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112A" w14:textId="5B6B5454" w:rsidR="00836FC5" w:rsidRPr="004A0DB4" w:rsidRDefault="00836FC5" w:rsidP="008251AB">
      <w:pPr>
        <w:jc w:val="center"/>
        <w:rPr>
          <w:rFonts w:ascii="Arial Black" w:hAnsi="Arial Black"/>
          <w:sz w:val="160"/>
          <w:szCs w:val="160"/>
        </w:rPr>
      </w:pPr>
      <w:r w:rsidRPr="004A0DB4">
        <w:rPr>
          <w:rFonts w:ascii="Arial Black" w:hAnsi="Arial Black"/>
          <w:sz w:val="160"/>
          <w:szCs w:val="160"/>
        </w:rPr>
        <w:t>“</w:t>
      </w:r>
      <w:r w:rsidR="009B65B0" w:rsidRPr="004A0DB4">
        <w:rPr>
          <w:rFonts w:ascii="Arial Black" w:hAnsi="Arial Black"/>
          <w:sz w:val="160"/>
          <w:szCs w:val="160"/>
        </w:rPr>
        <w:t>The way of a fool seems right to him</w:t>
      </w:r>
      <w:r w:rsidR="00234C68">
        <w:rPr>
          <w:rFonts w:ascii="Arial Black" w:hAnsi="Arial Black"/>
          <w:sz w:val="160"/>
          <w:szCs w:val="160"/>
        </w:rPr>
        <w:t>.</w:t>
      </w:r>
      <w:r w:rsidRPr="004A0DB4">
        <w:rPr>
          <w:rFonts w:ascii="Arial Black" w:hAnsi="Arial Black"/>
          <w:sz w:val="160"/>
          <w:szCs w:val="160"/>
        </w:rPr>
        <w:t>”</w:t>
      </w:r>
    </w:p>
    <w:p w14:paraId="16D95F2F" w14:textId="77777777" w:rsidR="004A0DB4" w:rsidRDefault="004A0DB4" w:rsidP="00836FC5">
      <w:pPr>
        <w:jc w:val="center"/>
        <w:rPr>
          <w:rFonts w:ascii="Arial Black" w:hAnsi="Arial Black"/>
          <w:sz w:val="20"/>
          <w:szCs w:val="20"/>
        </w:rPr>
      </w:pPr>
    </w:p>
    <w:p w14:paraId="2BD500F5" w14:textId="77777777" w:rsidR="004A0DB4" w:rsidRDefault="004A0DB4" w:rsidP="00836FC5">
      <w:pPr>
        <w:jc w:val="center"/>
        <w:rPr>
          <w:rFonts w:ascii="Arial Black" w:hAnsi="Arial Black"/>
          <w:sz w:val="20"/>
          <w:szCs w:val="20"/>
        </w:rPr>
      </w:pPr>
    </w:p>
    <w:p w14:paraId="7FF2A540" w14:textId="11D557D5" w:rsidR="00836FC5" w:rsidRPr="004A0DB4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4A0DB4">
        <w:rPr>
          <w:rFonts w:ascii="Arial Black" w:hAnsi="Arial Black"/>
          <w:sz w:val="20"/>
          <w:szCs w:val="20"/>
        </w:rPr>
        <w:t>Prov</w:t>
      </w:r>
      <w:r w:rsidR="008251AB" w:rsidRPr="004A0DB4">
        <w:rPr>
          <w:rFonts w:ascii="Arial Black" w:hAnsi="Arial Black"/>
          <w:sz w:val="20"/>
          <w:szCs w:val="20"/>
        </w:rPr>
        <w:t>.</w:t>
      </w:r>
      <w:r w:rsidRPr="004A0DB4">
        <w:rPr>
          <w:rFonts w:ascii="Arial Black" w:hAnsi="Arial Black"/>
          <w:sz w:val="20"/>
          <w:szCs w:val="20"/>
        </w:rPr>
        <w:t xml:space="preserve"> </w:t>
      </w:r>
      <w:r w:rsidR="009B65B0" w:rsidRPr="004A0DB4">
        <w:rPr>
          <w:rFonts w:ascii="Arial Black" w:hAnsi="Arial Black"/>
          <w:sz w:val="20"/>
          <w:szCs w:val="20"/>
        </w:rPr>
        <w:t>12:15</w:t>
      </w:r>
      <w:r w:rsidR="007012B2">
        <w:rPr>
          <w:rFonts w:ascii="Arial Black" w:hAnsi="Arial Black"/>
          <w:sz w:val="20"/>
          <w:szCs w:val="20"/>
        </w:rPr>
        <w:t>a</w:t>
      </w:r>
      <w:r w:rsidR="008251AB" w:rsidRPr="004A0DB4">
        <w:rPr>
          <w:rFonts w:ascii="Arial Black" w:hAnsi="Arial Black"/>
          <w:sz w:val="20"/>
          <w:szCs w:val="20"/>
        </w:rPr>
        <w:t xml:space="preserve"> (NIV)</w:t>
      </w:r>
    </w:p>
    <w:p w14:paraId="45944541" w14:textId="704C6F11" w:rsidR="00836FC5" w:rsidRPr="004A0DB4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4A0DB4">
        <w:rPr>
          <w:rFonts w:ascii="Arial Black" w:hAnsi="Arial Black"/>
          <w:sz w:val="20"/>
          <w:szCs w:val="20"/>
        </w:rPr>
        <w:t>“Words of Wisdom” Project</w:t>
      </w:r>
    </w:p>
    <w:sectPr w:rsidR="00836FC5" w:rsidRPr="004A0DB4" w:rsidSect="008251AB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C5"/>
    <w:rsid w:val="00234C68"/>
    <w:rsid w:val="00496BBF"/>
    <w:rsid w:val="004A0DB4"/>
    <w:rsid w:val="00624268"/>
    <w:rsid w:val="007012B2"/>
    <w:rsid w:val="008251AB"/>
    <w:rsid w:val="00836FC5"/>
    <w:rsid w:val="009B65B0"/>
    <w:rsid w:val="00BA638E"/>
    <w:rsid w:val="00C713B3"/>
    <w:rsid w:val="00D36B33"/>
    <w:rsid w:val="00E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6C24"/>
  <w15:chartTrackingRefBased/>
  <w15:docId w15:val="{5CD24B74-97C0-46D0-900A-866B5CAA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F0CB-797E-490B-A843-9B3F1A38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5</cp:revision>
  <cp:lastPrinted>2022-10-18T15:38:00Z</cp:lastPrinted>
  <dcterms:created xsi:type="dcterms:W3CDTF">2022-11-10T19:53:00Z</dcterms:created>
  <dcterms:modified xsi:type="dcterms:W3CDTF">2025-09-06T13:23:00Z</dcterms:modified>
</cp:coreProperties>
</file>