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14" w:rsidRPr="006F56EA" w:rsidRDefault="00E16162" w:rsidP="00E16162">
      <w:pPr>
        <w:jc w:val="center"/>
        <w:rPr>
          <w:sz w:val="164"/>
          <w:szCs w:val="164"/>
        </w:rPr>
      </w:pPr>
      <w:r w:rsidRPr="006F56EA">
        <w:rPr>
          <w:sz w:val="164"/>
          <w:szCs w:val="164"/>
        </w:rPr>
        <w:t>“</w:t>
      </w:r>
      <w:r w:rsidR="007E3B34" w:rsidRPr="006F56EA">
        <w:rPr>
          <w:sz w:val="164"/>
          <w:szCs w:val="164"/>
        </w:rPr>
        <w:t xml:space="preserve">If a wise man goes to court with a fool, the fool rages and scoffs, and </w:t>
      </w:r>
      <w:bookmarkStart w:id="0" w:name="_GoBack"/>
      <w:bookmarkEnd w:id="0"/>
      <w:r w:rsidR="007E3B34" w:rsidRPr="006F56EA">
        <w:rPr>
          <w:sz w:val="164"/>
          <w:szCs w:val="164"/>
        </w:rPr>
        <w:t>there is no peace</w:t>
      </w:r>
      <w:r w:rsidR="00B80596" w:rsidRPr="006F56EA">
        <w:rPr>
          <w:sz w:val="164"/>
          <w:szCs w:val="164"/>
        </w:rPr>
        <w:t>.</w:t>
      </w:r>
      <w:r w:rsidR="00875470" w:rsidRPr="006F56EA">
        <w:rPr>
          <w:sz w:val="164"/>
          <w:szCs w:val="164"/>
        </w:rPr>
        <w:t>”</w:t>
      </w:r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7E3B34">
        <w:rPr>
          <w:sz w:val="20"/>
          <w:szCs w:val="20"/>
        </w:rPr>
        <w:t>9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5083A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3414A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5793F-0A11-4FB0-BAF6-74AB9748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2020-10-13T19:27:00Z</dcterms:created>
  <dcterms:modified xsi:type="dcterms:W3CDTF">2020-10-13T19:27:00Z</dcterms:modified>
</cp:coreProperties>
</file>