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EF32" w14:textId="0ECBED2F" w:rsidR="00BD382C" w:rsidRPr="00432D6A" w:rsidRDefault="00BD382C" w:rsidP="0318C7B4">
      <w:pPr>
        <w:jc w:val="center"/>
      </w:pPr>
    </w:p>
    <w:p w14:paraId="03989E3A" w14:textId="77777777" w:rsidR="00BD382C" w:rsidRPr="00432D6A" w:rsidRDefault="00BD382C" w:rsidP="002376EB">
      <w:pPr>
        <w:jc w:val="center"/>
        <w:rPr>
          <w:b/>
          <w:bCs/>
          <w:u w:val="single"/>
          <w:lang w:val="en-US"/>
        </w:rPr>
      </w:pPr>
    </w:p>
    <w:p w14:paraId="7D8FF8AD" w14:textId="77777777" w:rsidR="00BD382C" w:rsidRPr="00432D6A" w:rsidRDefault="00BD382C" w:rsidP="002376EB">
      <w:pPr>
        <w:jc w:val="center"/>
        <w:rPr>
          <w:b/>
          <w:bCs/>
          <w:u w:val="single"/>
          <w:lang w:val="en-US"/>
        </w:rPr>
      </w:pPr>
    </w:p>
    <w:p w14:paraId="54C0B745" w14:textId="77777777" w:rsidR="00EA0CDA" w:rsidRDefault="00EA0CDA" w:rsidP="4F822248">
      <w:pPr>
        <w:jc w:val="center"/>
        <w:rPr>
          <w:b/>
          <w:bCs/>
          <w:u w:val="single"/>
          <w:lang w:val="en-US"/>
        </w:rPr>
      </w:pPr>
    </w:p>
    <w:p w14:paraId="3E889C11" w14:textId="77777777" w:rsidR="00EA0CDA" w:rsidRDefault="00EA0CDA" w:rsidP="4F822248">
      <w:pPr>
        <w:jc w:val="center"/>
        <w:rPr>
          <w:b/>
          <w:bCs/>
          <w:u w:val="single"/>
          <w:lang w:val="en-US"/>
        </w:rPr>
      </w:pPr>
    </w:p>
    <w:p w14:paraId="109FAA5E" w14:textId="77777777" w:rsidR="00EA0CDA" w:rsidRDefault="00EA0CDA" w:rsidP="4F822248">
      <w:pPr>
        <w:jc w:val="center"/>
        <w:rPr>
          <w:b/>
          <w:bCs/>
          <w:u w:val="single"/>
          <w:lang w:val="en-US"/>
        </w:rPr>
      </w:pPr>
    </w:p>
    <w:p w14:paraId="63A9538B" w14:textId="54771A21" w:rsidR="00DA169B" w:rsidRPr="00DA7B93" w:rsidRDefault="00DA169B" w:rsidP="4F822248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DA7B93">
        <w:rPr>
          <w:b/>
          <w:bCs/>
          <w:sz w:val="36"/>
          <w:szCs w:val="36"/>
          <w:u w:val="single"/>
          <w:lang w:val="en-US"/>
        </w:rPr>
        <w:t xml:space="preserve">Broekhof </w:t>
      </w:r>
      <w:r w:rsidR="3F2BFFBD" w:rsidRPr="00DA7B93">
        <w:rPr>
          <w:b/>
          <w:bCs/>
          <w:sz w:val="36"/>
          <w:szCs w:val="36"/>
          <w:u w:val="single"/>
          <w:lang w:val="en-US"/>
        </w:rPr>
        <w:t>launches flower sleeve made from plastic waste</w:t>
      </w:r>
    </w:p>
    <w:p w14:paraId="44994092" w14:textId="65433609" w:rsidR="00DA169B" w:rsidRPr="00432D6A" w:rsidRDefault="00DA169B" w:rsidP="00507185">
      <w:pPr>
        <w:rPr>
          <w:lang w:val="en-US"/>
        </w:rPr>
      </w:pPr>
    </w:p>
    <w:p w14:paraId="6CBC9B1E" w14:textId="656B63F3" w:rsidR="00B3581F" w:rsidRPr="00432D6A" w:rsidRDefault="00B3581F" w:rsidP="00B3581F">
      <w:pPr>
        <w:rPr>
          <w:rFonts w:ascii="Times New Roman" w:eastAsia="Times New Roman" w:hAnsi="Times New Roman" w:cs="Times New Roman"/>
          <w:lang w:val="en-US" w:eastAsia="en-US"/>
        </w:rPr>
      </w:pPr>
      <w:r w:rsidRPr="00432D6A">
        <w:rPr>
          <w:rFonts w:ascii="Times New Roman" w:eastAsia="Times New Roman" w:hAnsi="Times New Roman" w:cs="Times New Roman"/>
          <w:lang w:val="en-US" w:eastAsia="en-US"/>
        </w:rPr>
        <w:fldChar w:fldCharType="begin"/>
      </w:r>
      <w:r w:rsidR="00377719" w:rsidRPr="00432D6A">
        <w:rPr>
          <w:rFonts w:ascii="Times New Roman" w:eastAsia="Times New Roman" w:hAnsi="Times New Roman" w:cs="Times New Roman"/>
          <w:lang w:val="en-US" w:eastAsia="en-US"/>
        </w:rPr>
        <w:instrText xml:space="preserve"> INCLUDEPICTURE "C:\\var\\folders\\y_\\gm_679wn0kddbk29dk8fvq0c0000gn\\T\\com.microsoft.Word\\WebArchiveCopyPasteTempFiles\\male-placeholder-image.jpeg?ssl=1" \* MERGEFORMAT </w:instrText>
      </w:r>
      <w:r w:rsidRPr="00432D6A">
        <w:rPr>
          <w:rFonts w:ascii="Times New Roman" w:eastAsia="Times New Roman" w:hAnsi="Times New Roman" w:cs="Times New Roman"/>
          <w:lang w:val="en-US" w:eastAsia="en-US"/>
        </w:rPr>
        <w:fldChar w:fldCharType="end"/>
      </w:r>
    </w:p>
    <w:p w14:paraId="4886A583" w14:textId="6950CC14" w:rsidR="007B3554" w:rsidRPr="00432D6A" w:rsidRDefault="5F22CFEC" w:rsidP="0318C7B4">
      <w:pPr>
        <w:rPr>
          <w:b/>
          <w:bCs/>
          <w:lang w:val="en-US"/>
        </w:rPr>
      </w:pPr>
      <w:r w:rsidRPr="00432D6A">
        <w:rPr>
          <w:b/>
          <w:bCs/>
          <w:lang w:val="en-US"/>
        </w:rPr>
        <w:t>Miami</w:t>
      </w:r>
      <w:r w:rsidR="09F42FAB" w:rsidRPr="00432D6A">
        <w:rPr>
          <w:b/>
          <w:bCs/>
          <w:lang w:val="en-US"/>
        </w:rPr>
        <w:t xml:space="preserve">, </w:t>
      </w:r>
      <w:r w:rsidR="41C17A9D" w:rsidRPr="00432D6A">
        <w:rPr>
          <w:b/>
          <w:bCs/>
          <w:lang w:val="en-US"/>
        </w:rPr>
        <w:t>FL</w:t>
      </w:r>
      <w:r w:rsidRPr="00432D6A">
        <w:rPr>
          <w:b/>
          <w:bCs/>
          <w:lang w:val="en-US"/>
        </w:rPr>
        <w:t xml:space="preserve">, </w:t>
      </w:r>
      <w:r w:rsidR="3CD1F9D2" w:rsidRPr="00432D6A">
        <w:rPr>
          <w:b/>
          <w:bCs/>
          <w:lang w:val="en-US"/>
        </w:rPr>
        <w:t xml:space="preserve">February </w:t>
      </w:r>
      <w:r w:rsidR="00FB0179">
        <w:rPr>
          <w:b/>
          <w:bCs/>
          <w:lang w:val="en-US"/>
        </w:rPr>
        <w:t>9</w:t>
      </w:r>
      <w:r w:rsidR="3CD1F9D2" w:rsidRPr="00432D6A">
        <w:rPr>
          <w:b/>
          <w:bCs/>
          <w:lang w:val="en-US"/>
        </w:rPr>
        <w:t>, 2022</w:t>
      </w:r>
      <w:r w:rsidRPr="00432D6A">
        <w:rPr>
          <w:b/>
          <w:bCs/>
          <w:lang w:val="en-US"/>
        </w:rPr>
        <w:t xml:space="preserve"> - </w:t>
      </w:r>
      <w:r w:rsidR="1F92612B" w:rsidRPr="00432D6A">
        <w:rPr>
          <w:b/>
          <w:bCs/>
          <w:lang w:val="en-US"/>
        </w:rPr>
        <w:t>Broekhof</w:t>
      </w:r>
      <w:r w:rsidR="48F944DB" w:rsidRPr="00432D6A">
        <w:rPr>
          <w:b/>
          <w:bCs/>
          <w:lang w:val="en-US"/>
        </w:rPr>
        <w:t>, a global leader in flower packaging,</w:t>
      </w:r>
      <w:r w:rsidR="1F92612B" w:rsidRPr="00432D6A">
        <w:rPr>
          <w:b/>
          <w:bCs/>
          <w:lang w:val="en-US"/>
        </w:rPr>
        <w:t xml:space="preserve"> </w:t>
      </w:r>
      <w:r w:rsidR="4316491B" w:rsidRPr="00432D6A">
        <w:rPr>
          <w:b/>
          <w:bCs/>
          <w:lang w:val="en-US"/>
        </w:rPr>
        <w:t>has</w:t>
      </w:r>
      <w:r w:rsidR="3CD3C332" w:rsidRPr="00432D6A">
        <w:rPr>
          <w:b/>
          <w:bCs/>
          <w:lang w:val="en-US"/>
        </w:rPr>
        <w:t xml:space="preserve"> launched the </w:t>
      </w:r>
      <w:proofErr w:type="spellStart"/>
      <w:r w:rsidR="3CD3C332" w:rsidRPr="00432D6A">
        <w:rPr>
          <w:b/>
          <w:bCs/>
          <w:lang w:val="en-US"/>
        </w:rPr>
        <w:t>Recy</w:t>
      </w:r>
      <w:proofErr w:type="spellEnd"/>
      <w:r w:rsidR="00D1370B" w:rsidRPr="00D1370B">
        <w:rPr>
          <w:b/>
          <w:bCs/>
          <w:lang w:val="en-US"/>
        </w:rPr>
        <w:t>®</w:t>
      </w:r>
      <w:r w:rsidR="3CD3C332" w:rsidRPr="00432D6A">
        <w:rPr>
          <w:b/>
          <w:bCs/>
          <w:lang w:val="en-US"/>
        </w:rPr>
        <w:t xml:space="preserve"> Kraft Look sleeve, a sleeve </w:t>
      </w:r>
      <w:r w:rsidR="554ED93D" w:rsidRPr="00432D6A">
        <w:rPr>
          <w:b/>
          <w:bCs/>
          <w:lang w:val="en-US"/>
        </w:rPr>
        <w:t xml:space="preserve">made from plastic waste. With this innovation Broekhof </w:t>
      </w:r>
      <w:r w:rsidR="3E790381" w:rsidRPr="00432D6A">
        <w:rPr>
          <w:b/>
          <w:bCs/>
          <w:lang w:val="en-US"/>
        </w:rPr>
        <w:t>is moving</w:t>
      </w:r>
      <w:r w:rsidR="4878B597" w:rsidRPr="00432D6A">
        <w:rPr>
          <w:b/>
          <w:bCs/>
          <w:lang w:val="en-US"/>
        </w:rPr>
        <w:t xml:space="preserve"> forward to </w:t>
      </w:r>
      <w:r w:rsidR="5E0CDEC4" w:rsidRPr="00432D6A">
        <w:rPr>
          <w:b/>
          <w:bCs/>
          <w:lang w:val="en-US"/>
        </w:rPr>
        <w:t>becom</w:t>
      </w:r>
      <w:r w:rsidR="073E5791" w:rsidRPr="00432D6A">
        <w:rPr>
          <w:b/>
          <w:bCs/>
          <w:lang w:val="en-US"/>
        </w:rPr>
        <w:t>ing</w:t>
      </w:r>
      <w:r w:rsidR="599A6768" w:rsidRPr="00432D6A">
        <w:rPr>
          <w:b/>
          <w:bCs/>
          <w:lang w:val="en-US"/>
        </w:rPr>
        <w:t xml:space="preserve"> </w:t>
      </w:r>
      <w:r w:rsidR="61949527" w:rsidRPr="00432D6A">
        <w:rPr>
          <w:b/>
          <w:bCs/>
          <w:lang w:val="en-US"/>
        </w:rPr>
        <w:t xml:space="preserve">a </w:t>
      </w:r>
      <w:r w:rsidR="3BAFADED" w:rsidRPr="00432D6A">
        <w:rPr>
          <w:b/>
          <w:bCs/>
          <w:lang w:val="en-US"/>
        </w:rPr>
        <w:t>leading sustainable</w:t>
      </w:r>
      <w:r w:rsidR="599A6768" w:rsidRPr="00432D6A">
        <w:rPr>
          <w:b/>
          <w:bCs/>
          <w:lang w:val="en-US"/>
        </w:rPr>
        <w:t xml:space="preserve"> packaging</w:t>
      </w:r>
      <w:r w:rsidR="41F306F1" w:rsidRPr="00432D6A">
        <w:rPr>
          <w:b/>
          <w:bCs/>
          <w:lang w:val="en-US"/>
        </w:rPr>
        <w:t xml:space="preserve"> supplier.</w:t>
      </w:r>
      <w:r w:rsidR="599A6768" w:rsidRPr="00432D6A">
        <w:rPr>
          <w:b/>
          <w:bCs/>
          <w:lang w:val="en-US"/>
        </w:rPr>
        <w:t xml:space="preserve"> </w:t>
      </w:r>
    </w:p>
    <w:p w14:paraId="5AC654E4" w14:textId="6AEAA15C" w:rsidR="4F822248" w:rsidRPr="00432D6A" w:rsidRDefault="4F822248" w:rsidP="0318C7B4">
      <w:pPr>
        <w:rPr>
          <w:rFonts w:ascii="Calibri" w:hAnsi="Calibri"/>
          <w:b/>
          <w:bCs/>
          <w:lang w:val="en-US"/>
        </w:rPr>
      </w:pPr>
    </w:p>
    <w:p w14:paraId="1F2209D8" w14:textId="1C8E42A9" w:rsidR="00DE0323" w:rsidRPr="00432D6A" w:rsidRDefault="5198ADBD" w:rsidP="0318C7B4">
      <w:pPr>
        <w:rPr>
          <w:lang w:val="en-US"/>
        </w:rPr>
      </w:pPr>
      <w:r w:rsidRPr="00432D6A">
        <w:rPr>
          <w:lang w:val="en-US"/>
        </w:rPr>
        <w:t xml:space="preserve">The </w:t>
      </w:r>
      <w:proofErr w:type="spellStart"/>
      <w:r w:rsidRPr="00432D6A">
        <w:rPr>
          <w:lang w:val="en-US"/>
        </w:rPr>
        <w:t>Recy</w:t>
      </w:r>
      <w:proofErr w:type="spellEnd"/>
      <w:r w:rsidRPr="00432D6A">
        <w:rPr>
          <w:lang w:val="en-US"/>
        </w:rPr>
        <w:t xml:space="preserve"> Kraft Look flower sleeve is </w:t>
      </w:r>
      <w:proofErr w:type="spellStart"/>
      <w:r w:rsidR="2796A676" w:rsidRPr="00432D6A">
        <w:rPr>
          <w:lang w:val="en-US"/>
        </w:rPr>
        <w:t>Broekhof’s</w:t>
      </w:r>
      <w:proofErr w:type="spellEnd"/>
      <w:r w:rsidR="6ED9F060" w:rsidRPr="00432D6A">
        <w:rPr>
          <w:lang w:val="en-US"/>
        </w:rPr>
        <w:t xml:space="preserve"> </w:t>
      </w:r>
      <w:r w:rsidRPr="00432D6A">
        <w:rPr>
          <w:lang w:val="en-US"/>
        </w:rPr>
        <w:t>newest development in the field of sustainable flower sleeves. The back cover is made of 100% recycled plastic which is collected at and via the Dutch flow</w:t>
      </w:r>
      <w:r w:rsidR="3D18A833" w:rsidRPr="00432D6A">
        <w:rPr>
          <w:lang w:val="en-US"/>
        </w:rPr>
        <w:t xml:space="preserve">er auctions. The front cover remains transparent to preserve the aesthetic value of the flowers. The </w:t>
      </w:r>
      <w:proofErr w:type="spellStart"/>
      <w:r w:rsidR="3D18A833" w:rsidRPr="00432D6A">
        <w:rPr>
          <w:lang w:val="en-US"/>
        </w:rPr>
        <w:t>Recy</w:t>
      </w:r>
      <w:proofErr w:type="spellEnd"/>
      <w:r w:rsidR="3D18A833" w:rsidRPr="00432D6A">
        <w:rPr>
          <w:lang w:val="en-US"/>
        </w:rPr>
        <w:t xml:space="preserve"> Kraft Look is an excellent result </w:t>
      </w:r>
      <w:r w:rsidR="1B8FA863" w:rsidRPr="00432D6A">
        <w:rPr>
          <w:lang w:val="en-US"/>
        </w:rPr>
        <w:t>of a closed material solution, as plastic waste is used to make these unique sleeves. The flower sleeve consists of mono-material and is widely recyc</w:t>
      </w:r>
      <w:r w:rsidR="179A068F" w:rsidRPr="00432D6A">
        <w:rPr>
          <w:lang w:val="en-US"/>
        </w:rPr>
        <w:t>lable after use.</w:t>
      </w:r>
    </w:p>
    <w:p w14:paraId="04781E6B" w14:textId="304E6423" w:rsidR="00DE0323" w:rsidRPr="00432D6A" w:rsidRDefault="00DE0323" w:rsidP="0318C7B4">
      <w:pPr>
        <w:rPr>
          <w:rFonts w:ascii="Calibri" w:hAnsi="Calibri"/>
          <w:lang w:val="en-US"/>
        </w:rPr>
      </w:pPr>
    </w:p>
    <w:p w14:paraId="6931839E" w14:textId="46CED113" w:rsidR="00DE0323" w:rsidRPr="00432D6A" w:rsidRDefault="4818DD3B" w:rsidP="0318C7B4">
      <w:pPr>
        <w:rPr>
          <w:lang w:val="en-US"/>
        </w:rPr>
      </w:pPr>
      <w:r w:rsidRPr="00432D6A">
        <w:rPr>
          <w:lang w:val="en-US"/>
        </w:rPr>
        <w:t xml:space="preserve">Broekhof, part of the </w:t>
      </w:r>
      <w:proofErr w:type="spellStart"/>
      <w:r w:rsidRPr="00432D6A">
        <w:rPr>
          <w:lang w:val="en-US"/>
        </w:rPr>
        <w:t>Paardekooper</w:t>
      </w:r>
      <w:proofErr w:type="spellEnd"/>
      <w:r w:rsidRPr="00432D6A">
        <w:rPr>
          <w:lang w:val="en-US"/>
        </w:rPr>
        <w:t xml:space="preserve"> Group, is </w:t>
      </w:r>
      <w:r w:rsidR="10D954D5" w:rsidRPr="00432D6A">
        <w:rPr>
          <w:lang w:val="en-US"/>
        </w:rPr>
        <w:t xml:space="preserve">also </w:t>
      </w:r>
      <w:r w:rsidRPr="00432D6A">
        <w:rPr>
          <w:lang w:val="en-US"/>
        </w:rPr>
        <w:t>on route to offer</w:t>
      </w:r>
      <w:r w:rsidR="49E9BFB6" w:rsidRPr="00432D6A">
        <w:rPr>
          <w:lang w:val="en-US"/>
        </w:rPr>
        <w:t>ing</w:t>
      </w:r>
      <w:r w:rsidRPr="00432D6A">
        <w:rPr>
          <w:lang w:val="en-US"/>
        </w:rPr>
        <w:t xml:space="preserve"> 100% FSC</w:t>
      </w:r>
      <w:r w:rsidR="00D1370B" w:rsidRPr="00D1370B">
        <w:rPr>
          <w:lang w:val="en-US"/>
        </w:rPr>
        <w:t>®</w:t>
      </w:r>
      <w:r w:rsidR="42CCA928" w:rsidRPr="00432D6A">
        <w:rPr>
          <w:lang w:val="en-US"/>
        </w:rPr>
        <w:t xml:space="preserve"> certified</w:t>
      </w:r>
      <w:r w:rsidRPr="00432D6A">
        <w:rPr>
          <w:lang w:val="en-US"/>
        </w:rPr>
        <w:t xml:space="preserve"> paper, cardboard and wood </w:t>
      </w:r>
      <w:r w:rsidR="3FC5F548" w:rsidRPr="00432D6A">
        <w:rPr>
          <w:lang w:val="en-US"/>
        </w:rPr>
        <w:t>items</w:t>
      </w:r>
      <w:r w:rsidRPr="00432D6A">
        <w:rPr>
          <w:lang w:val="en-US"/>
        </w:rPr>
        <w:t xml:space="preserve"> following the </w:t>
      </w:r>
      <w:proofErr w:type="spellStart"/>
      <w:r w:rsidRPr="00432D6A">
        <w:rPr>
          <w:lang w:val="en-US"/>
        </w:rPr>
        <w:t>Paardekooper</w:t>
      </w:r>
      <w:proofErr w:type="spellEnd"/>
      <w:r w:rsidRPr="00432D6A">
        <w:rPr>
          <w:lang w:val="en-US"/>
        </w:rPr>
        <w:t xml:space="preserve"> sustainability policy. </w:t>
      </w:r>
    </w:p>
    <w:p w14:paraId="1A943F95" w14:textId="284B3ABE" w:rsidR="007E72F3" w:rsidRPr="00432D6A" w:rsidRDefault="00F2584E" w:rsidP="0318C7B4">
      <w:pPr>
        <w:rPr>
          <w:lang w:val="en-US"/>
        </w:rPr>
      </w:pPr>
      <w:r>
        <w:rPr>
          <w:lang w:val="en-US"/>
        </w:rPr>
        <w:t>The company</w:t>
      </w:r>
      <w:r w:rsidR="754086C4" w:rsidRPr="00432D6A">
        <w:rPr>
          <w:lang w:val="en-US"/>
        </w:rPr>
        <w:t xml:space="preserve"> is commi</w:t>
      </w:r>
      <w:r w:rsidR="4DA2463E" w:rsidRPr="00432D6A">
        <w:rPr>
          <w:lang w:val="en-US"/>
        </w:rPr>
        <w:t>t</w:t>
      </w:r>
      <w:r w:rsidR="754086C4" w:rsidRPr="00432D6A">
        <w:rPr>
          <w:lang w:val="en-US"/>
        </w:rPr>
        <w:t xml:space="preserve">ted to protecting the environment and to the responsible use of natural resources. </w:t>
      </w:r>
      <w:proofErr w:type="spellStart"/>
      <w:r w:rsidR="4DA2463E" w:rsidRPr="00432D6A">
        <w:rPr>
          <w:lang w:val="en-US"/>
        </w:rPr>
        <w:t>Broekhof’s</w:t>
      </w:r>
      <w:proofErr w:type="spellEnd"/>
      <w:r w:rsidR="4DA2463E" w:rsidRPr="00432D6A">
        <w:rPr>
          <w:lang w:val="en-US"/>
        </w:rPr>
        <w:t xml:space="preserve"> packaging solutions are specifically designed to extend the lifecycle of flowers and plants through aesthetic protection</w:t>
      </w:r>
      <w:r w:rsidR="4818DD3B" w:rsidRPr="00432D6A">
        <w:rPr>
          <w:lang w:val="en-US"/>
        </w:rPr>
        <w:t xml:space="preserve"> </w:t>
      </w:r>
      <w:r w:rsidR="49E9BFB6" w:rsidRPr="00432D6A">
        <w:rPr>
          <w:lang w:val="en-US"/>
        </w:rPr>
        <w:t>while focusing on sustainability</w:t>
      </w:r>
      <w:r w:rsidR="4818DD3B" w:rsidRPr="00432D6A">
        <w:rPr>
          <w:lang w:val="en-US"/>
        </w:rPr>
        <w:t>. For</w:t>
      </w:r>
      <w:r w:rsidR="4DA2463E" w:rsidRPr="00432D6A">
        <w:rPr>
          <w:lang w:val="en-US"/>
        </w:rPr>
        <w:t xml:space="preserve"> the past years</w:t>
      </w:r>
      <w:r w:rsidR="4818DD3B" w:rsidRPr="00432D6A">
        <w:rPr>
          <w:lang w:val="en-US"/>
        </w:rPr>
        <w:t>,</w:t>
      </w:r>
      <w:r w:rsidR="4DA2463E" w:rsidRPr="00432D6A">
        <w:rPr>
          <w:lang w:val="en-US"/>
        </w:rPr>
        <w:t xml:space="preserve"> Broekhof has been continuously developing and designing new packaging concepts that are made from recycled materials, 100% recyclable, renewable or biodegradable.</w:t>
      </w:r>
    </w:p>
    <w:p w14:paraId="3C973DE4" w14:textId="7AE94C1A" w:rsidR="00ED7BE9" w:rsidRPr="00432D6A" w:rsidRDefault="00ED7BE9" w:rsidP="0318C7B4">
      <w:pPr>
        <w:rPr>
          <w:rFonts w:ascii="Calibri" w:hAnsi="Calibri"/>
          <w:lang w:val="en-US"/>
        </w:rPr>
      </w:pPr>
    </w:p>
    <w:p w14:paraId="1FCA08E3" w14:textId="2A856F98" w:rsidR="00ED7BE9" w:rsidRPr="00432D6A" w:rsidRDefault="54909FC0" w:rsidP="0318C7B4">
      <w:pPr>
        <w:rPr>
          <w:lang w:val="en-US"/>
        </w:rPr>
      </w:pPr>
      <w:r w:rsidRPr="00432D6A">
        <w:rPr>
          <w:lang w:val="en-US"/>
        </w:rPr>
        <w:t>Jim Bos, Managing Partner at Broekhof USA</w:t>
      </w:r>
      <w:r w:rsidR="3880771C" w:rsidRPr="00432D6A">
        <w:rPr>
          <w:lang w:val="en-US"/>
        </w:rPr>
        <w:t>: ‘</w:t>
      </w:r>
      <w:r w:rsidR="783C0952" w:rsidRPr="00432D6A">
        <w:rPr>
          <w:lang w:val="en-US"/>
        </w:rPr>
        <w:t>For us</w:t>
      </w:r>
      <w:r w:rsidR="0BAEB166" w:rsidRPr="00432D6A">
        <w:rPr>
          <w:lang w:val="en-US"/>
        </w:rPr>
        <w:t>,</w:t>
      </w:r>
      <w:r w:rsidR="783C0952" w:rsidRPr="00432D6A">
        <w:rPr>
          <w:lang w:val="en-US"/>
        </w:rPr>
        <w:t xml:space="preserve"> sustainability means </w:t>
      </w:r>
      <w:r w:rsidR="76478759" w:rsidRPr="00432D6A">
        <w:rPr>
          <w:lang w:val="en-US"/>
        </w:rPr>
        <w:t>balancing</w:t>
      </w:r>
      <w:r w:rsidR="7F1E1562" w:rsidRPr="00432D6A">
        <w:rPr>
          <w:lang w:val="en-US"/>
        </w:rPr>
        <w:t xml:space="preserve"> people, the environment and the economy so the earth is not exhausted</w:t>
      </w:r>
      <w:r w:rsidR="629D24EB" w:rsidRPr="00432D6A">
        <w:rPr>
          <w:lang w:val="en-US"/>
        </w:rPr>
        <w:t xml:space="preserve"> but remains </w:t>
      </w:r>
      <w:r w:rsidRPr="00432D6A">
        <w:rPr>
          <w:lang w:val="en-US"/>
        </w:rPr>
        <w:t>livable</w:t>
      </w:r>
      <w:r w:rsidR="629D24EB" w:rsidRPr="00432D6A">
        <w:rPr>
          <w:lang w:val="en-US"/>
        </w:rPr>
        <w:t xml:space="preserve"> for future generations. </w:t>
      </w:r>
      <w:r w:rsidR="5E1CFDC2" w:rsidRPr="00432D6A">
        <w:rPr>
          <w:lang w:val="en-US"/>
        </w:rPr>
        <w:t xml:space="preserve">With our knowledge and experience, we can make a difference in the packaging world. </w:t>
      </w:r>
      <w:r w:rsidR="3A8F383C" w:rsidRPr="00432D6A">
        <w:rPr>
          <w:lang w:val="en-US"/>
        </w:rPr>
        <w:t xml:space="preserve">By offering more sustainable alternatives, we </w:t>
      </w:r>
      <w:r w:rsidR="2DFBD756" w:rsidRPr="00432D6A">
        <w:rPr>
          <w:lang w:val="en-US"/>
        </w:rPr>
        <w:t>provide</w:t>
      </w:r>
      <w:r w:rsidR="3A8F383C" w:rsidRPr="00432D6A">
        <w:rPr>
          <w:lang w:val="en-US"/>
        </w:rPr>
        <w:t xml:space="preserve"> our customer</w:t>
      </w:r>
      <w:r w:rsidR="57B53912" w:rsidRPr="00432D6A">
        <w:rPr>
          <w:lang w:val="en-US"/>
        </w:rPr>
        <w:t>s</w:t>
      </w:r>
      <w:r w:rsidR="35E87272" w:rsidRPr="00432D6A">
        <w:rPr>
          <w:lang w:val="en-US"/>
        </w:rPr>
        <w:t xml:space="preserve"> with</w:t>
      </w:r>
      <w:r w:rsidR="57B53912" w:rsidRPr="00432D6A">
        <w:rPr>
          <w:lang w:val="en-US"/>
        </w:rPr>
        <w:t xml:space="preserve"> optimum packaging solutions that help them reduce the climate impact within their section</w:t>
      </w:r>
      <w:r w:rsidR="0E63AD72" w:rsidRPr="00432D6A">
        <w:rPr>
          <w:lang w:val="en-US"/>
        </w:rPr>
        <w:t xml:space="preserve"> of the supply chain.</w:t>
      </w:r>
      <w:r w:rsidR="629D24EB" w:rsidRPr="00432D6A">
        <w:rPr>
          <w:lang w:val="en-US"/>
        </w:rPr>
        <w:t>’</w:t>
      </w:r>
      <w:r w:rsidR="3E898834" w:rsidRPr="00432D6A">
        <w:rPr>
          <w:lang w:val="en-US"/>
        </w:rPr>
        <w:t xml:space="preserve"> </w:t>
      </w:r>
    </w:p>
    <w:p w14:paraId="0E26D49D" w14:textId="29D768DF" w:rsidR="009E5313" w:rsidRPr="00432D6A" w:rsidRDefault="009E5313" w:rsidP="0318C7B4">
      <w:pPr>
        <w:rPr>
          <w:lang w:val="en-US"/>
        </w:rPr>
      </w:pPr>
    </w:p>
    <w:p w14:paraId="6BBFCD81" w14:textId="4A16F343" w:rsidR="00507185" w:rsidRPr="00432D6A" w:rsidRDefault="48F944DB" w:rsidP="0318C7B4">
      <w:pPr>
        <w:rPr>
          <w:b/>
          <w:bCs/>
          <w:lang w:val="en-US"/>
        </w:rPr>
      </w:pPr>
      <w:r w:rsidRPr="00432D6A">
        <w:rPr>
          <w:b/>
          <w:bCs/>
          <w:lang w:val="en-US"/>
        </w:rPr>
        <w:t>About Broekhof:</w:t>
      </w:r>
    </w:p>
    <w:p w14:paraId="5B2BD8F3" w14:textId="73ABB752" w:rsidR="00827BA8" w:rsidRPr="00432D6A" w:rsidRDefault="0850F327" w:rsidP="0318C7B4">
      <w:pPr>
        <w:rPr>
          <w:lang w:val="en-US"/>
        </w:rPr>
      </w:pPr>
      <w:r w:rsidRPr="00432D6A">
        <w:rPr>
          <w:lang w:val="en-US"/>
        </w:rPr>
        <w:t xml:space="preserve">Since 1974, Broekhof has been a leading supplier of packaging and decorative material for the flower and plant sector.  </w:t>
      </w:r>
      <w:r w:rsidR="2CE32AB1" w:rsidRPr="00432D6A">
        <w:rPr>
          <w:lang w:val="en-US"/>
        </w:rPr>
        <w:t>From</w:t>
      </w:r>
      <w:r w:rsidRPr="00432D6A">
        <w:rPr>
          <w:lang w:val="en-US"/>
        </w:rPr>
        <w:t xml:space="preserve"> 2018 Broekhof is part of the Royal </w:t>
      </w:r>
      <w:proofErr w:type="spellStart"/>
      <w:r w:rsidRPr="00432D6A">
        <w:rPr>
          <w:lang w:val="en-US"/>
        </w:rPr>
        <w:t>Paardekooper</w:t>
      </w:r>
      <w:proofErr w:type="spellEnd"/>
      <w:r w:rsidRPr="00432D6A">
        <w:rPr>
          <w:lang w:val="en-US"/>
        </w:rPr>
        <w:t xml:space="preserve"> Group, one of the largest independent packaging and business requisites companies in the Benelux. </w:t>
      </w:r>
      <w:r w:rsidR="317D60FD" w:rsidRPr="00432D6A">
        <w:rPr>
          <w:lang w:val="en-US"/>
        </w:rPr>
        <w:t xml:space="preserve">In 2021 </w:t>
      </w:r>
      <w:proofErr w:type="spellStart"/>
      <w:r w:rsidR="23324987" w:rsidRPr="00432D6A">
        <w:rPr>
          <w:lang w:val="en-US"/>
        </w:rPr>
        <w:t>Paardekooper</w:t>
      </w:r>
      <w:proofErr w:type="spellEnd"/>
      <w:r w:rsidR="23324987" w:rsidRPr="00432D6A">
        <w:rPr>
          <w:lang w:val="en-US"/>
        </w:rPr>
        <w:t xml:space="preserve"> added </w:t>
      </w:r>
      <w:proofErr w:type="spellStart"/>
      <w:r w:rsidR="23324987" w:rsidRPr="00432D6A">
        <w:rPr>
          <w:lang w:val="en-US"/>
        </w:rPr>
        <w:t>Dillewijn</w:t>
      </w:r>
      <w:proofErr w:type="spellEnd"/>
      <w:r w:rsidR="23324987" w:rsidRPr="00432D6A">
        <w:rPr>
          <w:lang w:val="en-US"/>
        </w:rPr>
        <w:t xml:space="preserve"> </w:t>
      </w:r>
      <w:proofErr w:type="spellStart"/>
      <w:r w:rsidR="23324987" w:rsidRPr="00432D6A">
        <w:rPr>
          <w:lang w:val="en-US"/>
        </w:rPr>
        <w:t>Zwapak</w:t>
      </w:r>
      <w:proofErr w:type="spellEnd"/>
      <w:r w:rsidR="23324987" w:rsidRPr="00432D6A">
        <w:rPr>
          <w:lang w:val="en-US"/>
        </w:rPr>
        <w:t xml:space="preserve"> to their </w:t>
      </w:r>
      <w:proofErr w:type="spellStart"/>
      <w:r w:rsidR="23324987" w:rsidRPr="00432D6A">
        <w:rPr>
          <w:lang w:val="en-US"/>
        </w:rPr>
        <w:t>Horti</w:t>
      </w:r>
      <w:proofErr w:type="spellEnd"/>
      <w:r w:rsidR="23324987" w:rsidRPr="00432D6A">
        <w:rPr>
          <w:lang w:val="en-US"/>
        </w:rPr>
        <w:t xml:space="preserve"> division to further strengthen their portfolio in the floriculture sector. Broekhof </w:t>
      </w:r>
      <w:r w:rsidRPr="00432D6A">
        <w:rPr>
          <w:lang w:val="en-US"/>
        </w:rPr>
        <w:t xml:space="preserve">has </w:t>
      </w:r>
      <w:r w:rsidR="23324987" w:rsidRPr="00432D6A">
        <w:rPr>
          <w:lang w:val="en-US"/>
        </w:rPr>
        <w:t>presence</w:t>
      </w:r>
      <w:r w:rsidRPr="00432D6A">
        <w:rPr>
          <w:lang w:val="en-US"/>
        </w:rPr>
        <w:t xml:space="preserve"> </w:t>
      </w:r>
      <w:r w:rsidR="317D60FD" w:rsidRPr="00432D6A">
        <w:rPr>
          <w:lang w:val="en-US"/>
        </w:rPr>
        <w:t xml:space="preserve">in </w:t>
      </w:r>
      <w:r w:rsidRPr="00432D6A">
        <w:rPr>
          <w:lang w:val="en-US"/>
        </w:rPr>
        <w:t>Ken</w:t>
      </w:r>
      <w:r w:rsidR="4130873B" w:rsidRPr="00432D6A">
        <w:rPr>
          <w:lang w:val="en-US"/>
        </w:rPr>
        <w:t>y</w:t>
      </w:r>
      <w:r w:rsidRPr="00432D6A">
        <w:rPr>
          <w:lang w:val="en-US"/>
        </w:rPr>
        <w:t xml:space="preserve">a, Vietnam, </w:t>
      </w:r>
      <w:r w:rsidR="23324987" w:rsidRPr="00432D6A">
        <w:rPr>
          <w:lang w:val="en-US"/>
        </w:rPr>
        <w:t>Colombia,</w:t>
      </w:r>
      <w:r w:rsidRPr="00432D6A">
        <w:rPr>
          <w:lang w:val="en-US"/>
        </w:rPr>
        <w:t xml:space="preserve"> and the United States</w:t>
      </w:r>
      <w:r w:rsidR="23324987" w:rsidRPr="00432D6A">
        <w:rPr>
          <w:lang w:val="en-US"/>
        </w:rPr>
        <w:t xml:space="preserve"> and</w:t>
      </w:r>
      <w:r w:rsidRPr="00432D6A">
        <w:rPr>
          <w:lang w:val="en-US"/>
        </w:rPr>
        <w:t xml:space="preserve"> has its own factory located in Vietnam where flower and plant sleeves are produced.</w:t>
      </w:r>
    </w:p>
    <w:p w14:paraId="7F0B4E17" w14:textId="3CABB5F0" w:rsidR="00C2058D" w:rsidRPr="00432D6A" w:rsidRDefault="00C2058D" w:rsidP="0318C7B4">
      <w:pPr>
        <w:rPr>
          <w:lang w:val="en-US"/>
        </w:rPr>
      </w:pPr>
      <w:r w:rsidRPr="00432D6A">
        <w:br/>
      </w:r>
      <w:r w:rsidRPr="00432D6A">
        <w:br/>
      </w:r>
      <w:r w:rsidR="0EAADBEC" w:rsidRPr="00432D6A">
        <w:rPr>
          <w:lang w:val="en-US"/>
        </w:rPr>
        <w:t>=================</w:t>
      </w:r>
    </w:p>
    <w:p w14:paraId="720A1878" w14:textId="5350C6A4" w:rsidR="00FA2007" w:rsidRPr="00432D6A" w:rsidRDefault="16C57375" w:rsidP="0318C7B4">
      <w:pPr>
        <w:rPr>
          <w:lang w:val="en-US"/>
        </w:rPr>
      </w:pPr>
      <w:r w:rsidRPr="00432D6A">
        <w:rPr>
          <w:lang w:val="en-US"/>
        </w:rPr>
        <w:t>Note for the editor:</w:t>
      </w:r>
    </w:p>
    <w:p w14:paraId="108DA328" w14:textId="4E17FB96" w:rsidR="00DA169B" w:rsidRPr="00432D6A" w:rsidRDefault="0EAADBEC" w:rsidP="0318C7B4">
      <w:pPr>
        <w:rPr>
          <w:lang w:val="en-US"/>
        </w:rPr>
      </w:pPr>
      <w:r w:rsidRPr="00432D6A">
        <w:rPr>
          <w:lang w:val="en-US"/>
        </w:rPr>
        <w:t xml:space="preserve">For more </w:t>
      </w:r>
      <w:r w:rsidR="14F6DEB3" w:rsidRPr="00432D6A">
        <w:rPr>
          <w:lang w:val="en-US"/>
        </w:rPr>
        <w:t>information,</w:t>
      </w:r>
      <w:r w:rsidRPr="00432D6A">
        <w:rPr>
          <w:lang w:val="en-US"/>
        </w:rPr>
        <w:t xml:space="preserve"> please contact J</w:t>
      </w:r>
      <w:r w:rsidR="4DA2463E" w:rsidRPr="00432D6A">
        <w:rPr>
          <w:lang w:val="en-US"/>
        </w:rPr>
        <w:t xml:space="preserve">oyce </w:t>
      </w:r>
      <w:proofErr w:type="spellStart"/>
      <w:r w:rsidR="4DA2463E" w:rsidRPr="00432D6A">
        <w:rPr>
          <w:lang w:val="en-US"/>
        </w:rPr>
        <w:t>Aerts</w:t>
      </w:r>
      <w:proofErr w:type="spellEnd"/>
      <w:r w:rsidRPr="00432D6A">
        <w:rPr>
          <w:lang w:val="en-US"/>
        </w:rPr>
        <w:t xml:space="preserve"> at </w:t>
      </w:r>
      <w:hyperlink r:id="rId9">
        <w:r w:rsidR="4DA2463E" w:rsidRPr="00432D6A">
          <w:rPr>
            <w:rStyle w:val="Hyperlink"/>
            <w:lang w:val="en-US"/>
          </w:rPr>
          <w:t>j.aerts@broekhofusa.com</w:t>
        </w:r>
      </w:hyperlink>
      <w:r w:rsidRPr="00432D6A">
        <w:rPr>
          <w:lang w:val="en-US"/>
        </w:rPr>
        <w:t xml:space="preserve"> or +1 </w:t>
      </w:r>
      <w:r w:rsidR="4DA2463E" w:rsidRPr="00432D6A">
        <w:rPr>
          <w:lang w:val="en-US"/>
        </w:rPr>
        <w:t>786 212 1156</w:t>
      </w:r>
    </w:p>
    <w:sectPr w:rsidR="00DA169B" w:rsidRPr="00432D6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F7D5" w14:textId="77777777" w:rsidR="00B80A81" w:rsidRDefault="00B80A81" w:rsidP="00FA2007">
      <w:r>
        <w:separator/>
      </w:r>
    </w:p>
  </w:endnote>
  <w:endnote w:type="continuationSeparator" w:id="0">
    <w:p w14:paraId="5955B91E" w14:textId="77777777" w:rsidR="00B80A81" w:rsidRDefault="00B80A81" w:rsidP="00FA2007">
      <w:r>
        <w:continuationSeparator/>
      </w:r>
    </w:p>
  </w:endnote>
  <w:endnote w:type="continuationNotice" w:id="1">
    <w:p w14:paraId="7BAAF7D3" w14:textId="77777777" w:rsidR="00B80A81" w:rsidRDefault="00B80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2140144" w14:paraId="286D285D" w14:textId="77777777" w:rsidTr="00432D6A">
      <w:tc>
        <w:tcPr>
          <w:tcW w:w="2945" w:type="dxa"/>
        </w:tcPr>
        <w:p w14:paraId="7D9C3D32" w14:textId="079D0A41" w:rsidR="62140144" w:rsidRDefault="62140144" w:rsidP="62140144">
          <w:pPr>
            <w:pStyle w:val="Header"/>
            <w:ind w:left="-115"/>
            <w:rPr>
              <w:rFonts w:ascii="Calibri" w:eastAsia="Yu Mincho" w:hAnsi="Calibri" w:cs="Arial"/>
            </w:rPr>
          </w:pPr>
        </w:p>
      </w:tc>
      <w:tc>
        <w:tcPr>
          <w:tcW w:w="2945" w:type="dxa"/>
        </w:tcPr>
        <w:p w14:paraId="0C000FA5" w14:textId="563EFED2" w:rsidR="62140144" w:rsidRDefault="62140144" w:rsidP="62140144">
          <w:pPr>
            <w:pStyle w:val="Header"/>
            <w:jc w:val="center"/>
            <w:rPr>
              <w:rFonts w:ascii="Calibri" w:eastAsia="Yu Mincho" w:hAnsi="Calibri" w:cs="Arial"/>
            </w:rPr>
          </w:pPr>
        </w:p>
      </w:tc>
      <w:tc>
        <w:tcPr>
          <w:tcW w:w="2945" w:type="dxa"/>
        </w:tcPr>
        <w:p w14:paraId="11A290A8" w14:textId="3223B38A" w:rsidR="62140144" w:rsidRDefault="62140144" w:rsidP="62140144">
          <w:pPr>
            <w:pStyle w:val="Header"/>
            <w:ind w:right="-115"/>
            <w:jc w:val="right"/>
            <w:rPr>
              <w:rFonts w:ascii="Calibri" w:eastAsia="Yu Mincho" w:hAnsi="Calibri" w:cs="Arial"/>
            </w:rPr>
          </w:pPr>
        </w:p>
      </w:tc>
    </w:tr>
  </w:tbl>
  <w:p w14:paraId="5E791722" w14:textId="24D84FCA" w:rsidR="62140144" w:rsidRDefault="62140144" w:rsidP="62140144">
    <w:pPr>
      <w:pStyle w:val="Footer"/>
      <w:rPr>
        <w:rFonts w:ascii="Calibri" w:eastAsia="Yu Mincho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A03C" w14:textId="77777777" w:rsidR="00B80A81" w:rsidRDefault="00B80A81" w:rsidP="00FA2007">
      <w:r>
        <w:separator/>
      </w:r>
    </w:p>
  </w:footnote>
  <w:footnote w:type="continuationSeparator" w:id="0">
    <w:p w14:paraId="4D631F13" w14:textId="77777777" w:rsidR="00B80A81" w:rsidRDefault="00B80A81" w:rsidP="00FA2007">
      <w:r>
        <w:continuationSeparator/>
      </w:r>
    </w:p>
  </w:footnote>
  <w:footnote w:type="continuationNotice" w:id="1">
    <w:p w14:paraId="58A2CD4D" w14:textId="77777777" w:rsidR="00B80A81" w:rsidRDefault="00B80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57BB" w14:textId="2D050530" w:rsidR="00FA2007" w:rsidRDefault="621401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C4FABE" wp14:editId="29FF1B7B">
          <wp:simplePos x="0" y="0"/>
          <wp:positionH relativeFrom="column">
            <wp:posOffset>1502284</wp:posOffset>
          </wp:positionH>
          <wp:positionV relativeFrom="paragraph">
            <wp:posOffset>0</wp:posOffset>
          </wp:positionV>
          <wp:extent cx="2501900" cy="1010611"/>
          <wp:effectExtent l="0" t="0" r="0" b="0"/>
          <wp:wrapNone/>
          <wp:docPr id="874950284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1010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kmPx67ach1YmIU" id="GFGPRPWF"/>
    <int:WordHash hashCode="PtTEcW+OHpXWdH" id="5OZNvtvO"/>
    <int:WordHash hashCode="XeKLTTCLGjcENk" id="5IEF6Dm8"/>
    <int:WordHash hashCode="dl8fjfG7NGfZWT" id="Q8FtiSzf"/>
    <int:WordHash hashCode="V2DVqgePki3YT4" id="km4hqb8j"/>
    <int:WordHash hashCode="FmmxlLtR1VykSM" id="FYTDpgNq"/>
    <int:WordHash hashCode="sjaxnnPvIemuyN" id="c7fMEUE3"/>
  </int:Manifest>
  <int:Observations>
    <int:Content id="GFGPRPWF">
      <int:Rejection type="LegacyProofing"/>
    </int:Content>
    <int:Content id="5OZNvtvO">
      <int:Rejection type="LegacyProofing"/>
    </int:Content>
    <int:Content id="5IEF6Dm8">
      <int:Rejection type="LegacyProofing"/>
    </int:Content>
    <int:Content id="Q8FtiSzf">
      <int:Rejection type="LegacyProofing"/>
    </int:Content>
    <int:Content id="km4hqb8j">
      <int:Rejection type="LegacyProofing"/>
    </int:Content>
    <int:Content id="FYTDpgNq">
      <int:Rejection type="LegacyProofing"/>
    </int:Content>
    <int:Content id="c7fMEUE3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85"/>
    <w:rsid w:val="0000288A"/>
    <w:rsid w:val="00015FD4"/>
    <w:rsid w:val="00032E1B"/>
    <w:rsid w:val="00041055"/>
    <w:rsid w:val="00085BCE"/>
    <w:rsid w:val="0009161A"/>
    <w:rsid w:val="000A118A"/>
    <w:rsid w:val="000A2B0A"/>
    <w:rsid w:val="000B245F"/>
    <w:rsid w:val="000D0797"/>
    <w:rsid w:val="000D1B04"/>
    <w:rsid w:val="000E7B38"/>
    <w:rsid w:val="000F20AA"/>
    <w:rsid w:val="000F2D84"/>
    <w:rsid w:val="00110811"/>
    <w:rsid w:val="00112C20"/>
    <w:rsid w:val="00147230"/>
    <w:rsid w:val="00164C59"/>
    <w:rsid w:val="00167381"/>
    <w:rsid w:val="00176B14"/>
    <w:rsid w:val="001879E0"/>
    <w:rsid w:val="001C6499"/>
    <w:rsid w:val="00207EB5"/>
    <w:rsid w:val="002250FC"/>
    <w:rsid w:val="002376EB"/>
    <w:rsid w:val="00254E2A"/>
    <w:rsid w:val="00272094"/>
    <w:rsid w:val="002A6306"/>
    <w:rsid w:val="00306CD5"/>
    <w:rsid w:val="0030702F"/>
    <w:rsid w:val="0033585A"/>
    <w:rsid w:val="00335C9C"/>
    <w:rsid w:val="00336FF7"/>
    <w:rsid w:val="00365A5E"/>
    <w:rsid w:val="00377719"/>
    <w:rsid w:val="003E548F"/>
    <w:rsid w:val="00406C0D"/>
    <w:rsid w:val="004070BE"/>
    <w:rsid w:val="00432736"/>
    <w:rsid w:val="00432D6A"/>
    <w:rsid w:val="004B54B2"/>
    <w:rsid w:val="00507185"/>
    <w:rsid w:val="00512979"/>
    <w:rsid w:val="005269C3"/>
    <w:rsid w:val="00533D1C"/>
    <w:rsid w:val="0056554A"/>
    <w:rsid w:val="00587098"/>
    <w:rsid w:val="005D2CBE"/>
    <w:rsid w:val="005E2382"/>
    <w:rsid w:val="006045BA"/>
    <w:rsid w:val="00630BB0"/>
    <w:rsid w:val="0065656F"/>
    <w:rsid w:val="00683EAB"/>
    <w:rsid w:val="006C2AD2"/>
    <w:rsid w:val="006D3771"/>
    <w:rsid w:val="006E2C08"/>
    <w:rsid w:val="00700851"/>
    <w:rsid w:val="00702E71"/>
    <w:rsid w:val="00740183"/>
    <w:rsid w:val="0075157B"/>
    <w:rsid w:val="0077164D"/>
    <w:rsid w:val="00785E20"/>
    <w:rsid w:val="00787AA9"/>
    <w:rsid w:val="00787F22"/>
    <w:rsid w:val="00792FF4"/>
    <w:rsid w:val="007A0D3C"/>
    <w:rsid w:val="007B3554"/>
    <w:rsid w:val="007B574F"/>
    <w:rsid w:val="007D164E"/>
    <w:rsid w:val="007E4610"/>
    <w:rsid w:val="007E72F3"/>
    <w:rsid w:val="00823ECB"/>
    <w:rsid w:val="00827BA8"/>
    <w:rsid w:val="008D2D0A"/>
    <w:rsid w:val="008D40C3"/>
    <w:rsid w:val="008F0281"/>
    <w:rsid w:val="00901993"/>
    <w:rsid w:val="00926315"/>
    <w:rsid w:val="00944E27"/>
    <w:rsid w:val="00971048"/>
    <w:rsid w:val="00975A46"/>
    <w:rsid w:val="009E4194"/>
    <w:rsid w:val="009E51FE"/>
    <w:rsid w:val="009E5298"/>
    <w:rsid w:val="009E5313"/>
    <w:rsid w:val="00A05E9C"/>
    <w:rsid w:val="00A2240F"/>
    <w:rsid w:val="00A41AB8"/>
    <w:rsid w:val="00A7797D"/>
    <w:rsid w:val="00A95843"/>
    <w:rsid w:val="00AD488F"/>
    <w:rsid w:val="00B06AD3"/>
    <w:rsid w:val="00B07208"/>
    <w:rsid w:val="00B3581F"/>
    <w:rsid w:val="00B71174"/>
    <w:rsid w:val="00B80A81"/>
    <w:rsid w:val="00B83F76"/>
    <w:rsid w:val="00B84A65"/>
    <w:rsid w:val="00BA1505"/>
    <w:rsid w:val="00BB1ED0"/>
    <w:rsid w:val="00BD382C"/>
    <w:rsid w:val="00BD4772"/>
    <w:rsid w:val="00BE41F1"/>
    <w:rsid w:val="00C2058D"/>
    <w:rsid w:val="00C9002A"/>
    <w:rsid w:val="00CD4D48"/>
    <w:rsid w:val="00CF2A4E"/>
    <w:rsid w:val="00CF772C"/>
    <w:rsid w:val="00D1370B"/>
    <w:rsid w:val="00D279C0"/>
    <w:rsid w:val="00D32FBE"/>
    <w:rsid w:val="00D45D7E"/>
    <w:rsid w:val="00D757C5"/>
    <w:rsid w:val="00D8752B"/>
    <w:rsid w:val="00DA169B"/>
    <w:rsid w:val="00DA7B93"/>
    <w:rsid w:val="00DE0323"/>
    <w:rsid w:val="00DE37E7"/>
    <w:rsid w:val="00E200A7"/>
    <w:rsid w:val="00E32C75"/>
    <w:rsid w:val="00E36340"/>
    <w:rsid w:val="00E404F6"/>
    <w:rsid w:val="00E4692D"/>
    <w:rsid w:val="00E53477"/>
    <w:rsid w:val="00E56287"/>
    <w:rsid w:val="00E61823"/>
    <w:rsid w:val="00E81DDD"/>
    <w:rsid w:val="00E90C82"/>
    <w:rsid w:val="00EA0CDA"/>
    <w:rsid w:val="00EA4E4A"/>
    <w:rsid w:val="00EB56F6"/>
    <w:rsid w:val="00ED7BE9"/>
    <w:rsid w:val="00F2584E"/>
    <w:rsid w:val="00F51F1E"/>
    <w:rsid w:val="00F61E2B"/>
    <w:rsid w:val="00F635EF"/>
    <w:rsid w:val="00FA2007"/>
    <w:rsid w:val="00FB0179"/>
    <w:rsid w:val="00FC2603"/>
    <w:rsid w:val="016C14CC"/>
    <w:rsid w:val="017CF753"/>
    <w:rsid w:val="0318C7B4"/>
    <w:rsid w:val="04E0005B"/>
    <w:rsid w:val="073E5791"/>
    <w:rsid w:val="0850F327"/>
    <w:rsid w:val="09F42FAB"/>
    <w:rsid w:val="0A51C147"/>
    <w:rsid w:val="0BAEB166"/>
    <w:rsid w:val="0D9D37CD"/>
    <w:rsid w:val="0E63AD72"/>
    <w:rsid w:val="0EAADBEC"/>
    <w:rsid w:val="0F0C0A0D"/>
    <w:rsid w:val="0F877DC8"/>
    <w:rsid w:val="103D08F1"/>
    <w:rsid w:val="10D954D5"/>
    <w:rsid w:val="14F6DEB3"/>
    <w:rsid w:val="16C57375"/>
    <w:rsid w:val="17171BF2"/>
    <w:rsid w:val="179A068F"/>
    <w:rsid w:val="18B2EC53"/>
    <w:rsid w:val="18D5A2D0"/>
    <w:rsid w:val="1B8FA863"/>
    <w:rsid w:val="1F92612B"/>
    <w:rsid w:val="1FB2323C"/>
    <w:rsid w:val="2014E716"/>
    <w:rsid w:val="2219062E"/>
    <w:rsid w:val="23324987"/>
    <w:rsid w:val="23779C70"/>
    <w:rsid w:val="25238085"/>
    <w:rsid w:val="25995CE1"/>
    <w:rsid w:val="2796A676"/>
    <w:rsid w:val="27CDCA57"/>
    <w:rsid w:val="282102AF"/>
    <w:rsid w:val="2871E4F2"/>
    <w:rsid w:val="2B4C9558"/>
    <w:rsid w:val="2C32A949"/>
    <w:rsid w:val="2CE32AB1"/>
    <w:rsid w:val="2DCE79AA"/>
    <w:rsid w:val="2DFBD756"/>
    <w:rsid w:val="317D60FD"/>
    <w:rsid w:val="31B6AA1E"/>
    <w:rsid w:val="33527A7F"/>
    <w:rsid w:val="34CD03C6"/>
    <w:rsid w:val="35E87272"/>
    <w:rsid w:val="3742F3A2"/>
    <w:rsid w:val="37C725C4"/>
    <w:rsid w:val="3880771C"/>
    <w:rsid w:val="39833037"/>
    <w:rsid w:val="39A893A6"/>
    <w:rsid w:val="3A8F383C"/>
    <w:rsid w:val="3AC6B9CD"/>
    <w:rsid w:val="3BAFADED"/>
    <w:rsid w:val="3CBD97F6"/>
    <w:rsid w:val="3CD1F9D2"/>
    <w:rsid w:val="3CD3C332"/>
    <w:rsid w:val="3D18A833"/>
    <w:rsid w:val="3E790381"/>
    <w:rsid w:val="3E898834"/>
    <w:rsid w:val="3F2BFFBD"/>
    <w:rsid w:val="3F50ABB1"/>
    <w:rsid w:val="3FC5F548"/>
    <w:rsid w:val="4130873B"/>
    <w:rsid w:val="41C17A9D"/>
    <w:rsid w:val="41C8B377"/>
    <w:rsid w:val="41F306F1"/>
    <w:rsid w:val="41F6D8CC"/>
    <w:rsid w:val="42CCA928"/>
    <w:rsid w:val="4316491B"/>
    <w:rsid w:val="45D10DEC"/>
    <w:rsid w:val="45E39E86"/>
    <w:rsid w:val="4818DD3B"/>
    <w:rsid w:val="4878B597"/>
    <w:rsid w:val="48F944DB"/>
    <w:rsid w:val="49E9BFB6"/>
    <w:rsid w:val="4C559BBE"/>
    <w:rsid w:val="4DA2463E"/>
    <w:rsid w:val="4DE651E7"/>
    <w:rsid w:val="4F822248"/>
    <w:rsid w:val="5035E67A"/>
    <w:rsid w:val="50472151"/>
    <w:rsid w:val="5058F28B"/>
    <w:rsid w:val="5198ADBD"/>
    <w:rsid w:val="5226B9B1"/>
    <w:rsid w:val="54909FC0"/>
    <w:rsid w:val="554ED93D"/>
    <w:rsid w:val="56B0AB95"/>
    <w:rsid w:val="57B53912"/>
    <w:rsid w:val="5840F85F"/>
    <w:rsid w:val="592CCDCC"/>
    <w:rsid w:val="597095CB"/>
    <w:rsid w:val="599A6768"/>
    <w:rsid w:val="5CCAB772"/>
    <w:rsid w:val="5DF926E9"/>
    <w:rsid w:val="5E0CDEC4"/>
    <w:rsid w:val="5E1CFDC2"/>
    <w:rsid w:val="5F22CFEC"/>
    <w:rsid w:val="5FA45936"/>
    <w:rsid w:val="61834612"/>
    <w:rsid w:val="61949527"/>
    <w:rsid w:val="62140144"/>
    <w:rsid w:val="629D24EB"/>
    <w:rsid w:val="62DB9D98"/>
    <w:rsid w:val="68B2EC1D"/>
    <w:rsid w:val="69F2EC8A"/>
    <w:rsid w:val="6E1662B9"/>
    <w:rsid w:val="6E5A2AB8"/>
    <w:rsid w:val="6ED9F060"/>
    <w:rsid w:val="6F1D96C9"/>
    <w:rsid w:val="6F90474F"/>
    <w:rsid w:val="6FA0F843"/>
    <w:rsid w:val="70B9672A"/>
    <w:rsid w:val="7245B126"/>
    <w:rsid w:val="73792EAD"/>
    <w:rsid w:val="74746966"/>
    <w:rsid w:val="754086C4"/>
    <w:rsid w:val="76478759"/>
    <w:rsid w:val="76DAD39F"/>
    <w:rsid w:val="783C0952"/>
    <w:rsid w:val="7AE3AAEA"/>
    <w:rsid w:val="7D847915"/>
    <w:rsid w:val="7DC4E7B4"/>
    <w:rsid w:val="7ED5E2BA"/>
    <w:rsid w:val="7F1E1562"/>
    <w:rsid w:val="7FD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FFAB"/>
  <w15:chartTrackingRefBased/>
  <w15:docId w15:val="{93844833-F117-9B40-BEEE-0EC06CA8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85"/>
    <w:pPr>
      <w:spacing w:after="0" w:line="240" w:lineRule="auto"/>
    </w:pPr>
    <w:rPr>
      <w:rFonts w:eastAsiaTheme="minorEastAsia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F4"/>
    <w:rPr>
      <w:rFonts w:ascii="Times New Roman" w:eastAsiaTheme="minorEastAsia" w:hAnsi="Times New Roman" w:cs="Times New Roman"/>
      <w:sz w:val="18"/>
      <w:szCs w:val="18"/>
      <w:lang w:eastAsia="es-CO"/>
    </w:rPr>
  </w:style>
  <w:style w:type="character" w:customStyle="1" w:styleId="apple-converted-space">
    <w:name w:val="apple-converted-space"/>
    <w:basedOn w:val="DefaultParagraphFont"/>
    <w:rsid w:val="009E5313"/>
  </w:style>
  <w:style w:type="character" w:styleId="Hyperlink">
    <w:name w:val="Hyperlink"/>
    <w:basedOn w:val="DefaultParagraphFont"/>
    <w:uiPriority w:val="99"/>
    <w:unhideWhenUsed/>
    <w:rsid w:val="00C205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07"/>
    <w:rPr>
      <w:rFonts w:eastAsiaTheme="minorEastAsia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FA2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007"/>
    <w:rPr>
      <w:rFonts w:eastAsiaTheme="minorEastAsia"/>
      <w:lang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FA20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65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5656F"/>
    <w:rPr>
      <w:b/>
      <w:bCs/>
    </w:rPr>
  </w:style>
  <w:style w:type="character" w:styleId="Emphasis">
    <w:name w:val="Emphasis"/>
    <w:basedOn w:val="DefaultParagraphFont"/>
    <w:uiPriority w:val="20"/>
    <w:qFormat/>
    <w:rsid w:val="003E548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E51F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C9C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C9C"/>
    <w:rPr>
      <w:rFonts w:eastAsiaTheme="minorEastAsia"/>
      <w:b/>
      <w:bCs/>
      <w:sz w:val="20"/>
      <w:szCs w:val="20"/>
      <w:lang w:eastAsia="es-CO"/>
    </w:rPr>
  </w:style>
  <w:style w:type="paragraph" w:styleId="Revision">
    <w:name w:val="Revision"/>
    <w:hidden/>
    <w:uiPriority w:val="99"/>
    <w:semiHidden/>
    <w:rsid w:val="009E4194"/>
    <w:pPr>
      <w:spacing w:after="0" w:line="240" w:lineRule="auto"/>
    </w:pPr>
    <w:rPr>
      <w:rFonts w:eastAsiaTheme="minorEastAsia"/>
      <w:lang w:eastAsia="es-CO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213aed3dc30e4ba9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.aerts@broekhofu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af70db-1d77-4183-8293-a10f0a00f44b">
      <UserInfo>
        <DisplayName>Jim Bos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D551F3797434888385C91DE7E0B0B" ma:contentTypeVersion="12" ma:contentTypeDescription="Create a new document." ma:contentTypeScope="" ma:versionID="083c247a2ab4fae143a39ff2e74f30c2">
  <xsd:schema xmlns:xsd="http://www.w3.org/2001/XMLSchema" xmlns:xs="http://www.w3.org/2001/XMLSchema" xmlns:p="http://schemas.microsoft.com/office/2006/metadata/properties" xmlns:ns2="be084b61-b1b2-4ae4-803b-3e9a14dd9bcf" xmlns:ns3="06af70db-1d77-4183-8293-a10f0a00f44b" targetNamespace="http://schemas.microsoft.com/office/2006/metadata/properties" ma:root="true" ma:fieldsID="fb179dcb54e2b0b339fd374c31d1e125" ns2:_="" ns3:_="">
    <xsd:import namespace="be084b61-b1b2-4ae4-803b-3e9a14dd9bcf"/>
    <xsd:import namespace="06af70db-1d77-4183-8293-a10f0a00f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4b61-b1b2-4ae4-803b-3e9a14dd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0db-1d77-4183-8293-a10f0a00f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17684-069D-4D05-8B77-576B3C508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AD5C8-9AD5-4262-902F-1009026634E0}">
  <ds:schemaRefs>
    <ds:schemaRef ds:uri="http://schemas.microsoft.com/office/2006/metadata/properties"/>
    <ds:schemaRef ds:uri="http://schemas.microsoft.com/office/infopath/2007/PartnerControls"/>
    <ds:schemaRef ds:uri="06af70db-1d77-4183-8293-a10f0a00f44b"/>
  </ds:schemaRefs>
</ds:datastoreItem>
</file>

<file path=customXml/itemProps3.xml><?xml version="1.0" encoding="utf-8"?>
<ds:datastoreItem xmlns:ds="http://schemas.openxmlformats.org/officeDocument/2006/customXml" ds:itemID="{D7369ED2-9A50-4D81-8999-1DFDC52A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84b61-b1b2-4ae4-803b-3e9a14dd9bcf"/>
    <ds:schemaRef ds:uri="06af70db-1d77-4183-8293-a10f0a00f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Joyce Aerts</cp:lastModifiedBy>
  <cp:revision>32</cp:revision>
  <dcterms:created xsi:type="dcterms:W3CDTF">2022-02-07T14:37:00Z</dcterms:created>
  <dcterms:modified xsi:type="dcterms:W3CDTF">2022-02-09T13:55:00Z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0x010100D1BD551F3797434888385C91DE7E0B0B</vt:lpwstr>
  </property>
</Properties>
</file>