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C336" w14:textId="572BF9B9" w:rsidR="004347BA" w:rsidRPr="00086FA2" w:rsidRDefault="00B25C1B" w:rsidP="00B25C1B">
      <w:pPr>
        <w:jc w:val="center"/>
        <w:rPr>
          <w:b/>
          <w:bCs/>
        </w:rPr>
      </w:pPr>
      <w:r w:rsidRPr="00086FA2">
        <w:rPr>
          <w:b/>
          <w:bCs/>
        </w:rPr>
        <w:t>Information presented here as courtesy of king county health dept</w:t>
      </w:r>
      <w:r w:rsidR="00086FA2">
        <w:rPr>
          <w:b/>
          <w:bCs/>
        </w:rPr>
        <w:t xml:space="preserve"> as of 3/15/20</w:t>
      </w:r>
    </w:p>
    <w:tbl>
      <w:tblPr>
        <w:tblStyle w:val="TableGrid"/>
        <w:tblW w:w="0" w:type="auto"/>
        <w:tblLook w:val="04A0" w:firstRow="1" w:lastRow="0" w:firstColumn="1" w:lastColumn="0" w:noHBand="0" w:noVBand="1"/>
      </w:tblPr>
      <w:tblGrid>
        <w:gridCol w:w="3798"/>
        <w:gridCol w:w="6992"/>
      </w:tblGrid>
      <w:tr w:rsidR="007554A0" w14:paraId="45E5A5E3" w14:textId="77777777" w:rsidTr="0095409F">
        <w:tc>
          <w:tcPr>
            <w:tcW w:w="3677" w:type="dxa"/>
          </w:tcPr>
          <w:p w14:paraId="7294A630" w14:textId="5678B241" w:rsidR="007554A0" w:rsidRPr="00B25C1B" w:rsidRDefault="00913C3B">
            <w:pPr>
              <w:rPr>
                <w:rFonts w:ascii="Verdana" w:hAnsi="Verdana"/>
                <w:b/>
                <w:bCs/>
                <w:sz w:val="32"/>
                <w:szCs w:val="32"/>
              </w:rPr>
            </w:pPr>
            <w:r w:rsidRPr="00B25C1B">
              <w:rPr>
                <w:rFonts w:ascii="Verdana" w:hAnsi="Verdana"/>
                <w:b/>
                <w:bCs/>
                <w:sz w:val="32"/>
                <w:szCs w:val="32"/>
              </w:rPr>
              <w:t xml:space="preserve">Corona Virus Disease (covid-19) Update. </w:t>
            </w:r>
            <w:r w:rsidR="00B25C1B" w:rsidRPr="00B25C1B">
              <w:rPr>
                <w:rFonts w:ascii="Verdana" w:hAnsi="Verdana"/>
                <w:sz w:val="20"/>
                <w:szCs w:val="20"/>
              </w:rPr>
              <w:t>(</w:t>
            </w:r>
            <w:r w:rsidRPr="00B25C1B">
              <w:rPr>
                <w:rFonts w:ascii="Verdana" w:hAnsi="Verdana"/>
                <w:sz w:val="20"/>
                <w:szCs w:val="20"/>
              </w:rPr>
              <w:t>Click the link on right col</w:t>
            </w:r>
            <w:r w:rsidR="00B25C1B" w:rsidRPr="00B25C1B">
              <w:rPr>
                <w:rFonts w:ascii="Verdana" w:hAnsi="Verdana"/>
                <w:sz w:val="20"/>
                <w:szCs w:val="20"/>
              </w:rPr>
              <w:t>um</w:t>
            </w:r>
            <w:r w:rsidR="00B25C1B">
              <w:rPr>
                <w:rFonts w:ascii="Verdana" w:hAnsi="Verdana"/>
                <w:sz w:val="20"/>
                <w:szCs w:val="20"/>
              </w:rPr>
              <w:t>n)</w:t>
            </w:r>
          </w:p>
        </w:tc>
        <w:tc>
          <w:tcPr>
            <w:tcW w:w="7113" w:type="dxa"/>
          </w:tcPr>
          <w:p w14:paraId="004A853A" w14:textId="7B686E68" w:rsidR="007554A0" w:rsidRDefault="007554A0">
            <w:hyperlink r:id="rId5" w:history="1">
              <w:r>
                <w:rPr>
                  <w:rStyle w:val="Hyperlink"/>
                </w:rPr>
                <w:t>https://kingcounty.gov/depts/dnrp/solid-waste/garbage-recycling/~/~/link.aspx?_id=9358D2FFA4474CAAA4CAA58E03CA2175</w:t>
              </w:r>
            </w:hyperlink>
          </w:p>
        </w:tc>
      </w:tr>
      <w:tr w:rsidR="0095409F" w14:paraId="7FE870F4" w14:textId="77777777" w:rsidTr="001A4155">
        <w:tc>
          <w:tcPr>
            <w:tcW w:w="3677" w:type="dxa"/>
          </w:tcPr>
          <w:p w14:paraId="1619C891" w14:textId="42C8EEEC" w:rsidR="0095409F" w:rsidRPr="0077322F" w:rsidRDefault="0095409F">
            <w:pPr>
              <w:rPr>
                <w:rFonts w:ascii="Verdana" w:hAnsi="Verdana"/>
                <w:b/>
                <w:bCs/>
                <w:sz w:val="32"/>
                <w:szCs w:val="32"/>
              </w:rPr>
            </w:pPr>
            <w:r w:rsidRPr="0077322F">
              <w:rPr>
                <w:rFonts w:ascii="Verdana" w:hAnsi="Verdana"/>
                <w:b/>
                <w:bCs/>
                <w:sz w:val="32"/>
                <w:szCs w:val="32"/>
              </w:rPr>
              <w:t>Who to call</w:t>
            </w:r>
          </w:p>
        </w:tc>
        <w:tc>
          <w:tcPr>
            <w:tcW w:w="7113" w:type="dxa"/>
          </w:tcPr>
          <w:p w14:paraId="2308BEBA" w14:textId="3F4858D3" w:rsidR="0095409F" w:rsidRPr="00086FA2" w:rsidRDefault="0095409F" w:rsidP="0077322F">
            <w:pPr>
              <w:pStyle w:val="Heading3"/>
              <w:shd w:val="clear" w:color="auto" w:fill="FFFFFF"/>
              <w:spacing w:before="300" w:beforeAutospacing="0" w:after="150" w:afterAutospacing="0"/>
              <w:rPr>
                <w:rFonts w:ascii="Verdana" w:hAnsi="Verdana"/>
                <w:color w:val="231F20"/>
                <w:sz w:val="28"/>
                <w:szCs w:val="28"/>
              </w:rPr>
            </w:pPr>
            <w:r w:rsidRPr="00086FA2">
              <w:rPr>
                <w:rStyle w:val="Strong"/>
                <w:rFonts w:ascii="Verdana" w:hAnsi="Verdana"/>
                <w:b/>
                <w:bCs/>
                <w:color w:val="231F20"/>
                <w:sz w:val="28"/>
                <w:szCs w:val="28"/>
              </w:rPr>
              <w:t>King County Novel Coronavirus Call Center</w:t>
            </w:r>
          </w:p>
          <w:p w14:paraId="380044AD" w14:textId="77777777" w:rsidR="0095409F" w:rsidRDefault="0095409F" w:rsidP="0095409F">
            <w:pPr>
              <w:spacing w:before="240"/>
              <w:rPr>
                <w:rFonts w:ascii="Verdana" w:hAnsi="Verdana"/>
                <w:color w:val="23221F"/>
                <w:sz w:val="21"/>
                <w:szCs w:val="21"/>
                <w:shd w:val="clear" w:color="auto" w:fill="FFFFFF"/>
              </w:rPr>
            </w:pPr>
            <w:r>
              <w:rPr>
                <w:rFonts w:ascii="Verdana" w:hAnsi="Verdana"/>
                <w:color w:val="23221F"/>
                <w:sz w:val="21"/>
                <w:szCs w:val="21"/>
                <w:shd w:val="clear" w:color="auto" w:fill="FFFFFF"/>
              </w:rPr>
              <w:t>If</w:t>
            </w:r>
            <w:r>
              <w:rPr>
                <w:rFonts w:ascii="Verdana" w:hAnsi="Verdana"/>
                <w:color w:val="23221F"/>
                <w:sz w:val="21"/>
                <w:szCs w:val="21"/>
                <w:shd w:val="clear" w:color="auto" w:fill="FFFFFF"/>
              </w:rPr>
              <w:t xml:space="preserve"> you are in King County and believe you were exposed to a confirmed case of COVID-19, or if you're a healthcare provider with questions about COVID-19, contact our novel coronavirus call center</w:t>
            </w:r>
            <w:r w:rsidRPr="00086FA2">
              <w:rPr>
                <w:rFonts w:ascii="Verdana" w:hAnsi="Verdana"/>
                <w:color w:val="00B050"/>
                <w:sz w:val="21"/>
                <w:szCs w:val="21"/>
                <w:shd w:val="clear" w:color="auto" w:fill="FFFFFF"/>
              </w:rPr>
              <w:t xml:space="preserve">: </w:t>
            </w:r>
            <w:r w:rsidRPr="00086FA2">
              <w:rPr>
                <w:rFonts w:ascii="Verdana" w:hAnsi="Verdana"/>
                <w:b/>
                <w:bCs/>
                <w:color w:val="00B050"/>
                <w:sz w:val="21"/>
                <w:szCs w:val="21"/>
                <w:shd w:val="clear" w:color="auto" w:fill="FFFFFF"/>
              </w:rPr>
              <w:t>206-477-3977</w:t>
            </w:r>
            <w:r>
              <w:rPr>
                <w:rFonts w:ascii="Verdana" w:hAnsi="Verdana"/>
                <w:color w:val="23221F"/>
                <w:sz w:val="21"/>
                <w:szCs w:val="21"/>
                <w:shd w:val="clear" w:color="auto" w:fill="FFFFFF"/>
              </w:rPr>
              <w:t>.</w:t>
            </w:r>
            <w:r>
              <w:rPr>
                <w:rFonts w:ascii="Verdana" w:hAnsi="Verdana"/>
                <w:color w:val="23221F"/>
                <w:sz w:val="21"/>
                <w:szCs w:val="21"/>
                <w:shd w:val="clear" w:color="auto" w:fill="FFFFFF"/>
              </w:rPr>
              <w:t xml:space="preserve"> (</w:t>
            </w:r>
            <w:r>
              <w:rPr>
                <w:rFonts w:ascii="Verdana" w:hAnsi="Verdana"/>
                <w:color w:val="23221F"/>
                <w:sz w:val="21"/>
                <w:szCs w:val="21"/>
                <w:shd w:val="clear" w:color="auto" w:fill="FFFFFF"/>
              </w:rPr>
              <w:t>open daily from 8:00 AM to 7:00 PM</w:t>
            </w:r>
            <w:r>
              <w:rPr>
                <w:rFonts w:ascii="Verdana" w:hAnsi="Verdana"/>
                <w:color w:val="23221F"/>
                <w:sz w:val="21"/>
                <w:szCs w:val="21"/>
                <w:shd w:val="clear" w:color="auto" w:fill="FFFFFF"/>
              </w:rPr>
              <w:t>)</w:t>
            </w:r>
          </w:p>
          <w:p w14:paraId="7D577D28" w14:textId="77777777" w:rsidR="0095409F" w:rsidRDefault="0095409F">
            <w:pPr>
              <w:rPr>
                <w:rFonts w:ascii="Verdana" w:hAnsi="Verdana"/>
                <w:color w:val="23221F"/>
                <w:sz w:val="21"/>
                <w:szCs w:val="21"/>
                <w:shd w:val="clear" w:color="auto" w:fill="FFFFFF"/>
              </w:rPr>
            </w:pPr>
          </w:p>
          <w:p w14:paraId="2CBD9421" w14:textId="26486F48" w:rsidR="0095409F" w:rsidRDefault="0095409F">
            <w:r>
              <w:rPr>
                <w:rFonts w:ascii="Verdana" w:hAnsi="Verdana"/>
                <w:color w:val="23221F"/>
                <w:sz w:val="21"/>
                <w:szCs w:val="21"/>
                <w:shd w:val="clear" w:color="auto" w:fill="FFFFFF"/>
              </w:rPr>
              <w:t xml:space="preserve">For general concerns and questions about COVID-19, please call the </w:t>
            </w:r>
            <w:r w:rsidRPr="00086FA2">
              <w:rPr>
                <w:rFonts w:ascii="Verdana" w:hAnsi="Verdana"/>
                <w:b/>
                <w:bCs/>
                <w:color w:val="00B050"/>
                <w:sz w:val="21"/>
                <w:szCs w:val="21"/>
                <w:shd w:val="clear" w:color="auto" w:fill="FFFFFF"/>
              </w:rPr>
              <w:t>Washington State Novel Coronavirus Call Center at 800-525-0127.</w:t>
            </w:r>
          </w:p>
        </w:tc>
      </w:tr>
      <w:tr w:rsidR="00BE3DC4" w14:paraId="15423EAF" w14:textId="77777777" w:rsidTr="0095409F">
        <w:tc>
          <w:tcPr>
            <w:tcW w:w="3677" w:type="dxa"/>
          </w:tcPr>
          <w:p w14:paraId="01686166" w14:textId="77777777" w:rsidR="00BE3DC4" w:rsidRPr="0077322F" w:rsidRDefault="00BE3DC4" w:rsidP="0077322F">
            <w:pPr>
              <w:shd w:val="clear" w:color="auto" w:fill="FFFFFF"/>
              <w:spacing w:before="300" w:after="150"/>
              <w:outlineLvl w:val="2"/>
              <w:rPr>
                <w:rFonts w:ascii="Verdana" w:eastAsia="Times New Roman" w:hAnsi="Verdana" w:cs="Times New Roman"/>
                <w:b/>
                <w:bCs/>
                <w:color w:val="231F20"/>
                <w:sz w:val="33"/>
                <w:szCs w:val="33"/>
              </w:rPr>
            </w:pPr>
            <w:r w:rsidRPr="0077322F">
              <w:rPr>
                <w:rFonts w:ascii="Verdana" w:eastAsia="Times New Roman" w:hAnsi="Verdana" w:cs="Times New Roman"/>
                <w:b/>
                <w:bCs/>
                <w:color w:val="231F20"/>
                <w:sz w:val="33"/>
                <w:szCs w:val="33"/>
              </w:rPr>
              <w:t>When to seek medical evaluation and advice:</w:t>
            </w:r>
          </w:p>
          <w:p w14:paraId="13423EF9" w14:textId="77777777" w:rsidR="00BE3DC4" w:rsidRDefault="00BE3DC4"/>
        </w:tc>
        <w:tc>
          <w:tcPr>
            <w:tcW w:w="7113" w:type="dxa"/>
          </w:tcPr>
          <w:p w14:paraId="0F7632A8" w14:textId="77777777" w:rsidR="00BE3DC4" w:rsidRPr="0077322F" w:rsidRDefault="00BE3DC4" w:rsidP="0077322F">
            <w:pPr>
              <w:numPr>
                <w:ilvl w:val="0"/>
                <w:numId w:val="1"/>
              </w:numPr>
              <w:shd w:val="clear" w:color="auto" w:fill="FFFFFF"/>
              <w:spacing w:before="100" w:beforeAutospacing="1" w:after="100" w:afterAutospacing="1"/>
              <w:rPr>
                <w:rFonts w:ascii="Verdana" w:eastAsia="Times New Roman" w:hAnsi="Verdana" w:cs="Times New Roman"/>
                <w:color w:val="23221F"/>
                <w:sz w:val="21"/>
                <w:szCs w:val="21"/>
              </w:rPr>
            </w:pPr>
            <w:r w:rsidRPr="0077322F">
              <w:rPr>
                <w:rFonts w:ascii="Verdana" w:eastAsia="Times New Roman" w:hAnsi="Verdana" w:cs="Times New Roman"/>
                <w:color w:val="23221F"/>
                <w:sz w:val="21"/>
                <w:szCs w:val="21"/>
              </w:rPr>
              <w:t>If you have symptoms like cough, fever, or other respiratory problems, call your healthcare provider. Do not go to the emergency room. Emergency rooms need to be able to serve those with the most critical needs.</w:t>
            </w:r>
          </w:p>
          <w:p w14:paraId="44821FB6" w14:textId="77777777" w:rsidR="00BE3DC4" w:rsidRDefault="00BE3DC4" w:rsidP="0077322F">
            <w:pPr>
              <w:numPr>
                <w:ilvl w:val="0"/>
                <w:numId w:val="1"/>
              </w:numPr>
              <w:shd w:val="clear" w:color="auto" w:fill="FFFFFF"/>
              <w:spacing w:before="100" w:beforeAutospacing="1" w:after="100" w:afterAutospacing="1"/>
              <w:rPr>
                <w:rFonts w:ascii="Verdana" w:eastAsia="Times New Roman" w:hAnsi="Verdana" w:cs="Times New Roman"/>
                <w:color w:val="23221F"/>
                <w:sz w:val="21"/>
                <w:szCs w:val="21"/>
              </w:rPr>
            </w:pPr>
            <w:r w:rsidRPr="0077322F">
              <w:rPr>
                <w:rFonts w:ascii="Verdana" w:eastAsia="Times New Roman" w:hAnsi="Verdana" w:cs="Times New Roman"/>
                <w:color w:val="23221F"/>
                <w:sz w:val="21"/>
                <w:szCs w:val="21"/>
              </w:rPr>
              <w:t>If you are having a medical emergency, call 9-1-1.</w:t>
            </w:r>
          </w:p>
          <w:p w14:paraId="4F076A4C" w14:textId="6C67A35F" w:rsidR="00BE3DC4" w:rsidRDefault="00BE3DC4" w:rsidP="0077322F">
            <w:pPr>
              <w:pStyle w:val="Heading3"/>
              <w:shd w:val="clear" w:color="auto" w:fill="FFFFFF"/>
              <w:spacing w:before="300" w:beforeAutospacing="0" w:after="150" w:afterAutospacing="0"/>
              <w:rPr>
                <w:rFonts w:ascii="Verdana" w:hAnsi="Verdana"/>
                <w:color w:val="231F20"/>
                <w:sz w:val="33"/>
                <w:szCs w:val="33"/>
              </w:rPr>
            </w:pPr>
            <w:r>
              <w:rPr>
                <w:rStyle w:val="Strong"/>
                <w:rFonts w:ascii="Verdana" w:hAnsi="Verdana"/>
                <w:b/>
                <w:bCs/>
                <w:color w:val="231F20"/>
                <w:sz w:val="33"/>
                <w:szCs w:val="33"/>
              </w:rPr>
              <w:t xml:space="preserve">In addition to the recommendations listed </w:t>
            </w:r>
            <w:r w:rsidR="0095409F">
              <w:rPr>
                <w:rStyle w:val="Strong"/>
                <w:rFonts w:ascii="Verdana" w:hAnsi="Verdana"/>
                <w:b/>
                <w:bCs/>
                <w:color w:val="231F20"/>
                <w:sz w:val="33"/>
                <w:szCs w:val="33"/>
              </w:rPr>
              <w:t>b</w:t>
            </w:r>
            <w:r w:rsidR="0095409F">
              <w:rPr>
                <w:rStyle w:val="Strong"/>
                <w:b/>
                <w:bCs/>
                <w:color w:val="231F20"/>
                <w:sz w:val="33"/>
                <w:szCs w:val="33"/>
              </w:rPr>
              <w:t>elow</w:t>
            </w:r>
            <w:r>
              <w:rPr>
                <w:rStyle w:val="Strong"/>
                <w:rFonts w:ascii="Verdana" w:hAnsi="Verdana"/>
                <w:b/>
                <w:bCs/>
                <w:color w:val="231F20"/>
                <w:sz w:val="33"/>
                <w:szCs w:val="33"/>
              </w:rPr>
              <w:t>, the public can help:</w:t>
            </w:r>
          </w:p>
          <w:p w14:paraId="6A85D600" w14:textId="77777777" w:rsidR="00BE3DC4" w:rsidRDefault="00BE3DC4" w:rsidP="0077322F">
            <w:pPr>
              <w:numPr>
                <w:ilvl w:val="0"/>
                <w:numId w:val="2"/>
              </w:numPr>
              <w:shd w:val="clear" w:color="auto" w:fill="FFFFFF"/>
              <w:spacing w:before="100" w:beforeAutospacing="1" w:after="100" w:afterAutospacing="1"/>
              <w:rPr>
                <w:rFonts w:ascii="Verdana" w:hAnsi="Verdana"/>
                <w:color w:val="23221F"/>
                <w:sz w:val="21"/>
                <w:szCs w:val="21"/>
              </w:rPr>
            </w:pPr>
            <w:r>
              <w:rPr>
                <w:rStyle w:val="Strong"/>
                <w:rFonts w:ascii="Verdana" w:hAnsi="Verdana"/>
                <w:color w:val="23221F"/>
                <w:sz w:val="21"/>
                <w:szCs w:val="21"/>
              </w:rPr>
              <w:t>Do not go to the emergency room unless essential.</w:t>
            </w:r>
            <w:r>
              <w:rPr>
                <w:rFonts w:ascii="Verdana" w:hAnsi="Verdana"/>
                <w:color w:val="23221F"/>
                <w:sz w:val="21"/>
                <w:szCs w:val="21"/>
              </w:rPr>
              <w:t> Emergency rooms need to be able to serve those with the most critical needs. If you have symptoms like cough, fever, or other respiratory problems, contact your regular doctor first.</w:t>
            </w:r>
          </w:p>
          <w:p w14:paraId="2B6FA986" w14:textId="77777777" w:rsidR="00BE3DC4" w:rsidRDefault="00BE3DC4" w:rsidP="0077322F">
            <w:pPr>
              <w:numPr>
                <w:ilvl w:val="0"/>
                <w:numId w:val="2"/>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Stay home when sick.</w:t>
            </w:r>
          </w:p>
          <w:p w14:paraId="75C74641" w14:textId="77777777" w:rsidR="00BE3DC4" w:rsidRDefault="00BE3DC4" w:rsidP="0077322F">
            <w:pPr>
              <w:numPr>
                <w:ilvl w:val="0"/>
                <w:numId w:val="2"/>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Practice excellent personal hygiene habits, including handwashing, coughing into tissue or elbow, avoid touching eyes, nose, or mouth.</w:t>
            </w:r>
          </w:p>
          <w:p w14:paraId="78DF1DE0" w14:textId="77777777" w:rsidR="00BE3DC4" w:rsidRDefault="00BE3DC4" w:rsidP="0077322F">
            <w:pPr>
              <w:numPr>
                <w:ilvl w:val="0"/>
                <w:numId w:val="2"/>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Stay away from people who are ill, especially if you are 60 and older or have underlying health conditions such as diabetes, heart disease, lung disease, or a weakened immune system, or if you are pregnant.</w:t>
            </w:r>
          </w:p>
          <w:p w14:paraId="228A1ABB" w14:textId="77777777" w:rsidR="00BE3DC4" w:rsidRDefault="00BE3DC4" w:rsidP="0077322F">
            <w:pPr>
              <w:numPr>
                <w:ilvl w:val="0"/>
                <w:numId w:val="2"/>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Stay informed. Information is changing frequently. Check and subscribe to Public Health's website (</w:t>
            </w:r>
            <w:hyperlink r:id="rId6" w:history="1">
              <w:r>
                <w:rPr>
                  <w:rStyle w:val="Hyperlink"/>
                  <w:rFonts w:ascii="Verdana" w:hAnsi="Verdana"/>
                  <w:color w:val="3C7893"/>
                  <w:sz w:val="21"/>
                  <w:szCs w:val="21"/>
                  <w:u w:val="none"/>
                </w:rPr>
                <w:t>www.kingcounty.gov/COVID</w:t>
              </w:r>
            </w:hyperlink>
            <w:r>
              <w:rPr>
                <w:rFonts w:ascii="Verdana" w:hAnsi="Verdana"/>
                <w:color w:val="23221F"/>
                <w:sz w:val="21"/>
                <w:szCs w:val="21"/>
              </w:rPr>
              <w:t>) or blog (</w:t>
            </w:r>
            <w:hyperlink r:id="rId7" w:history="1">
              <w:r>
                <w:rPr>
                  <w:rStyle w:val="Hyperlink"/>
                  <w:rFonts w:ascii="Verdana" w:hAnsi="Verdana"/>
                  <w:color w:val="3C7893"/>
                  <w:sz w:val="21"/>
                  <w:szCs w:val="21"/>
                  <w:u w:val="none"/>
                </w:rPr>
                <w:t>www.publichealthinsider.com</w:t>
              </w:r>
            </w:hyperlink>
            <w:r>
              <w:rPr>
                <w:rFonts w:ascii="Verdana" w:hAnsi="Verdana"/>
                <w:color w:val="23221F"/>
                <w:sz w:val="21"/>
                <w:szCs w:val="21"/>
              </w:rPr>
              <w:t>).</w:t>
            </w:r>
          </w:p>
          <w:p w14:paraId="27303141" w14:textId="77777777" w:rsidR="00BE3DC4" w:rsidRDefault="00BE3DC4" w:rsidP="0077322F">
            <w:pPr>
              <w:pStyle w:val="NormalWeb"/>
              <w:shd w:val="clear" w:color="auto" w:fill="FFFFFF"/>
              <w:spacing w:before="0" w:beforeAutospacing="0" w:after="150" w:afterAutospacing="0"/>
              <w:rPr>
                <w:rFonts w:ascii="Verdana" w:hAnsi="Verdana"/>
                <w:color w:val="23221F"/>
                <w:sz w:val="21"/>
                <w:szCs w:val="21"/>
              </w:rPr>
            </w:pPr>
            <w:r>
              <w:rPr>
                <w:rFonts w:ascii="Verdana" w:hAnsi="Verdana"/>
                <w:color w:val="23221F"/>
                <w:sz w:val="21"/>
                <w:szCs w:val="21"/>
              </w:rPr>
              <w:t xml:space="preserve">Remember to take every day preventive action such as washing hands, and if you are sick stay home. During an outbreak with a new virus there is a lot of uncertainty. Our guidance and advice </w:t>
            </w:r>
            <w:proofErr w:type="gramStart"/>
            <w:r>
              <w:rPr>
                <w:rFonts w:ascii="Verdana" w:hAnsi="Verdana"/>
                <w:color w:val="23221F"/>
                <w:sz w:val="21"/>
                <w:szCs w:val="21"/>
              </w:rPr>
              <w:t>is</w:t>
            </w:r>
            <w:proofErr w:type="gramEnd"/>
            <w:r>
              <w:rPr>
                <w:rFonts w:ascii="Verdana" w:hAnsi="Verdana"/>
                <w:color w:val="23221F"/>
                <w:sz w:val="21"/>
                <w:szCs w:val="21"/>
              </w:rPr>
              <w:t xml:space="preserve"> subject to change as we learn more. We will continue to keep you updated.</w:t>
            </w:r>
          </w:p>
          <w:p w14:paraId="7EDE62BA" w14:textId="77777777" w:rsidR="00BE3DC4" w:rsidRPr="0077322F" w:rsidRDefault="00BE3DC4" w:rsidP="0077322F">
            <w:pPr>
              <w:shd w:val="clear" w:color="auto" w:fill="FFFFFF"/>
              <w:spacing w:before="100" w:beforeAutospacing="1" w:after="100" w:afterAutospacing="1"/>
              <w:ind w:left="720"/>
              <w:rPr>
                <w:rFonts w:ascii="Verdana" w:eastAsia="Times New Roman" w:hAnsi="Verdana" w:cs="Times New Roman"/>
                <w:color w:val="23221F"/>
                <w:sz w:val="21"/>
                <w:szCs w:val="21"/>
              </w:rPr>
            </w:pPr>
          </w:p>
          <w:p w14:paraId="330656F2" w14:textId="77777777" w:rsidR="00BE3DC4" w:rsidRDefault="00BE3DC4"/>
        </w:tc>
      </w:tr>
      <w:tr w:rsidR="00BE3DC4" w14:paraId="13457319" w14:textId="77777777" w:rsidTr="0095409F">
        <w:tc>
          <w:tcPr>
            <w:tcW w:w="3677" w:type="dxa"/>
          </w:tcPr>
          <w:p w14:paraId="70D38C8A" w14:textId="77777777" w:rsidR="00BE3DC4" w:rsidRDefault="00BE3DC4" w:rsidP="00BE3DC4">
            <w:pPr>
              <w:pStyle w:val="Heading3"/>
              <w:shd w:val="clear" w:color="auto" w:fill="FFFFFF"/>
              <w:spacing w:before="300" w:beforeAutospacing="0" w:after="150" w:afterAutospacing="0"/>
              <w:rPr>
                <w:rFonts w:ascii="Verdana" w:hAnsi="Verdana"/>
                <w:color w:val="231F20"/>
                <w:sz w:val="33"/>
                <w:szCs w:val="33"/>
              </w:rPr>
            </w:pPr>
            <w:r>
              <w:rPr>
                <w:rStyle w:val="Strong"/>
                <w:rFonts w:ascii="Verdana" w:hAnsi="Verdana"/>
                <w:b/>
                <w:bCs/>
                <w:color w:val="231F20"/>
                <w:sz w:val="33"/>
                <w:szCs w:val="33"/>
              </w:rPr>
              <w:lastRenderedPageBreak/>
              <w:t>Public Health urges residents to follow these recommendations:</w:t>
            </w:r>
          </w:p>
          <w:p w14:paraId="296B7EF7" w14:textId="77777777" w:rsidR="00BE3DC4" w:rsidRDefault="00BE3DC4"/>
        </w:tc>
        <w:tc>
          <w:tcPr>
            <w:tcW w:w="7113" w:type="dxa"/>
          </w:tcPr>
          <w:p w14:paraId="378FC8E4"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People at higher risk of severe illness should stay home and away from large groups of people as much as possible, including public places with lots of people and large gatherings where there will be close contact with others. People at higher risk include:</w:t>
            </w:r>
          </w:p>
          <w:p w14:paraId="221A9B70" w14:textId="77777777" w:rsidR="00BE3DC4" w:rsidRDefault="00BE3DC4" w:rsidP="00BE3DC4">
            <w:pPr>
              <w:numPr>
                <w:ilvl w:val="1"/>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People 60 and older</w:t>
            </w:r>
          </w:p>
          <w:p w14:paraId="71C9CB89" w14:textId="77777777" w:rsidR="00BE3DC4" w:rsidRDefault="00BE3DC4" w:rsidP="00BE3DC4">
            <w:pPr>
              <w:numPr>
                <w:ilvl w:val="1"/>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People with underlying health conditions including heart disease, lung disease, or diabetes</w:t>
            </w:r>
          </w:p>
          <w:p w14:paraId="65923B48" w14:textId="77777777" w:rsidR="00BE3DC4" w:rsidRDefault="00BE3DC4" w:rsidP="00BE3DC4">
            <w:pPr>
              <w:numPr>
                <w:ilvl w:val="1"/>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People who have weakened immune systems</w:t>
            </w:r>
          </w:p>
          <w:p w14:paraId="35F92461" w14:textId="77777777" w:rsidR="00BE3DC4" w:rsidRDefault="00BE3DC4" w:rsidP="00BE3DC4">
            <w:pPr>
              <w:numPr>
                <w:ilvl w:val="1"/>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People who are pregnant</w:t>
            </w:r>
          </w:p>
          <w:p w14:paraId="31F5744E"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Workplaces should enact measures that allow people who can work from home to do so. Taking these measures can help reduce the number of workers who come into contact with people with COVID-19 and help minimize absenteeism due to illness.</w:t>
            </w:r>
          </w:p>
          <w:p w14:paraId="307BB0B9" w14:textId="77777777" w:rsidR="00BE3DC4" w:rsidRDefault="00BE3DC4" w:rsidP="00BE3DC4">
            <w:pPr>
              <w:numPr>
                <w:ilvl w:val="1"/>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Some people need to be at work to provide essential services of great benefit to the community. They can also take steps in their workplaces to minimize risk.</w:t>
            </w:r>
          </w:p>
          <w:p w14:paraId="143781A0"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If you can feasibly avoid bringing large groups of people together, consider postponing events and gatherings.</w:t>
            </w:r>
          </w:p>
          <w:p w14:paraId="3074977D"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Public Health is not recommending closing schools at this time unless there has been a confirmed case in the school.</w:t>
            </w:r>
          </w:p>
          <w:p w14:paraId="03E47161"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All people should not go out when they are sick.</w:t>
            </w:r>
          </w:p>
          <w:p w14:paraId="6DDE36FB"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Avoid visiting hospitals, long term care facilities, or nursing homes to the extent possible. If you need to go, limit your time there and keep six feet away from patients.</w:t>
            </w:r>
          </w:p>
          <w:p w14:paraId="00F0237D" w14:textId="77777777" w:rsidR="00BE3DC4" w:rsidRDefault="00BE3DC4" w:rsidP="00BE3DC4">
            <w:pPr>
              <w:numPr>
                <w:ilvl w:val="0"/>
                <w:numId w:val="3"/>
              </w:numPr>
              <w:shd w:val="clear" w:color="auto" w:fill="FFFFFF"/>
              <w:spacing w:before="100" w:beforeAutospacing="1" w:after="100" w:afterAutospacing="1"/>
              <w:rPr>
                <w:rFonts w:ascii="Verdana" w:hAnsi="Verdana"/>
                <w:color w:val="23221F"/>
                <w:sz w:val="21"/>
                <w:szCs w:val="21"/>
              </w:rPr>
            </w:pPr>
            <w:r>
              <w:rPr>
                <w:rFonts w:ascii="Verdana" w:hAnsi="Verdana"/>
                <w:color w:val="23221F"/>
                <w:sz w:val="21"/>
                <w:szCs w:val="21"/>
              </w:rPr>
              <w:t>More detail on these measures will be available at </w:t>
            </w:r>
            <w:hyperlink r:id="rId8" w:history="1">
              <w:r>
                <w:rPr>
                  <w:rStyle w:val="Hyperlink"/>
                  <w:rFonts w:ascii="Verdana" w:hAnsi="Verdana"/>
                  <w:color w:val="3C7893"/>
                  <w:sz w:val="21"/>
                  <w:szCs w:val="21"/>
                  <w:u w:val="none"/>
                </w:rPr>
                <w:t>www.kingcounty.gov/covid</w:t>
              </w:r>
            </w:hyperlink>
          </w:p>
          <w:p w14:paraId="44913FB2" w14:textId="77777777" w:rsidR="00BE3DC4" w:rsidRDefault="00BE3DC4"/>
        </w:tc>
      </w:tr>
      <w:tr w:rsidR="00BE3DC4" w:rsidRPr="0095409F" w14:paraId="227E073F" w14:textId="77777777" w:rsidTr="0095409F">
        <w:tc>
          <w:tcPr>
            <w:tcW w:w="10790" w:type="dxa"/>
            <w:gridSpan w:val="2"/>
          </w:tcPr>
          <w:p w14:paraId="22B061CC" w14:textId="2D98687F" w:rsidR="00BE3DC4" w:rsidRDefault="00BE3DC4">
            <w:pPr>
              <w:rPr>
                <w:rFonts w:ascii="Verdana" w:hAnsi="Verdana"/>
                <w:b/>
                <w:bCs/>
              </w:rPr>
            </w:pPr>
            <w:r w:rsidRPr="0095409F">
              <w:rPr>
                <w:rFonts w:ascii="Verdana" w:hAnsi="Verdana"/>
                <w:b/>
                <w:bCs/>
              </w:rPr>
              <w:t xml:space="preserve">What to do if you have </w:t>
            </w:r>
            <w:r w:rsidRPr="0095409F">
              <w:rPr>
                <w:rFonts w:ascii="Verdana" w:hAnsi="Verdana"/>
                <w:b/>
                <w:bCs/>
                <w:color w:val="FF0000"/>
              </w:rPr>
              <w:t xml:space="preserve">confirmed or suspected coronavirus disease </w:t>
            </w:r>
            <w:r w:rsidRPr="0095409F">
              <w:rPr>
                <w:rFonts w:ascii="Verdana" w:hAnsi="Verdana"/>
                <w:b/>
                <w:bCs/>
              </w:rPr>
              <w:t>(COVID-19)</w:t>
            </w:r>
          </w:p>
          <w:p w14:paraId="4AEDAA46" w14:textId="77777777" w:rsidR="0095409F" w:rsidRPr="0095409F" w:rsidRDefault="0095409F">
            <w:pPr>
              <w:rPr>
                <w:rFonts w:ascii="Verdana" w:hAnsi="Verdana"/>
                <w:b/>
                <w:bCs/>
              </w:rPr>
            </w:pPr>
          </w:p>
          <w:p w14:paraId="7078C75C" w14:textId="60921868" w:rsidR="007554A0" w:rsidRPr="0095409F" w:rsidRDefault="007554A0">
            <w:pPr>
              <w:rPr>
                <w:rFonts w:ascii="Verdana" w:hAnsi="Verdana"/>
              </w:rPr>
            </w:pPr>
            <w:hyperlink r:id="rId9" w:history="1">
              <w:r w:rsidRPr="0095409F">
                <w:rPr>
                  <w:rStyle w:val="Hyperlink"/>
                  <w:rFonts w:ascii="Verdana" w:hAnsi="Verdana"/>
                </w:rPr>
                <w:t>https://www.doh.wa.gov/Portals/1/Documents/1600/coronavirus/COVIDcasepositive_3.15.20.pdf</w:t>
              </w:r>
            </w:hyperlink>
          </w:p>
          <w:p w14:paraId="18702D14" w14:textId="153B6578" w:rsidR="00BE3DC4" w:rsidRPr="0095409F" w:rsidRDefault="00BE3DC4">
            <w:pPr>
              <w:rPr>
                <w:rFonts w:ascii="Verdana" w:hAnsi="Verdana"/>
              </w:rPr>
            </w:pPr>
          </w:p>
        </w:tc>
      </w:tr>
      <w:tr w:rsidR="00BE3DC4" w:rsidRPr="0095409F" w14:paraId="1902DCAE" w14:textId="77777777" w:rsidTr="0095409F">
        <w:tc>
          <w:tcPr>
            <w:tcW w:w="10790" w:type="dxa"/>
            <w:gridSpan w:val="2"/>
          </w:tcPr>
          <w:p w14:paraId="7DC912A4" w14:textId="1AAA2CFA" w:rsidR="00BE3DC4" w:rsidRDefault="007554A0">
            <w:pPr>
              <w:rPr>
                <w:rFonts w:ascii="Verdana" w:hAnsi="Verdana"/>
                <w:b/>
                <w:bCs/>
              </w:rPr>
            </w:pPr>
            <w:r w:rsidRPr="0095409F">
              <w:rPr>
                <w:rFonts w:ascii="Verdana" w:hAnsi="Verdana"/>
                <w:b/>
                <w:bCs/>
              </w:rPr>
              <w:t xml:space="preserve">What to do if you were </w:t>
            </w:r>
            <w:r w:rsidRPr="0095409F">
              <w:rPr>
                <w:rFonts w:ascii="Verdana" w:hAnsi="Verdana"/>
                <w:b/>
                <w:bCs/>
                <w:color w:val="FF0000"/>
              </w:rPr>
              <w:t xml:space="preserve">potentially exposed to someone </w:t>
            </w:r>
            <w:r w:rsidRPr="0095409F">
              <w:rPr>
                <w:rFonts w:ascii="Verdana" w:hAnsi="Verdana"/>
                <w:b/>
                <w:bCs/>
              </w:rPr>
              <w:t>with confirmed coronavirus disease (COVID-19)</w:t>
            </w:r>
          </w:p>
          <w:p w14:paraId="0D8C3BBB" w14:textId="77777777" w:rsidR="0095409F" w:rsidRPr="0095409F" w:rsidRDefault="0095409F">
            <w:pPr>
              <w:rPr>
                <w:rFonts w:ascii="Verdana" w:hAnsi="Verdana"/>
                <w:b/>
                <w:bCs/>
              </w:rPr>
            </w:pPr>
          </w:p>
          <w:p w14:paraId="32830747" w14:textId="77777777" w:rsidR="007554A0" w:rsidRDefault="007554A0">
            <w:pPr>
              <w:rPr>
                <w:rFonts w:ascii="Verdana" w:hAnsi="Verdana"/>
              </w:rPr>
            </w:pPr>
            <w:hyperlink r:id="rId10" w:history="1">
              <w:r w:rsidRPr="0095409F">
                <w:rPr>
                  <w:rStyle w:val="Hyperlink"/>
                  <w:rFonts w:ascii="Verdana" w:hAnsi="Verdana"/>
                </w:rPr>
                <w:t>https://www.doh.wa.gov/Portals/1/Documents/1600/coronavirus/COVIDexposed.pdf</w:t>
              </w:r>
            </w:hyperlink>
          </w:p>
          <w:p w14:paraId="4B871A25" w14:textId="57DC1E4B" w:rsidR="0095409F" w:rsidRPr="0095409F" w:rsidRDefault="0095409F">
            <w:pPr>
              <w:rPr>
                <w:rFonts w:ascii="Verdana" w:hAnsi="Verdana"/>
              </w:rPr>
            </w:pPr>
          </w:p>
        </w:tc>
      </w:tr>
      <w:tr w:rsidR="007554A0" w:rsidRPr="0095409F" w14:paraId="3F3348E6" w14:textId="77777777" w:rsidTr="0095409F">
        <w:tc>
          <w:tcPr>
            <w:tcW w:w="10790" w:type="dxa"/>
            <w:gridSpan w:val="2"/>
          </w:tcPr>
          <w:p w14:paraId="09CACE38" w14:textId="67BAF513" w:rsidR="007554A0" w:rsidRDefault="007554A0">
            <w:pPr>
              <w:rPr>
                <w:rFonts w:ascii="Verdana" w:hAnsi="Verdana"/>
                <w:b/>
                <w:bCs/>
              </w:rPr>
            </w:pPr>
            <w:r w:rsidRPr="0095409F">
              <w:rPr>
                <w:rFonts w:ascii="Verdana" w:hAnsi="Verdana"/>
                <w:b/>
                <w:bCs/>
              </w:rPr>
              <w:t xml:space="preserve">What to do if </w:t>
            </w:r>
            <w:r w:rsidRPr="0095409F">
              <w:rPr>
                <w:rFonts w:ascii="Verdana" w:hAnsi="Verdana"/>
                <w:b/>
                <w:bCs/>
                <w:color w:val="FF0000"/>
              </w:rPr>
              <w:t xml:space="preserve">you have symptoms of coronavirus disease </w:t>
            </w:r>
            <w:r w:rsidRPr="0095409F">
              <w:rPr>
                <w:rFonts w:ascii="Verdana" w:hAnsi="Verdana"/>
                <w:b/>
                <w:bCs/>
              </w:rPr>
              <w:t xml:space="preserve">2019 (COVID-19) </w:t>
            </w:r>
            <w:r w:rsidRPr="0095409F">
              <w:rPr>
                <w:rFonts w:ascii="Verdana" w:hAnsi="Verdana"/>
                <w:b/>
                <w:bCs/>
                <w:color w:val="FF0000"/>
              </w:rPr>
              <w:t>and have not been around anyone</w:t>
            </w:r>
            <w:r w:rsidRPr="0095409F">
              <w:rPr>
                <w:rFonts w:ascii="Verdana" w:hAnsi="Verdana"/>
                <w:b/>
                <w:bCs/>
              </w:rPr>
              <w:t xml:space="preserve"> who has been diagnosed with COVID-19</w:t>
            </w:r>
          </w:p>
          <w:p w14:paraId="0A58C248" w14:textId="77777777" w:rsidR="0095409F" w:rsidRPr="0095409F" w:rsidRDefault="0095409F">
            <w:pPr>
              <w:rPr>
                <w:rFonts w:ascii="Verdana" w:hAnsi="Verdana"/>
                <w:b/>
                <w:bCs/>
              </w:rPr>
            </w:pPr>
          </w:p>
          <w:p w14:paraId="19C8961B" w14:textId="6D019ED1" w:rsidR="007554A0" w:rsidRPr="0095409F" w:rsidRDefault="007554A0">
            <w:pPr>
              <w:rPr>
                <w:rFonts w:ascii="Verdana" w:hAnsi="Verdana"/>
              </w:rPr>
            </w:pPr>
            <w:hyperlink r:id="rId11" w:history="1">
              <w:r w:rsidRPr="0095409F">
                <w:rPr>
                  <w:rStyle w:val="Hyperlink"/>
                  <w:rFonts w:ascii="Verdana" w:hAnsi="Verdana"/>
                </w:rPr>
                <w:t>https://www.doh.wa.gov/Portals/1/Documents/1600/coronavirus/COVIDconcerned_3.15.20.pdf</w:t>
              </w:r>
            </w:hyperlink>
          </w:p>
        </w:tc>
      </w:tr>
      <w:tr w:rsidR="00086FA2" w:rsidRPr="00B76D6C" w14:paraId="1B721065" w14:textId="77777777" w:rsidTr="0095409F">
        <w:tc>
          <w:tcPr>
            <w:tcW w:w="10790" w:type="dxa"/>
            <w:gridSpan w:val="2"/>
          </w:tcPr>
          <w:p w14:paraId="070AD66F" w14:textId="77777777" w:rsidR="00B76D6C" w:rsidRDefault="00086FA2" w:rsidP="00B76D6C">
            <w:pPr>
              <w:jc w:val="center"/>
              <w:rPr>
                <w:rFonts w:ascii="Verdana" w:hAnsi="Verdana"/>
                <w:b/>
                <w:bCs/>
                <w:color w:val="00B050"/>
              </w:rPr>
            </w:pPr>
            <w:bookmarkStart w:id="0" w:name="_GoBack"/>
            <w:bookmarkEnd w:id="0"/>
            <w:proofErr w:type="spellStart"/>
            <w:r w:rsidRPr="00B76D6C">
              <w:rPr>
                <w:rFonts w:ascii="Verdana" w:hAnsi="Verdana"/>
                <w:b/>
                <w:bCs/>
                <w:color w:val="00B050"/>
              </w:rPr>
              <w:t>Allcare</w:t>
            </w:r>
            <w:proofErr w:type="spellEnd"/>
            <w:r w:rsidRPr="00B76D6C">
              <w:rPr>
                <w:rFonts w:ascii="Verdana" w:hAnsi="Verdana"/>
                <w:b/>
                <w:bCs/>
                <w:color w:val="00B050"/>
              </w:rPr>
              <w:t xml:space="preserve"> Medical Clinic is a small primary care clinic</w:t>
            </w:r>
            <w:r w:rsidR="00B76D6C">
              <w:rPr>
                <w:rFonts w:ascii="Verdana" w:hAnsi="Verdana"/>
                <w:b/>
                <w:bCs/>
                <w:color w:val="00B050"/>
              </w:rPr>
              <w:t>.</w:t>
            </w:r>
          </w:p>
          <w:p w14:paraId="52C6206B" w14:textId="75C76C76" w:rsidR="00B76D6C" w:rsidRPr="00B76D6C" w:rsidRDefault="00B76D6C" w:rsidP="00B76D6C">
            <w:pPr>
              <w:jc w:val="center"/>
              <w:rPr>
                <w:rFonts w:ascii="Verdana" w:hAnsi="Verdana"/>
                <w:b/>
                <w:bCs/>
                <w:color w:val="FF0000"/>
              </w:rPr>
            </w:pPr>
            <w:r w:rsidRPr="00B76D6C">
              <w:rPr>
                <w:rFonts w:ascii="Verdana" w:hAnsi="Verdana"/>
                <w:b/>
                <w:bCs/>
                <w:color w:val="FF0000"/>
              </w:rPr>
              <w:t xml:space="preserve">No </w:t>
            </w:r>
            <w:r w:rsidR="00086FA2" w:rsidRPr="00B76D6C">
              <w:rPr>
                <w:rFonts w:ascii="Verdana" w:hAnsi="Verdana"/>
                <w:b/>
                <w:bCs/>
                <w:color w:val="FF0000"/>
              </w:rPr>
              <w:t>corona virus testing</w:t>
            </w:r>
            <w:r w:rsidRPr="00B76D6C">
              <w:rPr>
                <w:rFonts w:ascii="Verdana" w:hAnsi="Verdana"/>
                <w:b/>
                <w:bCs/>
                <w:color w:val="FF0000"/>
              </w:rPr>
              <w:t xml:space="preserve"> set up here.</w:t>
            </w:r>
          </w:p>
          <w:p w14:paraId="1654831B" w14:textId="43EB72FF" w:rsidR="00086FA2" w:rsidRDefault="00B76D6C" w:rsidP="00B76D6C">
            <w:pPr>
              <w:jc w:val="center"/>
              <w:rPr>
                <w:rFonts w:ascii="Verdana" w:hAnsi="Verdana"/>
                <w:b/>
                <w:bCs/>
                <w:color w:val="00B050"/>
              </w:rPr>
            </w:pPr>
            <w:r>
              <w:rPr>
                <w:rFonts w:ascii="Verdana" w:hAnsi="Verdana"/>
                <w:b/>
                <w:bCs/>
                <w:color w:val="00B050"/>
              </w:rPr>
              <w:t>C</w:t>
            </w:r>
            <w:r w:rsidR="00086FA2" w:rsidRPr="00B76D6C">
              <w:rPr>
                <w:rFonts w:ascii="Verdana" w:hAnsi="Verdana"/>
                <w:b/>
                <w:bCs/>
                <w:color w:val="00B050"/>
              </w:rPr>
              <w:t>all nearby urgent care or any testing center for all your</w:t>
            </w:r>
            <w:r w:rsidRPr="00B76D6C">
              <w:rPr>
                <w:rFonts w:ascii="Verdana" w:hAnsi="Verdana"/>
                <w:b/>
                <w:bCs/>
                <w:color w:val="00B050"/>
              </w:rPr>
              <w:t xml:space="preserve"> testing and treatment.</w:t>
            </w:r>
          </w:p>
          <w:p w14:paraId="3AA78677" w14:textId="6B88AFA6" w:rsidR="00B76D6C" w:rsidRDefault="00B76D6C" w:rsidP="00B76D6C">
            <w:pPr>
              <w:jc w:val="center"/>
              <w:rPr>
                <w:rFonts w:ascii="Verdana" w:hAnsi="Verdana"/>
                <w:b/>
                <w:bCs/>
                <w:color w:val="00B050"/>
              </w:rPr>
            </w:pPr>
            <w:r>
              <w:rPr>
                <w:rFonts w:ascii="Verdana" w:hAnsi="Verdana"/>
                <w:b/>
                <w:bCs/>
                <w:color w:val="00B050"/>
              </w:rPr>
              <w:t>Remember go to ER if you feel significantly ill with symptoms.</w:t>
            </w:r>
          </w:p>
          <w:p w14:paraId="2E94BF0D" w14:textId="716DA4B4" w:rsidR="00B76D6C" w:rsidRPr="00B76D6C" w:rsidRDefault="00B76D6C">
            <w:pPr>
              <w:rPr>
                <w:rFonts w:ascii="Verdana" w:hAnsi="Verdana"/>
                <w:b/>
                <w:bCs/>
                <w:color w:val="00B050"/>
              </w:rPr>
            </w:pPr>
          </w:p>
        </w:tc>
      </w:tr>
    </w:tbl>
    <w:p w14:paraId="2C8E5B09" w14:textId="77777777" w:rsidR="0077322F" w:rsidRPr="00B76D6C" w:rsidRDefault="0077322F">
      <w:pPr>
        <w:rPr>
          <w:color w:val="00B050"/>
        </w:rPr>
      </w:pPr>
    </w:p>
    <w:sectPr w:rsidR="0077322F" w:rsidRPr="00B76D6C" w:rsidSect="0095409F">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73DB"/>
    <w:multiLevelType w:val="multilevel"/>
    <w:tmpl w:val="B58AD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23485"/>
    <w:multiLevelType w:val="multilevel"/>
    <w:tmpl w:val="FCC4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675499"/>
    <w:multiLevelType w:val="multilevel"/>
    <w:tmpl w:val="70E2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2F"/>
    <w:rsid w:val="00086FA2"/>
    <w:rsid w:val="001E3A93"/>
    <w:rsid w:val="004347BA"/>
    <w:rsid w:val="005234C8"/>
    <w:rsid w:val="007554A0"/>
    <w:rsid w:val="0077322F"/>
    <w:rsid w:val="007C012B"/>
    <w:rsid w:val="00913C3B"/>
    <w:rsid w:val="0095409F"/>
    <w:rsid w:val="00B25C1B"/>
    <w:rsid w:val="00B76D6C"/>
    <w:rsid w:val="00BE3DC4"/>
    <w:rsid w:val="00DD59F4"/>
    <w:rsid w:val="00FB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D3D3"/>
  <w15:chartTrackingRefBased/>
  <w15:docId w15:val="{82B49789-FB08-41CB-9036-91E4F02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BA"/>
  </w:style>
  <w:style w:type="paragraph" w:styleId="Heading3">
    <w:name w:val="heading 3"/>
    <w:basedOn w:val="Normal"/>
    <w:link w:val="Heading3Char"/>
    <w:uiPriority w:val="9"/>
    <w:qFormat/>
    <w:rsid w:val="007732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2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7322F"/>
    <w:rPr>
      <w:rFonts w:ascii="Times New Roman" w:eastAsia="Times New Roman" w:hAnsi="Times New Roman" w:cs="Times New Roman"/>
      <w:b/>
      <w:bCs/>
      <w:sz w:val="27"/>
      <w:szCs w:val="27"/>
    </w:rPr>
  </w:style>
  <w:style w:type="character" w:styleId="Strong">
    <w:name w:val="Strong"/>
    <w:basedOn w:val="DefaultParagraphFont"/>
    <w:uiPriority w:val="22"/>
    <w:qFormat/>
    <w:rsid w:val="0077322F"/>
    <w:rPr>
      <w:b/>
      <w:bCs/>
    </w:rPr>
  </w:style>
  <w:style w:type="character" w:styleId="Hyperlink">
    <w:name w:val="Hyperlink"/>
    <w:basedOn w:val="DefaultParagraphFont"/>
    <w:uiPriority w:val="99"/>
    <w:semiHidden/>
    <w:unhideWhenUsed/>
    <w:rsid w:val="0077322F"/>
    <w:rPr>
      <w:color w:val="0000FF"/>
      <w:u w:val="single"/>
    </w:rPr>
  </w:style>
  <w:style w:type="paragraph" w:styleId="NormalWeb">
    <w:name w:val="Normal (Web)"/>
    <w:basedOn w:val="Normal"/>
    <w:uiPriority w:val="99"/>
    <w:semiHidden/>
    <w:unhideWhenUsed/>
    <w:rsid w:val="00773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6050">
      <w:bodyDiv w:val="1"/>
      <w:marLeft w:val="0"/>
      <w:marRight w:val="0"/>
      <w:marTop w:val="0"/>
      <w:marBottom w:val="0"/>
      <w:divBdr>
        <w:top w:val="none" w:sz="0" w:space="0" w:color="auto"/>
        <w:left w:val="none" w:sz="0" w:space="0" w:color="auto"/>
        <w:bottom w:val="none" w:sz="0" w:space="0" w:color="auto"/>
        <w:right w:val="none" w:sz="0" w:space="0" w:color="auto"/>
      </w:divBdr>
    </w:div>
    <w:div w:id="230895550">
      <w:bodyDiv w:val="1"/>
      <w:marLeft w:val="0"/>
      <w:marRight w:val="0"/>
      <w:marTop w:val="0"/>
      <w:marBottom w:val="0"/>
      <w:divBdr>
        <w:top w:val="none" w:sz="0" w:space="0" w:color="auto"/>
        <w:left w:val="none" w:sz="0" w:space="0" w:color="auto"/>
        <w:bottom w:val="none" w:sz="0" w:space="0" w:color="auto"/>
        <w:right w:val="none" w:sz="0" w:space="0" w:color="auto"/>
      </w:divBdr>
    </w:div>
    <w:div w:id="249971520">
      <w:bodyDiv w:val="1"/>
      <w:marLeft w:val="0"/>
      <w:marRight w:val="0"/>
      <w:marTop w:val="0"/>
      <w:marBottom w:val="0"/>
      <w:divBdr>
        <w:top w:val="none" w:sz="0" w:space="0" w:color="auto"/>
        <w:left w:val="none" w:sz="0" w:space="0" w:color="auto"/>
        <w:bottom w:val="none" w:sz="0" w:space="0" w:color="auto"/>
        <w:right w:val="none" w:sz="0" w:space="0" w:color="auto"/>
      </w:divBdr>
    </w:div>
    <w:div w:id="262038425">
      <w:bodyDiv w:val="1"/>
      <w:marLeft w:val="0"/>
      <w:marRight w:val="0"/>
      <w:marTop w:val="0"/>
      <w:marBottom w:val="0"/>
      <w:divBdr>
        <w:top w:val="none" w:sz="0" w:space="0" w:color="auto"/>
        <w:left w:val="none" w:sz="0" w:space="0" w:color="auto"/>
        <w:bottom w:val="none" w:sz="0" w:space="0" w:color="auto"/>
        <w:right w:val="none" w:sz="0" w:space="0" w:color="auto"/>
      </w:divBdr>
    </w:div>
    <w:div w:id="1318681609">
      <w:bodyDiv w:val="1"/>
      <w:marLeft w:val="0"/>
      <w:marRight w:val="0"/>
      <w:marTop w:val="0"/>
      <w:marBottom w:val="0"/>
      <w:divBdr>
        <w:top w:val="none" w:sz="0" w:space="0" w:color="auto"/>
        <w:left w:val="none" w:sz="0" w:space="0" w:color="auto"/>
        <w:bottom w:val="none" w:sz="0" w:space="0" w:color="auto"/>
        <w:right w:val="none" w:sz="0" w:space="0" w:color="auto"/>
      </w:divBdr>
    </w:div>
    <w:div w:id="18664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depts/health/communicable-diseases/disease-control/novel-coronaviru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healthinsider.com/category/novel-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ngcounty.gov/depts/health/communicable-diseases/disease-control/novel-coronavirus.aspx" TargetMode="External"/><Relationship Id="rId11" Type="http://schemas.openxmlformats.org/officeDocument/2006/relationships/hyperlink" Target="https://www.doh.wa.gov/Portals/1/Documents/1600/coronavirus/COVIDconcerned_3.15.20.pdf" TargetMode="External"/><Relationship Id="rId5" Type="http://schemas.openxmlformats.org/officeDocument/2006/relationships/hyperlink" Target="https://kingcounty.gov/depts/dnrp/solid-waste/garbage-recycling/~/~/link.aspx?_id=9358D2FFA4474CAAA4CAA58E03CA2175" TargetMode="External"/><Relationship Id="rId10" Type="http://schemas.openxmlformats.org/officeDocument/2006/relationships/hyperlink" Target="https://www.doh.wa.gov/Portals/1/Documents/1600/coronavirus/COVIDexposed.pdf" TargetMode="External"/><Relationship Id="rId4" Type="http://schemas.openxmlformats.org/officeDocument/2006/relationships/webSettings" Target="webSettings.xml"/><Relationship Id="rId9" Type="http://schemas.openxmlformats.org/officeDocument/2006/relationships/hyperlink" Target="https://www.doh.wa.gov/Portals/1/Documents/1600/coronavirus/COVIDcasepositive_3.1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HEENA AJUDIA</dc:creator>
  <cp:keywords/>
  <dc:description/>
  <cp:lastModifiedBy>HEENA AJUDIA</cp:lastModifiedBy>
  <cp:revision>2</cp:revision>
  <dcterms:created xsi:type="dcterms:W3CDTF">2020-03-19T05:24:00Z</dcterms:created>
  <dcterms:modified xsi:type="dcterms:W3CDTF">2020-03-19T05:24:00Z</dcterms:modified>
</cp:coreProperties>
</file>