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40" w:rsidRDefault="005E6840" w:rsidP="009744A6">
      <w:pPr>
        <w:jc w:val="center"/>
        <w:rPr>
          <w:rFonts w:ascii="Times New Roman" w:hAnsi="Times New Roman" w:cs="Times New Roman"/>
          <w:b/>
          <w:sz w:val="32"/>
          <w:szCs w:val="32"/>
        </w:rPr>
      </w:pPr>
    </w:p>
    <w:p w:rsidR="0086560E" w:rsidRDefault="009744A6" w:rsidP="009744A6">
      <w:pPr>
        <w:jc w:val="center"/>
        <w:rPr>
          <w:rFonts w:ascii="Times New Roman" w:hAnsi="Times New Roman" w:cs="Times New Roman"/>
          <w:b/>
          <w:sz w:val="32"/>
          <w:szCs w:val="32"/>
        </w:rPr>
      </w:pPr>
      <w:r w:rsidRPr="009744A6">
        <w:rPr>
          <w:rFonts w:ascii="Times New Roman" w:hAnsi="Times New Roman" w:cs="Times New Roman"/>
          <w:b/>
          <w:sz w:val="32"/>
          <w:szCs w:val="32"/>
        </w:rPr>
        <w:t>Communities trying to cut back on video gambling</w:t>
      </w:r>
    </w:p>
    <w:p w:rsidR="00D423FF" w:rsidRPr="00D423FF" w:rsidRDefault="00D423FF" w:rsidP="00D423FF">
      <w:pPr>
        <w:rPr>
          <w:rFonts w:ascii="Times New Roman" w:hAnsi="Times New Roman" w:cs="Times New Roman"/>
          <w:sz w:val="24"/>
          <w:szCs w:val="24"/>
        </w:rPr>
      </w:pPr>
      <w:r>
        <w:rPr>
          <w:rFonts w:ascii="Times New Roman" w:hAnsi="Times New Roman" w:cs="Times New Roman"/>
          <w:b/>
          <w:sz w:val="24"/>
          <w:szCs w:val="24"/>
          <w:u w:val="single"/>
        </w:rPr>
        <w:t>Algonquin</w:t>
      </w:r>
      <w:r>
        <w:rPr>
          <w:rFonts w:ascii="Times New Roman" w:hAnsi="Times New Roman" w:cs="Times New Roman"/>
          <w:sz w:val="24"/>
          <w:szCs w:val="24"/>
        </w:rPr>
        <w:t xml:space="preserve"> officials tightened regulations on video gambling, prohibiting establishments from operated in the village if their primary purpose or source of income is gambling</w:t>
      </w:r>
      <w:r w:rsidRPr="00D423FF">
        <w:rPr>
          <w:rFonts w:ascii="Times New Roman" w:hAnsi="Times New Roman" w:cs="Times New Roman"/>
          <w:i/>
          <w:sz w:val="24"/>
          <w:szCs w:val="24"/>
        </w:rPr>
        <w:t>.  (Daily Herald</w:t>
      </w:r>
      <w:r>
        <w:rPr>
          <w:rFonts w:ascii="Times New Roman" w:hAnsi="Times New Roman" w:cs="Times New Roman"/>
          <w:i/>
          <w:sz w:val="24"/>
          <w:szCs w:val="24"/>
        </w:rPr>
        <w:t>, 11/17/2016)</w:t>
      </w:r>
    </w:p>
    <w:p w:rsidR="005C10CF" w:rsidRPr="005C10CF" w:rsidRDefault="005C10CF" w:rsidP="00C56581">
      <w:pPr>
        <w:pStyle w:val="NormalWeb"/>
        <w:shd w:val="clear" w:color="auto" w:fill="FFFFFF"/>
        <w:spacing w:before="0" w:beforeAutospacing="0" w:after="0" w:afterAutospacing="0"/>
        <w:rPr>
          <w:i/>
          <w:color w:val="000000"/>
          <w:shd w:val="clear" w:color="auto" w:fill="FFFFFF"/>
        </w:rPr>
      </w:pPr>
      <w:r w:rsidRPr="005C10CF">
        <w:rPr>
          <w:b/>
          <w:u w:val="single"/>
        </w:rPr>
        <w:t>Crystal Lake</w:t>
      </w:r>
      <w:r w:rsidRPr="005C10CF">
        <w:t xml:space="preserve"> e</w:t>
      </w:r>
      <w:r w:rsidRPr="005C10CF">
        <w:rPr>
          <w:color w:val="000000"/>
          <w:shd w:val="clear" w:color="auto" w:fill="FFFFFF"/>
        </w:rPr>
        <w:t xml:space="preserve">stablishments can have 3 machines, cannot have exterior signage advertising video gambling, and neither interior signs nor the machines themselves can be visible from the outside.  </w:t>
      </w:r>
      <w:r w:rsidRPr="005C10CF">
        <w:t>City Council amended t</w:t>
      </w:r>
      <w:r w:rsidRPr="005C10CF">
        <w:rPr>
          <w:color w:val="000000"/>
          <w:shd w:val="clear" w:color="auto" w:fill="FFFFFF"/>
        </w:rPr>
        <w:t xml:space="preserve">he ordinance </w:t>
      </w:r>
      <w:r>
        <w:rPr>
          <w:color w:val="000000"/>
          <w:shd w:val="clear" w:color="auto" w:fill="FFFFFF"/>
        </w:rPr>
        <w:t xml:space="preserve">this week </w:t>
      </w:r>
      <w:r w:rsidRPr="005C10CF">
        <w:rPr>
          <w:color w:val="000000"/>
          <w:shd w:val="clear" w:color="auto" w:fill="FFFFFF"/>
        </w:rPr>
        <w:t xml:space="preserve">to specify that a physical barrier separate the machines from the view of other customers, regardless if the establishment only is accessible to customers 21 years or older.    </w:t>
      </w:r>
      <w:r w:rsidRPr="005C10CF">
        <w:rPr>
          <w:i/>
          <w:color w:val="000000"/>
          <w:shd w:val="clear" w:color="auto" w:fill="FFFFFF"/>
        </w:rPr>
        <w:t>(Northwest Herald, 10/20/2016)</w:t>
      </w:r>
    </w:p>
    <w:p w:rsidR="005C10CF" w:rsidRDefault="005C10CF" w:rsidP="00C56581">
      <w:pPr>
        <w:pStyle w:val="NormalWeb"/>
        <w:shd w:val="clear" w:color="auto" w:fill="FFFFFF"/>
        <w:spacing w:before="0" w:beforeAutospacing="0" w:after="0" w:afterAutospacing="0"/>
        <w:rPr>
          <w:rFonts w:ascii="Georgia" w:hAnsi="Georgia"/>
          <w:color w:val="000000"/>
          <w:sz w:val="21"/>
          <w:szCs w:val="21"/>
          <w:shd w:val="clear" w:color="auto" w:fill="FFFFFF"/>
        </w:rPr>
      </w:pPr>
    </w:p>
    <w:p w:rsidR="00E718BD" w:rsidRPr="00E718BD" w:rsidRDefault="00E718BD" w:rsidP="00E718BD">
      <w:pPr>
        <w:pStyle w:val="NormalWeb"/>
        <w:shd w:val="clear" w:color="auto" w:fill="FFFFFF"/>
        <w:spacing w:before="0" w:beforeAutospacing="0" w:after="0" w:afterAutospacing="0"/>
        <w:rPr>
          <w:i/>
          <w:color w:val="444444"/>
        </w:rPr>
      </w:pPr>
      <w:r>
        <w:rPr>
          <w:b/>
          <w:color w:val="000000"/>
          <w:u w:val="single"/>
          <w:shd w:val="clear" w:color="auto" w:fill="FFFFFF"/>
        </w:rPr>
        <w:t>Kankakee</w:t>
      </w:r>
      <w:r w:rsidRPr="00E718BD">
        <w:rPr>
          <w:b/>
          <w:color w:val="000000"/>
          <w:u w:val="single"/>
          <w:shd w:val="clear" w:color="auto" w:fill="FFFFFF"/>
        </w:rPr>
        <w:t xml:space="preserve"> and Bradley</w:t>
      </w:r>
      <w:r>
        <w:rPr>
          <w:color w:val="000000"/>
          <w:shd w:val="clear" w:color="auto" w:fill="FFFFFF"/>
        </w:rPr>
        <w:t xml:space="preserve"> </w:t>
      </w:r>
      <w:proofErr w:type="gramStart"/>
      <w:r>
        <w:rPr>
          <w:color w:val="000000"/>
          <w:shd w:val="clear" w:color="auto" w:fill="FFFFFF"/>
        </w:rPr>
        <w:t>say</w:t>
      </w:r>
      <w:proofErr w:type="gramEnd"/>
      <w:r>
        <w:rPr>
          <w:color w:val="000000"/>
          <w:shd w:val="clear" w:color="auto" w:fill="FFFFFF"/>
        </w:rPr>
        <w:t xml:space="preserve"> ‘No More’ to video gambling parlors/cafes – Kankakee Mayor Nina </w:t>
      </w:r>
      <w:r w:rsidRPr="00E718BD">
        <w:rPr>
          <w:color w:val="444444"/>
        </w:rPr>
        <w:t>Epstein said she's about had her fill of gaming.</w:t>
      </w:r>
      <w:r>
        <w:rPr>
          <w:color w:val="444444"/>
        </w:rPr>
        <w:t xml:space="preserve">  </w:t>
      </w:r>
      <w:r w:rsidRPr="00E718BD">
        <w:rPr>
          <w:b/>
          <w:color w:val="444444"/>
        </w:rPr>
        <w:t>"I don't see this as economic development. The city is making some money, but this doesn't add to the quality of life</w:t>
      </w:r>
      <w:r w:rsidRPr="00E718BD">
        <w:rPr>
          <w:color w:val="444444"/>
        </w:rPr>
        <w:t>," she said.</w:t>
      </w:r>
      <w:r>
        <w:rPr>
          <w:color w:val="444444"/>
        </w:rPr>
        <w:t xml:space="preserve"> (</w:t>
      </w:r>
      <w:r>
        <w:rPr>
          <w:i/>
          <w:color w:val="444444"/>
        </w:rPr>
        <w:t>Daily Journal, 10/30/2016)</w:t>
      </w:r>
    </w:p>
    <w:p w:rsidR="00E718BD" w:rsidRPr="00E718BD" w:rsidRDefault="00E718BD" w:rsidP="00C56581">
      <w:pPr>
        <w:pStyle w:val="NormalWeb"/>
        <w:shd w:val="clear" w:color="auto" w:fill="FFFFFF"/>
        <w:spacing w:before="0" w:beforeAutospacing="0" w:after="0" w:afterAutospacing="0"/>
        <w:rPr>
          <w:color w:val="000000"/>
          <w:shd w:val="clear" w:color="auto" w:fill="FFFFFF"/>
        </w:rPr>
      </w:pPr>
    </w:p>
    <w:p w:rsidR="00AF7D14" w:rsidRPr="00AF7D14" w:rsidRDefault="00AF7D14" w:rsidP="00C56581">
      <w:pPr>
        <w:pStyle w:val="NormalWeb"/>
        <w:shd w:val="clear" w:color="auto" w:fill="FFFFFF"/>
        <w:spacing w:before="0" w:beforeAutospacing="0" w:after="0" w:afterAutospacing="0"/>
        <w:rPr>
          <w:i/>
        </w:rPr>
      </w:pPr>
      <w:r>
        <w:rPr>
          <w:b/>
          <w:u w:val="single"/>
        </w:rPr>
        <w:t xml:space="preserve">Huntley </w:t>
      </w:r>
      <w:r>
        <w:t xml:space="preserve">imposed a moratorium on new video gambling establishments until January 1 so officials can prepare regulations now that the village has home-rule powers.  </w:t>
      </w:r>
      <w:r>
        <w:rPr>
          <w:i/>
        </w:rPr>
        <w:t>(Daily Herald, 9/16/2016)</w:t>
      </w:r>
    </w:p>
    <w:p w:rsidR="00AF7D14" w:rsidRDefault="00AF7D14" w:rsidP="00C56581">
      <w:pPr>
        <w:pStyle w:val="NormalWeb"/>
        <w:shd w:val="clear" w:color="auto" w:fill="FFFFFF"/>
        <w:spacing w:before="0" w:beforeAutospacing="0" w:after="0" w:afterAutospacing="0"/>
        <w:rPr>
          <w:b/>
          <w:u w:val="single"/>
        </w:rPr>
      </w:pPr>
    </w:p>
    <w:p w:rsidR="00F66132" w:rsidRDefault="00F66132" w:rsidP="00C56581">
      <w:pPr>
        <w:pStyle w:val="NormalWeb"/>
        <w:shd w:val="clear" w:color="auto" w:fill="FFFFFF"/>
        <w:spacing w:before="0" w:beforeAutospacing="0" w:after="0" w:afterAutospacing="0"/>
        <w:rPr>
          <w:color w:val="444444"/>
        </w:rPr>
      </w:pPr>
      <w:r>
        <w:rPr>
          <w:b/>
          <w:u w:val="single"/>
        </w:rPr>
        <w:t>Decatur</w:t>
      </w:r>
      <w:r w:rsidRPr="00F66132">
        <w:rPr>
          <w:b/>
        </w:rPr>
        <w:t xml:space="preserve"> </w:t>
      </w:r>
      <w:r w:rsidRPr="0041447B">
        <w:rPr>
          <w:color w:val="444444"/>
        </w:rPr>
        <w:t xml:space="preserve">City Council voted to </w:t>
      </w:r>
      <w:r>
        <w:rPr>
          <w:color w:val="444444"/>
        </w:rPr>
        <w:t>cap</w:t>
      </w:r>
      <w:r w:rsidRPr="0041447B">
        <w:rPr>
          <w:color w:val="444444"/>
        </w:rPr>
        <w:t xml:space="preserve"> the number of video gambling parlors at 30, the number of existing establishments plus pending license applications. Over time, the city will reduce the number to 20 through attrition and require new parlors to be </w:t>
      </w:r>
      <w:r>
        <w:rPr>
          <w:color w:val="444444"/>
        </w:rPr>
        <w:t>1,500 feet from other parlors.  (</w:t>
      </w:r>
      <w:r w:rsidRPr="00F66132">
        <w:rPr>
          <w:i/>
          <w:color w:val="444444"/>
        </w:rPr>
        <w:t>Herald and Review, 9/7/16</w:t>
      </w:r>
      <w:r>
        <w:rPr>
          <w:color w:val="444444"/>
        </w:rPr>
        <w:t>)</w:t>
      </w:r>
    </w:p>
    <w:p w:rsidR="00573AF1" w:rsidRDefault="00573AF1" w:rsidP="00C56581">
      <w:pPr>
        <w:pStyle w:val="NormalWeb"/>
        <w:shd w:val="clear" w:color="auto" w:fill="FFFFFF"/>
        <w:spacing w:before="0" w:beforeAutospacing="0" w:after="0" w:afterAutospacing="0"/>
        <w:rPr>
          <w:color w:val="444444"/>
        </w:rPr>
      </w:pPr>
    </w:p>
    <w:p w:rsidR="00573AF1" w:rsidRPr="00573AF1" w:rsidRDefault="00573AF1" w:rsidP="00573AF1">
      <w:pPr>
        <w:spacing w:line="240" w:lineRule="auto"/>
        <w:rPr>
          <w:rFonts w:ascii="Times New Roman" w:hAnsi="Times New Roman" w:cs="Times New Roman"/>
          <w:sz w:val="24"/>
          <w:szCs w:val="24"/>
        </w:rPr>
      </w:pPr>
      <w:r w:rsidRPr="00573AF1">
        <w:rPr>
          <w:rFonts w:ascii="Times New Roman" w:hAnsi="Times New Roman" w:cs="Times New Roman"/>
          <w:b/>
          <w:sz w:val="24"/>
          <w:szCs w:val="24"/>
          <w:u w:val="single"/>
        </w:rPr>
        <w:t>Carbondale</w:t>
      </w:r>
      <w:r w:rsidRPr="00573AF1">
        <w:rPr>
          <w:rFonts w:ascii="Times New Roman" w:hAnsi="Times New Roman" w:cs="Times New Roman"/>
          <w:b/>
          <w:sz w:val="24"/>
          <w:szCs w:val="24"/>
        </w:rPr>
        <w:t xml:space="preserve"> </w:t>
      </w:r>
      <w:r w:rsidRPr="00573AF1">
        <w:rPr>
          <w:rFonts w:ascii="Times New Roman" w:hAnsi="Times New Roman" w:cs="Times New Roman"/>
          <w:sz w:val="24"/>
          <w:szCs w:val="24"/>
        </w:rPr>
        <w:t>caps number of video gambling machines at 100</w:t>
      </w:r>
      <w:r>
        <w:rPr>
          <w:rFonts w:ascii="Times New Roman" w:hAnsi="Times New Roman" w:cs="Times New Roman"/>
          <w:sz w:val="24"/>
          <w:szCs w:val="24"/>
        </w:rPr>
        <w:t xml:space="preserve">. </w:t>
      </w:r>
      <w:r w:rsidRPr="00573AF1">
        <w:rPr>
          <w:rFonts w:ascii="Times New Roman" w:hAnsi="Times New Roman" w:cs="Times New Roman"/>
          <w:sz w:val="24"/>
          <w:szCs w:val="24"/>
        </w:rPr>
        <w:t xml:space="preserve">The city continues to receive requests for video gambling licenses, and the expansion of video gambling, along with signage, has begun to create a negative image.  </w:t>
      </w:r>
      <w:r>
        <w:rPr>
          <w:rFonts w:ascii="Times New Roman" w:hAnsi="Times New Roman" w:cs="Times New Roman"/>
          <w:sz w:val="24"/>
          <w:szCs w:val="24"/>
        </w:rPr>
        <w:t>The machines are</w:t>
      </w:r>
      <w:r w:rsidRPr="00573AF1">
        <w:rPr>
          <w:rFonts w:ascii="Times New Roman" w:hAnsi="Times New Roman" w:cs="Times New Roman"/>
          <w:sz w:val="24"/>
          <w:szCs w:val="24"/>
        </w:rPr>
        <w:t xml:space="preserve"> everywhere and </w:t>
      </w:r>
      <w:r>
        <w:rPr>
          <w:rFonts w:ascii="Times New Roman" w:hAnsi="Times New Roman" w:cs="Times New Roman"/>
          <w:sz w:val="24"/>
          <w:szCs w:val="24"/>
        </w:rPr>
        <w:t>are</w:t>
      </w:r>
      <w:r w:rsidRPr="00573AF1">
        <w:rPr>
          <w:rFonts w:ascii="Times New Roman" w:hAnsi="Times New Roman" w:cs="Times New Roman"/>
          <w:sz w:val="24"/>
          <w:szCs w:val="24"/>
        </w:rPr>
        <w:t xml:space="preserve"> </w:t>
      </w:r>
      <w:r>
        <w:rPr>
          <w:rFonts w:ascii="Times New Roman" w:hAnsi="Times New Roman" w:cs="Times New Roman"/>
          <w:sz w:val="24"/>
          <w:szCs w:val="24"/>
        </w:rPr>
        <w:t>distracting</w:t>
      </w:r>
      <w:r w:rsidRPr="00573AF1">
        <w:rPr>
          <w:rFonts w:ascii="Times New Roman" w:hAnsi="Times New Roman" w:cs="Times New Roman"/>
          <w:i/>
          <w:sz w:val="24"/>
          <w:szCs w:val="24"/>
        </w:rPr>
        <w:t>. (The Southern, 9/20/2016)</w:t>
      </w:r>
    </w:p>
    <w:p w:rsidR="00F66132" w:rsidRDefault="00F66132" w:rsidP="00C56581">
      <w:pPr>
        <w:pStyle w:val="NormalWeb"/>
        <w:shd w:val="clear" w:color="auto" w:fill="FFFFFF"/>
        <w:spacing w:before="0" w:beforeAutospacing="0" w:after="0" w:afterAutospacing="0"/>
        <w:rPr>
          <w:i/>
          <w:color w:val="444444"/>
        </w:rPr>
      </w:pPr>
      <w:r w:rsidRPr="00F66132">
        <w:rPr>
          <w:b/>
          <w:color w:val="444444"/>
          <w:u w:val="single"/>
        </w:rPr>
        <w:t>Normal</w:t>
      </w:r>
      <w:r>
        <w:rPr>
          <w:color w:val="444444"/>
        </w:rPr>
        <w:t xml:space="preserve"> Town Council voted unanimously to place a moratorium on video gambling licenses until the end of 2016.  </w:t>
      </w:r>
      <w:r w:rsidRPr="00F66132">
        <w:rPr>
          <w:i/>
          <w:color w:val="444444"/>
        </w:rPr>
        <w:t>(WJBC, 9/7/16)</w:t>
      </w:r>
    </w:p>
    <w:p w:rsidR="00F66132" w:rsidRDefault="00F66132" w:rsidP="00C56581">
      <w:pPr>
        <w:pStyle w:val="NormalWeb"/>
        <w:shd w:val="clear" w:color="auto" w:fill="FFFFFF"/>
        <w:spacing w:before="0" w:beforeAutospacing="0" w:after="0" w:afterAutospacing="0"/>
        <w:rPr>
          <w:i/>
          <w:color w:val="444444"/>
        </w:rPr>
      </w:pPr>
    </w:p>
    <w:p w:rsidR="00EE7DCB" w:rsidRDefault="00EE7DCB" w:rsidP="00C56581">
      <w:pPr>
        <w:pStyle w:val="NormalWeb"/>
        <w:shd w:val="clear" w:color="auto" w:fill="FFFFFF"/>
        <w:spacing w:before="0" w:beforeAutospacing="0" w:after="0" w:afterAutospacing="0"/>
        <w:rPr>
          <w:sz w:val="20"/>
          <w:szCs w:val="20"/>
        </w:rPr>
      </w:pPr>
      <w:r>
        <w:rPr>
          <w:b/>
          <w:u w:val="single"/>
        </w:rPr>
        <w:t xml:space="preserve">Homer Glen </w:t>
      </w:r>
      <w:r>
        <w:t xml:space="preserve">Village Board issued a temporary moratorium on the issuance of video gambling licenses.  Trustees want to meet with school officials for their opinion of locating gambling licenses near schools.  Trustees are concerned about video gambling parlors going up throughout town, </w:t>
      </w:r>
      <w:r w:rsidRPr="00EE7DCB">
        <w:rPr>
          <w:sz w:val="20"/>
          <w:szCs w:val="20"/>
        </w:rPr>
        <w:t xml:space="preserve">(Daily </w:t>
      </w:r>
      <w:proofErr w:type="spellStart"/>
      <w:r w:rsidRPr="00EE7DCB">
        <w:rPr>
          <w:sz w:val="20"/>
          <w:szCs w:val="20"/>
        </w:rPr>
        <w:t>Southtown</w:t>
      </w:r>
      <w:proofErr w:type="spellEnd"/>
      <w:r w:rsidRPr="00EE7DCB">
        <w:rPr>
          <w:sz w:val="20"/>
          <w:szCs w:val="20"/>
        </w:rPr>
        <w:t xml:space="preserve">  7/28/16)</w:t>
      </w:r>
    </w:p>
    <w:p w:rsidR="008965EA" w:rsidRDefault="008965EA" w:rsidP="00C56581">
      <w:pPr>
        <w:pStyle w:val="NormalWeb"/>
        <w:shd w:val="clear" w:color="auto" w:fill="FFFFFF"/>
        <w:spacing w:before="0" w:beforeAutospacing="0" w:after="0" w:afterAutospacing="0"/>
        <w:rPr>
          <w:sz w:val="20"/>
          <w:szCs w:val="20"/>
        </w:rPr>
      </w:pPr>
    </w:p>
    <w:p w:rsidR="008965EA" w:rsidRPr="008965EA" w:rsidRDefault="008965EA" w:rsidP="00C56581">
      <w:pPr>
        <w:pStyle w:val="NormalWeb"/>
        <w:shd w:val="clear" w:color="auto" w:fill="FFFFFF"/>
        <w:spacing w:before="0" w:beforeAutospacing="0" w:after="0" w:afterAutospacing="0"/>
      </w:pPr>
      <w:r>
        <w:rPr>
          <w:b/>
          <w:u w:val="single"/>
        </w:rPr>
        <w:t>Tinley Park</w:t>
      </w:r>
      <w:r>
        <w:t xml:space="preserve"> trustees adopted new restrictions on video gambling parlors that are stricter than state law.  The distance for “video gambling halls” was increased to 500 feet from churches, schools, day care centers or another gambling hall.  The rule won’t be applied to restaurants and bars that have gambling.  </w:t>
      </w:r>
      <w:r w:rsidRPr="008965EA">
        <w:rPr>
          <w:i/>
        </w:rPr>
        <w:t xml:space="preserve">(Daily </w:t>
      </w:r>
      <w:proofErr w:type="spellStart"/>
      <w:r w:rsidRPr="008965EA">
        <w:rPr>
          <w:i/>
        </w:rPr>
        <w:t>Southtown</w:t>
      </w:r>
      <w:proofErr w:type="spellEnd"/>
      <w:r w:rsidRPr="008965EA">
        <w:rPr>
          <w:i/>
        </w:rPr>
        <w:t>, June 22, 2016)</w:t>
      </w:r>
    </w:p>
    <w:p w:rsidR="00EE7DCB" w:rsidRDefault="00EE7DCB" w:rsidP="00C56581">
      <w:pPr>
        <w:pStyle w:val="NormalWeb"/>
        <w:shd w:val="clear" w:color="auto" w:fill="FFFFFF"/>
        <w:spacing w:before="0" w:beforeAutospacing="0" w:after="0" w:afterAutospacing="0"/>
        <w:rPr>
          <w:b/>
          <w:u w:val="single"/>
        </w:rPr>
      </w:pPr>
    </w:p>
    <w:p w:rsidR="008225BB" w:rsidRDefault="008225BB" w:rsidP="00C56581">
      <w:pPr>
        <w:pStyle w:val="NormalWeb"/>
        <w:shd w:val="clear" w:color="auto" w:fill="FFFFFF"/>
        <w:spacing w:before="0" w:beforeAutospacing="0" w:after="0" w:afterAutospacing="0"/>
        <w:rPr>
          <w:i/>
        </w:rPr>
      </w:pPr>
      <w:r>
        <w:rPr>
          <w:b/>
          <w:u w:val="single"/>
        </w:rPr>
        <w:t>Paxton</w:t>
      </w:r>
      <w:r>
        <w:t xml:space="preserve"> City Council committee opted not to recommend the creation of a liquor license that would allow a video gambling parlor.  The request was for a license for beer and wine, but would not be a restaurant.  Instead, </w:t>
      </w:r>
      <w:r w:rsidRPr="00CD60AF">
        <w:rPr>
          <w:b/>
        </w:rPr>
        <w:t>he would bring in donuts and pizza from a local convenience store</w:t>
      </w:r>
      <w:r>
        <w:t xml:space="preserve">.  </w:t>
      </w:r>
      <w:r w:rsidRPr="008225BB">
        <w:rPr>
          <w:i/>
        </w:rPr>
        <w:t>(Paxton Record, 3/3/16)</w:t>
      </w:r>
    </w:p>
    <w:p w:rsidR="003D2436" w:rsidRDefault="003D2436" w:rsidP="00C56581">
      <w:pPr>
        <w:pStyle w:val="NormalWeb"/>
        <w:shd w:val="clear" w:color="auto" w:fill="FFFFFF"/>
        <w:spacing w:before="0" w:beforeAutospacing="0" w:after="0" w:afterAutospacing="0"/>
        <w:rPr>
          <w:i/>
        </w:rPr>
      </w:pPr>
    </w:p>
    <w:p w:rsidR="003D2436" w:rsidRDefault="003D2436" w:rsidP="00C56581">
      <w:pPr>
        <w:pStyle w:val="NormalWeb"/>
        <w:shd w:val="clear" w:color="auto" w:fill="FFFFFF"/>
        <w:spacing w:before="0" w:beforeAutospacing="0" w:after="0" w:afterAutospacing="0"/>
        <w:rPr>
          <w:i/>
        </w:rPr>
      </w:pPr>
      <w:r w:rsidRPr="003D2436">
        <w:rPr>
          <w:b/>
          <w:u w:val="single"/>
        </w:rPr>
        <w:t xml:space="preserve">Cary </w:t>
      </w:r>
      <w:r>
        <w:t xml:space="preserve">Village Board declines to issue video gambling license to Tobacco Shop.  After an influx of proposals from businesses want to add video gambling, the Village declined to change its policy of allowing video gambling at businesses where gambling is not the main draw.  </w:t>
      </w:r>
      <w:r w:rsidRPr="003D2436">
        <w:rPr>
          <w:i/>
        </w:rPr>
        <w:t>(Northwest Herald, 3/6/16)</w:t>
      </w:r>
    </w:p>
    <w:p w:rsidR="007519AE" w:rsidRDefault="007519AE" w:rsidP="00C56581">
      <w:pPr>
        <w:pStyle w:val="NormalWeb"/>
        <w:shd w:val="clear" w:color="auto" w:fill="FFFFFF"/>
        <w:spacing w:before="0" w:beforeAutospacing="0" w:after="0" w:afterAutospacing="0"/>
        <w:rPr>
          <w:i/>
        </w:rPr>
      </w:pPr>
    </w:p>
    <w:p w:rsidR="007519AE" w:rsidRDefault="007519AE" w:rsidP="00C56581">
      <w:pPr>
        <w:pStyle w:val="NormalWeb"/>
        <w:shd w:val="clear" w:color="auto" w:fill="FFFFFF"/>
        <w:spacing w:before="0" w:beforeAutospacing="0" w:after="0" w:afterAutospacing="0"/>
        <w:rPr>
          <w:i/>
        </w:rPr>
      </w:pPr>
      <w:r>
        <w:rPr>
          <w:b/>
          <w:u w:val="single"/>
        </w:rPr>
        <w:t>Bloomington</w:t>
      </w:r>
      <w:r>
        <w:t xml:space="preserve"> is considering creating an annual fee for video gambling machines and an increase in fees for a liquor license.  </w:t>
      </w:r>
      <w:r w:rsidRPr="00CD60AF">
        <w:rPr>
          <w:b/>
        </w:rPr>
        <w:t>The Mayor said the fee is being prompted in part to help pay for extra patrols of the downtown bar district</w:t>
      </w:r>
      <w:r>
        <w:t xml:space="preserve">.  </w:t>
      </w:r>
      <w:r>
        <w:rPr>
          <w:i/>
        </w:rPr>
        <w:t xml:space="preserve">(The </w:t>
      </w:r>
      <w:proofErr w:type="spellStart"/>
      <w:r>
        <w:rPr>
          <w:i/>
        </w:rPr>
        <w:t>Pantagraph</w:t>
      </w:r>
      <w:proofErr w:type="spellEnd"/>
      <w:r>
        <w:rPr>
          <w:i/>
        </w:rPr>
        <w:t>, March 8, 2016)</w:t>
      </w:r>
    </w:p>
    <w:p w:rsidR="00682191" w:rsidRDefault="00682191" w:rsidP="00C56581">
      <w:pPr>
        <w:pStyle w:val="NormalWeb"/>
        <w:shd w:val="clear" w:color="auto" w:fill="FFFFFF"/>
        <w:spacing w:before="0" w:beforeAutospacing="0" w:after="0" w:afterAutospacing="0"/>
        <w:rPr>
          <w:i/>
        </w:rPr>
      </w:pPr>
    </w:p>
    <w:p w:rsidR="002B34E5" w:rsidRDefault="002B34E5" w:rsidP="00C56581">
      <w:pPr>
        <w:pStyle w:val="NormalWeb"/>
        <w:shd w:val="clear" w:color="auto" w:fill="FFFFFF"/>
        <w:spacing w:before="0" w:beforeAutospacing="0" w:after="0" w:afterAutospacing="0"/>
      </w:pPr>
      <w:r>
        <w:rPr>
          <w:b/>
          <w:u w:val="single"/>
        </w:rPr>
        <w:t xml:space="preserve">Flossmoor </w:t>
      </w:r>
      <w:r>
        <w:t xml:space="preserve">Village Board unanimously turned down the liquor license for a video gambling parlor in the Commons shopping center.  The vote </w:t>
      </w:r>
      <w:r w:rsidR="00863848">
        <w:t>is a</w:t>
      </w:r>
      <w:r w:rsidR="00D02655">
        <w:t xml:space="preserve"> </w:t>
      </w:r>
      <w:r>
        <w:t xml:space="preserve">signal to other businesses the Village is off-limits to establishments opening for the sole purpose of offering video gambling. </w:t>
      </w:r>
      <w:r w:rsidRPr="00863848">
        <w:rPr>
          <w:i/>
        </w:rPr>
        <w:t>(</w:t>
      </w:r>
      <w:r w:rsidR="00863848" w:rsidRPr="00863848">
        <w:rPr>
          <w:i/>
        </w:rPr>
        <w:t xml:space="preserve">H-F </w:t>
      </w:r>
      <w:r w:rsidRPr="00863848">
        <w:rPr>
          <w:i/>
        </w:rPr>
        <w:t>Chronicle, 12/22/2015)</w:t>
      </w:r>
    </w:p>
    <w:p w:rsidR="00E4593E" w:rsidRDefault="00E4593E" w:rsidP="00E4593E">
      <w:pPr>
        <w:pStyle w:val="NormalWeb"/>
        <w:shd w:val="clear" w:color="auto" w:fill="FFFFFF"/>
        <w:spacing w:after="240" w:afterAutospacing="0"/>
        <w:rPr>
          <w:b/>
          <w:u w:val="single"/>
        </w:rPr>
      </w:pPr>
      <w:r w:rsidRPr="00196148">
        <w:rPr>
          <w:b/>
          <w:color w:val="333333"/>
          <w:u w:val="single"/>
        </w:rPr>
        <w:t>Rantoul</w:t>
      </w:r>
      <w:r>
        <w:rPr>
          <w:b/>
          <w:color w:val="333333"/>
          <w:u w:val="single"/>
        </w:rPr>
        <w:t xml:space="preserve"> </w:t>
      </w:r>
      <w:r w:rsidRPr="00196148">
        <w:rPr>
          <w:color w:val="222222"/>
          <w:shd w:val="clear" w:color="auto" w:fill="FFFFFF"/>
        </w:rPr>
        <w:t>Liquor Commission mandated that no additional liquor licenses be issued in the community other than restaurants with at least 48 seats</w:t>
      </w:r>
      <w:r w:rsidRPr="00196148">
        <w:rPr>
          <w:i/>
          <w:color w:val="222222"/>
          <w:shd w:val="clear" w:color="auto" w:fill="FFFFFF"/>
        </w:rPr>
        <w:t>. (Rantoul Press, August 22, 2015)</w:t>
      </w:r>
    </w:p>
    <w:p w:rsidR="00B24C9A" w:rsidRPr="00C56581" w:rsidRDefault="00C56581" w:rsidP="00C56581">
      <w:pPr>
        <w:pStyle w:val="NormalWeb"/>
        <w:shd w:val="clear" w:color="auto" w:fill="FFFFFF"/>
        <w:spacing w:before="0" w:beforeAutospacing="0" w:after="0" w:afterAutospacing="0"/>
      </w:pPr>
      <w:r w:rsidRPr="00C56581">
        <w:rPr>
          <w:b/>
          <w:u w:val="single"/>
        </w:rPr>
        <w:t xml:space="preserve">Belleville </w:t>
      </w:r>
      <w:r w:rsidRPr="00C56581">
        <w:rPr>
          <w:color w:val="000000"/>
        </w:rPr>
        <w:t xml:space="preserve">City Council voted unanimously to amend the video gaming ordinance to require that establishments derive at least 50 percent of their income from food and beverage in order to get a video gaming </w:t>
      </w:r>
      <w:r w:rsidR="00092778">
        <w:rPr>
          <w:color w:val="000000"/>
        </w:rPr>
        <w:t>license. T</w:t>
      </w:r>
      <w:r w:rsidRPr="00C56581">
        <w:rPr>
          <w:color w:val="000000"/>
        </w:rPr>
        <w:t>he aldermen prohibited stores that have a license for the retail sale of alcohol from getting a video gaming license.</w:t>
      </w:r>
      <w:r>
        <w:rPr>
          <w:color w:val="000000"/>
        </w:rPr>
        <w:t xml:space="preserve"> 8/2015 </w:t>
      </w:r>
      <w:r w:rsidRPr="00C56581">
        <w:rPr>
          <w:rFonts w:ascii="Arial" w:hAnsi="Arial" w:cs="Arial"/>
          <w:color w:val="000000"/>
          <w:sz w:val="20"/>
          <w:szCs w:val="20"/>
        </w:rPr>
        <w:t xml:space="preserve"> </w:t>
      </w:r>
      <w:hyperlink r:id="rId4" w:anchor="storylink=cpy" w:history="1">
        <w:r w:rsidRPr="00A6225F">
          <w:rPr>
            <w:rStyle w:val="Hyperlink"/>
            <w:rFonts w:ascii="Arial" w:hAnsi="Arial" w:cs="Arial"/>
            <w:sz w:val="20"/>
            <w:szCs w:val="20"/>
          </w:rPr>
          <w:t>http://www.bnd.com/news/local/article31890618.html#storylink=cpy</w:t>
        </w:r>
      </w:hyperlink>
    </w:p>
    <w:p w:rsidR="00C56581" w:rsidRDefault="00C56581" w:rsidP="00782B27">
      <w:pPr>
        <w:pStyle w:val="NormalWeb"/>
        <w:shd w:val="clear" w:color="auto" w:fill="FFFFFF"/>
        <w:spacing w:before="0" w:beforeAutospacing="0" w:after="0" w:afterAutospacing="0" w:line="225" w:lineRule="atLeast"/>
        <w:rPr>
          <w:b/>
          <w:u w:val="single"/>
        </w:rPr>
      </w:pPr>
    </w:p>
    <w:p w:rsidR="00782B27" w:rsidRPr="00782B27" w:rsidRDefault="00782B27" w:rsidP="00782B27">
      <w:pPr>
        <w:pStyle w:val="NormalWeb"/>
        <w:shd w:val="clear" w:color="auto" w:fill="FFFFFF"/>
        <w:spacing w:before="0" w:beforeAutospacing="0" w:after="0" w:afterAutospacing="0" w:line="225" w:lineRule="atLeast"/>
      </w:pPr>
      <w:r>
        <w:rPr>
          <w:b/>
          <w:u w:val="single"/>
        </w:rPr>
        <w:t>Wheeling</w:t>
      </w:r>
      <w:r>
        <w:t xml:space="preserve"> increased fees to $1,000 per machine.  </w:t>
      </w:r>
      <w:r w:rsidRPr="004B66FA">
        <w:rPr>
          <w:color w:val="000000"/>
        </w:rPr>
        <w:t xml:space="preserve">Wheeling's Executive Secretary Martin </w:t>
      </w:r>
      <w:proofErr w:type="spellStart"/>
      <w:r w:rsidRPr="004B66FA">
        <w:rPr>
          <w:color w:val="000000"/>
        </w:rPr>
        <w:t>Seay</w:t>
      </w:r>
      <w:proofErr w:type="spellEnd"/>
      <w:r w:rsidRPr="004B66FA">
        <w:rPr>
          <w:color w:val="000000"/>
        </w:rPr>
        <w:t xml:space="preserve">, in a memo, added </w:t>
      </w:r>
      <w:r w:rsidRPr="00782B27">
        <w:rPr>
          <w:b/>
          <w:color w:val="000000"/>
        </w:rPr>
        <w:t>that the increase occurred because “video gaming imposes a greater burden on village services than originally predicted.”</w:t>
      </w:r>
      <w:r>
        <w:rPr>
          <w:b/>
          <w:color w:val="000000"/>
        </w:rPr>
        <w:t xml:space="preserve">  </w:t>
      </w:r>
      <w:hyperlink r:id="rId5" w:history="1">
        <w:r w:rsidRPr="00782B27">
          <w:rPr>
            <w:rStyle w:val="Hyperlink"/>
            <w:sz w:val="16"/>
            <w:szCs w:val="16"/>
          </w:rPr>
          <w:t>http://www.journal-topics.com/news/article_404e223e-467a-11e5-a28f-7346dd8e0466.html</w:t>
        </w:r>
      </w:hyperlink>
    </w:p>
    <w:p w:rsidR="00782B27" w:rsidRDefault="00782B27" w:rsidP="00B24C9A">
      <w:pPr>
        <w:spacing w:after="0" w:line="240" w:lineRule="auto"/>
        <w:rPr>
          <w:rFonts w:ascii="Times New Roman" w:hAnsi="Times New Roman" w:cs="Times New Roman"/>
          <w:b/>
          <w:sz w:val="24"/>
          <w:szCs w:val="24"/>
          <w:u w:val="single"/>
        </w:rPr>
      </w:pPr>
    </w:p>
    <w:p w:rsidR="00814095" w:rsidRDefault="00814095" w:rsidP="00B24C9A">
      <w:pPr>
        <w:spacing w:after="0" w:line="240" w:lineRule="auto"/>
        <w:rPr>
          <w:rFonts w:ascii="Times New Roman" w:hAnsi="Times New Roman" w:cs="Times New Roman"/>
          <w:i/>
          <w:sz w:val="24"/>
          <w:szCs w:val="24"/>
        </w:rPr>
      </w:pPr>
      <w:r>
        <w:rPr>
          <w:rFonts w:ascii="Times New Roman" w:hAnsi="Times New Roman" w:cs="Times New Roman"/>
          <w:b/>
          <w:sz w:val="24"/>
          <w:szCs w:val="24"/>
          <w:u w:val="single"/>
        </w:rPr>
        <w:t>Brookfield</w:t>
      </w:r>
      <w:r>
        <w:rPr>
          <w:rFonts w:ascii="Times New Roman" w:hAnsi="Times New Roman" w:cs="Times New Roman"/>
          <w:sz w:val="24"/>
          <w:szCs w:val="24"/>
        </w:rPr>
        <w:t xml:space="preserve"> wants to require a 1-year wait for a gambling license to keep video gambling parlors out.  The village has been inundated with requests, 3 to 4 per week, for gambling establishments.  Gambling revenues are flattening out and some establishments are seeing declines</w:t>
      </w:r>
      <w:r w:rsidRPr="00814095">
        <w:rPr>
          <w:rFonts w:ascii="Times New Roman" w:hAnsi="Times New Roman" w:cs="Times New Roman"/>
          <w:i/>
          <w:sz w:val="24"/>
          <w:szCs w:val="24"/>
        </w:rPr>
        <w:t>. (R</w:t>
      </w:r>
      <w:r>
        <w:rPr>
          <w:rFonts w:ascii="Times New Roman" w:hAnsi="Times New Roman" w:cs="Times New Roman"/>
          <w:i/>
          <w:sz w:val="24"/>
          <w:szCs w:val="24"/>
        </w:rPr>
        <w:t>-</w:t>
      </w:r>
      <w:r w:rsidRPr="00814095">
        <w:rPr>
          <w:rFonts w:ascii="Times New Roman" w:hAnsi="Times New Roman" w:cs="Times New Roman"/>
          <w:i/>
          <w:sz w:val="24"/>
          <w:szCs w:val="24"/>
        </w:rPr>
        <w:t>B Landmark, July 21, 2015)</w:t>
      </w:r>
    </w:p>
    <w:p w:rsidR="00CB394F" w:rsidRDefault="00CB394F" w:rsidP="00B24C9A">
      <w:pPr>
        <w:spacing w:after="0" w:line="240" w:lineRule="auto"/>
        <w:rPr>
          <w:rFonts w:ascii="Times New Roman" w:hAnsi="Times New Roman" w:cs="Times New Roman"/>
          <w:i/>
          <w:sz w:val="24"/>
          <w:szCs w:val="24"/>
        </w:rPr>
      </w:pPr>
    </w:p>
    <w:p w:rsidR="00814095" w:rsidRDefault="00CB394F" w:rsidP="00CB394F">
      <w:pPr>
        <w:shd w:val="clear" w:color="auto" w:fill="FCFCFC"/>
        <w:spacing w:line="270" w:lineRule="atLeast"/>
        <w:outlineLvl w:val="0"/>
        <w:rPr>
          <w:rFonts w:ascii="Times New Roman" w:hAnsi="Times New Roman" w:cs="Times New Roman"/>
          <w:b/>
          <w:sz w:val="24"/>
          <w:szCs w:val="24"/>
          <w:u w:val="single"/>
        </w:rPr>
      </w:pPr>
      <w:r w:rsidRPr="00CB394F">
        <w:rPr>
          <w:rFonts w:ascii="Times New Roman" w:eastAsia="Times New Roman" w:hAnsi="Times New Roman" w:cs="Times New Roman"/>
          <w:b/>
          <w:bCs/>
          <w:color w:val="333333"/>
          <w:kern w:val="36"/>
          <w:sz w:val="24"/>
          <w:szCs w:val="24"/>
          <w:u w:val="single"/>
        </w:rPr>
        <w:t>Palos Hills</w:t>
      </w:r>
      <w:r w:rsidRPr="005C4B62">
        <w:rPr>
          <w:rFonts w:ascii="Helvetica" w:eastAsia="Times New Roman" w:hAnsi="Helvetica" w:cs="Helvetica"/>
          <w:b/>
          <w:bCs/>
          <w:color w:val="333333"/>
          <w:kern w:val="36"/>
          <w:sz w:val="28"/>
          <w:szCs w:val="28"/>
        </w:rPr>
        <w:t xml:space="preserve"> </w:t>
      </w:r>
      <w:r>
        <w:rPr>
          <w:rFonts w:ascii="Times New Roman" w:eastAsia="Times New Roman" w:hAnsi="Times New Roman" w:cs="Times New Roman"/>
          <w:bCs/>
          <w:color w:val="333333"/>
          <w:kern w:val="36"/>
          <w:sz w:val="24"/>
          <w:szCs w:val="24"/>
        </w:rPr>
        <w:t>aldermen in a narrow vote rejected gambling cafes targeting women. (Oct 4, 2015, Patch.com</w:t>
      </w:r>
    </w:p>
    <w:p w:rsidR="00B24C9A" w:rsidRDefault="00B24C9A" w:rsidP="00B24C9A">
      <w:pPr>
        <w:spacing w:after="0" w:line="240" w:lineRule="auto"/>
      </w:pPr>
      <w:r w:rsidRPr="00250F32">
        <w:rPr>
          <w:rFonts w:ascii="Times New Roman" w:hAnsi="Times New Roman" w:cs="Times New Roman"/>
          <w:b/>
          <w:sz w:val="24"/>
          <w:szCs w:val="24"/>
          <w:u w:val="single"/>
        </w:rPr>
        <w:t>Peoria</w:t>
      </w:r>
      <w:r w:rsidRPr="00250F32">
        <w:rPr>
          <w:rFonts w:ascii="Times New Roman" w:hAnsi="Times New Roman" w:cs="Times New Roman"/>
          <w:b/>
          <w:color w:val="000000"/>
          <w:sz w:val="24"/>
          <w:szCs w:val="24"/>
        </w:rPr>
        <w:t xml:space="preserve"> City Council approved a temporary moratorium on video gambling café</w:t>
      </w:r>
      <w:r w:rsidRPr="00250F32">
        <w:rPr>
          <w:rFonts w:ascii="Times New Roman" w:hAnsi="Times New Roman" w:cs="Times New Roman"/>
          <w:color w:val="000000"/>
          <w:sz w:val="24"/>
          <w:szCs w:val="24"/>
        </w:rPr>
        <w:t xml:space="preserve"> approvals, but </w:t>
      </w:r>
      <w:proofErr w:type="gramStart"/>
      <w:r w:rsidRPr="00250F32">
        <w:rPr>
          <w:rFonts w:ascii="Times New Roman" w:hAnsi="Times New Roman" w:cs="Times New Roman"/>
          <w:color w:val="000000"/>
          <w:sz w:val="24"/>
          <w:szCs w:val="24"/>
        </w:rPr>
        <w:t>are</w:t>
      </w:r>
      <w:proofErr w:type="gramEnd"/>
      <w:r w:rsidRPr="00250F32">
        <w:rPr>
          <w:rFonts w:ascii="Times New Roman" w:hAnsi="Times New Roman" w:cs="Times New Roman"/>
          <w:color w:val="000000"/>
          <w:sz w:val="24"/>
          <w:szCs w:val="24"/>
        </w:rPr>
        <w:t xml:space="preserve"> now wanting stricter limitations on business such as monthly sales requirements on food and drinks</w:t>
      </w:r>
      <w:r>
        <w:rPr>
          <w:rFonts w:ascii="Times New Roman" w:hAnsi="Times New Roman" w:cs="Times New Roman"/>
          <w:color w:val="000000"/>
          <w:sz w:val="24"/>
          <w:szCs w:val="24"/>
        </w:rPr>
        <w:t xml:space="preserve">.  </w:t>
      </w:r>
      <w:hyperlink r:id="rId6" w:history="1">
        <w:r w:rsidRPr="00356F36">
          <w:rPr>
            <w:rStyle w:val="Hyperlink"/>
            <w:rFonts w:ascii="Times New Roman" w:hAnsi="Times New Roman" w:cs="Times New Roman"/>
            <w:sz w:val="24"/>
            <w:szCs w:val="24"/>
          </w:rPr>
          <w:t>http://www.cinewsnow.com/news/local/City-Council-Leans-Toward-Tougher-279232342.html</w:t>
        </w:r>
      </w:hyperlink>
      <w:r>
        <w:t xml:space="preserve">  </w:t>
      </w:r>
    </w:p>
    <w:p w:rsidR="00A03D5C" w:rsidRDefault="00600744" w:rsidP="00A03D5C">
      <w:pPr>
        <w:pStyle w:val="NormalWeb"/>
        <w:shd w:val="clear" w:color="auto" w:fill="FFFFFF"/>
        <w:spacing w:after="240" w:afterAutospacing="0"/>
        <w:rPr>
          <w:i/>
          <w:color w:val="333333"/>
          <w:sz w:val="20"/>
          <w:szCs w:val="20"/>
        </w:rPr>
      </w:pPr>
      <w:r w:rsidRPr="00A03D5C">
        <w:rPr>
          <w:b/>
          <w:color w:val="000000"/>
          <w:u w:val="single"/>
        </w:rPr>
        <w:t>Will County</w:t>
      </w:r>
      <w:r w:rsidRPr="00A03D5C">
        <w:rPr>
          <w:color w:val="000000"/>
        </w:rPr>
        <w:t xml:space="preserve"> officials, concerned about the fast growth of video gambling parlors, </w:t>
      </w:r>
      <w:r w:rsidRPr="00CB0E10">
        <w:rPr>
          <w:b/>
          <w:color w:val="000000"/>
        </w:rPr>
        <w:t>pulled the plug, passing an ordinance to prohibit further video gambling in unincorporated areas of the county.</w:t>
      </w:r>
      <w:r w:rsidRPr="00A03D5C">
        <w:rPr>
          <w:color w:val="000000"/>
        </w:rPr>
        <w:t xml:space="preserve">  Existing machines in 27 establishments and those businesses that applied for a license prior to April 16, 2015 are exempt.  (</w:t>
      </w:r>
      <w:r w:rsidRPr="00A03D5C">
        <w:rPr>
          <w:i/>
          <w:color w:val="000000"/>
        </w:rPr>
        <w:t xml:space="preserve">Chicago Tribune, Daily </w:t>
      </w:r>
      <w:proofErr w:type="spellStart"/>
      <w:r w:rsidRPr="00A03D5C">
        <w:rPr>
          <w:i/>
          <w:color w:val="000000"/>
        </w:rPr>
        <w:t>Southtown</w:t>
      </w:r>
      <w:proofErr w:type="spellEnd"/>
      <w:r w:rsidRPr="00A03D5C">
        <w:rPr>
          <w:i/>
          <w:color w:val="000000"/>
        </w:rPr>
        <w:t>)</w:t>
      </w:r>
      <w:r w:rsidR="00A03D5C" w:rsidRPr="00A03D5C">
        <w:rPr>
          <w:b/>
          <w:i/>
          <w:color w:val="000000"/>
        </w:rPr>
        <w:t xml:space="preserve"> </w:t>
      </w:r>
      <w:r w:rsidR="00A03D5C" w:rsidRPr="00A03D5C">
        <w:rPr>
          <w:color w:val="333333"/>
        </w:rPr>
        <w:t xml:space="preserve">Only three more liquor licenses will be allowed in unincorporated Will County, as </w:t>
      </w:r>
      <w:r w:rsidR="00A03D5C" w:rsidRPr="00CB0E10">
        <w:rPr>
          <w:b/>
          <w:color w:val="333333"/>
        </w:rPr>
        <w:t>the county board voted unanimously to limit its total licenses to 60</w:t>
      </w:r>
      <w:r w:rsidR="00A03D5C" w:rsidRPr="00A03D5C">
        <w:rPr>
          <w:color w:val="333333"/>
        </w:rPr>
        <w:t>. The limit was first proposed as a means to control video gambling machines</w:t>
      </w:r>
      <w:r w:rsidR="00A03D5C">
        <w:rPr>
          <w:color w:val="333333"/>
        </w:rPr>
        <w:t xml:space="preserve">, which was set at 150. </w:t>
      </w:r>
      <w:r w:rsidR="00A03D5C" w:rsidRPr="00CB0E10">
        <w:rPr>
          <w:i/>
          <w:color w:val="333333"/>
          <w:sz w:val="16"/>
          <w:szCs w:val="16"/>
        </w:rPr>
        <w:t>(5/26/15)</w:t>
      </w:r>
    </w:p>
    <w:p w:rsidR="00C56A25" w:rsidRDefault="00C56A25" w:rsidP="00A03D5C">
      <w:pPr>
        <w:pStyle w:val="NormalWeb"/>
        <w:shd w:val="clear" w:color="auto" w:fill="FFFFFF"/>
        <w:spacing w:after="240" w:afterAutospacing="0"/>
        <w:rPr>
          <w:shd w:val="clear" w:color="auto" w:fill="FFFFFF"/>
        </w:rPr>
      </w:pPr>
      <w:r w:rsidRPr="00C56A25">
        <w:rPr>
          <w:b/>
          <w:color w:val="333333"/>
          <w:u w:val="single"/>
        </w:rPr>
        <w:t>Alton</w:t>
      </w:r>
      <w:r>
        <w:rPr>
          <w:b/>
          <w:color w:val="333333"/>
          <w:u w:val="single"/>
        </w:rPr>
        <w:t xml:space="preserve"> </w:t>
      </w:r>
      <w:r w:rsidRPr="00C56A25">
        <w:t xml:space="preserve">will implement a </w:t>
      </w:r>
      <w:r w:rsidRPr="00C56A25">
        <w:rPr>
          <w:shd w:val="clear" w:color="auto" w:fill="FFFFFF"/>
        </w:rPr>
        <w:t>$250 per video gaming terminal surcharge among provisions in a proposed, four-section ordinance that establishes city licenses for video gaming terminals. Other parts of the proposed ordinance limit maximum number of terminals in one establishment to five; and say no one may obtain a license if he or she owes money to the city.</w:t>
      </w:r>
      <w:r w:rsidR="000535C8">
        <w:rPr>
          <w:shd w:val="clear" w:color="auto" w:fill="FFFFFF"/>
        </w:rPr>
        <w:t xml:space="preserve"> (</w:t>
      </w:r>
      <w:r>
        <w:rPr>
          <w:shd w:val="clear" w:color="auto" w:fill="FFFFFF"/>
        </w:rPr>
        <w:t xml:space="preserve">The </w:t>
      </w:r>
      <w:r w:rsidR="00B56ECE">
        <w:rPr>
          <w:shd w:val="clear" w:color="auto" w:fill="FFFFFF"/>
        </w:rPr>
        <w:t xml:space="preserve">Alton Telegraph, July 6, </w:t>
      </w:r>
      <w:r>
        <w:rPr>
          <w:shd w:val="clear" w:color="auto" w:fill="FFFFFF"/>
        </w:rPr>
        <w:t>2015)</w:t>
      </w:r>
    </w:p>
    <w:p w:rsidR="0011111F" w:rsidRPr="0011111F" w:rsidRDefault="0011111F" w:rsidP="00A03D5C">
      <w:pPr>
        <w:pStyle w:val="NormalWeb"/>
        <w:shd w:val="clear" w:color="auto" w:fill="FFFFFF"/>
        <w:spacing w:after="240" w:afterAutospacing="0"/>
        <w:rPr>
          <w:color w:val="333333"/>
        </w:rPr>
      </w:pPr>
      <w:r>
        <w:rPr>
          <w:b/>
          <w:u w:val="single"/>
          <w:shd w:val="clear" w:color="auto" w:fill="FFFFFF"/>
        </w:rPr>
        <w:t>Galesburg</w:t>
      </w:r>
      <w:r>
        <w:rPr>
          <w:shd w:val="clear" w:color="auto" w:fill="FFFFFF"/>
        </w:rPr>
        <w:t xml:space="preserve"> Aldermen want to limit the number of video gambling parlors by limiting to 5 the number of establishments making 51 percent or more of revenue from gambling. </w:t>
      </w:r>
      <w:r w:rsidRPr="0011111F">
        <w:rPr>
          <w:i/>
          <w:shd w:val="clear" w:color="auto" w:fill="FFFFFF"/>
        </w:rPr>
        <w:t>(The Register Mail, July 19, 2015)</w:t>
      </w:r>
    </w:p>
    <w:p w:rsidR="00003B69" w:rsidRPr="00003B69" w:rsidRDefault="00003B69" w:rsidP="00A03D5C">
      <w:pPr>
        <w:pStyle w:val="NormalWeb"/>
        <w:shd w:val="clear" w:color="auto" w:fill="FFFFFF"/>
        <w:spacing w:after="240" w:afterAutospacing="0"/>
        <w:rPr>
          <w:color w:val="333333"/>
        </w:rPr>
      </w:pPr>
      <w:r>
        <w:rPr>
          <w:b/>
          <w:color w:val="333333"/>
          <w:u w:val="single"/>
        </w:rPr>
        <w:t>Westmont</w:t>
      </w:r>
      <w:r>
        <w:rPr>
          <w:color w:val="333333"/>
        </w:rPr>
        <w:t xml:space="preserve"> Village Board is considering restrictions on video gambling when they realized </w:t>
      </w:r>
      <w:r w:rsidRPr="00F4378C">
        <w:rPr>
          <w:b/>
          <w:color w:val="333333"/>
        </w:rPr>
        <w:t>someone could buy a strip mall, open individual businesses along the strip and put gambling machines at each location.  There’s a limit of 5 gambling machines per business, but no limit to the number of machines that can be installed in each town</w:t>
      </w:r>
      <w:r w:rsidRPr="00F4378C">
        <w:rPr>
          <w:b/>
          <w:i/>
          <w:color w:val="333333"/>
        </w:rPr>
        <w:t>.</w:t>
      </w:r>
      <w:r w:rsidRPr="00003B69">
        <w:rPr>
          <w:i/>
          <w:color w:val="333333"/>
        </w:rPr>
        <w:t xml:space="preserve">  (mySuburbanLife.com, 6/8/2015)</w:t>
      </w:r>
    </w:p>
    <w:p w:rsidR="00C858A0" w:rsidRDefault="00C858A0" w:rsidP="00C858A0">
      <w:pPr>
        <w:spacing w:after="0" w:line="240" w:lineRule="auto"/>
        <w:rPr>
          <w:rFonts w:ascii="Times New Roman" w:hAnsi="Times New Roman"/>
          <w:i/>
          <w:sz w:val="20"/>
          <w:szCs w:val="20"/>
        </w:rPr>
      </w:pPr>
      <w:r w:rsidRPr="00C858A0">
        <w:rPr>
          <w:rFonts w:ascii="Times New Roman" w:hAnsi="Times New Roman"/>
          <w:b/>
          <w:sz w:val="24"/>
          <w:szCs w:val="24"/>
          <w:u w:val="single"/>
        </w:rPr>
        <w:t>Morrison</w:t>
      </w:r>
      <w:r w:rsidRPr="00C858A0">
        <w:rPr>
          <w:rFonts w:ascii="Times New Roman" w:hAnsi="Times New Roman"/>
          <w:b/>
          <w:sz w:val="24"/>
          <w:szCs w:val="24"/>
        </w:rPr>
        <w:t xml:space="preserve"> </w:t>
      </w:r>
      <w:r w:rsidRPr="00C858A0">
        <w:rPr>
          <w:rFonts w:ascii="Times New Roman" w:hAnsi="Times New Roman"/>
          <w:sz w:val="24"/>
          <w:szCs w:val="24"/>
        </w:rPr>
        <w:t>City Council</w:t>
      </w:r>
      <w:r w:rsidRPr="00C858A0">
        <w:rPr>
          <w:rFonts w:ascii="Times New Roman" w:hAnsi="Times New Roman"/>
          <w:b/>
          <w:sz w:val="24"/>
          <w:szCs w:val="24"/>
        </w:rPr>
        <w:t xml:space="preserve"> denied a request</w:t>
      </w:r>
      <w:r>
        <w:rPr>
          <w:rFonts w:ascii="Times New Roman" w:hAnsi="Times New Roman"/>
          <w:sz w:val="24"/>
          <w:szCs w:val="24"/>
        </w:rPr>
        <w:t xml:space="preserve"> for a pour liquor license </w:t>
      </w:r>
      <w:r w:rsidRPr="00C858A0">
        <w:rPr>
          <w:rFonts w:ascii="Times New Roman" w:hAnsi="Times New Roman"/>
          <w:b/>
          <w:sz w:val="24"/>
          <w:szCs w:val="24"/>
        </w:rPr>
        <w:t>to allow video gambling machines in the town</w:t>
      </w:r>
      <w:r>
        <w:rPr>
          <w:rFonts w:ascii="Times New Roman" w:hAnsi="Times New Roman"/>
          <w:b/>
          <w:sz w:val="24"/>
          <w:szCs w:val="24"/>
        </w:rPr>
        <w:t>’</w:t>
      </w:r>
      <w:r w:rsidRPr="00C858A0">
        <w:rPr>
          <w:rFonts w:ascii="Times New Roman" w:hAnsi="Times New Roman"/>
          <w:b/>
          <w:sz w:val="24"/>
          <w:szCs w:val="24"/>
        </w:rPr>
        <w:t>s only grocery store.</w:t>
      </w:r>
      <w:r>
        <w:rPr>
          <w:rFonts w:ascii="Times New Roman" w:hAnsi="Times New Roman"/>
          <w:sz w:val="24"/>
          <w:szCs w:val="24"/>
        </w:rPr>
        <w:t xml:space="preserve">  Sullivan’s Foods operates 12 groceries in Illinois</w:t>
      </w:r>
      <w:r w:rsidRPr="00ED181C">
        <w:rPr>
          <w:rFonts w:ascii="Times New Roman" w:hAnsi="Times New Roman"/>
          <w:sz w:val="20"/>
          <w:szCs w:val="20"/>
        </w:rPr>
        <w:t>.  (</w:t>
      </w:r>
      <w:r>
        <w:rPr>
          <w:rFonts w:ascii="Times New Roman" w:hAnsi="Times New Roman"/>
          <w:i/>
          <w:sz w:val="20"/>
          <w:szCs w:val="20"/>
        </w:rPr>
        <w:t>Sauk Valley.com, 5/11</w:t>
      </w:r>
      <w:r w:rsidRPr="00ED181C">
        <w:rPr>
          <w:rFonts w:ascii="Times New Roman" w:hAnsi="Times New Roman"/>
          <w:i/>
          <w:sz w:val="20"/>
          <w:szCs w:val="20"/>
        </w:rPr>
        <w:t>/15)</w:t>
      </w:r>
    </w:p>
    <w:p w:rsidR="0083609C" w:rsidRDefault="0083609C" w:rsidP="00C858A0">
      <w:pPr>
        <w:spacing w:after="0" w:line="240" w:lineRule="auto"/>
        <w:rPr>
          <w:rFonts w:ascii="Times New Roman" w:hAnsi="Times New Roman"/>
          <w:i/>
          <w:sz w:val="20"/>
          <w:szCs w:val="20"/>
        </w:rPr>
      </w:pPr>
    </w:p>
    <w:p w:rsidR="0083609C" w:rsidRPr="0083609C" w:rsidRDefault="0083609C" w:rsidP="0083609C">
      <w:pPr>
        <w:pStyle w:val="NormalWeb"/>
        <w:shd w:val="clear" w:color="auto" w:fill="FFFFFF"/>
        <w:spacing w:before="0" w:beforeAutospacing="0" w:after="150" w:afterAutospacing="0"/>
        <w:rPr>
          <w:b/>
          <w:u w:val="single"/>
        </w:rPr>
      </w:pPr>
      <w:r w:rsidRPr="0083609C">
        <w:rPr>
          <w:b/>
          <w:u w:val="single"/>
        </w:rPr>
        <w:t xml:space="preserve">Loves Park’s </w:t>
      </w:r>
      <w:r w:rsidRPr="0083609C">
        <w:t>Mayor will introduce a plan to reduce the maximum number of free standing boutiques to the 17 currently in use in place of the current ordinance that allows for 20.</w:t>
      </w:r>
      <w:r w:rsidRPr="0083609C">
        <w:rPr>
          <w:color w:val="333333"/>
        </w:rPr>
        <w:t xml:space="preserve">  “We feel there’s a saturation point and we really feel that the saturation point has been met.”</w:t>
      </w:r>
      <w:r>
        <w:rPr>
          <w:color w:val="333333"/>
        </w:rPr>
        <w:t xml:space="preserve"> </w:t>
      </w:r>
      <w:r>
        <w:rPr>
          <w:i/>
          <w:color w:val="333333"/>
        </w:rPr>
        <w:t>(WIFR, May 13, 2015)</w:t>
      </w:r>
    </w:p>
    <w:p w:rsidR="00E12A8A" w:rsidRDefault="00FE5201" w:rsidP="00E12A8A">
      <w:pPr>
        <w:spacing w:after="0" w:line="240" w:lineRule="auto"/>
        <w:rPr>
          <w:rFonts w:ascii="Times New Roman" w:hAnsi="Times New Roman" w:cs="Times New Roman"/>
          <w:color w:val="333333"/>
          <w:sz w:val="24"/>
          <w:szCs w:val="24"/>
          <w:shd w:val="clear" w:color="auto" w:fill="FFFFFF"/>
        </w:rPr>
      </w:pPr>
      <w:r w:rsidRPr="00FE5201">
        <w:rPr>
          <w:rFonts w:ascii="Times New Roman" w:hAnsi="Times New Roman" w:cs="Times New Roman"/>
          <w:b/>
          <w:sz w:val="24"/>
          <w:szCs w:val="24"/>
          <w:u w:val="single"/>
        </w:rPr>
        <w:t>Oak Forest</w:t>
      </w:r>
      <w:r w:rsidRPr="00E12A8A">
        <w:rPr>
          <w:rFonts w:ascii="Times New Roman" w:hAnsi="Times New Roman" w:cs="Times New Roman"/>
          <w:b/>
          <w:sz w:val="24"/>
          <w:szCs w:val="24"/>
        </w:rPr>
        <w:t xml:space="preserve"> </w:t>
      </w:r>
      <w:r w:rsidR="00E12A8A" w:rsidRPr="00E12A8A">
        <w:rPr>
          <w:rFonts w:ascii="Times New Roman" w:hAnsi="Times New Roman" w:cs="Times New Roman"/>
          <w:b/>
          <w:sz w:val="24"/>
          <w:szCs w:val="24"/>
        </w:rPr>
        <w:t>Alderman wants to limit video gambling</w:t>
      </w:r>
      <w:r>
        <w:rPr>
          <w:rFonts w:ascii="Times New Roman" w:hAnsi="Times New Roman" w:cs="Times New Roman"/>
          <w:b/>
          <w:sz w:val="24"/>
          <w:szCs w:val="24"/>
        </w:rPr>
        <w:t>.</w:t>
      </w:r>
      <w:r w:rsidR="00E12A8A">
        <w:rPr>
          <w:rFonts w:ascii="Times New Roman" w:hAnsi="Times New Roman" w:cs="Times New Roman"/>
          <w:b/>
          <w:sz w:val="28"/>
          <w:szCs w:val="28"/>
        </w:rPr>
        <w:t xml:space="preserve">  </w:t>
      </w:r>
      <w:r w:rsidR="006A05AD" w:rsidRPr="006A05AD">
        <w:rPr>
          <w:rFonts w:ascii="Times New Roman" w:hAnsi="Times New Roman" w:cs="Times New Roman"/>
          <w:color w:val="333333"/>
          <w:sz w:val="24"/>
          <w:szCs w:val="24"/>
          <w:shd w:val="clear" w:color="auto" w:fill="FFFFFF"/>
        </w:rPr>
        <w:t xml:space="preserve">Ald. Richard Simon, said he thinks there are too many places in Oak Forest offering video gambling, and that </w:t>
      </w:r>
      <w:r w:rsidR="006A05AD" w:rsidRPr="0014393E">
        <w:rPr>
          <w:rFonts w:ascii="Times New Roman" w:hAnsi="Times New Roman" w:cs="Times New Roman"/>
          <w:b/>
          <w:color w:val="333333"/>
          <w:sz w:val="24"/>
          <w:szCs w:val="24"/>
          <w:shd w:val="clear" w:color="auto" w:fill="FFFFFF"/>
        </w:rPr>
        <w:t>they use the liquor or restaurant licenses the city issues as a cover to offer nothing more than gambling</w:t>
      </w:r>
      <w:r w:rsidR="006A05AD" w:rsidRPr="006A05AD">
        <w:rPr>
          <w:rFonts w:ascii="Times New Roman" w:hAnsi="Times New Roman" w:cs="Times New Roman"/>
          <w:color w:val="333333"/>
          <w:sz w:val="24"/>
          <w:szCs w:val="24"/>
          <w:shd w:val="clear" w:color="auto" w:fill="FFFFFF"/>
        </w:rPr>
        <w:t>.</w:t>
      </w:r>
      <w:r w:rsidR="006A05AD">
        <w:rPr>
          <w:rFonts w:ascii="Times New Roman" w:hAnsi="Times New Roman" w:cs="Times New Roman"/>
          <w:color w:val="333333"/>
          <w:sz w:val="24"/>
          <w:szCs w:val="24"/>
          <w:shd w:val="clear" w:color="auto" w:fill="FFFFFF"/>
        </w:rPr>
        <w:t xml:space="preserve">  </w:t>
      </w:r>
      <w:hyperlink r:id="rId7" w:history="1">
        <w:r w:rsidR="006A05AD" w:rsidRPr="00092778">
          <w:rPr>
            <w:rStyle w:val="Hyperlink"/>
            <w:rFonts w:ascii="Times New Roman" w:hAnsi="Times New Roman" w:cs="Times New Roman"/>
            <w:sz w:val="16"/>
            <w:szCs w:val="16"/>
            <w:shd w:val="clear" w:color="auto" w:fill="FFFFFF"/>
          </w:rPr>
          <w:t>http://www.chicagotribune.com/suburbs/daily-southtown/news/ct-sta-oak-forest-gambling-st-0430-20150429-story.html</w:t>
        </w:r>
      </w:hyperlink>
    </w:p>
    <w:p w:rsidR="00105675" w:rsidRDefault="00105675" w:rsidP="00E12A8A">
      <w:pPr>
        <w:spacing w:after="0" w:line="240" w:lineRule="auto"/>
        <w:rPr>
          <w:rFonts w:ascii="Times New Roman" w:hAnsi="Times New Roman" w:cs="Times New Roman"/>
          <w:bCs/>
          <w:i/>
          <w:color w:val="333333"/>
          <w:shd w:val="clear" w:color="auto" w:fill="FFFFFF"/>
        </w:rPr>
      </w:pPr>
    </w:p>
    <w:p w:rsidR="00F7121F" w:rsidRPr="00C36583" w:rsidRDefault="00F61615" w:rsidP="00250F32">
      <w:pPr>
        <w:pStyle w:val="Heading3"/>
        <w:shd w:val="clear" w:color="auto" w:fill="FFFFFF"/>
        <w:spacing w:before="0" w:line="240" w:lineRule="auto"/>
        <w:rPr>
          <w:rFonts w:ascii="Times New Roman" w:hAnsi="Times New Roman" w:cs="Times New Roman"/>
          <w:sz w:val="16"/>
          <w:szCs w:val="16"/>
          <w:u w:val="single"/>
        </w:rPr>
      </w:pPr>
      <w:r w:rsidRPr="00F61615">
        <w:rPr>
          <w:rFonts w:ascii="Times New Roman" w:hAnsi="Times New Roman" w:cs="Times New Roman"/>
          <w:color w:val="000000"/>
          <w:sz w:val="24"/>
          <w:szCs w:val="24"/>
          <w:u w:val="single"/>
        </w:rPr>
        <w:t>City of Rockford</w:t>
      </w:r>
      <w:r w:rsidRPr="00F61615">
        <w:rPr>
          <w:rFonts w:ascii="Times New Roman" w:hAnsi="Times New Roman" w:cs="Times New Roman"/>
          <w:color w:val="000000"/>
          <w:sz w:val="24"/>
          <w:szCs w:val="24"/>
        </w:rPr>
        <w:t xml:space="preserve"> could change liquor code to gain control over video gaming</w:t>
      </w:r>
      <w:r>
        <w:rPr>
          <w:rFonts w:ascii="Times New Roman" w:hAnsi="Times New Roman" w:cs="Times New Roman"/>
          <w:color w:val="000000"/>
          <w:sz w:val="24"/>
          <w:szCs w:val="24"/>
        </w:rPr>
        <w:t xml:space="preserve">. </w:t>
      </w:r>
      <w:r>
        <w:rPr>
          <w:rFonts w:ascii="Arial" w:hAnsi="Arial" w:cs="Arial"/>
          <w:color w:val="000000"/>
          <w:sz w:val="24"/>
          <w:szCs w:val="24"/>
        </w:rPr>
        <w:t xml:space="preserve"> </w:t>
      </w:r>
      <w:r w:rsidRPr="00F61615">
        <w:rPr>
          <w:rFonts w:ascii="Times New Roman" w:hAnsi="Times New Roman" w:cs="Times New Roman"/>
          <w:b w:val="0"/>
          <w:color w:val="000000"/>
          <w:sz w:val="24"/>
          <w:szCs w:val="24"/>
          <w:shd w:val="clear" w:color="auto" w:fill="FFFFFF"/>
        </w:rPr>
        <w:t xml:space="preserve">Rockford has nearly 400 video gaming machines, and </w:t>
      </w:r>
      <w:r w:rsidRPr="00C36583">
        <w:rPr>
          <w:rFonts w:ascii="Times New Roman" w:hAnsi="Times New Roman" w:cs="Times New Roman"/>
          <w:color w:val="000000"/>
          <w:sz w:val="24"/>
          <w:szCs w:val="24"/>
          <w:shd w:val="clear" w:color="auto" w:fill="FFFFFF"/>
        </w:rPr>
        <w:t>elected officials are concerned about the impact on sales tax revenue</w:t>
      </w:r>
      <w:r w:rsidR="00250F32" w:rsidRPr="00C36583">
        <w:rPr>
          <w:rFonts w:ascii="Times New Roman" w:hAnsi="Times New Roman" w:cs="Times New Roman"/>
          <w:b w:val="0"/>
          <w:color w:val="000000"/>
          <w:sz w:val="16"/>
          <w:szCs w:val="16"/>
          <w:shd w:val="clear" w:color="auto" w:fill="FFFFFF"/>
        </w:rPr>
        <w:t xml:space="preserve">.  </w:t>
      </w:r>
      <w:r w:rsidR="00250F32" w:rsidRPr="00C36583">
        <w:rPr>
          <w:rFonts w:ascii="Times New Roman" w:hAnsi="Times New Roman" w:cs="Times New Roman"/>
          <w:sz w:val="16"/>
          <w:szCs w:val="16"/>
          <w:u w:val="single"/>
        </w:rPr>
        <w:t xml:space="preserve"> </w:t>
      </w:r>
      <w:hyperlink r:id="rId8" w:history="1">
        <w:r w:rsidR="00250F32" w:rsidRPr="00C36583">
          <w:rPr>
            <w:rStyle w:val="Hyperlink"/>
            <w:rFonts w:ascii="Times New Roman" w:hAnsi="Times New Roman" w:cs="Times New Roman"/>
            <w:b w:val="0"/>
            <w:sz w:val="16"/>
            <w:szCs w:val="16"/>
          </w:rPr>
          <w:t>http://www.wrex.com/story/26836466/2014/10/21/city-of-rockford-could-change-liquor-code-to-gain-control-over-video-gaming</w:t>
        </w:r>
      </w:hyperlink>
      <w:r w:rsidR="00250F32" w:rsidRPr="00C36583">
        <w:rPr>
          <w:rFonts w:ascii="Times New Roman" w:hAnsi="Times New Roman" w:cs="Times New Roman"/>
          <w:sz w:val="16"/>
          <w:szCs w:val="16"/>
          <w:u w:val="single"/>
        </w:rPr>
        <w:t xml:space="preserve">  </w:t>
      </w:r>
    </w:p>
    <w:p w:rsidR="001C0BC3" w:rsidRDefault="001C0BC3" w:rsidP="001C0BC3">
      <w:pPr>
        <w:spacing w:after="0" w:line="240" w:lineRule="auto"/>
        <w:rPr>
          <w:rStyle w:val="apple-converted-space"/>
          <w:rFonts w:ascii="Times New Roman" w:hAnsi="Times New Roman" w:cs="Times New Roman"/>
          <w:b/>
          <w:color w:val="333333"/>
          <w:sz w:val="24"/>
          <w:szCs w:val="24"/>
          <w:u w:val="single"/>
        </w:rPr>
      </w:pPr>
    </w:p>
    <w:p w:rsidR="001C0BC3" w:rsidRDefault="001C0BC3" w:rsidP="001C0BC3">
      <w:pPr>
        <w:spacing w:after="0" w:line="240" w:lineRule="auto"/>
      </w:pPr>
      <w:r w:rsidRPr="001C0BC3">
        <w:rPr>
          <w:rStyle w:val="apple-converted-space"/>
          <w:rFonts w:ascii="Times New Roman" w:hAnsi="Times New Roman" w:cs="Times New Roman"/>
          <w:b/>
          <w:color w:val="333333"/>
          <w:sz w:val="24"/>
          <w:szCs w:val="24"/>
          <w:u w:val="single"/>
        </w:rPr>
        <w:t>Springfield</w:t>
      </w:r>
      <w:r w:rsidRPr="001C0BC3">
        <w:rPr>
          <w:rStyle w:val="apple-converted-space"/>
          <w:rFonts w:ascii="Times New Roman" w:hAnsi="Times New Roman" w:cs="Times New Roman"/>
          <w:color w:val="333333"/>
          <w:sz w:val="24"/>
          <w:szCs w:val="24"/>
        </w:rPr>
        <w:t xml:space="preserve"> </w:t>
      </w:r>
      <w:r>
        <w:rPr>
          <w:rStyle w:val="apple-converted-space"/>
          <w:rFonts w:ascii="Times New Roman" w:hAnsi="Times New Roman" w:cs="Times New Roman"/>
          <w:color w:val="333333"/>
          <w:sz w:val="24"/>
          <w:szCs w:val="24"/>
        </w:rPr>
        <w:t xml:space="preserve">has the most gambling machines in the State, and many video gambling parlors were requesting new liquor licenses.  </w:t>
      </w:r>
      <w:r w:rsidRPr="001C0BC3">
        <w:rPr>
          <w:rStyle w:val="apple-converted-space"/>
          <w:rFonts w:ascii="Times New Roman" w:hAnsi="Times New Roman" w:cs="Times New Roman"/>
          <w:color w:val="333333"/>
          <w:sz w:val="24"/>
          <w:szCs w:val="24"/>
        </w:rPr>
        <w:t xml:space="preserve">Aldermen passed </w:t>
      </w:r>
      <w:r w:rsidRPr="001C0BC3">
        <w:rPr>
          <w:rFonts w:ascii="Times New Roman" w:hAnsi="Times New Roman" w:cs="Times New Roman"/>
          <w:color w:val="333333"/>
          <w:sz w:val="24"/>
          <w:szCs w:val="24"/>
        </w:rPr>
        <w:t>an ordinance to restrict future video gambling licenses to locations that get at least 60 percent of their revenue from food and drink sales.</w:t>
      </w:r>
      <w:r>
        <w:rPr>
          <w:rFonts w:ascii="Times New Roman" w:hAnsi="Times New Roman" w:cs="Times New Roman"/>
          <w:color w:val="333333"/>
          <w:sz w:val="24"/>
          <w:szCs w:val="24"/>
        </w:rPr>
        <w:t xml:space="preserve">  </w:t>
      </w:r>
      <w:hyperlink r:id="rId9" w:history="1">
        <w:r w:rsidRPr="001C0BC3">
          <w:rPr>
            <w:rStyle w:val="Hyperlink"/>
            <w:rFonts w:ascii="Times New Roman" w:hAnsi="Times New Roman" w:cs="Times New Roman"/>
            <w:sz w:val="18"/>
            <w:szCs w:val="18"/>
          </w:rPr>
          <w:t>http://wics.com/template/cgi-bin/archived.pl?type=basic&amp;file=/news/top-stories/stories/archive/2014/04/eOVKYhHg.xml</w:t>
        </w:r>
      </w:hyperlink>
    </w:p>
    <w:p w:rsidR="00004724" w:rsidRDefault="00004724" w:rsidP="001C0BC3">
      <w:pPr>
        <w:spacing w:after="0" w:line="240" w:lineRule="auto"/>
      </w:pPr>
    </w:p>
    <w:p w:rsidR="00004724" w:rsidRDefault="00004724" w:rsidP="00004724">
      <w:pPr>
        <w:shd w:val="clear" w:color="auto" w:fill="FFFFFF"/>
        <w:spacing w:after="0" w:line="240" w:lineRule="auto"/>
        <w:outlineLvl w:val="0"/>
        <w:rPr>
          <w:rFonts w:eastAsia="Times New Roman"/>
        </w:rPr>
      </w:pPr>
      <w:r w:rsidRPr="000C1224">
        <w:rPr>
          <w:rFonts w:ascii="Times New Roman" w:eastAsia="Times New Roman" w:hAnsi="Times New Roman" w:cs="Times New Roman"/>
          <w:b/>
          <w:color w:val="404040"/>
          <w:kern w:val="36"/>
          <w:sz w:val="24"/>
          <w:szCs w:val="24"/>
          <w:u w:val="single"/>
        </w:rPr>
        <w:t>Carbondale</w:t>
      </w:r>
      <w:r w:rsidR="00212988">
        <w:rPr>
          <w:rFonts w:ascii="Times New Roman" w:eastAsia="Times New Roman" w:hAnsi="Times New Roman" w:cs="Times New Roman"/>
          <w:b/>
          <w:color w:val="404040"/>
          <w:kern w:val="36"/>
          <w:sz w:val="24"/>
          <w:szCs w:val="24"/>
        </w:rPr>
        <w:t xml:space="preserve"> city</w:t>
      </w:r>
      <w:r w:rsidRPr="00004724">
        <w:rPr>
          <w:rFonts w:ascii="Times New Roman" w:eastAsia="Times New Roman" w:hAnsi="Times New Roman" w:cs="Times New Roman"/>
          <w:b/>
          <w:color w:val="404040"/>
          <w:kern w:val="36"/>
          <w:sz w:val="24"/>
          <w:szCs w:val="24"/>
        </w:rPr>
        <w:t xml:space="preserve"> council creates</w:t>
      </w:r>
      <w:r w:rsidRPr="004836F9">
        <w:rPr>
          <w:rFonts w:ascii="Times New Roman" w:eastAsia="Times New Roman" w:hAnsi="Times New Roman" w:cs="Times New Roman"/>
          <w:b/>
          <w:color w:val="404040"/>
          <w:kern w:val="36"/>
          <w:sz w:val="24"/>
          <w:szCs w:val="24"/>
        </w:rPr>
        <w:t xml:space="preserve"> new </w:t>
      </w:r>
      <w:r w:rsidRPr="00004724">
        <w:rPr>
          <w:rFonts w:ascii="Times New Roman" w:hAnsi="Times New Roman" w:cs="Times New Roman"/>
          <w:b/>
          <w:color w:val="222222"/>
          <w:sz w:val="24"/>
          <w:szCs w:val="24"/>
          <w:shd w:val="clear" w:color="auto" w:fill="FFFFFF"/>
        </w:rPr>
        <w:t>Class B3</w:t>
      </w:r>
      <w:r w:rsidRPr="00004724">
        <w:rPr>
          <w:rFonts w:ascii="Times New Roman" w:hAnsi="Times New Roman" w:cs="Times New Roman"/>
          <w:color w:val="222222"/>
          <w:sz w:val="24"/>
          <w:szCs w:val="24"/>
          <w:shd w:val="clear" w:color="auto" w:fill="FFFFFF"/>
        </w:rPr>
        <w:t xml:space="preserve"> </w:t>
      </w:r>
      <w:r w:rsidRPr="004836F9">
        <w:rPr>
          <w:rFonts w:ascii="Times New Roman" w:eastAsia="Times New Roman" w:hAnsi="Times New Roman" w:cs="Times New Roman"/>
          <w:b/>
          <w:color w:val="404040"/>
          <w:kern w:val="36"/>
          <w:sz w:val="24"/>
          <w:szCs w:val="24"/>
        </w:rPr>
        <w:t>liquor license</w:t>
      </w:r>
      <w:r>
        <w:rPr>
          <w:rFonts w:ascii="Times New Roman" w:eastAsia="Times New Roman" w:hAnsi="Times New Roman" w:cs="Times New Roman"/>
          <w:b/>
          <w:color w:val="404040"/>
          <w:kern w:val="36"/>
          <w:sz w:val="24"/>
          <w:szCs w:val="24"/>
        </w:rPr>
        <w:t xml:space="preserve">, </w:t>
      </w:r>
      <w:r w:rsidRPr="007A7B6B">
        <w:rPr>
          <w:rFonts w:ascii="Times New Roman" w:hAnsi="Times New Roman" w:cs="Times New Roman"/>
          <w:color w:val="222222"/>
          <w:sz w:val="24"/>
          <w:szCs w:val="24"/>
          <w:shd w:val="clear" w:color="auto" w:fill="FFFFFF"/>
        </w:rPr>
        <w:t xml:space="preserve">allowing for </w:t>
      </w:r>
      <w:r>
        <w:rPr>
          <w:rFonts w:ascii="Times New Roman" w:hAnsi="Times New Roman" w:cs="Times New Roman"/>
          <w:color w:val="222222"/>
          <w:sz w:val="24"/>
          <w:szCs w:val="24"/>
          <w:shd w:val="clear" w:color="auto" w:fill="FFFFFF"/>
        </w:rPr>
        <w:t xml:space="preserve">5 </w:t>
      </w:r>
      <w:r w:rsidRPr="007A7B6B">
        <w:rPr>
          <w:rFonts w:ascii="Times New Roman" w:hAnsi="Times New Roman" w:cs="Times New Roman"/>
          <w:color w:val="222222"/>
          <w:sz w:val="24"/>
          <w:szCs w:val="24"/>
          <w:shd w:val="clear" w:color="auto" w:fill="FFFFFF"/>
        </w:rPr>
        <w:t xml:space="preserve">stand-alone video gaming establishments throughout the city.  </w:t>
      </w:r>
      <w:r>
        <w:rPr>
          <w:rFonts w:ascii="Times New Roman" w:hAnsi="Times New Roman" w:cs="Times New Roman"/>
          <w:color w:val="222222"/>
          <w:sz w:val="24"/>
          <w:szCs w:val="24"/>
          <w:shd w:val="clear" w:color="auto" w:fill="FFFFFF"/>
        </w:rPr>
        <w:t>T</w:t>
      </w:r>
      <w:r w:rsidRPr="007A7B6B">
        <w:rPr>
          <w:rFonts w:ascii="Times New Roman" w:hAnsi="Times New Roman" w:cs="Times New Roman"/>
          <w:color w:val="222222"/>
          <w:sz w:val="24"/>
          <w:szCs w:val="24"/>
          <w:shd w:val="clear" w:color="auto" w:fill="FFFFFF"/>
        </w:rPr>
        <w:t>he annual revenue for the license holders must be at least 51 percent from video gaming. The fees for the liquor license begin at $500 and can be as high as $2,250.</w:t>
      </w:r>
      <w:r>
        <w:rPr>
          <w:rFonts w:ascii="Times New Roman" w:hAnsi="Times New Roman" w:cs="Times New Roman"/>
          <w:color w:val="222222"/>
          <w:sz w:val="24"/>
          <w:szCs w:val="24"/>
          <w:shd w:val="clear" w:color="auto" w:fill="FFFFFF"/>
        </w:rPr>
        <w:t xml:space="preserve"> </w:t>
      </w:r>
      <w:hyperlink r:id="rId10" w:history="1">
        <w:r w:rsidRPr="004836F9">
          <w:rPr>
            <w:rStyle w:val="Hyperlink"/>
            <w:rFonts w:ascii="Times New Roman" w:eastAsia="Times New Roman" w:hAnsi="Times New Roman" w:cs="Times New Roman"/>
          </w:rPr>
          <w:t>http://thesouthern.com/news/local/communities/carbondale/council-approves-new-liquor-license/article_3dc96f24-de26-5584-afbd-f839ee1476fa.html</w:t>
        </w:r>
      </w:hyperlink>
    </w:p>
    <w:p w:rsidR="001C0BC3" w:rsidRDefault="001C0BC3" w:rsidP="001C0BC3">
      <w:pPr>
        <w:spacing w:after="0" w:line="240" w:lineRule="auto"/>
        <w:rPr>
          <w:rFonts w:ascii="Times New Roman" w:hAnsi="Times New Roman" w:cs="Times New Roman"/>
          <w:sz w:val="24"/>
          <w:szCs w:val="24"/>
        </w:rPr>
      </w:pPr>
    </w:p>
    <w:p w:rsidR="00F4378C" w:rsidRPr="00CF3B00" w:rsidRDefault="00D34862" w:rsidP="00F4378C">
      <w:pPr>
        <w:spacing w:after="0" w:line="240" w:lineRule="auto"/>
      </w:pPr>
      <w:r>
        <w:rPr>
          <w:rFonts w:ascii="Times New Roman" w:hAnsi="Times New Roman" w:cs="Times New Roman"/>
          <w:b/>
          <w:sz w:val="24"/>
          <w:szCs w:val="24"/>
          <w:u w:val="single"/>
        </w:rPr>
        <w:t>Sterling’s</w:t>
      </w:r>
      <w:r>
        <w:rPr>
          <w:rFonts w:ascii="Times New Roman" w:hAnsi="Times New Roman" w:cs="Times New Roman"/>
          <w:sz w:val="24"/>
          <w:szCs w:val="24"/>
        </w:rPr>
        <w:t xml:space="preserve"> City Council passed an ordinance in February, 2015, to limit the expansion of video gambling.  The new law tightened the definition of “primary business” regarding the sale of alcohol, which would keep most gambling parlors out of the town.  </w:t>
      </w:r>
      <w:r w:rsidR="00F4378C">
        <w:rPr>
          <w:rFonts w:ascii="Times New Roman" w:hAnsi="Times New Roman" w:cs="Times New Roman"/>
          <w:sz w:val="24"/>
          <w:szCs w:val="24"/>
        </w:rPr>
        <w:t xml:space="preserve">In September, the mayor said legal concerns made it necessary to grant a liquor license for a video gambling parlor. </w:t>
      </w:r>
      <w:r w:rsidR="00F4378C" w:rsidRPr="00F4378C">
        <w:rPr>
          <w:rFonts w:ascii="Times New Roman" w:hAnsi="Times New Roman" w:cs="Times New Roman"/>
          <w:color w:val="000000"/>
          <w:sz w:val="24"/>
          <w:szCs w:val="24"/>
        </w:rPr>
        <w:t xml:space="preserve">Attorneys said </w:t>
      </w:r>
      <w:r w:rsidR="00F4378C" w:rsidRPr="00F4378C">
        <w:rPr>
          <w:rFonts w:ascii="Times New Roman" w:hAnsi="Times New Roman" w:cs="Times New Roman"/>
          <w:b/>
          <w:color w:val="000000"/>
          <w:sz w:val="24"/>
          <w:szCs w:val="24"/>
          <w:u w:val="single"/>
        </w:rPr>
        <w:t>the city might get sued</w:t>
      </w:r>
      <w:r w:rsidR="00F4378C" w:rsidRPr="00F4378C">
        <w:rPr>
          <w:rFonts w:ascii="Times New Roman" w:hAnsi="Times New Roman" w:cs="Times New Roman"/>
          <w:b/>
          <w:color w:val="000000"/>
          <w:sz w:val="24"/>
          <w:szCs w:val="24"/>
        </w:rPr>
        <w:t xml:space="preserve"> if it turned down a liquor license because of gambling concerns.</w:t>
      </w:r>
      <w:r w:rsidR="00F4378C" w:rsidRPr="00F4378C">
        <w:rPr>
          <w:rFonts w:ascii="Times New Roman" w:hAnsi="Times New Roman" w:cs="Times New Roman"/>
          <w:color w:val="000000"/>
          <w:sz w:val="24"/>
          <w:szCs w:val="24"/>
        </w:rPr>
        <w:t xml:space="preserve">  </w:t>
      </w:r>
      <w:r w:rsidR="00154D97">
        <w:rPr>
          <w:rFonts w:ascii="Times New Roman" w:hAnsi="Times New Roman" w:cs="Times New Roman"/>
          <w:i/>
          <w:color w:val="000000"/>
          <w:sz w:val="24"/>
          <w:szCs w:val="24"/>
        </w:rPr>
        <w:t>(Saulk</w:t>
      </w:r>
      <w:r w:rsidR="00F4378C">
        <w:rPr>
          <w:rFonts w:ascii="Times New Roman" w:hAnsi="Times New Roman" w:cs="Times New Roman"/>
          <w:i/>
          <w:color w:val="000000"/>
          <w:sz w:val="24"/>
          <w:szCs w:val="24"/>
        </w:rPr>
        <w:t>Valley</w:t>
      </w:r>
      <w:r w:rsidR="00154D97">
        <w:rPr>
          <w:rFonts w:ascii="Times New Roman" w:hAnsi="Times New Roman" w:cs="Times New Roman"/>
          <w:i/>
          <w:color w:val="000000"/>
          <w:sz w:val="24"/>
          <w:szCs w:val="24"/>
        </w:rPr>
        <w:t>.com</w:t>
      </w:r>
      <w:r w:rsidR="00F4378C">
        <w:rPr>
          <w:rFonts w:ascii="Times New Roman" w:hAnsi="Times New Roman" w:cs="Times New Roman"/>
          <w:i/>
          <w:color w:val="000000"/>
          <w:sz w:val="24"/>
          <w:szCs w:val="24"/>
        </w:rPr>
        <w:t xml:space="preserve"> </w:t>
      </w:r>
      <w:r w:rsidR="00154D97">
        <w:rPr>
          <w:rFonts w:ascii="Times New Roman" w:hAnsi="Times New Roman" w:cs="Times New Roman"/>
          <w:i/>
          <w:color w:val="000000"/>
          <w:sz w:val="24"/>
          <w:szCs w:val="24"/>
        </w:rPr>
        <w:t>Sept. 4, 2015)</w:t>
      </w:r>
    </w:p>
    <w:p w:rsidR="00D34862" w:rsidRPr="00D34862" w:rsidRDefault="00D34862" w:rsidP="009744A6">
      <w:pPr>
        <w:spacing w:after="0" w:line="240" w:lineRule="auto"/>
        <w:rPr>
          <w:rFonts w:ascii="Times New Roman" w:hAnsi="Times New Roman" w:cs="Times New Roman"/>
          <w:sz w:val="24"/>
          <w:szCs w:val="24"/>
        </w:rPr>
      </w:pPr>
    </w:p>
    <w:p w:rsidR="009744A6" w:rsidRDefault="009744A6" w:rsidP="009744A6">
      <w:pPr>
        <w:spacing w:after="0" w:line="240" w:lineRule="auto"/>
        <w:rPr>
          <w:sz w:val="18"/>
          <w:szCs w:val="18"/>
        </w:rPr>
      </w:pPr>
      <w:r w:rsidRPr="009744A6">
        <w:rPr>
          <w:rFonts w:ascii="Times New Roman" w:hAnsi="Times New Roman" w:cs="Times New Roman"/>
          <w:b/>
          <w:sz w:val="24"/>
          <w:szCs w:val="24"/>
          <w:u w:val="single"/>
        </w:rPr>
        <w:t>Freeport</w:t>
      </w:r>
      <w:r>
        <w:rPr>
          <w:rFonts w:ascii="Times New Roman" w:hAnsi="Times New Roman" w:cs="Times New Roman"/>
          <w:sz w:val="24"/>
          <w:szCs w:val="24"/>
        </w:rPr>
        <w:t xml:space="preserve"> </w:t>
      </w:r>
      <w:r w:rsidRPr="00FA654E">
        <w:rPr>
          <w:rFonts w:ascii="Times New Roman" w:hAnsi="Times New Roman" w:cs="Times New Roman"/>
          <w:sz w:val="24"/>
          <w:szCs w:val="24"/>
        </w:rPr>
        <w:t>City Council members are exploring wa</w:t>
      </w:r>
      <w:r w:rsidR="00051611" w:rsidRPr="00FA654E">
        <w:rPr>
          <w:rFonts w:ascii="Times New Roman" w:hAnsi="Times New Roman" w:cs="Times New Roman"/>
          <w:sz w:val="24"/>
          <w:szCs w:val="24"/>
        </w:rPr>
        <w:t>y</w:t>
      </w:r>
      <w:r w:rsidRPr="00FA654E">
        <w:rPr>
          <w:rFonts w:ascii="Times New Roman" w:hAnsi="Times New Roman" w:cs="Times New Roman"/>
          <w:sz w:val="24"/>
          <w:szCs w:val="24"/>
        </w:rPr>
        <w:t>s to limit video gambling machines</w:t>
      </w:r>
      <w:r w:rsidRPr="00250F32">
        <w:rPr>
          <w:rFonts w:ascii="Times New Roman" w:hAnsi="Times New Roman" w:cs="Times New Roman"/>
          <w:b/>
          <w:sz w:val="24"/>
          <w:szCs w:val="24"/>
        </w:rPr>
        <w:t>.</w:t>
      </w:r>
      <w:r>
        <w:rPr>
          <w:rFonts w:ascii="Times New Roman" w:hAnsi="Times New Roman" w:cs="Times New Roman"/>
          <w:sz w:val="24"/>
          <w:szCs w:val="24"/>
        </w:rPr>
        <w:t xml:space="preserve">  </w:t>
      </w:r>
      <w:r w:rsidRPr="00FA654E">
        <w:rPr>
          <w:rFonts w:ascii="Times New Roman" w:hAnsi="Times New Roman" w:cs="Times New Roman"/>
          <w:b/>
          <w:sz w:val="24"/>
          <w:szCs w:val="24"/>
          <w:u w:val="single"/>
        </w:rPr>
        <w:t>The only way a local government could cap the number of establishments with video gambling would be by limiting liquor licenses</w:t>
      </w:r>
      <w:r>
        <w:rPr>
          <w:rFonts w:ascii="Times New Roman" w:hAnsi="Times New Roman" w:cs="Times New Roman"/>
          <w:sz w:val="24"/>
          <w:szCs w:val="24"/>
        </w:rPr>
        <w:t xml:space="preserve">.  </w:t>
      </w:r>
      <w:hyperlink r:id="rId11" w:anchor="ixzz3GFj1nEsG" w:history="1">
        <w:r w:rsidRPr="009744A6">
          <w:rPr>
            <w:rStyle w:val="Hyperlink"/>
            <w:rFonts w:ascii="inherit" w:hAnsi="inherit"/>
            <w:color w:val="003399"/>
            <w:sz w:val="18"/>
            <w:szCs w:val="18"/>
            <w:bdr w:val="none" w:sz="0" w:space="0" w:color="auto" w:frame="1"/>
          </w:rPr>
          <w:t>http://www.journalstandard.com/article/20141014/News/141019611#ixzz3GFj1nEsG</w:t>
        </w:r>
      </w:hyperlink>
    </w:p>
    <w:p w:rsidR="009744A6" w:rsidRDefault="009744A6" w:rsidP="009744A6">
      <w:pPr>
        <w:spacing w:after="0" w:line="240" w:lineRule="auto"/>
        <w:rPr>
          <w:sz w:val="18"/>
          <w:szCs w:val="18"/>
        </w:rPr>
      </w:pPr>
    </w:p>
    <w:p w:rsidR="00B751EE" w:rsidRDefault="00507CE1" w:rsidP="00B751EE">
      <w:pPr>
        <w:spacing w:after="0" w:line="240" w:lineRule="auto"/>
        <w:rPr>
          <w:rFonts w:ascii="Times New Roman" w:hAnsi="Times New Roman" w:cs="Times New Roman"/>
          <w:sz w:val="16"/>
          <w:szCs w:val="16"/>
        </w:rPr>
      </w:pPr>
      <w:r w:rsidRPr="00507CE1">
        <w:rPr>
          <w:rFonts w:ascii="Times New Roman" w:eastAsia="Times New Roman" w:hAnsi="Times New Roman" w:cs="Times New Roman"/>
          <w:b/>
          <w:bCs/>
          <w:color w:val="2D2D2D"/>
          <w:kern w:val="36"/>
          <w:sz w:val="24"/>
          <w:szCs w:val="24"/>
          <w:u w:val="single"/>
        </w:rPr>
        <w:t>Oak Lawn</w:t>
      </w:r>
      <w:r w:rsidRPr="0021580A">
        <w:rPr>
          <w:rFonts w:ascii="Times New Roman" w:eastAsia="Times New Roman" w:hAnsi="Times New Roman" w:cs="Times New Roman"/>
          <w:b/>
          <w:bCs/>
          <w:color w:val="2D2D2D"/>
          <w:kern w:val="36"/>
          <w:sz w:val="24"/>
          <w:szCs w:val="24"/>
        </w:rPr>
        <w:t xml:space="preserve"> may be reaching limit on video gambling</w:t>
      </w:r>
      <w:r>
        <w:rPr>
          <w:rFonts w:ascii="Times New Roman" w:eastAsia="Times New Roman" w:hAnsi="Times New Roman" w:cs="Times New Roman"/>
          <w:b/>
          <w:bCs/>
          <w:color w:val="2D2D2D"/>
          <w:kern w:val="36"/>
          <w:sz w:val="24"/>
          <w:szCs w:val="24"/>
        </w:rPr>
        <w:t xml:space="preserve">.  </w:t>
      </w:r>
      <w:r w:rsidRPr="0021580A">
        <w:rPr>
          <w:rFonts w:ascii="Times New Roman" w:hAnsi="Times New Roman" w:cs="Times New Roman"/>
          <w:color w:val="3D3C3C"/>
          <w:sz w:val="24"/>
          <w:szCs w:val="24"/>
          <w:shd w:val="clear" w:color="auto" w:fill="FFFFFF"/>
        </w:rPr>
        <w:t xml:space="preserve">The City Council did not support a liquor license for a fast-food restaurant that wanted to have video gambling machines.   The Mayor said, </w:t>
      </w:r>
      <w:r w:rsidRPr="004106F3">
        <w:rPr>
          <w:rFonts w:ascii="Times New Roman" w:hAnsi="Times New Roman" w:cs="Times New Roman"/>
          <w:b/>
          <w:color w:val="3D3C3C"/>
          <w:sz w:val="24"/>
          <w:szCs w:val="24"/>
          <w:shd w:val="clear" w:color="auto" w:fill="FFFFFF"/>
        </w:rPr>
        <w:t>“I don’t like going to my favorite restaurants feeling like I’m in Las Vegas</w:t>
      </w:r>
      <w:r w:rsidR="00B751EE">
        <w:rPr>
          <w:rFonts w:ascii="Times New Roman" w:hAnsi="Times New Roman" w:cs="Times New Roman"/>
          <w:b/>
          <w:color w:val="3D3C3C"/>
          <w:sz w:val="24"/>
          <w:szCs w:val="24"/>
          <w:shd w:val="clear" w:color="auto" w:fill="FFFFFF"/>
        </w:rPr>
        <w:t>.</w:t>
      </w:r>
      <w:r w:rsidR="00154D97">
        <w:rPr>
          <w:rFonts w:ascii="Times New Roman" w:hAnsi="Times New Roman" w:cs="Times New Roman"/>
          <w:i/>
          <w:color w:val="3D3C3C"/>
          <w:sz w:val="24"/>
          <w:szCs w:val="24"/>
          <w:shd w:val="clear" w:color="auto" w:fill="FFFFFF"/>
        </w:rPr>
        <w:t xml:space="preserve"> </w:t>
      </w:r>
      <w:hyperlink r:id="rId12" w:history="1">
        <w:r w:rsidR="00B751EE" w:rsidRPr="009E229D">
          <w:rPr>
            <w:rStyle w:val="Hyperlink"/>
            <w:rFonts w:ascii="Times New Roman" w:hAnsi="Times New Roman" w:cs="Times New Roman"/>
            <w:sz w:val="16"/>
            <w:szCs w:val="16"/>
          </w:rPr>
          <w:t>http://southtownstar.suntimes.com/30100544-418</w:t>
        </w:r>
      </w:hyperlink>
    </w:p>
    <w:p w:rsidR="00507CE1" w:rsidRPr="00507CE1" w:rsidRDefault="00507CE1" w:rsidP="00507CE1">
      <w:pPr>
        <w:pStyle w:val="Heading1"/>
        <w:shd w:val="clear" w:color="auto" w:fill="FFFFFF"/>
        <w:rPr>
          <w:rFonts w:eastAsia="Times New Roman"/>
          <w:color w:val="000000"/>
          <w:sz w:val="24"/>
          <w:szCs w:val="24"/>
        </w:rPr>
      </w:pPr>
      <w:r w:rsidRPr="00507CE1">
        <w:rPr>
          <w:rFonts w:eastAsia="Times New Roman"/>
          <w:color w:val="000000"/>
          <w:sz w:val="24"/>
          <w:szCs w:val="24"/>
          <w:u w:val="single"/>
        </w:rPr>
        <w:t>Sugar Grove</w:t>
      </w:r>
      <w:r w:rsidRPr="00507CE1">
        <w:rPr>
          <w:rFonts w:eastAsia="Times New Roman"/>
          <w:color w:val="000000"/>
          <w:sz w:val="24"/>
          <w:szCs w:val="24"/>
        </w:rPr>
        <w:t xml:space="preserve"> says no t</w:t>
      </w:r>
      <w:r>
        <w:rPr>
          <w:rFonts w:eastAsia="Times New Roman"/>
          <w:color w:val="000000"/>
          <w:sz w:val="24"/>
          <w:szCs w:val="24"/>
        </w:rPr>
        <w:t>o video gambling at gas station</w:t>
      </w:r>
      <w:r w:rsidRPr="00507CE1">
        <w:rPr>
          <w:rFonts w:eastAsia="Times New Roman"/>
          <w:b w:val="0"/>
          <w:color w:val="000000"/>
          <w:sz w:val="24"/>
          <w:szCs w:val="24"/>
        </w:rPr>
        <w:t xml:space="preserve">.  </w:t>
      </w:r>
      <w:r>
        <w:rPr>
          <w:rFonts w:eastAsia="Times New Roman"/>
          <w:b w:val="0"/>
          <w:color w:val="000000"/>
          <w:sz w:val="24"/>
          <w:szCs w:val="24"/>
        </w:rPr>
        <w:t>Some of t</w:t>
      </w:r>
      <w:r w:rsidRPr="00507CE1">
        <w:rPr>
          <w:rFonts w:eastAsia="Times New Roman"/>
          <w:b w:val="0"/>
          <w:color w:val="000000"/>
          <w:sz w:val="24"/>
          <w:szCs w:val="24"/>
        </w:rPr>
        <w:t>he owner</w:t>
      </w:r>
      <w:r>
        <w:rPr>
          <w:rFonts w:eastAsia="Times New Roman"/>
          <w:b w:val="0"/>
          <w:color w:val="000000"/>
          <w:sz w:val="24"/>
          <w:szCs w:val="24"/>
        </w:rPr>
        <w:t>’s</w:t>
      </w:r>
      <w:r w:rsidRPr="00507CE1">
        <w:rPr>
          <w:rFonts w:eastAsia="Times New Roman"/>
          <w:b w:val="0"/>
          <w:color w:val="000000"/>
          <w:sz w:val="24"/>
          <w:szCs w:val="24"/>
        </w:rPr>
        <w:t xml:space="preserve"> other stations have video gambling</w:t>
      </w:r>
      <w:r>
        <w:rPr>
          <w:rFonts w:eastAsia="Times New Roman"/>
          <w:b w:val="0"/>
          <w:color w:val="000000"/>
          <w:sz w:val="24"/>
          <w:szCs w:val="24"/>
        </w:rPr>
        <w:t>, with cashiers serving</w:t>
      </w:r>
      <w:r w:rsidRPr="00507CE1">
        <w:rPr>
          <w:rFonts w:eastAsia="Times New Roman"/>
          <w:b w:val="0"/>
          <w:color w:val="000000"/>
          <w:sz w:val="24"/>
          <w:szCs w:val="24"/>
        </w:rPr>
        <w:t xml:space="preserve"> alcohol. </w:t>
      </w:r>
      <w:r>
        <w:rPr>
          <w:rFonts w:eastAsia="Times New Roman"/>
          <w:b w:val="0"/>
          <w:color w:val="000000"/>
          <w:sz w:val="24"/>
          <w:szCs w:val="24"/>
        </w:rPr>
        <w:t xml:space="preserve"> Few gambling customers buy alcohol.  They market to </w:t>
      </w:r>
      <w:r w:rsidRPr="00507CE1">
        <w:rPr>
          <w:rFonts w:eastAsia="Times New Roman"/>
          <w:b w:val="0"/>
          <w:color w:val="000000"/>
          <w:sz w:val="24"/>
          <w:szCs w:val="24"/>
          <w:u w:val="single"/>
        </w:rPr>
        <w:t xml:space="preserve">people who don't want to sit in a bar or people who want to do a little gambling on their lunch </w:t>
      </w:r>
      <w:r w:rsidR="00C8752F">
        <w:rPr>
          <w:rFonts w:eastAsia="Times New Roman"/>
          <w:b w:val="0"/>
          <w:color w:val="000000"/>
          <w:sz w:val="24"/>
          <w:szCs w:val="24"/>
          <w:u w:val="single"/>
        </w:rPr>
        <w:t xml:space="preserve">break.  </w:t>
      </w:r>
      <w:hyperlink r:id="rId13" w:history="1">
        <w:r w:rsidRPr="00C8752F">
          <w:rPr>
            <w:rStyle w:val="Hyperlink"/>
            <w:rFonts w:eastAsia="Times New Roman"/>
            <w:b w:val="0"/>
            <w:sz w:val="20"/>
            <w:szCs w:val="20"/>
          </w:rPr>
          <w:t>http://www.dailyherald.com/article/20141008/news/141008453/</w:t>
        </w:r>
      </w:hyperlink>
    </w:p>
    <w:p w:rsidR="00507CE1" w:rsidRDefault="00507CE1" w:rsidP="00C8752F">
      <w:pPr>
        <w:shd w:val="clear" w:color="auto" w:fill="FFFFFF"/>
        <w:spacing w:after="0" w:line="240" w:lineRule="auto"/>
        <w:rPr>
          <w:rFonts w:ascii="Times New Roman" w:hAnsi="Times New Roman" w:cs="Times New Roman"/>
          <w:sz w:val="20"/>
          <w:szCs w:val="20"/>
        </w:rPr>
      </w:pPr>
      <w:r w:rsidRPr="00797169">
        <w:rPr>
          <w:rFonts w:ascii="Times New Roman" w:hAnsi="Times New Roman" w:cs="Times New Roman"/>
          <w:b/>
          <w:bCs/>
          <w:sz w:val="24"/>
          <w:szCs w:val="24"/>
          <w:u w:val="single"/>
          <w:shd w:val="clear" w:color="auto" w:fill="FFFFFF"/>
        </w:rPr>
        <w:t>Elgin</w:t>
      </w:r>
      <w:r w:rsidRPr="00C8752F">
        <w:rPr>
          <w:rFonts w:ascii="Times New Roman" w:hAnsi="Times New Roman" w:cs="Times New Roman"/>
          <w:b/>
          <w:bCs/>
          <w:sz w:val="24"/>
          <w:szCs w:val="24"/>
          <w:shd w:val="clear" w:color="auto" w:fill="FFFFFF"/>
        </w:rPr>
        <w:t xml:space="preserve"> </w:t>
      </w:r>
      <w:r w:rsidR="00C8752F">
        <w:rPr>
          <w:rFonts w:ascii="Times New Roman" w:hAnsi="Times New Roman" w:cs="Times New Roman"/>
          <w:b/>
          <w:bCs/>
          <w:sz w:val="24"/>
          <w:szCs w:val="24"/>
          <w:shd w:val="clear" w:color="auto" w:fill="FFFFFF"/>
        </w:rPr>
        <w:t xml:space="preserve">says no to video gambling at </w:t>
      </w:r>
      <w:r w:rsidRPr="00C8752F">
        <w:rPr>
          <w:rFonts w:ascii="Times New Roman" w:hAnsi="Times New Roman" w:cs="Times New Roman"/>
          <w:b/>
          <w:bCs/>
          <w:sz w:val="24"/>
          <w:szCs w:val="24"/>
          <w:shd w:val="clear" w:color="auto" w:fill="FFFFFF"/>
        </w:rPr>
        <w:t>gas station</w:t>
      </w:r>
      <w:r w:rsidR="00C8752F">
        <w:rPr>
          <w:rFonts w:ascii="Times New Roman" w:hAnsi="Times New Roman" w:cs="Times New Roman"/>
          <w:b/>
          <w:bCs/>
          <w:sz w:val="24"/>
          <w:szCs w:val="24"/>
          <w:shd w:val="clear" w:color="auto" w:fill="FFFFFF"/>
        </w:rPr>
        <w:t xml:space="preserve">.  </w:t>
      </w:r>
      <w:r w:rsidR="00C8752F">
        <w:rPr>
          <w:rFonts w:ascii="Times New Roman" w:hAnsi="Times New Roman" w:cs="Times New Roman"/>
          <w:bCs/>
          <w:sz w:val="24"/>
          <w:szCs w:val="24"/>
          <w:shd w:val="clear" w:color="auto" w:fill="FFFFFF"/>
        </w:rPr>
        <w:t xml:space="preserve">The president of </w:t>
      </w:r>
      <w:proofErr w:type="spellStart"/>
      <w:r w:rsidR="00C8752F">
        <w:rPr>
          <w:rFonts w:ascii="Times New Roman" w:hAnsi="Times New Roman" w:cs="Times New Roman"/>
          <w:bCs/>
          <w:sz w:val="24"/>
          <w:szCs w:val="24"/>
          <w:shd w:val="clear" w:color="auto" w:fill="FFFFFF"/>
        </w:rPr>
        <w:t>Glogovsky</w:t>
      </w:r>
      <w:proofErr w:type="spellEnd"/>
      <w:r w:rsidR="00C8752F">
        <w:rPr>
          <w:rFonts w:ascii="Times New Roman" w:hAnsi="Times New Roman" w:cs="Times New Roman"/>
          <w:bCs/>
          <w:sz w:val="24"/>
          <w:szCs w:val="24"/>
          <w:shd w:val="clear" w:color="auto" w:fill="FFFFFF"/>
        </w:rPr>
        <w:t xml:space="preserve"> Oil asked for a liquor license to have a video gambling parlor serving sandwiches and on-site beer and wine at the gas station with a convenience store.  </w:t>
      </w:r>
      <w:r w:rsidR="00C8752F" w:rsidRPr="00C8752F">
        <w:rPr>
          <w:rFonts w:ascii="Times New Roman" w:hAnsi="Times New Roman" w:cs="Times New Roman"/>
          <w:bCs/>
          <w:sz w:val="24"/>
          <w:szCs w:val="24"/>
          <w:shd w:val="clear" w:color="auto" w:fill="FFFFFF"/>
        </w:rPr>
        <w:t>“</w:t>
      </w:r>
      <w:r w:rsidRPr="00C8752F">
        <w:rPr>
          <w:rFonts w:ascii="Times New Roman" w:hAnsi="Times New Roman" w:cs="Times New Roman"/>
          <w:b/>
          <w:sz w:val="24"/>
          <w:szCs w:val="24"/>
          <w:shd w:val="clear" w:color="auto" w:fill="FFFFFF"/>
        </w:rPr>
        <w:t>We’re getting away from being a gas station</w:t>
      </w:r>
      <w:r w:rsidRPr="00C8752F">
        <w:rPr>
          <w:rFonts w:ascii="Times New Roman" w:hAnsi="Times New Roman" w:cs="Times New Roman"/>
          <w:sz w:val="24"/>
          <w:szCs w:val="24"/>
          <w:shd w:val="clear" w:color="auto" w:fill="FFFFFF"/>
        </w:rPr>
        <w:t>.”</w:t>
      </w:r>
      <w:r>
        <w:rPr>
          <w:rFonts w:ascii="Arial" w:hAnsi="Arial" w:cs="Arial"/>
          <w:color w:val="58595B"/>
          <w:sz w:val="23"/>
          <w:szCs w:val="23"/>
          <w:shd w:val="clear" w:color="auto" w:fill="FFFFFF"/>
        </w:rPr>
        <w:t xml:space="preserve">  </w:t>
      </w:r>
      <w:hyperlink r:id="rId14" w:history="1">
        <w:r w:rsidRPr="00C8752F">
          <w:rPr>
            <w:rStyle w:val="Hyperlink"/>
            <w:rFonts w:ascii="Times New Roman" w:hAnsi="Times New Roman" w:cs="Times New Roman"/>
            <w:sz w:val="20"/>
            <w:szCs w:val="20"/>
            <w:shd w:val="clear" w:color="auto" w:fill="FFFFFF"/>
          </w:rPr>
          <w:t>http://couriernews.suntimes.com/2014/10/08/elgin-city-council-bar-cineplex-okay-video-gaming-gas-station/</w:t>
        </w:r>
      </w:hyperlink>
    </w:p>
    <w:p w:rsidR="00797169" w:rsidRDefault="00797169" w:rsidP="00C8752F">
      <w:pPr>
        <w:shd w:val="clear" w:color="auto" w:fill="FFFFFF"/>
        <w:spacing w:after="0" w:line="240" w:lineRule="auto"/>
        <w:rPr>
          <w:rFonts w:ascii="Times New Roman" w:hAnsi="Times New Roman" w:cs="Times New Roman"/>
          <w:sz w:val="20"/>
          <w:szCs w:val="20"/>
        </w:rPr>
      </w:pPr>
    </w:p>
    <w:p w:rsidR="00797169" w:rsidRDefault="00797169" w:rsidP="00C8752F">
      <w:pPr>
        <w:shd w:val="clear" w:color="auto" w:fill="FFFFFF"/>
        <w:spacing w:after="0" w:line="240" w:lineRule="auto"/>
        <w:rPr>
          <w:rFonts w:ascii="Times New Roman" w:hAnsi="Times New Roman" w:cs="Times New Roman"/>
          <w:sz w:val="20"/>
          <w:szCs w:val="20"/>
        </w:rPr>
      </w:pPr>
      <w:r w:rsidRPr="00874202">
        <w:rPr>
          <w:rFonts w:ascii="Times New Roman" w:hAnsi="Times New Roman" w:cs="Times New Roman"/>
          <w:b/>
          <w:sz w:val="24"/>
          <w:szCs w:val="24"/>
          <w:u w:val="single"/>
        </w:rPr>
        <w:t>Bartlett</w:t>
      </w:r>
      <w:r w:rsidRPr="00874202">
        <w:rPr>
          <w:rFonts w:ascii="Times New Roman" w:hAnsi="Times New Roman" w:cs="Times New Roman"/>
          <w:b/>
          <w:sz w:val="24"/>
          <w:szCs w:val="24"/>
        </w:rPr>
        <w:t xml:space="preserve"> moves to restrict video gambling.  </w:t>
      </w:r>
      <w:r w:rsidRPr="00874202">
        <w:rPr>
          <w:rFonts w:ascii="Times New Roman" w:hAnsi="Times New Roman" w:cs="Times New Roman"/>
          <w:color w:val="000000"/>
          <w:sz w:val="24"/>
          <w:szCs w:val="24"/>
          <w:shd w:val="clear" w:color="auto" w:fill="FFFFFF"/>
        </w:rPr>
        <w:t xml:space="preserve">Fearing that Bartlett could turn into what one official called a "mini Las Vegas," village leaders are crafting stricter standards for video gambling.  </w:t>
      </w:r>
      <w:hyperlink r:id="rId15" w:history="1">
        <w:r w:rsidRPr="00874202">
          <w:rPr>
            <w:rStyle w:val="Hyperlink"/>
            <w:rFonts w:ascii="Times New Roman" w:hAnsi="Times New Roman" w:cs="Times New Roman"/>
            <w:sz w:val="24"/>
            <w:szCs w:val="24"/>
          </w:rPr>
          <w:t>http://www.dailyherald.com/article/20140108/news/701089796/</w:t>
        </w:r>
      </w:hyperlink>
    </w:p>
    <w:p w:rsidR="00250F32" w:rsidRDefault="00250F32" w:rsidP="00C8752F">
      <w:pPr>
        <w:shd w:val="clear" w:color="auto" w:fill="FFFFFF"/>
        <w:spacing w:after="0" w:line="240" w:lineRule="auto"/>
        <w:rPr>
          <w:rFonts w:ascii="Times New Roman" w:hAnsi="Times New Roman" w:cs="Times New Roman"/>
          <w:sz w:val="20"/>
          <w:szCs w:val="20"/>
        </w:rPr>
      </w:pPr>
    </w:p>
    <w:sectPr w:rsidR="00250F32" w:rsidSect="00682191">
      <w:pgSz w:w="12240" w:h="15840"/>
      <w:pgMar w:top="1008" w:right="1008" w:bottom="576"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744A6"/>
    <w:rsid w:val="00003B69"/>
    <w:rsid w:val="00004724"/>
    <w:rsid w:val="00051611"/>
    <w:rsid w:val="000521DD"/>
    <w:rsid w:val="000535C8"/>
    <w:rsid w:val="00063FD0"/>
    <w:rsid w:val="00067750"/>
    <w:rsid w:val="00092778"/>
    <w:rsid w:val="00095F7D"/>
    <w:rsid w:val="000C1224"/>
    <w:rsid w:val="000C3BCA"/>
    <w:rsid w:val="000E4380"/>
    <w:rsid w:val="00105675"/>
    <w:rsid w:val="0011111F"/>
    <w:rsid w:val="00137853"/>
    <w:rsid w:val="0014393E"/>
    <w:rsid w:val="00154D97"/>
    <w:rsid w:val="001725D8"/>
    <w:rsid w:val="00180142"/>
    <w:rsid w:val="00196148"/>
    <w:rsid w:val="001C0BC3"/>
    <w:rsid w:val="00212988"/>
    <w:rsid w:val="00250F32"/>
    <w:rsid w:val="00267E31"/>
    <w:rsid w:val="002B34E5"/>
    <w:rsid w:val="00323924"/>
    <w:rsid w:val="00390757"/>
    <w:rsid w:val="003D2436"/>
    <w:rsid w:val="003F230A"/>
    <w:rsid w:val="004106F3"/>
    <w:rsid w:val="004A73BF"/>
    <w:rsid w:val="00507CE1"/>
    <w:rsid w:val="00537254"/>
    <w:rsid w:val="00573AF1"/>
    <w:rsid w:val="005C10CF"/>
    <w:rsid w:val="005E6840"/>
    <w:rsid w:val="005F3114"/>
    <w:rsid w:val="00600744"/>
    <w:rsid w:val="00606744"/>
    <w:rsid w:val="006118DC"/>
    <w:rsid w:val="0063098C"/>
    <w:rsid w:val="00651E31"/>
    <w:rsid w:val="00652C7A"/>
    <w:rsid w:val="006657E2"/>
    <w:rsid w:val="00682191"/>
    <w:rsid w:val="006915B7"/>
    <w:rsid w:val="006A05AD"/>
    <w:rsid w:val="006A4983"/>
    <w:rsid w:val="006B7E6B"/>
    <w:rsid w:val="006E5F50"/>
    <w:rsid w:val="006F0BCA"/>
    <w:rsid w:val="007519AE"/>
    <w:rsid w:val="00782B27"/>
    <w:rsid w:val="00797169"/>
    <w:rsid w:val="007A227A"/>
    <w:rsid w:val="007D4FF6"/>
    <w:rsid w:val="0080556D"/>
    <w:rsid w:val="00814095"/>
    <w:rsid w:val="008225BB"/>
    <w:rsid w:val="00834A7A"/>
    <w:rsid w:val="0083609C"/>
    <w:rsid w:val="0086316C"/>
    <w:rsid w:val="00863848"/>
    <w:rsid w:val="0086560E"/>
    <w:rsid w:val="00874202"/>
    <w:rsid w:val="008842A9"/>
    <w:rsid w:val="008965EA"/>
    <w:rsid w:val="008E0801"/>
    <w:rsid w:val="00953AEE"/>
    <w:rsid w:val="009744A6"/>
    <w:rsid w:val="00992B3B"/>
    <w:rsid w:val="00A00C1C"/>
    <w:rsid w:val="00A03D5C"/>
    <w:rsid w:val="00A17D6C"/>
    <w:rsid w:val="00A24BAD"/>
    <w:rsid w:val="00A541C7"/>
    <w:rsid w:val="00A94BA3"/>
    <w:rsid w:val="00AD2D98"/>
    <w:rsid w:val="00AF04A0"/>
    <w:rsid w:val="00AF7D14"/>
    <w:rsid w:val="00B14C3A"/>
    <w:rsid w:val="00B24C9A"/>
    <w:rsid w:val="00B56ECE"/>
    <w:rsid w:val="00B751EE"/>
    <w:rsid w:val="00C121B6"/>
    <w:rsid w:val="00C12FA2"/>
    <w:rsid w:val="00C36583"/>
    <w:rsid w:val="00C56581"/>
    <w:rsid w:val="00C56A25"/>
    <w:rsid w:val="00C858A0"/>
    <w:rsid w:val="00C8752F"/>
    <w:rsid w:val="00CB063B"/>
    <w:rsid w:val="00CB0E10"/>
    <w:rsid w:val="00CB1573"/>
    <w:rsid w:val="00CB394F"/>
    <w:rsid w:val="00CD60AF"/>
    <w:rsid w:val="00D02655"/>
    <w:rsid w:val="00D34862"/>
    <w:rsid w:val="00D377CA"/>
    <w:rsid w:val="00D423FF"/>
    <w:rsid w:val="00D44C42"/>
    <w:rsid w:val="00D45A0B"/>
    <w:rsid w:val="00D627BC"/>
    <w:rsid w:val="00DF3589"/>
    <w:rsid w:val="00E12A8A"/>
    <w:rsid w:val="00E1317D"/>
    <w:rsid w:val="00E251B1"/>
    <w:rsid w:val="00E4593E"/>
    <w:rsid w:val="00E67EDA"/>
    <w:rsid w:val="00E718BD"/>
    <w:rsid w:val="00E87CEC"/>
    <w:rsid w:val="00EE7DCB"/>
    <w:rsid w:val="00F10C67"/>
    <w:rsid w:val="00F4378C"/>
    <w:rsid w:val="00F61615"/>
    <w:rsid w:val="00F66132"/>
    <w:rsid w:val="00F70EC2"/>
    <w:rsid w:val="00F7121F"/>
    <w:rsid w:val="00F762B2"/>
    <w:rsid w:val="00F808D2"/>
    <w:rsid w:val="00FA654E"/>
    <w:rsid w:val="00FE5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0E"/>
  </w:style>
  <w:style w:type="paragraph" w:styleId="Heading1">
    <w:name w:val="heading 1"/>
    <w:basedOn w:val="Normal"/>
    <w:link w:val="Heading1Char"/>
    <w:uiPriority w:val="9"/>
    <w:qFormat/>
    <w:rsid w:val="00507CE1"/>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F616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4A6"/>
    <w:rPr>
      <w:color w:val="0000FF" w:themeColor="hyperlink"/>
      <w:u w:val="single"/>
    </w:rPr>
  </w:style>
  <w:style w:type="character" w:customStyle="1" w:styleId="Heading1Char">
    <w:name w:val="Heading 1 Char"/>
    <w:basedOn w:val="DefaultParagraphFont"/>
    <w:link w:val="Heading1"/>
    <w:uiPriority w:val="9"/>
    <w:rsid w:val="00507CE1"/>
    <w:rPr>
      <w:rFonts w:ascii="Times New Roman" w:hAnsi="Times New Roman" w:cs="Times New Roman"/>
      <w:b/>
      <w:bCs/>
      <w:kern w:val="36"/>
      <w:sz w:val="48"/>
      <w:szCs w:val="48"/>
    </w:rPr>
  </w:style>
  <w:style w:type="character" w:customStyle="1" w:styleId="apple-converted-space">
    <w:name w:val="apple-converted-space"/>
    <w:basedOn w:val="DefaultParagraphFont"/>
    <w:rsid w:val="00507CE1"/>
  </w:style>
  <w:style w:type="character" w:customStyle="1" w:styleId="Heading3Char">
    <w:name w:val="Heading 3 Char"/>
    <w:basedOn w:val="DefaultParagraphFont"/>
    <w:link w:val="Heading3"/>
    <w:uiPriority w:val="9"/>
    <w:rsid w:val="00F61615"/>
    <w:rPr>
      <w:rFonts w:asciiTheme="majorHAnsi" w:eastAsiaTheme="majorEastAsia" w:hAnsiTheme="majorHAnsi" w:cstheme="majorBidi"/>
      <w:b/>
      <w:bCs/>
      <w:color w:val="4F81BD" w:themeColor="accent1"/>
    </w:rPr>
  </w:style>
  <w:style w:type="character" w:customStyle="1" w:styleId="itxtrst">
    <w:name w:val="itxtrst"/>
    <w:basedOn w:val="DefaultParagraphFont"/>
    <w:rsid w:val="00250F32"/>
  </w:style>
  <w:style w:type="paragraph" w:styleId="BalloonText">
    <w:name w:val="Balloon Text"/>
    <w:basedOn w:val="Normal"/>
    <w:link w:val="BalloonTextChar"/>
    <w:uiPriority w:val="99"/>
    <w:semiHidden/>
    <w:unhideWhenUsed/>
    <w:rsid w:val="00250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32"/>
    <w:rPr>
      <w:rFonts w:ascii="Tahoma" w:hAnsi="Tahoma" w:cs="Tahoma"/>
      <w:sz w:val="16"/>
      <w:szCs w:val="16"/>
    </w:rPr>
  </w:style>
  <w:style w:type="paragraph" w:styleId="NormalWeb">
    <w:name w:val="Normal (Web)"/>
    <w:basedOn w:val="Normal"/>
    <w:uiPriority w:val="99"/>
    <w:unhideWhenUsed/>
    <w:rsid w:val="0083609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437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5336112">
      <w:bodyDiv w:val="1"/>
      <w:marLeft w:val="0"/>
      <w:marRight w:val="0"/>
      <w:marTop w:val="0"/>
      <w:marBottom w:val="0"/>
      <w:divBdr>
        <w:top w:val="none" w:sz="0" w:space="0" w:color="auto"/>
        <w:left w:val="none" w:sz="0" w:space="0" w:color="auto"/>
        <w:bottom w:val="none" w:sz="0" w:space="0" w:color="auto"/>
        <w:right w:val="none" w:sz="0" w:space="0" w:color="auto"/>
      </w:divBdr>
    </w:div>
    <w:div w:id="681474851">
      <w:bodyDiv w:val="1"/>
      <w:marLeft w:val="0"/>
      <w:marRight w:val="0"/>
      <w:marTop w:val="0"/>
      <w:marBottom w:val="0"/>
      <w:divBdr>
        <w:top w:val="none" w:sz="0" w:space="0" w:color="auto"/>
        <w:left w:val="none" w:sz="0" w:space="0" w:color="auto"/>
        <w:bottom w:val="none" w:sz="0" w:space="0" w:color="auto"/>
        <w:right w:val="none" w:sz="0" w:space="0" w:color="auto"/>
      </w:divBdr>
      <w:divsChild>
        <w:div w:id="1464694548">
          <w:marLeft w:val="0"/>
          <w:marRight w:val="0"/>
          <w:marTop w:val="0"/>
          <w:marBottom w:val="0"/>
          <w:divBdr>
            <w:top w:val="none" w:sz="0" w:space="0" w:color="auto"/>
            <w:left w:val="none" w:sz="0" w:space="0" w:color="auto"/>
            <w:bottom w:val="none" w:sz="0" w:space="0" w:color="auto"/>
            <w:right w:val="none" w:sz="0" w:space="0" w:color="auto"/>
          </w:divBdr>
          <w:divsChild>
            <w:div w:id="1610048121">
              <w:marLeft w:val="0"/>
              <w:marRight w:val="5220"/>
              <w:marTop w:val="0"/>
              <w:marBottom w:val="0"/>
              <w:divBdr>
                <w:top w:val="none" w:sz="0" w:space="0" w:color="auto"/>
                <w:left w:val="none" w:sz="0" w:space="0" w:color="auto"/>
                <w:bottom w:val="none" w:sz="0" w:space="0" w:color="auto"/>
                <w:right w:val="none" w:sz="0" w:space="0" w:color="auto"/>
              </w:divBdr>
              <w:divsChild>
                <w:div w:id="1463385626">
                  <w:marLeft w:val="0"/>
                  <w:marRight w:val="0"/>
                  <w:marTop w:val="0"/>
                  <w:marBottom w:val="0"/>
                  <w:divBdr>
                    <w:top w:val="none" w:sz="0" w:space="0" w:color="auto"/>
                    <w:left w:val="none" w:sz="0" w:space="0" w:color="auto"/>
                    <w:bottom w:val="none" w:sz="0" w:space="0" w:color="auto"/>
                    <w:right w:val="none" w:sz="0" w:space="0" w:color="auto"/>
                  </w:divBdr>
                  <w:divsChild>
                    <w:div w:id="1561941629">
                      <w:marLeft w:val="0"/>
                      <w:marRight w:val="0"/>
                      <w:marTop w:val="300"/>
                      <w:marBottom w:val="0"/>
                      <w:divBdr>
                        <w:top w:val="single" w:sz="6" w:space="0" w:color="E3E3E3"/>
                        <w:left w:val="none" w:sz="0" w:space="0" w:color="auto"/>
                        <w:bottom w:val="dotted" w:sz="6" w:space="0" w:color="E3E3E3"/>
                        <w:right w:val="none" w:sz="0" w:space="0" w:color="auto"/>
                      </w:divBdr>
                      <w:divsChild>
                        <w:div w:id="1058438462">
                          <w:marLeft w:val="0"/>
                          <w:marRight w:val="0"/>
                          <w:marTop w:val="0"/>
                          <w:marBottom w:val="0"/>
                          <w:divBdr>
                            <w:top w:val="none" w:sz="0" w:space="0" w:color="auto"/>
                            <w:left w:val="none" w:sz="0" w:space="0" w:color="auto"/>
                            <w:bottom w:val="none" w:sz="0" w:space="0" w:color="auto"/>
                            <w:right w:val="none" w:sz="0" w:space="0" w:color="auto"/>
                          </w:divBdr>
                          <w:divsChild>
                            <w:div w:id="167137561">
                              <w:marLeft w:val="0"/>
                              <w:marRight w:val="0"/>
                              <w:marTop w:val="120"/>
                              <w:marBottom w:val="30"/>
                              <w:divBdr>
                                <w:top w:val="none" w:sz="0" w:space="0" w:color="auto"/>
                                <w:left w:val="none" w:sz="0" w:space="0" w:color="auto"/>
                                <w:bottom w:val="none" w:sz="0" w:space="0" w:color="auto"/>
                                <w:right w:val="none" w:sz="0" w:space="0" w:color="auto"/>
                              </w:divBdr>
                              <w:divsChild>
                                <w:div w:id="621035666">
                                  <w:marLeft w:val="990"/>
                                  <w:marRight w:val="0"/>
                                  <w:marTop w:val="0"/>
                                  <w:marBottom w:val="0"/>
                                  <w:divBdr>
                                    <w:top w:val="none" w:sz="0" w:space="0" w:color="auto"/>
                                    <w:left w:val="none" w:sz="0" w:space="0" w:color="auto"/>
                                    <w:bottom w:val="none" w:sz="0" w:space="0" w:color="auto"/>
                                    <w:right w:val="none" w:sz="0" w:space="0" w:color="auto"/>
                                  </w:divBdr>
                                </w:div>
                                <w:div w:id="1156144375">
                                  <w:marLeft w:val="0"/>
                                  <w:marRight w:val="0"/>
                                  <w:marTop w:val="0"/>
                                  <w:marBottom w:val="0"/>
                                  <w:divBdr>
                                    <w:top w:val="none" w:sz="0" w:space="0" w:color="auto"/>
                                    <w:left w:val="none" w:sz="0" w:space="0" w:color="auto"/>
                                    <w:bottom w:val="none" w:sz="0" w:space="0" w:color="auto"/>
                                    <w:right w:val="none" w:sz="0" w:space="0" w:color="auto"/>
                                  </w:divBdr>
                                </w:div>
                              </w:divsChild>
                            </w:div>
                            <w:div w:id="13133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310">
                      <w:marLeft w:val="0"/>
                      <w:marRight w:val="0"/>
                      <w:marTop w:val="240"/>
                      <w:marBottom w:val="0"/>
                      <w:divBdr>
                        <w:top w:val="none" w:sz="0" w:space="0" w:color="auto"/>
                        <w:left w:val="none" w:sz="0" w:space="0" w:color="auto"/>
                        <w:bottom w:val="none" w:sz="0" w:space="0" w:color="auto"/>
                        <w:right w:val="none" w:sz="0" w:space="0" w:color="auto"/>
                      </w:divBdr>
                    </w:div>
                    <w:div w:id="1687125543">
                      <w:marLeft w:val="0"/>
                      <w:marRight w:val="0"/>
                      <w:marTop w:val="450"/>
                      <w:marBottom w:val="450"/>
                      <w:divBdr>
                        <w:top w:val="dotted" w:sz="6" w:space="0" w:color="CCCCCC"/>
                        <w:left w:val="none" w:sz="0" w:space="0" w:color="auto"/>
                        <w:bottom w:val="dotted" w:sz="6" w:space="8" w:color="CCCCCC"/>
                        <w:right w:val="none" w:sz="0" w:space="0" w:color="auto"/>
                      </w:divBdr>
                      <w:divsChild>
                        <w:div w:id="178544221">
                          <w:marLeft w:val="0"/>
                          <w:marRight w:val="0"/>
                          <w:marTop w:val="0"/>
                          <w:marBottom w:val="90"/>
                          <w:divBdr>
                            <w:top w:val="none" w:sz="0" w:space="0" w:color="auto"/>
                            <w:left w:val="none" w:sz="0" w:space="0" w:color="auto"/>
                            <w:bottom w:val="dotted" w:sz="6" w:space="0" w:color="DDDDDD"/>
                            <w:right w:val="none" w:sz="0" w:space="0" w:color="auto"/>
                          </w:divBdr>
                        </w:div>
                        <w:div w:id="225654884">
                          <w:marLeft w:val="0"/>
                          <w:marRight w:val="0"/>
                          <w:marTop w:val="0"/>
                          <w:marBottom w:val="0"/>
                          <w:divBdr>
                            <w:top w:val="none" w:sz="0" w:space="0" w:color="auto"/>
                            <w:left w:val="none" w:sz="0" w:space="0" w:color="auto"/>
                            <w:bottom w:val="none" w:sz="0" w:space="0" w:color="auto"/>
                            <w:right w:val="none" w:sz="0" w:space="0" w:color="auto"/>
                          </w:divBdr>
                          <w:divsChild>
                            <w:div w:id="11545670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4586161">
                      <w:marLeft w:val="0"/>
                      <w:marRight w:val="0"/>
                      <w:marTop w:val="450"/>
                      <w:marBottom w:val="450"/>
                      <w:divBdr>
                        <w:top w:val="none" w:sz="0" w:space="0" w:color="auto"/>
                        <w:left w:val="none" w:sz="0" w:space="0" w:color="auto"/>
                        <w:bottom w:val="none" w:sz="0" w:space="0" w:color="auto"/>
                        <w:right w:val="none" w:sz="0" w:space="0" w:color="auto"/>
                      </w:divBdr>
                      <w:divsChild>
                        <w:div w:id="287006134">
                          <w:marLeft w:val="0"/>
                          <w:marRight w:val="0"/>
                          <w:marTop w:val="0"/>
                          <w:marBottom w:val="0"/>
                          <w:divBdr>
                            <w:top w:val="none" w:sz="0" w:space="0" w:color="auto"/>
                            <w:left w:val="none" w:sz="0" w:space="0" w:color="auto"/>
                            <w:bottom w:val="none" w:sz="0" w:space="0" w:color="auto"/>
                            <w:right w:val="none" w:sz="0" w:space="0" w:color="auto"/>
                          </w:divBdr>
                        </w:div>
                      </w:divsChild>
                    </w:div>
                    <w:div w:id="2137527656">
                      <w:marLeft w:val="0"/>
                      <w:marRight w:val="0"/>
                      <w:marTop w:val="0"/>
                      <w:marBottom w:val="0"/>
                      <w:divBdr>
                        <w:top w:val="none" w:sz="0" w:space="0" w:color="auto"/>
                        <w:left w:val="none" w:sz="0" w:space="0" w:color="auto"/>
                        <w:bottom w:val="none" w:sz="0" w:space="0" w:color="auto"/>
                        <w:right w:val="none" w:sz="0" w:space="0" w:color="auto"/>
                      </w:divBdr>
                      <w:divsChild>
                        <w:div w:id="1890338072">
                          <w:marLeft w:val="0"/>
                          <w:marRight w:val="0"/>
                          <w:marTop w:val="390"/>
                          <w:marBottom w:val="0"/>
                          <w:divBdr>
                            <w:top w:val="none" w:sz="0" w:space="0" w:color="auto"/>
                            <w:left w:val="none" w:sz="0" w:space="0" w:color="auto"/>
                            <w:bottom w:val="single" w:sz="6" w:space="0" w:color="E3E3E3"/>
                            <w:right w:val="none" w:sz="0" w:space="0" w:color="auto"/>
                          </w:divBdr>
                        </w:div>
                        <w:div w:id="1259873356">
                          <w:marLeft w:val="0"/>
                          <w:marRight w:val="0"/>
                          <w:marTop w:val="0"/>
                          <w:marBottom w:val="0"/>
                          <w:divBdr>
                            <w:top w:val="none" w:sz="0" w:space="0" w:color="auto"/>
                            <w:left w:val="none" w:sz="0" w:space="0" w:color="auto"/>
                            <w:bottom w:val="none" w:sz="0" w:space="0" w:color="auto"/>
                            <w:right w:val="none" w:sz="0" w:space="0" w:color="auto"/>
                          </w:divBdr>
                        </w:div>
                      </w:divsChild>
                    </w:div>
                    <w:div w:id="1578250989">
                      <w:marLeft w:val="0"/>
                      <w:marRight w:val="0"/>
                      <w:marTop w:val="0"/>
                      <w:marBottom w:val="0"/>
                      <w:divBdr>
                        <w:top w:val="none" w:sz="0" w:space="0" w:color="auto"/>
                        <w:left w:val="none" w:sz="0" w:space="0" w:color="auto"/>
                        <w:bottom w:val="none" w:sz="0" w:space="0" w:color="auto"/>
                        <w:right w:val="none" w:sz="0" w:space="0" w:color="auto"/>
                      </w:divBdr>
                      <w:divsChild>
                        <w:div w:id="1204059954">
                          <w:marLeft w:val="0"/>
                          <w:marRight w:val="0"/>
                          <w:marTop w:val="0"/>
                          <w:marBottom w:val="0"/>
                          <w:divBdr>
                            <w:top w:val="none" w:sz="0" w:space="0" w:color="auto"/>
                            <w:left w:val="none" w:sz="0" w:space="0" w:color="auto"/>
                            <w:bottom w:val="none" w:sz="0" w:space="0" w:color="auto"/>
                            <w:right w:val="none" w:sz="0" w:space="0" w:color="auto"/>
                          </w:divBdr>
                          <w:divsChild>
                            <w:div w:id="950404777">
                              <w:marLeft w:val="0"/>
                              <w:marRight w:val="0"/>
                              <w:marTop w:val="0"/>
                              <w:marBottom w:val="0"/>
                              <w:divBdr>
                                <w:top w:val="none" w:sz="0" w:space="0" w:color="auto"/>
                                <w:left w:val="none" w:sz="0" w:space="0" w:color="auto"/>
                                <w:bottom w:val="none" w:sz="0" w:space="0" w:color="auto"/>
                                <w:right w:val="none" w:sz="0" w:space="0" w:color="auto"/>
                              </w:divBdr>
                            </w:div>
                            <w:div w:id="69542976">
                              <w:marLeft w:val="0"/>
                              <w:marRight w:val="0"/>
                              <w:marTop w:val="0"/>
                              <w:marBottom w:val="0"/>
                              <w:divBdr>
                                <w:top w:val="none" w:sz="0" w:space="0" w:color="auto"/>
                                <w:left w:val="none" w:sz="0" w:space="0" w:color="auto"/>
                                <w:bottom w:val="none" w:sz="0" w:space="0" w:color="auto"/>
                                <w:right w:val="none" w:sz="0" w:space="0" w:color="auto"/>
                              </w:divBdr>
                              <w:divsChild>
                                <w:div w:id="346249813">
                                  <w:marLeft w:val="75"/>
                                  <w:marRight w:val="0"/>
                                  <w:marTop w:val="165"/>
                                  <w:marBottom w:val="0"/>
                                  <w:divBdr>
                                    <w:top w:val="none" w:sz="0" w:space="0" w:color="auto"/>
                                    <w:left w:val="none" w:sz="0" w:space="0" w:color="auto"/>
                                    <w:bottom w:val="none" w:sz="0" w:space="0" w:color="auto"/>
                                    <w:right w:val="none" w:sz="0" w:space="0" w:color="auto"/>
                                  </w:divBdr>
                                </w:div>
                                <w:div w:id="1331325488">
                                  <w:marLeft w:val="0"/>
                                  <w:marRight w:val="0"/>
                                  <w:marTop w:val="45"/>
                                  <w:marBottom w:val="45"/>
                                  <w:divBdr>
                                    <w:top w:val="none" w:sz="0" w:space="0" w:color="auto"/>
                                    <w:left w:val="none" w:sz="0" w:space="0" w:color="auto"/>
                                    <w:bottom w:val="none" w:sz="0" w:space="0" w:color="auto"/>
                                    <w:right w:val="none" w:sz="0" w:space="0" w:color="auto"/>
                                  </w:divBdr>
                                  <w:divsChild>
                                    <w:div w:id="163132326">
                                      <w:marLeft w:val="0"/>
                                      <w:marRight w:val="0"/>
                                      <w:marTop w:val="0"/>
                                      <w:marBottom w:val="0"/>
                                      <w:divBdr>
                                        <w:top w:val="none" w:sz="0" w:space="0" w:color="auto"/>
                                        <w:left w:val="none" w:sz="0" w:space="0" w:color="auto"/>
                                        <w:bottom w:val="none" w:sz="0" w:space="0" w:color="auto"/>
                                        <w:right w:val="none" w:sz="0" w:space="0" w:color="auto"/>
                                      </w:divBdr>
                                    </w:div>
                                    <w:div w:id="299069196">
                                      <w:marLeft w:val="75"/>
                                      <w:marRight w:val="75"/>
                                      <w:marTop w:val="0"/>
                                      <w:marBottom w:val="0"/>
                                      <w:divBdr>
                                        <w:top w:val="none" w:sz="0" w:space="0" w:color="auto"/>
                                        <w:left w:val="none" w:sz="0" w:space="0" w:color="auto"/>
                                        <w:bottom w:val="none" w:sz="0" w:space="0" w:color="auto"/>
                                        <w:right w:val="none" w:sz="0" w:space="0" w:color="auto"/>
                                      </w:divBdr>
                                    </w:div>
                                  </w:divsChild>
                                </w:div>
                                <w:div w:id="792165329">
                                  <w:marLeft w:val="0"/>
                                  <w:marRight w:val="0"/>
                                  <w:marTop w:val="45"/>
                                  <w:marBottom w:val="45"/>
                                  <w:divBdr>
                                    <w:top w:val="none" w:sz="0" w:space="0" w:color="auto"/>
                                    <w:left w:val="none" w:sz="0" w:space="0" w:color="auto"/>
                                    <w:bottom w:val="none" w:sz="0" w:space="0" w:color="auto"/>
                                    <w:right w:val="none" w:sz="0" w:space="0" w:color="auto"/>
                                  </w:divBdr>
                                  <w:divsChild>
                                    <w:div w:id="1405375646">
                                      <w:marLeft w:val="0"/>
                                      <w:marRight w:val="0"/>
                                      <w:marTop w:val="0"/>
                                      <w:marBottom w:val="0"/>
                                      <w:divBdr>
                                        <w:top w:val="none" w:sz="0" w:space="0" w:color="auto"/>
                                        <w:left w:val="none" w:sz="0" w:space="0" w:color="auto"/>
                                        <w:bottom w:val="none" w:sz="0" w:space="0" w:color="auto"/>
                                        <w:right w:val="none" w:sz="0" w:space="0" w:color="auto"/>
                                      </w:divBdr>
                                    </w:div>
                                    <w:div w:id="1673340421">
                                      <w:marLeft w:val="75"/>
                                      <w:marRight w:val="75"/>
                                      <w:marTop w:val="0"/>
                                      <w:marBottom w:val="0"/>
                                      <w:divBdr>
                                        <w:top w:val="none" w:sz="0" w:space="0" w:color="auto"/>
                                        <w:left w:val="none" w:sz="0" w:space="0" w:color="auto"/>
                                        <w:bottom w:val="none" w:sz="0" w:space="0" w:color="auto"/>
                                        <w:right w:val="none" w:sz="0" w:space="0" w:color="auto"/>
                                      </w:divBdr>
                                    </w:div>
                                  </w:divsChild>
                                </w:div>
                                <w:div w:id="36786228">
                                  <w:marLeft w:val="0"/>
                                  <w:marRight w:val="0"/>
                                  <w:marTop w:val="45"/>
                                  <w:marBottom w:val="45"/>
                                  <w:divBdr>
                                    <w:top w:val="none" w:sz="0" w:space="0" w:color="auto"/>
                                    <w:left w:val="none" w:sz="0" w:space="0" w:color="auto"/>
                                    <w:bottom w:val="none" w:sz="0" w:space="0" w:color="auto"/>
                                    <w:right w:val="none" w:sz="0" w:space="0" w:color="auto"/>
                                  </w:divBdr>
                                  <w:divsChild>
                                    <w:div w:id="974681633">
                                      <w:marLeft w:val="0"/>
                                      <w:marRight w:val="0"/>
                                      <w:marTop w:val="0"/>
                                      <w:marBottom w:val="0"/>
                                      <w:divBdr>
                                        <w:top w:val="none" w:sz="0" w:space="0" w:color="auto"/>
                                        <w:left w:val="none" w:sz="0" w:space="0" w:color="auto"/>
                                        <w:bottom w:val="none" w:sz="0" w:space="0" w:color="auto"/>
                                        <w:right w:val="none" w:sz="0" w:space="0" w:color="auto"/>
                                      </w:divBdr>
                                    </w:div>
                                    <w:div w:id="2045596244">
                                      <w:marLeft w:val="75"/>
                                      <w:marRight w:val="75"/>
                                      <w:marTop w:val="0"/>
                                      <w:marBottom w:val="0"/>
                                      <w:divBdr>
                                        <w:top w:val="none" w:sz="0" w:space="0" w:color="auto"/>
                                        <w:left w:val="none" w:sz="0" w:space="0" w:color="auto"/>
                                        <w:bottom w:val="none" w:sz="0" w:space="0" w:color="auto"/>
                                        <w:right w:val="none" w:sz="0" w:space="0" w:color="auto"/>
                                      </w:divBdr>
                                    </w:div>
                                  </w:divsChild>
                                </w:div>
                                <w:div w:id="1600211681">
                                  <w:marLeft w:val="0"/>
                                  <w:marRight w:val="0"/>
                                  <w:marTop w:val="45"/>
                                  <w:marBottom w:val="45"/>
                                  <w:divBdr>
                                    <w:top w:val="none" w:sz="0" w:space="0" w:color="auto"/>
                                    <w:left w:val="none" w:sz="0" w:space="0" w:color="auto"/>
                                    <w:bottom w:val="none" w:sz="0" w:space="0" w:color="auto"/>
                                    <w:right w:val="none" w:sz="0" w:space="0" w:color="auto"/>
                                  </w:divBdr>
                                  <w:divsChild>
                                    <w:div w:id="2129464941">
                                      <w:marLeft w:val="0"/>
                                      <w:marRight w:val="0"/>
                                      <w:marTop w:val="0"/>
                                      <w:marBottom w:val="0"/>
                                      <w:divBdr>
                                        <w:top w:val="none" w:sz="0" w:space="0" w:color="auto"/>
                                        <w:left w:val="none" w:sz="0" w:space="0" w:color="auto"/>
                                        <w:bottom w:val="none" w:sz="0" w:space="0" w:color="auto"/>
                                        <w:right w:val="none" w:sz="0" w:space="0" w:color="auto"/>
                                      </w:divBdr>
                                    </w:div>
                                    <w:div w:id="1812600979">
                                      <w:marLeft w:val="75"/>
                                      <w:marRight w:val="75"/>
                                      <w:marTop w:val="0"/>
                                      <w:marBottom w:val="0"/>
                                      <w:divBdr>
                                        <w:top w:val="none" w:sz="0" w:space="0" w:color="auto"/>
                                        <w:left w:val="none" w:sz="0" w:space="0" w:color="auto"/>
                                        <w:bottom w:val="none" w:sz="0" w:space="0" w:color="auto"/>
                                        <w:right w:val="none" w:sz="0" w:space="0" w:color="auto"/>
                                      </w:divBdr>
                                    </w:div>
                                  </w:divsChild>
                                </w:div>
                                <w:div w:id="1975912136">
                                  <w:marLeft w:val="0"/>
                                  <w:marRight w:val="0"/>
                                  <w:marTop w:val="45"/>
                                  <w:marBottom w:val="45"/>
                                  <w:divBdr>
                                    <w:top w:val="none" w:sz="0" w:space="0" w:color="auto"/>
                                    <w:left w:val="none" w:sz="0" w:space="0" w:color="auto"/>
                                    <w:bottom w:val="none" w:sz="0" w:space="0" w:color="auto"/>
                                    <w:right w:val="none" w:sz="0" w:space="0" w:color="auto"/>
                                  </w:divBdr>
                                  <w:divsChild>
                                    <w:div w:id="905920109">
                                      <w:marLeft w:val="0"/>
                                      <w:marRight w:val="0"/>
                                      <w:marTop w:val="0"/>
                                      <w:marBottom w:val="0"/>
                                      <w:divBdr>
                                        <w:top w:val="none" w:sz="0" w:space="0" w:color="auto"/>
                                        <w:left w:val="none" w:sz="0" w:space="0" w:color="auto"/>
                                        <w:bottom w:val="none" w:sz="0" w:space="0" w:color="auto"/>
                                        <w:right w:val="none" w:sz="0" w:space="0" w:color="auto"/>
                                      </w:divBdr>
                                    </w:div>
                                    <w:div w:id="1708989231">
                                      <w:marLeft w:val="75"/>
                                      <w:marRight w:val="75"/>
                                      <w:marTop w:val="0"/>
                                      <w:marBottom w:val="0"/>
                                      <w:divBdr>
                                        <w:top w:val="none" w:sz="0" w:space="0" w:color="auto"/>
                                        <w:left w:val="none" w:sz="0" w:space="0" w:color="auto"/>
                                        <w:bottom w:val="none" w:sz="0" w:space="0" w:color="auto"/>
                                        <w:right w:val="none" w:sz="0" w:space="0" w:color="auto"/>
                                      </w:divBdr>
                                    </w:div>
                                  </w:divsChild>
                                </w:div>
                                <w:div w:id="238710837">
                                  <w:marLeft w:val="0"/>
                                  <w:marRight w:val="0"/>
                                  <w:marTop w:val="45"/>
                                  <w:marBottom w:val="45"/>
                                  <w:divBdr>
                                    <w:top w:val="none" w:sz="0" w:space="0" w:color="auto"/>
                                    <w:left w:val="none" w:sz="0" w:space="0" w:color="auto"/>
                                    <w:bottom w:val="none" w:sz="0" w:space="0" w:color="auto"/>
                                    <w:right w:val="none" w:sz="0" w:space="0" w:color="auto"/>
                                  </w:divBdr>
                                  <w:divsChild>
                                    <w:div w:id="1116604343">
                                      <w:marLeft w:val="0"/>
                                      <w:marRight w:val="0"/>
                                      <w:marTop w:val="0"/>
                                      <w:marBottom w:val="0"/>
                                      <w:divBdr>
                                        <w:top w:val="none" w:sz="0" w:space="0" w:color="auto"/>
                                        <w:left w:val="none" w:sz="0" w:space="0" w:color="auto"/>
                                        <w:bottom w:val="none" w:sz="0" w:space="0" w:color="auto"/>
                                        <w:right w:val="none" w:sz="0" w:space="0" w:color="auto"/>
                                      </w:divBdr>
                                    </w:div>
                                    <w:div w:id="75245488">
                                      <w:marLeft w:val="75"/>
                                      <w:marRight w:val="75"/>
                                      <w:marTop w:val="0"/>
                                      <w:marBottom w:val="0"/>
                                      <w:divBdr>
                                        <w:top w:val="none" w:sz="0" w:space="0" w:color="auto"/>
                                        <w:left w:val="none" w:sz="0" w:space="0" w:color="auto"/>
                                        <w:bottom w:val="none" w:sz="0" w:space="0" w:color="auto"/>
                                        <w:right w:val="none" w:sz="0" w:space="0" w:color="auto"/>
                                      </w:divBdr>
                                    </w:div>
                                  </w:divsChild>
                                </w:div>
                                <w:div w:id="1582905639">
                                  <w:marLeft w:val="0"/>
                                  <w:marRight w:val="0"/>
                                  <w:marTop w:val="45"/>
                                  <w:marBottom w:val="45"/>
                                  <w:divBdr>
                                    <w:top w:val="none" w:sz="0" w:space="0" w:color="auto"/>
                                    <w:left w:val="none" w:sz="0" w:space="0" w:color="auto"/>
                                    <w:bottom w:val="none" w:sz="0" w:space="0" w:color="auto"/>
                                    <w:right w:val="none" w:sz="0" w:space="0" w:color="auto"/>
                                  </w:divBdr>
                                  <w:divsChild>
                                    <w:div w:id="1145971558">
                                      <w:marLeft w:val="0"/>
                                      <w:marRight w:val="0"/>
                                      <w:marTop w:val="0"/>
                                      <w:marBottom w:val="0"/>
                                      <w:divBdr>
                                        <w:top w:val="none" w:sz="0" w:space="0" w:color="auto"/>
                                        <w:left w:val="none" w:sz="0" w:space="0" w:color="auto"/>
                                        <w:bottom w:val="none" w:sz="0" w:space="0" w:color="auto"/>
                                        <w:right w:val="none" w:sz="0" w:space="0" w:color="auto"/>
                                      </w:divBdr>
                                    </w:div>
                                    <w:div w:id="393285225">
                                      <w:marLeft w:val="75"/>
                                      <w:marRight w:val="75"/>
                                      <w:marTop w:val="0"/>
                                      <w:marBottom w:val="0"/>
                                      <w:divBdr>
                                        <w:top w:val="none" w:sz="0" w:space="0" w:color="auto"/>
                                        <w:left w:val="none" w:sz="0" w:space="0" w:color="auto"/>
                                        <w:bottom w:val="none" w:sz="0" w:space="0" w:color="auto"/>
                                        <w:right w:val="none" w:sz="0" w:space="0" w:color="auto"/>
                                      </w:divBdr>
                                    </w:div>
                                  </w:divsChild>
                                </w:div>
                                <w:div w:id="1716613722">
                                  <w:marLeft w:val="0"/>
                                  <w:marRight w:val="0"/>
                                  <w:marTop w:val="45"/>
                                  <w:marBottom w:val="45"/>
                                  <w:divBdr>
                                    <w:top w:val="none" w:sz="0" w:space="0" w:color="auto"/>
                                    <w:left w:val="none" w:sz="0" w:space="0" w:color="auto"/>
                                    <w:bottom w:val="none" w:sz="0" w:space="0" w:color="auto"/>
                                    <w:right w:val="none" w:sz="0" w:space="0" w:color="auto"/>
                                  </w:divBdr>
                                  <w:divsChild>
                                    <w:div w:id="820656263">
                                      <w:marLeft w:val="0"/>
                                      <w:marRight w:val="0"/>
                                      <w:marTop w:val="0"/>
                                      <w:marBottom w:val="0"/>
                                      <w:divBdr>
                                        <w:top w:val="none" w:sz="0" w:space="0" w:color="auto"/>
                                        <w:left w:val="none" w:sz="0" w:space="0" w:color="auto"/>
                                        <w:bottom w:val="none" w:sz="0" w:space="0" w:color="auto"/>
                                        <w:right w:val="none" w:sz="0" w:space="0" w:color="auto"/>
                                      </w:divBdr>
                                    </w:div>
                                    <w:div w:id="5425967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99755">
              <w:marLeft w:val="-5220"/>
              <w:marRight w:val="0"/>
              <w:marTop w:val="0"/>
              <w:marBottom w:val="0"/>
              <w:divBdr>
                <w:top w:val="none" w:sz="0" w:space="0" w:color="auto"/>
                <w:left w:val="none" w:sz="0" w:space="0" w:color="auto"/>
                <w:bottom w:val="none" w:sz="0" w:space="0" w:color="auto"/>
                <w:right w:val="none" w:sz="0" w:space="0" w:color="auto"/>
              </w:divBdr>
              <w:divsChild>
                <w:div w:id="1541238416">
                  <w:marLeft w:val="0"/>
                  <w:marRight w:val="0"/>
                  <w:marTop w:val="0"/>
                  <w:marBottom w:val="0"/>
                  <w:divBdr>
                    <w:top w:val="none" w:sz="0" w:space="0" w:color="auto"/>
                    <w:left w:val="single" w:sz="6" w:space="31" w:color="E3E3E3"/>
                    <w:bottom w:val="none" w:sz="0" w:space="0" w:color="auto"/>
                    <w:right w:val="none" w:sz="0" w:space="0" w:color="auto"/>
                  </w:divBdr>
                  <w:divsChild>
                    <w:div w:id="347489780">
                      <w:marLeft w:val="-690"/>
                      <w:marRight w:val="0"/>
                      <w:marTop w:val="0"/>
                      <w:marBottom w:val="0"/>
                      <w:divBdr>
                        <w:top w:val="dotted" w:sz="6" w:space="0" w:color="E3E3E3"/>
                        <w:left w:val="none" w:sz="0" w:space="0" w:color="auto"/>
                        <w:bottom w:val="none" w:sz="0" w:space="0" w:color="auto"/>
                        <w:right w:val="none" w:sz="0" w:space="0" w:color="auto"/>
                      </w:divBdr>
                      <w:divsChild>
                        <w:div w:id="1516265468">
                          <w:marLeft w:val="690"/>
                          <w:marRight w:val="0"/>
                          <w:marTop w:val="0"/>
                          <w:marBottom w:val="0"/>
                          <w:divBdr>
                            <w:top w:val="none" w:sz="0" w:space="0" w:color="auto"/>
                            <w:left w:val="none" w:sz="0" w:space="0" w:color="auto"/>
                            <w:bottom w:val="single" w:sz="36" w:space="3" w:color="000000"/>
                            <w:right w:val="none" w:sz="0" w:space="0" w:color="auto"/>
                          </w:divBdr>
                        </w:div>
                        <w:div w:id="465584574">
                          <w:marLeft w:val="690"/>
                          <w:marRight w:val="0"/>
                          <w:marTop w:val="75"/>
                          <w:marBottom w:val="75"/>
                          <w:divBdr>
                            <w:top w:val="none" w:sz="0" w:space="0" w:color="auto"/>
                            <w:left w:val="none" w:sz="0" w:space="0" w:color="auto"/>
                            <w:bottom w:val="none" w:sz="0" w:space="0" w:color="auto"/>
                            <w:right w:val="none" w:sz="0" w:space="0" w:color="auto"/>
                          </w:divBdr>
                          <w:divsChild>
                            <w:div w:id="1181431549">
                              <w:marLeft w:val="0"/>
                              <w:marRight w:val="0"/>
                              <w:marTop w:val="0"/>
                              <w:marBottom w:val="0"/>
                              <w:divBdr>
                                <w:top w:val="none" w:sz="0" w:space="0" w:color="auto"/>
                                <w:left w:val="none" w:sz="0" w:space="0" w:color="auto"/>
                                <w:bottom w:val="none" w:sz="0" w:space="0" w:color="auto"/>
                                <w:right w:val="none" w:sz="0" w:space="0" w:color="auto"/>
                              </w:divBdr>
                              <w:divsChild>
                                <w:div w:id="11363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9724">
                          <w:marLeft w:val="690"/>
                          <w:marRight w:val="0"/>
                          <w:marTop w:val="75"/>
                          <w:marBottom w:val="390"/>
                          <w:divBdr>
                            <w:top w:val="none" w:sz="0" w:space="0" w:color="auto"/>
                            <w:left w:val="none" w:sz="0" w:space="0" w:color="auto"/>
                            <w:bottom w:val="none" w:sz="0" w:space="0" w:color="auto"/>
                            <w:right w:val="none" w:sz="0" w:space="0" w:color="auto"/>
                          </w:divBdr>
                        </w:div>
                      </w:divsChild>
                    </w:div>
                    <w:div w:id="2065905658">
                      <w:marLeft w:val="0"/>
                      <w:marRight w:val="0"/>
                      <w:marTop w:val="0"/>
                      <w:marBottom w:val="0"/>
                      <w:divBdr>
                        <w:top w:val="none" w:sz="0" w:space="0" w:color="auto"/>
                        <w:left w:val="none" w:sz="0" w:space="0" w:color="auto"/>
                        <w:bottom w:val="none" w:sz="0" w:space="0" w:color="auto"/>
                        <w:right w:val="none" w:sz="0" w:space="0" w:color="auto"/>
                      </w:divBdr>
                    </w:div>
                    <w:div w:id="31464392">
                      <w:marLeft w:val="0"/>
                      <w:marRight w:val="0"/>
                      <w:marTop w:val="0"/>
                      <w:marBottom w:val="0"/>
                      <w:divBdr>
                        <w:top w:val="none" w:sz="0" w:space="0" w:color="auto"/>
                        <w:left w:val="none" w:sz="0" w:space="0" w:color="auto"/>
                        <w:bottom w:val="none" w:sz="0" w:space="0" w:color="auto"/>
                        <w:right w:val="none" w:sz="0" w:space="0" w:color="auto"/>
                      </w:divBdr>
                    </w:div>
                    <w:div w:id="1471828046">
                      <w:marLeft w:val="0"/>
                      <w:marRight w:val="0"/>
                      <w:marTop w:val="0"/>
                      <w:marBottom w:val="0"/>
                      <w:divBdr>
                        <w:top w:val="none" w:sz="0" w:space="0" w:color="auto"/>
                        <w:left w:val="none" w:sz="0" w:space="0" w:color="auto"/>
                        <w:bottom w:val="none" w:sz="0" w:space="0" w:color="auto"/>
                        <w:right w:val="none" w:sz="0" w:space="0" w:color="auto"/>
                      </w:divBdr>
                    </w:div>
                    <w:div w:id="1427194500">
                      <w:marLeft w:val="15"/>
                      <w:marRight w:val="0"/>
                      <w:marTop w:val="0"/>
                      <w:marBottom w:val="0"/>
                      <w:divBdr>
                        <w:top w:val="none" w:sz="0" w:space="0" w:color="auto"/>
                        <w:left w:val="none" w:sz="0" w:space="0" w:color="auto"/>
                        <w:bottom w:val="none" w:sz="0" w:space="0" w:color="auto"/>
                        <w:right w:val="none" w:sz="0" w:space="0" w:color="auto"/>
                      </w:divBdr>
                    </w:div>
                    <w:div w:id="1255166957">
                      <w:marLeft w:val="0"/>
                      <w:marRight w:val="0"/>
                      <w:marTop w:val="0"/>
                      <w:marBottom w:val="0"/>
                      <w:divBdr>
                        <w:top w:val="none" w:sz="0" w:space="0" w:color="auto"/>
                        <w:left w:val="none" w:sz="0" w:space="0" w:color="auto"/>
                        <w:bottom w:val="none" w:sz="0" w:space="0" w:color="auto"/>
                        <w:right w:val="none" w:sz="0" w:space="0" w:color="auto"/>
                      </w:divBdr>
                    </w:div>
                    <w:div w:id="1337343547">
                      <w:marLeft w:val="15"/>
                      <w:marRight w:val="0"/>
                      <w:marTop w:val="0"/>
                      <w:marBottom w:val="0"/>
                      <w:divBdr>
                        <w:top w:val="none" w:sz="0" w:space="0" w:color="auto"/>
                        <w:left w:val="none" w:sz="0" w:space="0" w:color="auto"/>
                        <w:bottom w:val="none" w:sz="0" w:space="0" w:color="auto"/>
                        <w:right w:val="none" w:sz="0" w:space="0" w:color="auto"/>
                      </w:divBdr>
                    </w:div>
                    <w:div w:id="1930507461">
                      <w:marLeft w:val="0"/>
                      <w:marRight w:val="0"/>
                      <w:marTop w:val="0"/>
                      <w:marBottom w:val="0"/>
                      <w:divBdr>
                        <w:top w:val="none" w:sz="0" w:space="0" w:color="auto"/>
                        <w:left w:val="none" w:sz="0" w:space="0" w:color="auto"/>
                        <w:bottom w:val="none" w:sz="0" w:space="0" w:color="auto"/>
                        <w:right w:val="none" w:sz="0" w:space="0" w:color="auto"/>
                      </w:divBdr>
                    </w:div>
                    <w:div w:id="1915771560">
                      <w:marLeft w:val="0"/>
                      <w:marRight w:val="0"/>
                      <w:marTop w:val="0"/>
                      <w:marBottom w:val="0"/>
                      <w:divBdr>
                        <w:top w:val="none" w:sz="0" w:space="0" w:color="auto"/>
                        <w:left w:val="none" w:sz="0" w:space="0" w:color="auto"/>
                        <w:bottom w:val="none" w:sz="0" w:space="0" w:color="auto"/>
                        <w:right w:val="none" w:sz="0" w:space="0" w:color="auto"/>
                      </w:divBdr>
                    </w:div>
                    <w:div w:id="2036298762">
                      <w:marLeft w:val="15"/>
                      <w:marRight w:val="0"/>
                      <w:marTop w:val="0"/>
                      <w:marBottom w:val="0"/>
                      <w:divBdr>
                        <w:top w:val="none" w:sz="0" w:space="0" w:color="auto"/>
                        <w:left w:val="none" w:sz="0" w:space="0" w:color="auto"/>
                        <w:bottom w:val="none" w:sz="0" w:space="0" w:color="auto"/>
                        <w:right w:val="none" w:sz="0" w:space="0" w:color="auto"/>
                      </w:divBdr>
                    </w:div>
                    <w:div w:id="1352757953">
                      <w:marLeft w:val="15"/>
                      <w:marRight w:val="0"/>
                      <w:marTop w:val="0"/>
                      <w:marBottom w:val="0"/>
                      <w:divBdr>
                        <w:top w:val="none" w:sz="0" w:space="0" w:color="auto"/>
                        <w:left w:val="none" w:sz="0" w:space="0" w:color="auto"/>
                        <w:bottom w:val="none" w:sz="0" w:space="0" w:color="auto"/>
                        <w:right w:val="none" w:sz="0" w:space="0" w:color="auto"/>
                      </w:divBdr>
                    </w:div>
                    <w:div w:id="1009261022">
                      <w:marLeft w:val="0"/>
                      <w:marRight w:val="0"/>
                      <w:marTop w:val="0"/>
                      <w:marBottom w:val="0"/>
                      <w:divBdr>
                        <w:top w:val="none" w:sz="0" w:space="0" w:color="auto"/>
                        <w:left w:val="none" w:sz="0" w:space="0" w:color="auto"/>
                        <w:bottom w:val="none" w:sz="0" w:space="0" w:color="auto"/>
                        <w:right w:val="none" w:sz="0" w:space="0" w:color="auto"/>
                      </w:divBdr>
                    </w:div>
                    <w:div w:id="1738358067">
                      <w:marLeft w:val="0"/>
                      <w:marRight w:val="0"/>
                      <w:marTop w:val="0"/>
                      <w:marBottom w:val="0"/>
                      <w:divBdr>
                        <w:top w:val="none" w:sz="0" w:space="0" w:color="auto"/>
                        <w:left w:val="none" w:sz="0" w:space="0" w:color="auto"/>
                        <w:bottom w:val="none" w:sz="0" w:space="0" w:color="auto"/>
                        <w:right w:val="none" w:sz="0" w:space="0" w:color="auto"/>
                      </w:divBdr>
                    </w:div>
                    <w:div w:id="1534076744">
                      <w:marLeft w:val="15"/>
                      <w:marRight w:val="0"/>
                      <w:marTop w:val="0"/>
                      <w:marBottom w:val="0"/>
                      <w:divBdr>
                        <w:top w:val="none" w:sz="0" w:space="0" w:color="auto"/>
                        <w:left w:val="none" w:sz="0" w:space="0" w:color="auto"/>
                        <w:bottom w:val="none" w:sz="0" w:space="0" w:color="auto"/>
                        <w:right w:val="none" w:sz="0" w:space="0" w:color="auto"/>
                      </w:divBdr>
                    </w:div>
                    <w:div w:id="2015300471">
                      <w:marLeft w:val="15"/>
                      <w:marRight w:val="0"/>
                      <w:marTop w:val="0"/>
                      <w:marBottom w:val="0"/>
                      <w:divBdr>
                        <w:top w:val="none" w:sz="0" w:space="0" w:color="auto"/>
                        <w:left w:val="none" w:sz="0" w:space="0" w:color="auto"/>
                        <w:bottom w:val="none" w:sz="0" w:space="0" w:color="auto"/>
                        <w:right w:val="none" w:sz="0" w:space="0" w:color="auto"/>
                      </w:divBdr>
                    </w:div>
                    <w:div w:id="1495996741">
                      <w:marLeft w:val="0"/>
                      <w:marRight w:val="0"/>
                      <w:marTop w:val="0"/>
                      <w:marBottom w:val="0"/>
                      <w:divBdr>
                        <w:top w:val="none" w:sz="0" w:space="0" w:color="auto"/>
                        <w:left w:val="none" w:sz="0" w:space="0" w:color="auto"/>
                        <w:bottom w:val="none" w:sz="0" w:space="0" w:color="auto"/>
                        <w:right w:val="none" w:sz="0" w:space="0" w:color="auto"/>
                      </w:divBdr>
                    </w:div>
                    <w:div w:id="1765497413">
                      <w:marLeft w:val="0"/>
                      <w:marRight w:val="0"/>
                      <w:marTop w:val="0"/>
                      <w:marBottom w:val="0"/>
                      <w:divBdr>
                        <w:top w:val="none" w:sz="0" w:space="0" w:color="auto"/>
                        <w:left w:val="none" w:sz="0" w:space="0" w:color="auto"/>
                        <w:bottom w:val="none" w:sz="0" w:space="0" w:color="auto"/>
                        <w:right w:val="none" w:sz="0" w:space="0" w:color="auto"/>
                      </w:divBdr>
                    </w:div>
                    <w:div w:id="733546624">
                      <w:marLeft w:val="0"/>
                      <w:marRight w:val="0"/>
                      <w:marTop w:val="0"/>
                      <w:marBottom w:val="0"/>
                      <w:divBdr>
                        <w:top w:val="none" w:sz="0" w:space="0" w:color="auto"/>
                        <w:left w:val="none" w:sz="0" w:space="0" w:color="auto"/>
                        <w:bottom w:val="none" w:sz="0" w:space="0" w:color="auto"/>
                        <w:right w:val="none" w:sz="0" w:space="0" w:color="auto"/>
                      </w:divBdr>
                    </w:div>
                    <w:div w:id="763233321">
                      <w:marLeft w:val="15"/>
                      <w:marRight w:val="0"/>
                      <w:marTop w:val="0"/>
                      <w:marBottom w:val="0"/>
                      <w:divBdr>
                        <w:top w:val="none" w:sz="0" w:space="0" w:color="auto"/>
                        <w:left w:val="none" w:sz="0" w:space="0" w:color="auto"/>
                        <w:bottom w:val="none" w:sz="0" w:space="0" w:color="auto"/>
                        <w:right w:val="none" w:sz="0" w:space="0" w:color="auto"/>
                      </w:divBdr>
                    </w:div>
                    <w:div w:id="445009124">
                      <w:marLeft w:val="0"/>
                      <w:marRight w:val="0"/>
                      <w:marTop w:val="0"/>
                      <w:marBottom w:val="0"/>
                      <w:divBdr>
                        <w:top w:val="none" w:sz="0" w:space="0" w:color="auto"/>
                        <w:left w:val="none" w:sz="0" w:space="0" w:color="auto"/>
                        <w:bottom w:val="none" w:sz="0" w:space="0" w:color="auto"/>
                        <w:right w:val="none" w:sz="0" w:space="0" w:color="auto"/>
                      </w:divBdr>
                    </w:div>
                    <w:div w:id="14480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3247">
      <w:bodyDiv w:val="1"/>
      <w:marLeft w:val="0"/>
      <w:marRight w:val="0"/>
      <w:marTop w:val="0"/>
      <w:marBottom w:val="0"/>
      <w:divBdr>
        <w:top w:val="none" w:sz="0" w:space="0" w:color="auto"/>
        <w:left w:val="none" w:sz="0" w:space="0" w:color="auto"/>
        <w:bottom w:val="none" w:sz="0" w:space="0" w:color="auto"/>
        <w:right w:val="none" w:sz="0" w:space="0" w:color="auto"/>
      </w:divBdr>
    </w:div>
    <w:div w:id="1160150190">
      <w:bodyDiv w:val="1"/>
      <w:marLeft w:val="0"/>
      <w:marRight w:val="0"/>
      <w:marTop w:val="0"/>
      <w:marBottom w:val="0"/>
      <w:divBdr>
        <w:top w:val="none" w:sz="0" w:space="0" w:color="auto"/>
        <w:left w:val="none" w:sz="0" w:space="0" w:color="auto"/>
        <w:bottom w:val="none" w:sz="0" w:space="0" w:color="auto"/>
        <w:right w:val="none" w:sz="0" w:space="0" w:color="auto"/>
      </w:divBdr>
      <w:divsChild>
        <w:div w:id="1247808011">
          <w:marLeft w:val="0"/>
          <w:marRight w:val="0"/>
          <w:marTop w:val="0"/>
          <w:marBottom w:val="0"/>
          <w:divBdr>
            <w:top w:val="none" w:sz="0" w:space="0" w:color="auto"/>
            <w:left w:val="none" w:sz="0" w:space="0" w:color="auto"/>
            <w:bottom w:val="none" w:sz="0" w:space="0" w:color="auto"/>
            <w:right w:val="none" w:sz="0" w:space="0" w:color="auto"/>
          </w:divBdr>
        </w:div>
        <w:div w:id="1074401196">
          <w:marLeft w:val="0"/>
          <w:marRight w:val="0"/>
          <w:marTop w:val="0"/>
          <w:marBottom w:val="0"/>
          <w:divBdr>
            <w:top w:val="none" w:sz="0" w:space="0" w:color="auto"/>
            <w:left w:val="none" w:sz="0" w:space="0" w:color="auto"/>
            <w:bottom w:val="none" w:sz="0" w:space="0" w:color="auto"/>
            <w:right w:val="none" w:sz="0" w:space="0" w:color="auto"/>
          </w:divBdr>
        </w:div>
      </w:divsChild>
    </w:div>
    <w:div w:id="1592468068">
      <w:bodyDiv w:val="1"/>
      <w:marLeft w:val="0"/>
      <w:marRight w:val="0"/>
      <w:marTop w:val="0"/>
      <w:marBottom w:val="0"/>
      <w:divBdr>
        <w:top w:val="none" w:sz="0" w:space="0" w:color="auto"/>
        <w:left w:val="none" w:sz="0" w:space="0" w:color="auto"/>
        <w:bottom w:val="none" w:sz="0" w:space="0" w:color="auto"/>
        <w:right w:val="none" w:sz="0" w:space="0" w:color="auto"/>
      </w:divBdr>
    </w:div>
    <w:div w:id="1687517556">
      <w:bodyDiv w:val="1"/>
      <w:marLeft w:val="0"/>
      <w:marRight w:val="0"/>
      <w:marTop w:val="0"/>
      <w:marBottom w:val="0"/>
      <w:divBdr>
        <w:top w:val="none" w:sz="0" w:space="0" w:color="auto"/>
        <w:left w:val="none" w:sz="0" w:space="0" w:color="auto"/>
        <w:bottom w:val="none" w:sz="0" w:space="0" w:color="auto"/>
        <w:right w:val="none" w:sz="0" w:space="0" w:color="auto"/>
      </w:divBdr>
    </w:div>
    <w:div w:id="1734506113">
      <w:bodyDiv w:val="1"/>
      <w:marLeft w:val="0"/>
      <w:marRight w:val="0"/>
      <w:marTop w:val="0"/>
      <w:marBottom w:val="0"/>
      <w:divBdr>
        <w:top w:val="none" w:sz="0" w:space="0" w:color="auto"/>
        <w:left w:val="none" w:sz="0" w:space="0" w:color="auto"/>
        <w:bottom w:val="none" w:sz="0" w:space="0" w:color="auto"/>
        <w:right w:val="none" w:sz="0" w:space="0" w:color="auto"/>
      </w:divBdr>
    </w:div>
    <w:div w:id="1842696102">
      <w:bodyDiv w:val="1"/>
      <w:marLeft w:val="0"/>
      <w:marRight w:val="0"/>
      <w:marTop w:val="0"/>
      <w:marBottom w:val="0"/>
      <w:divBdr>
        <w:top w:val="none" w:sz="0" w:space="0" w:color="auto"/>
        <w:left w:val="none" w:sz="0" w:space="0" w:color="auto"/>
        <w:bottom w:val="none" w:sz="0" w:space="0" w:color="auto"/>
        <w:right w:val="none" w:sz="0" w:space="0" w:color="auto"/>
      </w:divBdr>
    </w:div>
    <w:div w:id="19229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ex.com/story/26836466/2014/10/21/city-of-rockford-could-change-liquor-code-to-gain-control-over-video-gaming" TargetMode="External"/><Relationship Id="rId13" Type="http://schemas.openxmlformats.org/officeDocument/2006/relationships/hyperlink" Target="http://www.dailyherald.com/article/20141008/news/141008453/" TargetMode="External"/><Relationship Id="rId3" Type="http://schemas.openxmlformats.org/officeDocument/2006/relationships/webSettings" Target="webSettings.xml"/><Relationship Id="rId7" Type="http://schemas.openxmlformats.org/officeDocument/2006/relationships/hyperlink" Target="http://www.chicagotribune.com/suburbs/daily-southtown/news/ct-sta-oak-forest-gambling-st-0430-20150429-story.html" TargetMode="External"/><Relationship Id="rId12" Type="http://schemas.openxmlformats.org/officeDocument/2006/relationships/hyperlink" Target="http://southtownstar.suntimes.com/30100544-4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newsnow.com/news/local/City-Council-Leans-Toward-Tougher-279232342.html" TargetMode="External"/><Relationship Id="rId11" Type="http://schemas.openxmlformats.org/officeDocument/2006/relationships/hyperlink" Target="http://www.journalstandard.com/article/20141014/News/141019611" TargetMode="External"/><Relationship Id="rId5" Type="http://schemas.openxmlformats.org/officeDocument/2006/relationships/hyperlink" Target="http://www.journal-topics.com/news/article_404e223e-467a-11e5-a28f-7346dd8e0466.html" TargetMode="External"/><Relationship Id="rId15" Type="http://schemas.openxmlformats.org/officeDocument/2006/relationships/hyperlink" Target="http://www.dailyherald.com/article/20140108/news/701089796/" TargetMode="External"/><Relationship Id="rId10" Type="http://schemas.openxmlformats.org/officeDocument/2006/relationships/hyperlink" Target="http://thesouthern.com/news/local/communities/carbondale/council-approves-new-liquor-license/article_3dc96f24-de26-5584-afbd-f839ee1476fa.html" TargetMode="External"/><Relationship Id="rId4" Type="http://schemas.openxmlformats.org/officeDocument/2006/relationships/hyperlink" Target="http://www.bnd.com/news/local/article31890618.html" TargetMode="External"/><Relationship Id="rId9" Type="http://schemas.openxmlformats.org/officeDocument/2006/relationships/hyperlink" Target="http://wics.com/template/cgi-bin/archived.pl?type=basic&amp;file=/news/top-stories/stories/archive/2014/04/eOVKYhHg.xml" TargetMode="External"/><Relationship Id="rId14" Type="http://schemas.openxmlformats.org/officeDocument/2006/relationships/hyperlink" Target="http://couriernews.suntimes.com/2014/10/08/elgin-city-council-bar-cineplex-okay-video-gaming-gas-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1847</Words>
  <Characters>10530</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Palos Hills aldermen in a narrow vote rejected gambling cafes targeting women. (</vt:lpstr>
      <vt:lpstr>        City of Rockford could change liquor code to gain control over video gaming.  Ro</vt:lpstr>
      <vt:lpstr>Carbondale city council creates new Class B3 liquor license, allowing for 5 stan</vt:lpstr>
      <vt:lpstr>Sugar Grove says no to video gambling at gas station.  Some of the owner’s other</vt:lpstr>
    </vt:vector>
  </TitlesOfParts>
  <Company>Hewlett-Packard Company</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Bedell</dc:creator>
  <cp:lastModifiedBy>Anita Bedell</cp:lastModifiedBy>
  <cp:revision>48</cp:revision>
  <cp:lastPrinted>2016-12-12T20:33:00Z</cp:lastPrinted>
  <dcterms:created xsi:type="dcterms:W3CDTF">2015-03-26T21:10:00Z</dcterms:created>
  <dcterms:modified xsi:type="dcterms:W3CDTF">2016-12-12T20:56:00Z</dcterms:modified>
</cp:coreProperties>
</file>