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22E969A" w14:textId="6D6E499F" w:rsidR="00D25315" w:rsidRDefault="00FA1080">
      <w:r>
        <w:rPr>
          <w:noProof/>
          <w:lang w:eastAsia="en-AU"/>
        </w:rPr>
        <mc:AlternateContent>
          <mc:Choice Requires="wps">
            <w:drawing>
              <wp:anchor distT="0" distB="0" distL="114300" distR="114300" simplePos="0" relativeHeight="251656704" behindDoc="0" locked="0" layoutInCell="1" allowOverlap="1" wp14:anchorId="29994776" wp14:editId="1A8CA7F8">
                <wp:simplePos x="0" y="0"/>
                <wp:positionH relativeFrom="column">
                  <wp:posOffset>1779905</wp:posOffset>
                </wp:positionH>
                <wp:positionV relativeFrom="paragraph">
                  <wp:posOffset>-503555</wp:posOffset>
                </wp:positionV>
                <wp:extent cx="4619625" cy="2098040"/>
                <wp:effectExtent l="0" t="0" r="28575" b="16510"/>
                <wp:wrapNone/>
                <wp:docPr id="2" name="Rounded Rectangle 2"/>
                <wp:cNvGraphicFramePr/>
                <a:graphic xmlns:a="http://schemas.openxmlformats.org/drawingml/2006/main">
                  <a:graphicData uri="http://schemas.microsoft.com/office/word/2010/wordprocessingShape">
                    <wps:wsp>
                      <wps:cNvSpPr/>
                      <wps:spPr>
                        <a:xfrm>
                          <a:off x="0" y="0"/>
                          <a:ext cx="4619625" cy="2098040"/>
                        </a:xfrm>
                        <a:prstGeom prst="roundRect">
                          <a:avLst/>
                        </a:prstGeom>
                        <a:solidFill>
                          <a:srgbClr val="FFC000"/>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04B5BEFA" id="Rounded Rectangle 2" o:spid="_x0000_s1026" style="position:absolute;margin-left:140.15pt;margin-top:-39.65pt;width:363.75pt;height:165.2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" fillcolor="#ffc000" strokecolor="#974706 [1609]" strokeweight="2pt"/>
            </w:pict>
          </mc:Fallback>
        </mc:AlternateContent>
      </w:r>
      <w:r>
        <w:rPr>
          <w:noProof/>
          <w:lang w:eastAsia="en-AU"/>
        </w:rPr>
        <mc:AlternateContent>
          <mc:Choice Requires="wps">
            <w:drawing>
              <wp:anchor distT="0" distB="0" distL="114300" distR="114300" simplePos="0" relativeHeight="251658752" behindDoc="0" locked="0" layoutInCell="1" allowOverlap="1" wp14:anchorId="1948D0F7" wp14:editId="1EAD9F83">
                <wp:simplePos x="0" y="0"/>
                <wp:positionH relativeFrom="column">
                  <wp:posOffset>1978660</wp:posOffset>
                </wp:positionH>
                <wp:positionV relativeFrom="paragraph">
                  <wp:posOffset>-237490</wp:posOffset>
                </wp:positionV>
                <wp:extent cx="4238625" cy="18319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1831975"/>
                        </a:xfrm>
                        <a:prstGeom prst="rect">
                          <a:avLst/>
                        </a:prstGeom>
                        <a:noFill/>
                        <a:ln w="9525">
                          <a:noFill/>
                          <a:miter lim="800000"/>
                          <a:headEnd/>
                          <a:tailEnd/>
                        </a:ln>
                      </wps:spPr>
                      <wps:txbx>
                        <w:txbxContent>
                          <w:p w14:paraId="1C3B0724" w14:textId="4FD159DC" w:rsidR="0061589E" w:rsidRPr="00D3388F" w:rsidRDefault="001E7550" w:rsidP="00D25315">
                            <w:pPr>
                              <w:jc w:val="center"/>
                              <w:rPr>
                                <w:rFonts w:asciiTheme="majorHAnsi" w:hAnsiTheme="majorHAnsi"/>
                                <w:sz w:val="56"/>
                              </w:rPr>
                            </w:pPr>
                            <w:r>
                              <w:rPr>
                                <w:rFonts w:asciiTheme="majorHAnsi" w:hAnsiTheme="majorHAnsi"/>
                                <w:sz w:val="56"/>
                              </w:rPr>
                              <w:t>Behaviour Guidance</w:t>
                            </w:r>
                          </w:p>
                          <w:p w14:paraId="1F8DB158" w14:textId="77777777" w:rsidR="00FC3A5C" w:rsidRPr="00FC3A5C" w:rsidRDefault="00FC3A5C" w:rsidP="00FC3A5C">
                            <w:pPr>
                              <w:spacing w:after="0" w:line="240" w:lineRule="auto"/>
                              <w:rPr>
                                <w:rFonts w:ascii="Comic Sans MS" w:eastAsia="Times New Roman" w:hAnsi="Comic Sans MS" w:cs="Times New Roman"/>
                                <w:sz w:val="24"/>
                                <w:szCs w:val="24"/>
                                <w:lang w:val="en-US"/>
                              </w:rPr>
                            </w:pPr>
                            <w:r w:rsidRPr="00FC3A5C">
                              <w:rPr>
                                <w:rFonts w:ascii="Comic Sans MS" w:eastAsia="Times New Roman" w:hAnsi="Comic Sans MS" w:cs="Times New Roman"/>
                                <w:sz w:val="24"/>
                                <w:szCs w:val="24"/>
                                <w:lang w:val="en-US"/>
                              </w:rPr>
                              <w:t>Quality Area</w:t>
                            </w:r>
                            <w:r w:rsidRPr="00FC3A5C">
                              <w:rPr>
                                <w:rFonts w:ascii="Comic Sans MS" w:eastAsia="Times New Roman" w:hAnsi="Comic Sans MS" w:cs="Times New Roman"/>
                                <w:sz w:val="24"/>
                                <w:szCs w:val="24"/>
                                <w:lang w:val="en-US"/>
                              </w:rPr>
                              <w:tab/>
                              <w:t xml:space="preserve"> </w:t>
                            </w:r>
                            <w:r w:rsidRPr="00FC3A5C">
                              <w:rPr>
                                <w:rFonts w:ascii="Comic Sans MS" w:eastAsia="Times New Roman" w:hAnsi="Comic Sans MS" w:cs="Times New Roman"/>
                                <w:sz w:val="24"/>
                                <w:szCs w:val="24"/>
                                <w:lang w:val="en-US"/>
                              </w:rPr>
                              <w:tab/>
                              <w:t>5 – Relationships with children</w:t>
                            </w:r>
                          </w:p>
                          <w:p w14:paraId="19D93877" w14:textId="77777777" w:rsidR="00FC3A5C" w:rsidRPr="00FC3A5C" w:rsidRDefault="00FC3A5C" w:rsidP="00CB5C68">
                            <w:pPr>
                              <w:spacing w:after="0" w:line="240" w:lineRule="auto"/>
                              <w:ind w:left="4320" w:hanging="4320"/>
                              <w:rPr>
                                <w:rFonts w:ascii="Comic Sans MS" w:eastAsia="Times New Roman" w:hAnsi="Comic Sans MS" w:cs="Times New Roman"/>
                                <w:sz w:val="24"/>
                                <w:szCs w:val="24"/>
                                <w:lang w:val="en-US"/>
                              </w:rPr>
                            </w:pPr>
                            <w:r w:rsidRPr="00FC3A5C">
                              <w:rPr>
                                <w:rFonts w:ascii="Comic Sans MS" w:eastAsia="Times New Roman" w:hAnsi="Comic Sans MS" w:cs="Times New Roman"/>
                                <w:sz w:val="24"/>
                                <w:szCs w:val="24"/>
                                <w:lang w:val="en-US"/>
                              </w:rPr>
                              <w:t>National Quality Standard</w:t>
                            </w:r>
                            <w:r w:rsidRPr="00FC3A5C">
                              <w:rPr>
                                <w:rFonts w:ascii="Comic Sans MS" w:eastAsia="Times New Roman" w:hAnsi="Comic Sans MS" w:cs="Times New Roman"/>
                                <w:sz w:val="24"/>
                                <w:szCs w:val="24"/>
                                <w:lang w:val="en-US"/>
                              </w:rPr>
                              <w:tab/>
                            </w:r>
                            <w:r w:rsidR="00CB5C68">
                              <w:rPr>
                                <w:rFonts w:ascii="Comic Sans MS" w:eastAsia="Times New Roman" w:hAnsi="Comic Sans MS" w:cs="Times New Roman"/>
                                <w:sz w:val="24"/>
                                <w:szCs w:val="24"/>
                                <w:lang w:val="en-US"/>
                              </w:rPr>
                              <w:t xml:space="preserve">5.1, </w:t>
                            </w:r>
                            <w:r w:rsidRPr="00FC3A5C">
                              <w:rPr>
                                <w:rFonts w:ascii="Comic Sans MS" w:eastAsia="Times New Roman" w:hAnsi="Comic Sans MS" w:cs="Times New Roman"/>
                                <w:sz w:val="24"/>
                                <w:szCs w:val="24"/>
                                <w:lang w:val="en-US"/>
                              </w:rPr>
                              <w:t>5.1</w:t>
                            </w:r>
                            <w:r w:rsidR="00CB5C68">
                              <w:rPr>
                                <w:rFonts w:ascii="Comic Sans MS" w:eastAsia="Times New Roman" w:hAnsi="Comic Sans MS" w:cs="Times New Roman"/>
                                <w:sz w:val="24"/>
                                <w:szCs w:val="24"/>
                                <w:lang w:val="en-US"/>
                              </w:rPr>
                              <w:t>.1</w:t>
                            </w:r>
                            <w:r w:rsidRPr="00FC3A5C">
                              <w:rPr>
                                <w:rFonts w:ascii="Comic Sans MS" w:eastAsia="Times New Roman" w:hAnsi="Comic Sans MS" w:cs="Times New Roman"/>
                                <w:sz w:val="24"/>
                                <w:szCs w:val="24"/>
                                <w:lang w:val="en-US"/>
                              </w:rPr>
                              <w:t xml:space="preserve">; </w:t>
                            </w:r>
                            <w:r w:rsidR="00CB5C68">
                              <w:rPr>
                                <w:rFonts w:ascii="Comic Sans MS" w:eastAsia="Times New Roman" w:hAnsi="Comic Sans MS" w:cs="Times New Roman"/>
                                <w:sz w:val="24"/>
                                <w:szCs w:val="24"/>
                                <w:lang w:val="en-US"/>
                              </w:rPr>
                              <w:t xml:space="preserve">5.1.2, </w:t>
                            </w:r>
                            <w:r w:rsidRPr="00FC3A5C">
                              <w:rPr>
                                <w:rFonts w:ascii="Comic Sans MS" w:eastAsia="Times New Roman" w:hAnsi="Comic Sans MS" w:cs="Times New Roman"/>
                                <w:sz w:val="24"/>
                                <w:szCs w:val="24"/>
                                <w:lang w:val="en-US"/>
                              </w:rPr>
                              <w:t>5.2,</w:t>
                            </w:r>
                            <w:r w:rsidR="00CB5C68">
                              <w:rPr>
                                <w:rFonts w:ascii="Comic Sans MS" w:eastAsia="Times New Roman" w:hAnsi="Comic Sans MS" w:cs="Times New Roman"/>
                                <w:sz w:val="24"/>
                                <w:szCs w:val="24"/>
                                <w:lang w:val="en-US"/>
                              </w:rPr>
                              <w:t xml:space="preserve"> 5.2.2.</w:t>
                            </w:r>
                            <w:r w:rsidRPr="00FC3A5C">
                              <w:rPr>
                                <w:rFonts w:ascii="Comic Sans MS" w:eastAsia="Times New Roman" w:hAnsi="Comic Sans MS" w:cs="Times New Roman"/>
                                <w:sz w:val="24"/>
                                <w:szCs w:val="24"/>
                                <w:lang w:val="en-US"/>
                              </w:rPr>
                              <w:t xml:space="preserve"> </w:t>
                            </w:r>
                          </w:p>
                          <w:p w14:paraId="3D57E940" w14:textId="77777777" w:rsidR="00E26BB9" w:rsidRDefault="00FC3A5C" w:rsidP="00FC3A5C">
                            <w:pPr>
                              <w:spacing w:after="0" w:line="240" w:lineRule="auto"/>
                              <w:rPr>
                                <w:rFonts w:ascii="Comic Sans MS" w:eastAsia="Times New Roman" w:hAnsi="Comic Sans MS" w:cs="Times New Roman"/>
                                <w:sz w:val="24"/>
                                <w:szCs w:val="24"/>
                                <w:lang w:val="en-US"/>
                              </w:rPr>
                            </w:pPr>
                            <w:r w:rsidRPr="00FC3A5C">
                              <w:rPr>
                                <w:rFonts w:ascii="Comic Sans MS" w:eastAsia="Times New Roman" w:hAnsi="Comic Sans MS" w:cs="Times New Roman"/>
                                <w:sz w:val="24"/>
                                <w:szCs w:val="24"/>
                                <w:lang w:val="en-US"/>
                              </w:rPr>
                              <w:t>ECS National Regulations</w:t>
                            </w:r>
                            <w:r w:rsidRPr="00FC3A5C">
                              <w:rPr>
                                <w:rFonts w:ascii="Comic Sans MS" w:eastAsia="Times New Roman" w:hAnsi="Comic Sans MS" w:cs="Times New Roman"/>
                                <w:sz w:val="24"/>
                                <w:szCs w:val="24"/>
                                <w:lang w:val="en-US"/>
                              </w:rPr>
                              <w:tab/>
                            </w:r>
                            <w:r w:rsidRPr="00FC3A5C">
                              <w:rPr>
                                <w:rFonts w:ascii="Comic Sans MS" w:eastAsia="Times New Roman" w:hAnsi="Comic Sans MS" w:cs="Times New Roman"/>
                                <w:sz w:val="24"/>
                                <w:szCs w:val="24"/>
                                <w:lang w:val="en-US"/>
                              </w:rPr>
                              <w:tab/>
                            </w:r>
                            <w:r w:rsidRPr="00FC3A5C">
                              <w:rPr>
                                <w:rFonts w:ascii="Comic Sans MS" w:eastAsia="Times New Roman" w:hAnsi="Comic Sans MS" w:cs="Times New Roman"/>
                                <w:sz w:val="24"/>
                                <w:szCs w:val="24"/>
                                <w:lang w:val="en-US"/>
                              </w:rPr>
                              <w:tab/>
                              <w:t xml:space="preserve">155; 156 </w:t>
                            </w:r>
                          </w:p>
                          <w:p w14:paraId="709C02AE" w14:textId="77777777" w:rsidR="00FC3A5C" w:rsidRPr="00FC3A5C" w:rsidRDefault="00E26BB9" w:rsidP="00FC3A5C">
                            <w:pPr>
                              <w:spacing w:after="0" w:line="240" w:lineRule="auto"/>
                              <w:rPr>
                                <w:rFonts w:ascii="Comic Sans MS" w:eastAsia="Times New Roman" w:hAnsi="Comic Sans MS" w:cs="Times New Roman"/>
                                <w:sz w:val="24"/>
                                <w:szCs w:val="24"/>
                                <w:lang w:val="en-US"/>
                              </w:rPr>
                            </w:pPr>
                            <w:r>
                              <w:rPr>
                                <w:rFonts w:ascii="Comic Sans MS" w:eastAsia="Times New Roman" w:hAnsi="Comic Sans MS" w:cs="Times New Roman"/>
                                <w:sz w:val="24"/>
                                <w:szCs w:val="24"/>
                                <w:lang w:val="en-US"/>
                              </w:rPr>
                              <w:t>ECS National Law</w:t>
                            </w:r>
                            <w:r>
                              <w:rPr>
                                <w:rFonts w:ascii="Comic Sans MS" w:eastAsia="Times New Roman" w:hAnsi="Comic Sans MS" w:cs="Times New Roman"/>
                                <w:sz w:val="24"/>
                                <w:szCs w:val="24"/>
                                <w:lang w:val="en-US"/>
                              </w:rPr>
                              <w:tab/>
                            </w:r>
                            <w:r>
                              <w:rPr>
                                <w:rFonts w:ascii="Comic Sans MS" w:eastAsia="Times New Roman" w:hAnsi="Comic Sans MS" w:cs="Times New Roman"/>
                                <w:sz w:val="24"/>
                                <w:szCs w:val="24"/>
                                <w:lang w:val="en-US"/>
                              </w:rPr>
                              <w:tab/>
                            </w:r>
                            <w:r>
                              <w:rPr>
                                <w:rFonts w:ascii="Comic Sans MS" w:eastAsia="Times New Roman" w:hAnsi="Comic Sans MS" w:cs="Times New Roman"/>
                                <w:sz w:val="24"/>
                                <w:szCs w:val="24"/>
                                <w:lang w:val="en-US"/>
                              </w:rPr>
                              <w:tab/>
                            </w:r>
                            <w:r>
                              <w:rPr>
                                <w:rFonts w:ascii="Comic Sans MS" w:eastAsia="Times New Roman" w:hAnsi="Comic Sans MS" w:cs="Times New Roman"/>
                                <w:sz w:val="24"/>
                                <w:szCs w:val="24"/>
                                <w:lang w:val="en-US"/>
                              </w:rPr>
                              <w:tab/>
                            </w:r>
                            <w:r w:rsidR="00FC3A5C" w:rsidRPr="00FC3A5C">
                              <w:rPr>
                                <w:rFonts w:ascii="Comic Sans MS" w:eastAsia="Times New Roman" w:hAnsi="Comic Sans MS" w:cs="Times New Roman"/>
                                <w:sz w:val="24"/>
                                <w:szCs w:val="24"/>
                                <w:lang w:val="en-US"/>
                              </w:rPr>
                              <w:t xml:space="preserve">Section </w:t>
                            </w:r>
                            <w:r>
                              <w:rPr>
                                <w:rFonts w:ascii="Comic Sans MS" w:eastAsia="Times New Roman" w:hAnsi="Comic Sans MS" w:cs="Times New Roman"/>
                                <w:sz w:val="24"/>
                                <w:szCs w:val="24"/>
                                <w:lang w:val="en-US"/>
                              </w:rPr>
                              <w:t>16</w:t>
                            </w:r>
                            <w:r w:rsidR="00FC3A5C" w:rsidRPr="00FC3A5C">
                              <w:rPr>
                                <w:rFonts w:ascii="Comic Sans MS" w:eastAsia="Times New Roman" w:hAnsi="Comic Sans MS" w:cs="Times New Roman"/>
                                <w:sz w:val="24"/>
                                <w:szCs w:val="24"/>
                                <w:lang w:val="en-US"/>
                              </w:rPr>
                              <w:t>6</w:t>
                            </w:r>
                          </w:p>
                          <w:p w14:paraId="2C1FC386" w14:textId="77777777" w:rsidR="00FC3A5C" w:rsidRPr="00D25315" w:rsidRDefault="00FC3A5C" w:rsidP="00D25315">
                            <w:pPr>
                              <w:jc w:val="center"/>
                              <w:rPr>
                                <w:rFonts w:ascii="Ameretto Condensed" w:hAnsi="Ameretto Condensed"/>
                                <w:sz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48D0F7" id="_x0000_t202" coordsize="21600,21600" o:spt="202" path="m,l,21600r21600,l21600,xe">
                <v:stroke joinstyle="miter"/>
                <v:path gradientshapeok="t" o:connecttype="rect"/>
              </v:shapetype>
              <v:shape id="Text Box 2" o:spid="_x0000_s1026" type="#_x0000_t202" style="position:absolute;margin-left:155.8pt;margin-top:-18.7pt;width:333.75pt;height:14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" filled="f" stroked="f">
                <v:textbox>
                  <w:txbxContent>
                    <w:p w14:paraId="1C3B0724" w14:textId="4FD159DC" w:rsidR="0061589E" w:rsidRPr="00D3388F" w:rsidRDefault="001E7550" w:rsidP="00D25315">
                      <w:pPr>
                        <w:jc w:val="center"/>
                        <w:rPr>
                          <w:rFonts w:asciiTheme="majorHAnsi" w:hAnsiTheme="majorHAnsi"/>
                          <w:sz w:val="56"/>
                        </w:rPr>
                      </w:pPr>
                      <w:r>
                        <w:rPr>
                          <w:rFonts w:asciiTheme="majorHAnsi" w:hAnsiTheme="majorHAnsi"/>
                          <w:sz w:val="56"/>
                        </w:rPr>
                        <w:t>Behaviour Guidance</w:t>
                      </w:r>
                    </w:p>
                    <w:p w14:paraId="1F8DB158" w14:textId="77777777" w:rsidR="00FC3A5C" w:rsidRPr="00FC3A5C" w:rsidRDefault="00FC3A5C" w:rsidP="00FC3A5C">
                      <w:pPr>
                        <w:spacing w:after="0" w:line="240" w:lineRule="auto"/>
                        <w:rPr>
                          <w:rFonts w:ascii="Comic Sans MS" w:eastAsia="Times New Roman" w:hAnsi="Comic Sans MS" w:cs="Times New Roman"/>
                          <w:sz w:val="24"/>
                          <w:szCs w:val="24"/>
                          <w:lang w:val="en-US"/>
                        </w:rPr>
                      </w:pPr>
                      <w:r w:rsidRPr="00FC3A5C">
                        <w:rPr>
                          <w:rFonts w:ascii="Comic Sans MS" w:eastAsia="Times New Roman" w:hAnsi="Comic Sans MS" w:cs="Times New Roman"/>
                          <w:sz w:val="24"/>
                          <w:szCs w:val="24"/>
                          <w:lang w:val="en-US"/>
                        </w:rPr>
                        <w:t>Quality Area</w:t>
                      </w:r>
                      <w:r w:rsidRPr="00FC3A5C">
                        <w:rPr>
                          <w:rFonts w:ascii="Comic Sans MS" w:eastAsia="Times New Roman" w:hAnsi="Comic Sans MS" w:cs="Times New Roman"/>
                          <w:sz w:val="24"/>
                          <w:szCs w:val="24"/>
                          <w:lang w:val="en-US"/>
                        </w:rPr>
                        <w:tab/>
                        <w:t xml:space="preserve"> </w:t>
                      </w:r>
                      <w:r w:rsidRPr="00FC3A5C">
                        <w:rPr>
                          <w:rFonts w:ascii="Comic Sans MS" w:eastAsia="Times New Roman" w:hAnsi="Comic Sans MS" w:cs="Times New Roman"/>
                          <w:sz w:val="24"/>
                          <w:szCs w:val="24"/>
                          <w:lang w:val="en-US"/>
                        </w:rPr>
                        <w:tab/>
                        <w:t>5 – Relationships with children</w:t>
                      </w:r>
                    </w:p>
                    <w:p w14:paraId="19D93877" w14:textId="77777777" w:rsidR="00FC3A5C" w:rsidRPr="00FC3A5C" w:rsidRDefault="00FC3A5C" w:rsidP="00CB5C68">
                      <w:pPr>
                        <w:spacing w:after="0" w:line="240" w:lineRule="auto"/>
                        <w:ind w:left="4320" w:hanging="4320"/>
                        <w:rPr>
                          <w:rFonts w:ascii="Comic Sans MS" w:eastAsia="Times New Roman" w:hAnsi="Comic Sans MS" w:cs="Times New Roman"/>
                          <w:sz w:val="24"/>
                          <w:szCs w:val="24"/>
                          <w:lang w:val="en-US"/>
                        </w:rPr>
                      </w:pPr>
                      <w:r w:rsidRPr="00FC3A5C">
                        <w:rPr>
                          <w:rFonts w:ascii="Comic Sans MS" w:eastAsia="Times New Roman" w:hAnsi="Comic Sans MS" w:cs="Times New Roman"/>
                          <w:sz w:val="24"/>
                          <w:szCs w:val="24"/>
                          <w:lang w:val="en-US"/>
                        </w:rPr>
                        <w:t>National Quality Standard</w:t>
                      </w:r>
                      <w:r w:rsidRPr="00FC3A5C">
                        <w:rPr>
                          <w:rFonts w:ascii="Comic Sans MS" w:eastAsia="Times New Roman" w:hAnsi="Comic Sans MS" w:cs="Times New Roman"/>
                          <w:sz w:val="24"/>
                          <w:szCs w:val="24"/>
                          <w:lang w:val="en-US"/>
                        </w:rPr>
                        <w:tab/>
                      </w:r>
                      <w:r w:rsidR="00CB5C68">
                        <w:rPr>
                          <w:rFonts w:ascii="Comic Sans MS" w:eastAsia="Times New Roman" w:hAnsi="Comic Sans MS" w:cs="Times New Roman"/>
                          <w:sz w:val="24"/>
                          <w:szCs w:val="24"/>
                          <w:lang w:val="en-US"/>
                        </w:rPr>
                        <w:t xml:space="preserve">5.1, </w:t>
                      </w:r>
                      <w:r w:rsidRPr="00FC3A5C">
                        <w:rPr>
                          <w:rFonts w:ascii="Comic Sans MS" w:eastAsia="Times New Roman" w:hAnsi="Comic Sans MS" w:cs="Times New Roman"/>
                          <w:sz w:val="24"/>
                          <w:szCs w:val="24"/>
                          <w:lang w:val="en-US"/>
                        </w:rPr>
                        <w:t>5.1</w:t>
                      </w:r>
                      <w:r w:rsidR="00CB5C68">
                        <w:rPr>
                          <w:rFonts w:ascii="Comic Sans MS" w:eastAsia="Times New Roman" w:hAnsi="Comic Sans MS" w:cs="Times New Roman"/>
                          <w:sz w:val="24"/>
                          <w:szCs w:val="24"/>
                          <w:lang w:val="en-US"/>
                        </w:rPr>
                        <w:t>.1</w:t>
                      </w:r>
                      <w:r w:rsidRPr="00FC3A5C">
                        <w:rPr>
                          <w:rFonts w:ascii="Comic Sans MS" w:eastAsia="Times New Roman" w:hAnsi="Comic Sans MS" w:cs="Times New Roman"/>
                          <w:sz w:val="24"/>
                          <w:szCs w:val="24"/>
                          <w:lang w:val="en-US"/>
                        </w:rPr>
                        <w:t xml:space="preserve">; </w:t>
                      </w:r>
                      <w:r w:rsidR="00CB5C68">
                        <w:rPr>
                          <w:rFonts w:ascii="Comic Sans MS" w:eastAsia="Times New Roman" w:hAnsi="Comic Sans MS" w:cs="Times New Roman"/>
                          <w:sz w:val="24"/>
                          <w:szCs w:val="24"/>
                          <w:lang w:val="en-US"/>
                        </w:rPr>
                        <w:t xml:space="preserve">5.1.2, </w:t>
                      </w:r>
                      <w:r w:rsidRPr="00FC3A5C">
                        <w:rPr>
                          <w:rFonts w:ascii="Comic Sans MS" w:eastAsia="Times New Roman" w:hAnsi="Comic Sans MS" w:cs="Times New Roman"/>
                          <w:sz w:val="24"/>
                          <w:szCs w:val="24"/>
                          <w:lang w:val="en-US"/>
                        </w:rPr>
                        <w:t>5.2,</w:t>
                      </w:r>
                      <w:r w:rsidR="00CB5C68">
                        <w:rPr>
                          <w:rFonts w:ascii="Comic Sans MS" w:eastAsia="Times New Roman" w:hAnsi="Comic Sans MS" w:cs="Times New Roman"/>
                          <w:sz w:val="24"/>
                          <w:szCs w:val="24"/>
                          <w:lang w:val="en-US"/>
                        </w:rPr>
                        <w:t xml:space="preserve"> 5.2.2.</w:t>
                      </w:r>
                      <w:r w:rsidRPr="00FC3A5C">
                        <w:rPr>
                          <w:rFonts w:ascii="Comic Sans MS" w:eastAsia="Times New Roman" w:hAnsi="Comic Sans MS" w:cs="Times New Roman"/>
                          <w:sz w:val="24"/>
                          <w:szCs w:val="24"/>
                          <w:lang w:val="en-US"/>
                        </w:rPr>
                        <w:t xml:space="preserve"> </w:t>
                      </w:r>
                    </w:p>
                    <w:p w14:paraId="3D57E940" w14:textId="77777777" w:rsidR="00E26BB9" w:rsidRDefault="00FC3A5C" w:rsidP="00FC3A5C">
                      <w:pPr>
                        <w:spacing w:after="0" w:line="240" w:lineRule="auto"/>
                        <w:rPr>
                          <w:rFonts w:ascii="Comic Sans MS" w:eastAsia="Times New Roman" w:hAnsi="Comic Sans MS" w:cs="Times New Roman"/>
                          <w:sz w:val="24"/>
                          <w:szCs w:val="24"/>
                          <w:lang w:val="en-US"/>
                        </w:rPr>
                      </w:pPr>
                      <w:r w:rsidRPr="00FC3A5C">
                        <w:rPr>
                          <w:rFonts w:ascii="Comic Sans MS" w:eastAsia="Times New Roman" w:hAnsi="Comic Sans MS" w:cs="Times New Roman"/>
                          <w:sz w:val="24"/>
                          <w:szCs w:val="24"/>
                          <w:lang w:val="en-US"/>
                        </w:rPr>
                        <w:t>ECS National Regulations</w:t>
                      </w:r>
                      <w:r w:rsidRPr="00FC3A5C">
                        <w:rPr>
                          <w:rFonts w:ascii="Comic Sans MS" w:eastAsia="Times New Roman" w:hAnsi="Comic Sans MS" w:cs="Times New Roman"/>
                          <w:sz w:val="24"/>
                          <w:szCs w:val="24"/>
                          <w:lang w:val="en-US"/>
                        </w:rPr>
                        <w:tab/>
                      </w:r>
                      <w:r w:rsidRPr="00FC3A5C">
                        <w:rPr>
                          <w:rFonts w:ascii="Comic Sans MS" w:eastAsia="Times New Roman" w:hAnsi="Comic Sans MS" w:cs="Times New Roman"/>
                          <w:sz w:val="24"/>
                          <w:szCs w:val="24"/>
                          <w:lang w:val="en-US"/>
                        </w:rPr>
                        <w:tab/>
                      </w:r>
                      <w:r w:rsidRPr="00FC3A5C">
                        <w:rPr>
                          <w:rFonts w:ascii="Comic Sans MS" w:eastAsia="Times New Roman" w:hAnsi="Comic Sans MS" w:cs="Times New Roman"/>
                          <w:sz w:val="24"/>
                          <w:szCs w:val="24"/>
                          <w:lang w:val="en-US"/>
                        </w:rPr>
                        <w:tab/>
                        <w:t xml:space="preserve">155; 156 </w:t>
                      </w:r>
                    </w:p>
                    <w:p w14:paraId="709C02AE" w14:textId="77777777" w:rsidR="00FC3A5C" w:rsidRPr="00FC3A5C" w:rsidRDefault="00E26BB9" w:rsidP="00FC3A5C">
                      <w:pPr>
                        <w:spacing w:after="0" w:line="240" w:lineRule="auto"/>
                        <w:rPr>
                          <w:rFonts w:ascii="Comic Sans MS" w:eastAsia="Times New Roman" w:hAnsi="Comic Sans MS" w:cs="Times New Roman"/>
                          <w:sz w:val="24"/>
                          <w:szCs w:val="24"/>
                          <w:lang w:val="en-US"/>
                        </w:rPr>
                      </w:pPr>
                      <w:r>
                        <w:rPr>
                          <w:rFonts w:ascii="Comic Sans MS" w:eastAsia="Times New Roman" w:hAnsi="Comic Sans MS" w:cs="Times New Roman"/>
                          <w:sz w:val="24"/>
                          <w:szCs w:val="24"/>
                          <w:lang w:val="en-US"/>
                        </w:rPr>
                        <w:t>ECS National Law</w:t>
                      </w:r>
                      <w:r>
                        <w:rPr>
                          <w:rFonts w:ascii="Comic Sans MS" w:eastAsia="Times New Roman" w:hAnsi="Comic Sans MS" w:cs="Times New Roman"/>
                          <w:sz w:val="24"/>
                          <w:szCs w:val="24"/>
                          <w:lang w:val="en-US"/>
                        </w:rPr>
                        <w:tab/>
                      </w:r>
                      <w:r>
                        <w:rPr>
                          <w:rFonts w:ascii="Comic Sans MS" w:eastAsia="Times New Roman" w:hAnsi="Comic Sans MS" w:cs="Times New Roman"/>
                          <w:sz w:val="24"/>
                          <w:szCs w:val="24"/>
                          <w:lang w:val="en-US"/>
                        </w:rPr>
                        <w:tab/>
                      </w:r>
                      <w:r>
                        <w:rPr>
                          <w:rFonts w:ascii="Comic Sans MS" w:eastAsia="Times New Roman" w:hAnsi="Comic Sans MS" w:cs="Times New Roman"/>
                          <w:sz w:val="24"/>
                          <w:szCs w:val="24"/>
                          <w:lang w:val="en-US"/>
                        </w:rPr>
                        <w:tab/>
                      </w:r>
                      <w:r>
                        <w:rPr>
                          <w:rFonts w:ascii="Comic Sans MS" w:eastAsia="Times New Roman" w:hAnsi="Comic Sans MS" w:cs="Times New Roman"/>
                          <w:sz w:val="24"/>
                          <w:szCs w:val="24"/>
                          <w:lang w:val="en-US"/>
                        </w:rPr>
                        <w:tab/>
                      </w:r>
                      <w:r w:rsidR="00FC3A5C" w:rsidRPr="00FC3A5C">
                        <w:rPr>
                          <w:rFonts w:ascii="Comic Sans MS" w:eastAsia="Times New Roman" w:hAnsi="Comic Sans MS" w:cs="Times New Roman"/>
                          <w:sz w:val="24"/>
                          <w:szCs w:val="24"/>
                          <w:lang w:val="en-US"/>
                        </w:rPr>
                        <w:t xml:space="preserve">Section </w:t>
                      </w:r>
                      <w:r>
                        <w:rPr>
                          <w:rFonts w:ascii="Comic Sans MS" w:eastAsia="Times New Roman" w:hAnsi="Comic Sans MS" w:cs="Times New Roman"/>
                          <w:sz w:val="24"/>
                          <w:szCs w:val="24"/>
                          <w:lang w:val="en-US"/>
                        </w:rPr>
                        <w:t>16</w:t>
                      </w:r>
                      <w:r w:rsidR="00FC3A5C" w:rsidRPr="00FC3A5C">
                        <w:rPr>
                          <w:rFonts w:ascii="Comic Sans MS" w:eastAsia="Times New Roman" w:hAnsi="Comic Sans MS" w:cs="Times New Roman"/>
                          <w:sz w:val="24"/>
                          <w:szCs w:val="24"/>
                          <w:lang w:val="en-US"/>
                        </w:rPr>
                        <w:t>6</w:t>
                      </w:r>
                    </w:p>
                    <w:p w14:paraId="2C1FC386" w14:textId="77777777" w:rsidR="00FC3A5C" w:rsidRPr="00D25315" w:rsidRDefault="00FC3A5C" w:rsidP="00D25315">
                      <w:pPr>
                        <w:jc w:val="center"/>
                        <w:rPr>
                          <w:rFonts w:ascii="Ameretto Condensed" w:hAnsi="Ameretto Condensed"/>
                          <w:sz w:val="56"/>
                        </w:rPr>
                      </w:pPr>
                    </w:p>
                  </w:txbxContent>
                </v:textbox>
              </v:shape>
            </w:pict>
          </mc:Fallback>
        </mc:AlternateContent>
      </w:r>
      <w:r w:rsidR="0099001F">
        <w:rPr>
          <w:noProof/>
          <w:lang w:eastAsia="en-AU"/>
        </w:rPr>
        <mc:AlternateContent>
          <mc:Choice Requires="wps">
            <w:drawing>
              <wp:anchor distT="0" distB="0" distL="114300" distR="114300" simplePos="0" relativeHeight="251660288" behindDoc="1" locked="0" layoutInCell="1" allowOverlap="1" wp14:anchorId="67C42796" wp14:editId="6B2F9D26">
                <wp:simplePos x="0" y="0"/>
                <wp:positionH relativeFrom="column">
                  <wp:posOffset>-1228953</wp:posOffset>
                </wp:positionH>
                <wp:positionV relativeFrom="paragraph">
                  <wp:posOffset>-393294</wp:posOffset>
                </wp:positionV>
                <wp:extent cx="3518612" cy="4052621"/>
                <wp:effectExtent l="0" t="0" r="0" b="0"/>
                <wp:wrapNone/>
                <wp:docPr id="5"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518612" cy="4052621"/>
                        </a:xfrm>
                        <a:prstGeom prst="rect">
                          <a:avLst/>
                        </a:prstGeom>
                        <a:extLst>
                          <a:ext uri="{AF507438-7753-43E0-B8FC-AC1667EBCBE1}">
                            <a14:hiddenEffects xmlns:a14="http://schemas.microsoft.com/office/drawing/2010/main">
                              <a:effectLst/>
                            </a14:hiddenEffects>
                          </a:ext>
                        </a:extLst>
                      </wps:spPr>
                      <wps:txbx>
                        <w:txbxContent>
                          <w:p w14:paraId="5A00C650" w14:textId="77777777" w:rsidR="00881850" w:rsidRPr="0099001F" w:rsidRDefault="00881850" w:rsidP="00881850">
                            <w:pPr>
                              <w:pStyle w:val="NormalWeb"/>
                              <w:spacing w:before="0" w:beforeAutospacing="0" w:after="0" w:afterAutospacing="0"/>
                              <w:jc w:val="center"/>
                              <w:rPr>
                                <w:sz w:val="52"/>
                                <w:szCs w:val="52"/>
                              </w:rPr>
                            </w:pPr>
                            <w:r w:rsidRPr="0099001F">
                              <w:rPr>
                                <w:rFonts w:ascii="Aparajita" w:hAnsi="Aparajita" w:cs="Aparajita"/>
                                <w:color w:val="000000"/>
                                <w:sz w:val="52"/>
                                <w:szCs w:val="52"/>
                                <w14:textOutline w14:w="9525" w14:cap="flat" w14:cmpd="sng" w14:algn="ctr">
                                  <w14:solidFill>
                                    <w14:srgbClr w14:val="000000"/>
                                  </w14:solidFill>
                                  <w14:prstDash w14:val="solid"/>
                                  <w14:round/>
                                </w14:textOutline>
                              </w:rPr>
                              <w:t>Muswellbrook Pre School Kindergarten Inc.</w:t>
                            </w:r>
                          </w:p>
                        </w:txbxContent>
                      </wps:txbx>
                      <wps:bodyPr spcFirstLastPara="1" wrap="square" numCol="1" fromWordArt="1">
                        <a:prstTxWarp prst="textArchUp">
                          <a:avLst>
                            <a:gd name="adj" fmla="val 13246733"/>
                          </a:avLst>
                        </a:prstTxWarp>
                        <a:noAutofit/>
                      </wps:bodyPr>
                    </wps:wsp>
                  </a:graphicData>
                </a:graphic>
                <wp14:sizeRelH relativeFrom="page">
                  <wp14:pctWidth>0</wp14:pctWidth>
                </wp14:sizeRelH>
                <wp14:sizeRelV relativeFrom="page">
                  <wp14:pctHeight>0</wp14:pctHeight>
                </wp14:sizeRelV>
              </wp:anchor>
            </w:drawing>
          </mc:Choice>
          <mc:Fallback>
            <w:pict>
              <v:shape w14:anchorId="67C42796" id="WordArt 3" o:spid="_x0000_s1027" type="#_x0000_t202" style="position:absolute;margin-left:-96.75pt;margin-top:-30.95pt;width:277.05pt;height:319.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" filled="f" stroked="f">
                <o:lock v:ext="edit" shapetype="t"/>
                <v:textbox>
                  <w:txbxContent>
                    <w:p w14:paraId="5A00C650" w14:textId="77777777" w:rsidR="00881850" w:rsidRPr="0099001F" w:rsidRDefault="00881850" w:rsidP="00881850">
                      <w:pPr>
                        <w:pStyle w:val="NormalWeb"/>
                        <w:spacing w:before="0" w:beforeAutospacing="0" w:after="0" w:afterAutospacing="0"/>
                        <w:jc w:val="center"/>
                        <w:rPr>
                          <w:sz w:val="52"/>
                          <w:szCs w:val="52"/>
                        </w:rPr>
                      </w:pPr>
                      <w:r w:rsidRPr="0099001F">
                        <w:rPr>
                          <w:rFonts w:ascii="Aparajita" w:hAnsi="Aparajita" w:cs="Aparajita"/>
                          <w:color w:val="000000"/>
                          <w:sz w:val="52"/>
                          <w:szCs w:val="52"/>
                          <w14:textOutline w14:w="9525" w14:cap="flat" w14:cmpd="sng" w14:algn="ctr">
                            <w14:solidFill>
                              <w14:srgbClr w14:val="000000"/>
                            </w14:solidFill>
                            <w14:prstDash w14:val="solid"/>
                            <w14:round/>
                          </w14:textOutline>
                        </w:rPr>
                        <w:t>Muswellbrook Pre School Kindergarten Inc.</w:t>
                      </w:r>
                    </w:p>
                  </w:txbxContent>
                </v:textbox>
              </v:shape>
            </w:pict>
          </mc:Fallback>
        </mc:AlternateContent>
      </w:r>
      <w:r w:rsidR="0099001F">
        <w:rPr>
          <w:noProof/>
          <w:lang w:eastAsia="en-AU"/>
        </w:rPr>
        <w:drawing>
          <wp:anchor distT="0" distB="0" distL="114300" distR="114300" simplePos="0" relativeHeight="251654656" behindDoc="1" locked="0" layoutInCell="1" allowOverlap="1" wp14:anchorId="1CACBE15" wp14:editId="3B0B5332">
            <wp:simplePos x="0" y="0"/>
            <wp:positionH relativeFrom="column">
              <wp:posOffset>-219075</wp:posOffset>
            </wp:positionH>
            <wp:positionV relativeFrom="paragraph">
              <wp:posOffset>22860</wp:posOffset>
            </wp:positionV>
            <wp:extent cx="1285875" cy="891540"/>
            <wp:effectExtent l="0" t="0" r="9525" b="3810"/>
            <wp:wrapNone/>
            <wp:docPr id="1" name="Picture 1" descr="E:\Website\webpage\preschool\images\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Website\webpage\preschool\images\logo.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875" cy="891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548EEE" w14:textId="77777777" w:rsidR="00D25315" w:rsidRDefault="00D25315" w:rsidP="00D25315"/>
    <w:p w14:paraId="46FBF30A" w14:textId="77777777" w:rsidR="009C78A1" w:rsidRDefault="009C78A1" w:rsidP="00D25315"/>
    <w:p w14:paraId="4AA7916A" w14:textId="77777777" w:rsidR="009C78A1" w:rsidRPr="009C78A1" w:rsidRDefault="009C78A1" w:rsidP="009C78A1"/>
    <w:p w14:paraId="19825C03" w14:textId="6BB2A85D" w:rsidR="009C78A1" w:rsidRPr="009C78A1" w:rsidRDefault="001E7550" w:rsidP="009C78A1">
      <w:r>
        <w:rPr>
          <w:noProof/>
          <w:lang w:eastAsia="en-AU"/>
        </w:rPr>
        <mc:AlternateContent>
          <mc:Choice Requires="wps">
            <w:drawing>
              <wp:anchor distT="0" distB="0" distL="114300" distR="114300" simplePos="0" relativeHeight="251659776" behindDoc="0" locked="0" layoutInCell="1" allowOverlap="1" wp14:anchorId="46FFB1C6" wp14:editId="32707658">
                <wp:simplePos x="0" y="0"/>
                <wp:positionH relativeFrom="column">
                  <wp:posOffset>-419100</wp:posOffset>
                </wp:positionH>
                <wp:positionV relativeFrom="paragraph">
                  <wp:posOffset>412115</wp:posOffset>
                </wp:positionV>
                <wp:extent cx="6810375" cy="1352550"/>
                <wp:effectExtent l="0" t="0" r="28575" b="19050"/>
                <wp:wrapNone/>
                <wp:docPr id="3" name="Rounded Rectangle 3"/>
                <wp:cNvGraphicFramePr/>
                <a:graphic xmlns:a="http://schemas.openxmlformats.org/drawingml/2006/main">
                  <a:graphicData uri="http://schemas.microsoft.com/office/word/2010/wordprocessingShape">
                    <wps:wsp>
                      <wps:cNvSpPr/>
                      <wps:spPr>
                        <a:xfrm>
                          <a:off x="0" y="0"/>
                          <a:ext cx="6810375" cy="1352550"/>
                        </a:xfrm>
                        <a:prstGeom prst="roundRect">
                          <a:avLst/>
                        </a:prstGeom>
                        <a:solidFill>
                          <a:srgbClr val="92D050"/>
                        </a:solidFill>
                        <a:ln w="25400">
                          <a:solidFill>
                            <a:schemeClr val="accent6">
                              <a:lumMod val="50000"/>
                            </a:schemeClr>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514750C" id="Rounded Rectangle 3" o:spid="_x0000_s1026" style="position:absolute;margin-left:-33pt;margin-top:32.45pt;width:536.25pt;height:106.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" fillcolor="#92d050" strokecolor="#974706 [1609]" strokeweight="2pt"/>
            </w:pict>
          </mc:Fallback>
        </mc:AlternateContent>
      </w:r>
      <w:r w:rsidR="00EC782F">
        <w:rPr>
          <w:noProof/>
          <w:lang w:eastAsia="en-AU"/>
        </w:rPr>
        <mc:AlternateContent>
          <mc:Choice Requires="wps">
            <w:drawing>
              <wp:anchor distT="0" distB="0" distL="114300" distR="114300" simplePos="0" relativeHeight="251660800" behindDoc="0" locked="0" layoutInCell="1" allowOverlap="1" wp14:anchorId="5D0E9E22" wp14:editId="2732212D">
                <wp:simplePos x="0" y="0"/>
                <wp:positionH relativeFrom="column">
                  <wp:posOffset>-266700</wp:posOffset>
                </wp:positionH>
                <wp:positionV relativeFrom="paragraph">
                  <wp:posOffset>364490</wp:posOffset>
                </wp:positionV>
                <wp:extent cx="6503035" cy="13811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3035" cy="1381125"/>
                        </a:xfrm>
                        <a:prstGeom prst="rect">
                          <a:avLst/>
                        </a:prstGeom>
                        <a:noFill/>
                        <a:ln w="9525">
                          <a:noFill/>
                          <a:miter lim="800000"/>
                          <a:headEnd/>
                          <a:tailEnd/>
                        </a:ln>
                      </wps:spPr>
                      <wps:txbx>
                        <w:txbxContent>
                          <w:p w14:paraId="6D3E5D67" w14:textId="77777777" w:rsidR="0061589E" w:rsidRDefault="0061589E" w:rsidP="00D25315">
                            <w:pPr>
                              <w:spacing w:after="0" w:line="240" w:lineRule="auto"/>
                              <w:rPr>
                                <w:b/>
                                <w:sz w:val="24"/>
                              </w:rPr>
                            </w:pPr>
                            <w:r w:rsidRPr="00D25315">
                              <w:rPr>
                                <w:b/>
                                <w:sz w:val="24"/>
                              </w:rPr>
                              <w:t>INTRODUCTION</w:t>
                            </w:r>
                          </w:p>
                          <w:p w14:paraId="0C921DCD" w14:textId="7006F425" w:rsidR="00FC3A5C" w:rsidRPr="00FC3A5C" w:rsidRDefault="00FC3A5C" w:rsidP="00FC3A5C">
                            <w:pPr>
                              <w:spacing w:after="0" w:line="240" w:lineRule="auto"/>
                              <w:jc w:val="both"/>
                              <w:rPr>
                                <w:rFonts w:ascii="NSWPrintSolid" w:eastAsia="Times New Roman" w:hAnsi="NSWPrintSolid" w:cs="Arial"/>
                                <w:sz w:val="32"/>
                                <w:szCs w:val="32"/>
                                <w:lang w:val="en-US"/>
                              </w:rPr>
                            </w:pPr>
                            <w:r>
                              <w:rPr>
                                <w:rFonts w:ascii="NSWPrintSolid" w:eastAsia="Times New Roman" w:hAnsi="NSWPrintSolid" w:cs="Arial"/>
                                <w:sz w:val="32"/>
                                <w:szCs w:val="32"/>
                                <w:lang w:val="en-US"/>
                              </w:rPr>
                              <w:t>At Muswellbrook Preschool we</w:t>
                            </w:r>
                            <w:r w:rsidRPr="00FC3A5C">
                              <w:rPr>
                                <w:rFonts w:ascii="NSWPrintSolid" w:eastAsia="Times New Roman" w:hAnsi="NSWPrintSolid" w:cs="Arial"/>
                                <w:sz w:val="32"/>
                                <w:szCs w:val="32"/>
                                <w:lang w:val="en-US"/>
                              </w:rPr>
                              <w:t xml:space="preserve"> aim </w:t>
                            </w:r>
                            <w:r w:rsidR="00507143">
                              <w:rPr>
                                <w:rFonts w:ascii="NSWPrintSolid" w:eastAsia="Times New Roman" w:hAnsi="NSWPrintSolid" w:cs="Arial"/>
                                <w:sz w:val="32"/>
                                <w:szCs w:val="32"/>
                                <w:lang w:val="en-US"/>
                              </w:rPr>
                              <w:t xml:space="preserve">to create positive relationships with children making them feel safe, secure and supported. We will ensure that children are treated with respect, consistency, fairness and equitably as they are supported to develop the skills and knowledge required to behave in a culturally and socially acceptable manner. </w:t>
                            </w:r>
                          </w:p>
                          <w:p w14:paraId="5C8DEBCE" w14:textId="77777777" w:rsidR="0061589E" w:rsidRDefault="0061589E" w:rsidP="00D25315">
                            <w:pPr>
                              <w:spacing w:after="0" w:line="240" w:lineRule="auto"/>
                              <w:rPr>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0E9E22" id="_x0000_s1028" type="#_x0000_t202" style="position:absolute;margin-left:-21pt;margin-top:28.7pt;width:512.05pt;height:108.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" filled="f" stroked="f">
                <v:textbox>
                  <w:txbxContent>
                    <w:p w14:paraId="6D3E5D67" w14:textId="77777777" w:rsidR="0061589E" w:rsidRDefault="0061589E" w:rsidP="00D25315">
                      <w:pPr>
                        <w:spacing w:after="0" w:line="240" w:lineRule="auto"/>
                        <w:rPr>
                          <w:b/>
                          <w:sz w:val="24"/>
                        </w:rPr>
                      </w:pPr>
                      <w:r w:rsidRPr="00D25315">
                        <w:rPr>
                          <w:b/>
                          <w:sz w:val="24"/>
                        </w:rPr>
                        <w:t>INTRODUCTION</w:t>
                      </w:r>
                    </w:p>
                    <w:p w14:paraId="0C921DCD" w14:textId="7006F425" w:rsidR="00FC3A5C" w:rsidRPr="00FC3A5C" w:rsidRDefault="00FC3A5C" w:rsidP="00FC3A5C">
                      <w:pPr>
                        <w:spacing w:after="0" w:line="240" w:lineRule="auto"/>
                        <w:jc w:val="both"/>
                        <w:rPr>
                          <w:rFonts w:ascii="NSWPrintSolid" w:eastAsia="Times New Roman" w:hAnsi="NSWPrintSolid" w:cs="Arial"/>
                          <w:sz w:val="32"/>
                          <w:szCs w:val="32"/>
                          <w:lang w:val="en-US"/>
                        </w:rPr>
                      </w:pPr>
                      <w:r>
                        <w:rPr>
                          <w:rFonts w:ascii="NSWPrintSolid" w:eastAsia="Times New Roman" w:hAnsi="NSWPrintSolid" w:cs="Arial"/>
                          <w:sz w:val="32"/>
                          <w:szCs w:val="32"/>
                          <w:lang w:val="en-US"/>
                        </w:rPr>
                        <w:t>At Muswellbrook Preschool we</w:t>
                      </w:r>
                      <w:r w:rsidRPr="00FC3A5C">
                        <w:rPr>
                          <w:rFonts w:ascii="NSWPrintSolid" w:eastAsia="Times New Roman" w:hAnsi="NSWPrintSolid" w:cs="Arial"/>
                          <w:sz w:val="32"/>
                          <w:szCs w:val="32"/>
                          <w:lang w:val="en-US"/>
                        </w:rPr>
                        <w:t xml:space="preserve"> aim </w:t>
                      </w:r>
                      <w:r w:rsidR="00507143">
                        <w:rPr>
                          <w:rFonts w:ascii="NSWPrintSolid" w:eastAsia="Times New Roman" w:hAnsi="NSWPrintSolid" w:cs="Arial"/>
                          <w:sz w:val="32"/>
                          <w:szCs w:val="32"/>
                          <w:lang w:val="en-US"/>
                        </w:rPr>
                        <w:t xml:space="preserve">to create positive relationships with children making them feel safe, secure and supported. We will ensure that children are treated with respect, consistency, fairness and equitably as they are supported to develop the skills and knowledge required to behave in a culturally and socially acceptable manner. </w:t>
                      </w:r>
                    </w:p>
                    <w:p w14:paraId="5C8DEBCE" w14:textId="77777777" w:rsidR="0061589E" w:rsidRDefault="0061589E" w:rsidP="00D25315">
                      <w:pPr>
                        <w:spacing w:after="0" w:line="240" w:lineRule="auto"/>
                        <w:rPr>
                          <w:b/>
                          <w:sz w:val="24"/>
                        </w:rPr>
                      </w:pPr>
                    </w:p>
                  </w:txbxContent>
                </v:textbox>
              </v:shape>
            </w:pict>
          </mc:Fallback>
        </mc:AlternateContent>
      </w:r>
    </w:p>
    <w:p w14:paraId="3910A406" w14:textId="494ED382" w:rsidR="009C78A1" w:rsidRDefault="009C78A1" w:rsidP="009C78A1"/>
    <w:p w14:paraId="4E715837" w14:textId="132D2633" w:rsidR="00FC3A5C" w:rsidRDefault="00FC3A5C" w:rsidP="0061589E">
      <w:pPr>
        <w:rPr>
          <w:rFonts w:ascii="NSWPrintSolid" w:hAnsi="NSWPrintSolid"/>
          <w:b/>
          <w:color w:val="00B050"/>
          <w:sz w:val="40"/>
          <w:szCs w:val="32"/>
        </w:rPr>
      </w:pPr>
    </w:p>
    <w:p w14:paraId="6D520E3E" w14:textId="77777777" w:rsidR="00FC3A5C" w:rsidRPr="00FC3A5C" w:rsidRDefault="00FC3A5C" w:rsidP="0061589E">
      <w:pPr>
        <w:rPr>
          <w:rFonts w:ascii="NSWPrintSolid" w:hAnsi="NSWPrintSolid"/>
          <w:b/>
          <w:color w:val="00B050"/>
          <w:sz w:val="20"/>
          <w:szCs w:val="20"/>
        </w:rPr>
      </w:pPr>
    </w:p>
    <w:p w14:paraId="7FF95FAC" w14:textId="77777777" w:rsidR="00CB5C68" w:rsidRPr="00FA1080" w:rsidRDefault="00CB5C68" w:rsidP="00852BFB">
      <w:pPr>
        <w:spacing w:after="0" w:line="240" w:lineRule="auto"/>
        <w:outlineLvl w:val="0"/>
        <w:rPr>
          <w:rFonts w:ascii="NSWPrintSolid" w:eastAsia="Times New Roman" w:hAnsi="NSWPrintSolid" w:cs="Arial"/>
          <w:sz w:val="18"/>
          <w:szCs w:val="14"/>
          <w:u w:val="single"/>
          <w:lang w:val="en-US"/>
        </w:rPr>
      </w:pPr>
    </w:p>
    <w:p w14:paraId="7344FD19" w14:textId="77777777" w:rsidR="00507143" w:rsidRDefault="00507143" w:rsidP="00852BFB">
      <w:pPr>
        <w:spacing w:after="0" w:line="240" w:lineRule="auto"/>
        <w:outlineLvl w:val="0"/>
        <w:rPr>
          <w:rFonts w:ascii="NSWPrintSolid" w:eastAsia="Times New Roman" w:hAnsi="NSWPrintSolid" w:cs="Arial"/>
          <w:sz w:val="32"/>
          <w:szCs w:val="32"/>
          <w:u w:val="single"/>
          <w:lang w:val="en-US"/>
        </w:rPr>
      </w:pPr>
    </w:p>
    <w:p w14:paraId="31F9E664" w14:textId="003ED4A2" w:rsidR="00852BFB" w:rsidRPr="00852BFB" w:rsidRDefault="00507143" w:rsidP="00852BFB">
      <w:pPr>
        <w:spacing w:after="0" w:line="240" w:lineRule="auto"/>
        <w:outlineLvl w:val="0"/>
        <w:rPr>
          <w:rFonts w:ascii="NSWPrintSolid" w:eastAsia="Times New Roman" w:hAnsi="NSWPrintSolid" w:cs="Arial"/>
          <w:sz w:val="32"/>
          <w:szCs w:val="32"/>
          <w:u w:val="single"/>
          <w:lang w:val="en-US"/>
        </w:rPr>
      </w:pPr>
      <w:proofErr w:type="spellStart"/>
      <w:r>
        <w:rPr>
          <w:rFonts w:ascii="NSWPrintSolid" w:eastAsia="Times New Roman" w:hAnsi="NSWPrintSolid" w:cs="Arial"/>
          <w:sz w:val="32"/>
          <w:szCs w:val="32"/>
          <w:u w:val="single"/>
          <w:lang w:val="en-US"/>
        </w:rPr>
        <w:t>Muswellbrook</w:t>
      </w:r>
      <w:proofErr w:type="spellEnd"/>
      <w:r>
        <w:rPr>
          <w:rFonts w:ascii="NSWPrintSolid" w:eastAsia="Times New Roman" w:hAnsi="NSWPrintSolid" w:cs="Arial"/>
          <w:sz w:val="32"/>
          <w:szCs w:val="32"/>
          <w:u w:val="single"/>
          <w:lang w:val="en-US"/>
        </w:rPr>
        <w:t xml:space="preserve"> Preschool recognizes and understands that a child’s </w:t>
      </w:r>
      <w:proofErr w:type="spellStart"/>
      <w:r>
        <w:rPr>
          <w:rFonts w:ascii="NSWPrintSolid" w:eastAsia="Times New Roman" w:hAnsi="NSWPrintSolid" w:cs="Arial"/>
          <w:sz w:val="32"/>
          <w:szCs w:val="32"/>
          <w:u w:val="single"/>
          <w:lang w:val="en-US"/>
        </w:rPr>
        <w:t>behavio</w:t>
      </w:r>
      <w:r w:rsidR="000F6573">
        <w:rPr>
          <w:rFonts w:ascii="NSWPrintSolid" w:eastAsia="Times New Roman" w:hAnsi="NSWPrintSolid" w:cs="Arial"/>
          <w:sz w:val="32"/>
          <w:szCs w:val="32"/>
          <w:u w:val="single"/>
          <w:lang w:val="en-US"/>
        </w:rPr>
        <w:t>u</w:t>
      </w:r>
      <w:r>
        <w:rPr>
          <w:rFonts w:ascii="NSWPrintSolid" w:eastAsia="Times New Roman" w:hAnsi="NSWPrintSolid" w:cs="Arial"/>
          <w:sz w:val="32"/>
          <w:szCs w:val="32"/>
          <w:u w:val="single"/>
          <w:lang w:val="en-US"/>
        </w:rPr>
        <w:t>r</w:t>
      </w:r>
      <w:proofErr w:type="spellEnd"/>
      <w:r>
        <w:rPr>
          <w:rFonts w:ascii="NSWPrintSolid" w:eastAsia="Times New Roman" w:hAnsi="NSWPrintSolid" w:cs="Arial"/>
          <w:sz w:val="32"/>
          <w:szCs w:val="32"/>
          <w:u w:val="single"/>
          <w:lang w:val="en-US"/>
        </w:rPr>
        <w:t xml:space="preserve"> may be affected by their: </w:t>
      </w:r>
    </w:p>
    <w:p w14:paraId="5B085627" w14:textId="7903A8C1" w:rsidR="00852BFB" w:rsidRPr="00852BFB" w:rsidRDefault="00507143" w:rsidP="00852BFB">
      <w:pPr>
        <w:spacing w:after="0" w:line="240" w:lineRule="auto"/>
        <w:ind w:left="1080"/>
        <w:outlineLvl w:val="0"/>
        <w:rPr>
          <w:rFonts w:ascii="NSWPrintSolid" w:eastAsia="Times New Roman" w:hAnsi="NSWPrintSolid" w:cs="Arial"/>
          <w:sz w:val="32"/>
          <w:szCs w:val="32"/>
          <w:lang w:val="en-US"/>
        </w:rPr>
      </w:pPr>
      <w:r>
        <w:rPr>
          <w:rFonts w:ascii="NSWPrintSolid" w:eastAsia="Times New Roman" w:hAnsi="NSWPrintSolid" w:cs="Arial"/>
          <w:sz w:val="32"/>
          <w:szCs w:val="32"/>
          <w:lang w:val="en-US"/>
        </w:rPr>
        <w:t>* Age and Development</w:t>
      </w:r>
    </w:p>
    <w:p w14:paraId="69DE0F7A" w14:textId="7671A0B1" w:rsidR="00852BFB" w:rsidRPr="00852BFB" w:rsidRDefault="00507143" w:rsidP="00852BFB">
      <w:pPr>
        <w:spacing w:after="0" w:line="240" w:lineRule="auto"/>
        <w:ind w:left="1080"/>
        <w:outlineLvl w:val="0"/>
        <w:rPr>
          <w:rFonts w:ascii="NSWPrintSolid" w:eastAsia="Times New Roman" w:hAnsi="NSWPrintSolid" w:cs="Arial"/>
          <w:sz w:val="32"/>
          <w:szCs w:val="32"/>
          <w:lang w:val="en-US"/>
        </w:rPr>
      </w:pPr>
      <w:r>
        <w:rPr>
          <w:rFonts w:ascii="NSWPrintSolid" w:eastAsia="Times New Roman" w:hAnsi="NSWPrintSolid" w:cs="Arial"/>
          <w:sz w:val="32"/>
          <w:szCs w:val="32"/>
          <w:lang w:val="en-US"/>
        </w:rPr>
        <w:t>* General Health and Wellbeing</w:t>
      </w:r>
    </w:p>
    <w:p w14:paraId="07049816" w14:textId="17438889" w:rsidR="00852BFB" w:rsidRPr="00852BFB" w:rsidRDefault="00507143" w:rsidP="00852BFB">
      <w:pPr>
        <w:spacing w:after="0" w:line="240" w:lineRule="auto"/>
        <w:ind w:left="1080"/>
        <w:outlineLvl w:val="0"/>
        <w:rPr>
          <w:rFonts w:ascii="NSWPrintSolid" w:eastAsia="Times New Roman" w:hAnsi="NSWPrintSolid" w:cs="Arial"/>
          <w:sz w:val="32"/>
          <w:szCs w:val="32"/>
          <w:lang w:val="en-US"/>
        </w:rPr>
      </w:pPr>
      <w:r>
        <w:rPr>
          <w:rFonts w:ascii="NSWPrintSolid" w:eastAsia="Times New Roman" w:hAnsi="NSWPrintSolid" w:cs="Arial"/>
          <w:sz w:val="32"/>
          <w:szCs w:val="32"/>
          <w:lang w:val="en-US"/>
        </w:rPr>
        <w:t>* Relationships within their Family</w:t>
      </w:r>
    </w:p>
    <w:p w14:paraId="6B37654E" w14:textId="7B11DBA9" w:rsidR="00852BFB" w:rsidRPr="00707E66" w:rsidRDefault="00707E66" w:rsidP="00707E66">
      <w:pPr>
        <w:spacing w:after="0" w:line="240" w:lineRule="auto"/>
        <w:ind w:left="1080"/>
        <w:outlineLvl w:val="0"/>
        <w:rPr>
          <w:rFonts w:ascii="NSWPrintSolid" w:eastAsia="Times New Roman" w:hAnsi="NSWPrintSolid" w:cs="Arial"/>
          <w:sz w:val="32"/>
          <w:szCs w:val="32"/>
          <w:lang w:val="en-US"/>
        </w:rPr>
      </w:pPr>
      <w:r w:rsidRPr="00707E66">
        <w:rPr>
          <w:rFonts w:ascii="NSWPrintSolid" w:eastAsia="Times New Roman" w:hAnsi="NSWPrintSolid" w:cs="Arial"/>
          <w:sz w:val="32"/>
          <w:szCs w:val="32"/>
          <w:lang w:val="en-US"/>
        </w:rPr>
        <w:t>* Relationships with other children</w:t>
      </w:r>
    </w:p>
    <w:p w14:paraId="2E82AF4C" w14:textId="60813CAE" w:rsidR="00D83F11" w:rsidRDefault="00D83F11" w:rsidP="00FA1080">
      <w:pPr>
        <w:spacing w:after="0" w:line="240" w:lineRule="auto"/>
        <w:ind w:left="1080"/>
        <w:outlineLvl w:val="0"/>
        <w:rPr>
          <w:rFonts w:ascii="NSWPrintSolid" w:eastAsia="Times New Roman" w:hAnsi="NSWPrintSolid" w:cs="Arial"/>
          <w:sz w:val="32"/>
          <w:szCs w:val="32"/>
          <w:lang w:val="en-US"/>
        </w:rPr>
      </w:pPr>
      <w:r w:rsidRPr="00707E66">
        <w:rPr>
          <w:rFonts w:ascii="NSWPrintSolid" w:eastAsia="Times New Roman" w:hAnsi="NSWPrintSolid" w:cs="Arial"/>
          <w:sz w:val="32"/>
          <w:szCs w:val="32"/>
          <w:lang w:val="en-US"/>
        </w:rPr>
        <w:t>* Difficulties with Sensory Processing</w:t>
      </w:r>
    </w:p>
    <w:p w14:paraId="5901DBBE" w14:textId="37DA013C" w:rsidR="00055B23" w:rsidRDefault="00EC782F" w:rsidP="00FA1080">
      <w:pPr>
        <w:spacing w:after="0" w:line="240" w:lineRule="auto"/>
        <w:ind w:left="1080"/>
        <w:outlineLvl w:val="0"/>
        <w:rPr>
          <w:rFonts w:ascii="NSWPrintSolid" w:eastAsia="Times New Roman" w:hAnsi="NSWPrintSolid" w:cs="Arial"/>
          <w:sz w:val="32"/>
          <w:szCs w:val="32"/>
          <w:lang w:val="en-US"/>
        </w:rPr>
      </w:pPr>
      <w:r>
        <w:rPr>
          <w:rFonts w:ascii="NSWPrintSolid" w:eastAsia="Times New Roman" w:hAnsi="NSWPrintSolid" w:cs="Arial"/>
          <w:sz w:val="32"/>
          <w:szCs w:val="32"/>
          <w:lang w:val="en-US"/>
        </w:rPr>
        <w:t>* C</w:t>
      </w:r>
      <w:r w:rsidR="00055B23">
        <w:rPr>
          <w:rFonts w:ascii="NSWPrintSolid" w:eastAsia="Times New Roman" w:hAnsi="NSWPrintSolid" w:cs="Arial"/>
          <w:sz w:val="32"/>
          <w:szCs w:val="32"/>
          <w:lang w:val="en-US"/>
        </w:rPr>
        <w:t>hange of circumstance, loss, abuse, trauma</w:t>
      </w:r>
      <w:r>
        <w:rPr>
          <w:rFonts w:ascii="NSWPrintSolid" w:eastAsia="Times New Roman" w:hAnsi="NSWPrintSolid" w:cs="Arial"/>
          <w:sz w:val="32"/>
          <w:szCs w:val="32"/>
          <w:lang w:val="en-US"/>
        </w:rPr>
        <w:t>, neglect</w:t>
      </w:r>
    </w:p>
    <w:p w14:paraId="47366390" w14:textId="77777777" w:rsidR="00852BFB" w:rsidRPr="00FA1080" w:rsidRDefault="00852BFB" w:rsidP="00FA1080">
      <w:pPr>
        <w:spacing w:after="0" w:line="240" w:lineRule="auto"/>
        <w:ind w:left="1080"/>
        <w:outlineLvl w:val="0"/>
        <w:rPr>
          <w:rFonts w:ascii="NSWPrintSolid" w:eastAsia="Times New Roman" w:hAnsi="NSWPrintSolid" w:cs="Arial"/>
          <w:sz w:val="10"/>
          <w:szCs w:val="6"/>
          <w:lang w:val="en-US"/>
        </w:rPr>
      </w:pPr>
    </w:p>
    <w:p w14:paraId="0C965977" w14:textId="753AE431" w:rsidR="00852BFB" w:rsidRDefault="00707E66" w:rsidP="00FA1080">
      <w:pPr>
        <w:spacing w:line="240" w:lineRule="auto"/>
        <w:rPr>
          <w:rFonts w:ascii="NSWPrintSolid" w:hAnsi="NSWPrintSolid"/>
          <w:b/>
          <w:color w:val="7030A0"/>
          <w:sz w:val="40"/>
          <w:szCs w:val="32"/>
        </w:rPr>
      </w:pPr>
      <w:r>
        <w:rPr>
          <w:rFonts w:ascii="NSWPrintSolid" w:hAnsi="NSWPrintSolid"/>
          <w:b/>
          <w:color w:val="7030A0"/>
          <w:sz w:val="40"/>
          <w:szCs w:val="32"/>
        </w:rPr>
        <w:t>Muswellbrook Pres</w:t>
      </w:r>
      <w:r w:rsidR="00852BFB" w:rsidRPr="00E26BB9">
        <w:rPr>
          <w:rFonts w:ascii="NSWPrintSolid" w:hAnsi="NSWPrintSolid"/>
          <w:b/>
          <w:color w:val="7030A0"/>
          <w:sz w:val="40"/>
          <w:szCs w:val="32"/>
        </w:rPr>
        <w:t>chool Kindergarten will:</w:t>
      </w:r>
    </w:p>
    <w:p w14:paraId="6F512DA6" w14:textId="52EC85F7" w:rsidR="00881888" w:rsidRPr="00881888" w:rsidRDefault="00881888" w:rsidP="00FA1080">
      <w:pPr>
        <w:numPr>
          <w:ilvl w:val="0"/>
          <w:numId w:val="12"/>
        </w:numPr>
        <w:spacing w:after="0" w:line="240" w:lineRule="auto"/>
        <w:outlineLvl w:val="0"/>
        <w:rPr>
          <w:rFonts w:ascii="NSWPrintSolid" w:eastAsia="Times New Roman" w:hAnsi="NSWPrintSolid" w:cs="Arial"/>
          <w:sz w:val="32"/>
          <w:szCs w:val="32"/>
          <w:lang w:val="en-US"/>
        </w:rPr>
      </w:pPr>
      <w:r>
        <w:rPr>
          <w:rFonts w:ascii="NSWPrintSolid" w:eastAsia="Times New Roman" w:hAnsi="NSWPrintSolid" w:cs="Arial"/>
          <w:sz w:val="32"/>
          <w:szCs w:val="32"/>
          <w:lang w:val="en-US"/>
        </w:rPr>
        <w:t>B</w:t>
      </w:r>
      <w:r w:rsidRPr="00852BFB">
        <w:rPr>
          <w:rFonts w:ascii="NSWPrintSolid" w:eastAsia="Times New Roman" w:hAnsi="NSWPrintSolid" w:cs="Arial"/>
          <w:sz w:val="32"/>
          <w:szCs w:val="32"/>
          <w:lang w:val="en-US"/>
        </w:rPr>
        <w:t xml:space="preserve">e aware of and comply with the Code of Conduct. By law no form of hitting, immobilization, force feeding, corporal punishment, abusive language, ridicule, harsh or humiliating treatment or frightening experiences is allowed. </w:t>
      </w:r>
    </w:p>
    <w:p w14:paraId="0181BE36" w14:textId="7A8A6452" w:rsidR="00707E66" w:rsidRPr="00707E66" w:rsidRDefault="00707E66" w:rsidP="00707E66">
      <w:pPr>
        <w:pStyle w:val="ListParagraph"/>
        <w:numPr>
          <w:ilvl w:val="0"/>
          <w:numId w:val="12"/>
        </w:numPr>
        <w:spacing w:after="0" w:line="240" w:lineRule="auto"/>
        <w:outlineLvl w:val="0"/>
        <w:rPr>
          <w:rFonts w:ascii="NSWPrintSolid" w:eastAsia="Times New Roman" w:hAnsi="NSWPrintSolid" w:cs="Arial"/>
          <w:color w:val="7030A0"/>
          <w:sz w:val="32"/>
          <w:szCs w:val="32"/>
          <w:lang w:val="en-US"/>
        </w:rPr>
      </w:pPr>
      <w:r w:rsidRPr="00707E66">
        <w:rPr>
          <w:rFonts w:ascii="NSWPrintSolid" w:eastAsia="Times New Roman" w:hAnsi="NSWPrintSolid" w:cs="Arial"/>
          <w:sz w:val="32"/>
          <w:szCs w:val="32"/>
          <w:lang w:val="en-US"/>
        </w:rPr>
        <w:t xml:space="preserve">Promote positive </w:t>
      </w:r>
      <w:r>
        <w:rPr>
          <w:rFonts w:ascii="NSWPrintSolid" w:eastAsia="Times New Roman" w:hAnsi="NSWPrintSolid" w:cs="Arial"/>
          <w:sz w:val="32"/>
          <w:szCs w:val="32"/>
          <w:lang w:val="en-US"/>
        </w:rPr>
        <w:t xml:space="preserve">behavior by providing a learning environment that is positive and supportive that builds a child’s confidence and self-esteem. </w:t>
      </w:r>
    </w:p>
    <w:p w14:paraId="48C83C8D" w14:textId="1FE37CA4" w:rsidR="00852BFB" w:rsidRPr="00881888" w:rsidRDefault="00881888" w:rsidP="00881888">
      <w:pPr>
        <w:pStyle w:val="ListParagraph"/>
        <w:numPr>
          <w:ilvl w:val="0"/>
          <w:numId w:val="12"/>
        </w:numPr>
        <w:spacing w:after="0" w:line="240" w:lineRule="auto"/>
        <w:outlineLvl w:val="0"/>
        <w:rPr>
          <w:rFonts w:ascii="NSWPrintSolid" w:eastAsia="Times New Roman" w:hAnsi="NSWPrintSolid" w:cs="Arial"/>
          <w:color w:val="7030A0"/>
          <w:sz w:val="32"/>
          <w:szCs w:val="32"/>
          <w:lang w:val="en-US"/>
        </w:rPr>
      </w:pPr>
      <w:r>
        <w:rPr>
          <w:rFonts w:ascii="NSWPrintSolid" w:eastAsia="Times New Roman" w:hAnsi="NSWPrintSolid" w:cs="Arial"/>
          <w:sz w:val="32"/>
          <w:szCs w:val="32"/>
          <w:lang w:val="en-US"/>
        </w:rPr>
        <w:t xml:space="preserve">Implement strategies and practices such as having a set routine, setting realistic expectations, modelling appropriate </w:t>
      </w:r>
      <w:proofErr w:type="spellStart"/>
      <w:r>
        <w:rPr>
          <w:rFonts w:ascii="NSWPrintSolid" w:eastAsia="Times New Roman" w:hAnsi="NSWPrintSolid" w:cs="Arial"/>
          <w:sz w:val="32"/>
          <w:szCs w:val="32"/>
          <w:lang w:val="en-US"/>
        </w:rPr>
        <w:t>behaviour</w:t>
      </w:r>
      <w:proofErr w:type="spellEnd"/>
      <w:r>
        <w:rPr>
          <w:rFonts w:ascii="NSWPrintSolid" w:eastAsia="Times New Roman" w:hAnsi="NSWPrintSolid" w:cs="Arial"/>
          <w:sz w:val="32"/>
          <w:szCs w:val="32"/>
          <w:lang w:val="en-US"/>
        </w:rPr>
        <w:t xml:space="preserve">, offering children choices, helping children acknowledge and manage their emotions and redirecting inappropriate </w:t>
      </w:r>
      <w:proofErr w:type="spellStart"/>
      <w:r>
        <w:rPr>
          <w:rFonts w:ascii="NSWPrintSolid" w:eastAsia="Times New Roman" w:hAnsi="NSWPrintSolid" w:cs="Arial"/>
          <w:sz w:val="32"/>
          <w:szCs w:val="32"/>
          <w:lang w:val="en-US"/>
        </w:rPr>
        <w:t>behaviours</w:t>
      </w:r>
      <w:proofErr w:type="spellEnd"/>
      <w:r>
        <w:rPr>
          <w:rFonts w:ascii="NSWPrintSolid" w:eastAsia="Times New Roman" w:hAnsi="NSWPrintSolid" w:cs="Arial"/>
          <w:sz w:val="32"/>
          <w:szCs w:val="32"/>
          <w:lang w:val="en-US"/>
        </w:rPr>
        <w:t>, are some to consider.</w:t>
      </w:r>
    </w:p>
    <w:p w14:paraId="402F36D8" w14:textId="2907AC82" w:rsidR="00852BFB" w:rsidRPr="00852BFB" w:rsidRDefault="00881888" w:rsidP="00852BFB">
      <w:pPr>
        <w:numPr>
          <w:ilvl w:val="0"/>
          <w:numId w:val="12"/>
        </w:numPr>
        <w:spacing w:after="0" w:line="240" w:lineRule="auto"/>
        <w:outlineLvl w:val="0"/>
        <w:rPr>
          <w:rFonts w:ascii="NSWPrintSolid" w:eastAsia="Times New Roman" w:hAnsi="NSWPrintSolid" w:cs="Arial"/>
          <w:sz w:val="32"/>
          <w:szCs w:val="32"/>
          <w:lang w:val="en-US"/>
        </w:rPr>
      </w:pPr>
      <w:r>
        <w:rPr>
          <w:rFonts w:ascii="NSWPrintSolid" w:eastAsia="Times New Roman" w:hAnsi="NSWPrintSolid" w:cs="Arial"/>
          <w:sz w:val="32"/>
          <w:szCs w:val="32"/>
          <w:lang w:val="en-US"/>
        </w:rPr>
        <w:t>W</w:t>
      </w:r>
      <w:r w:rsidR="00852BFB" w:rsidRPr="00852BFB">
        <w:rPr>
          <w:rFonts w:ascii="NSWPrintSolid" w:eastAsia="Times New Roman" w:hAnsi="NSWPrintSolid" w:cs="Arial"/>
          <w:sz w:val="32"/>
          <w:szCs w:val="32"/>
          <w:lang w:val="en-US"/>
        </w:rPr>
        <w:t>ill use a positive approach and positive language in guidance and discipline of children and use realistic and age appropriate guidelines for children’s behavio</w:t>
      </w:r>
      <w:r w:rsidR="00AD10EB">
        <w:rPr>
          <w:rFonts w:ascii="NSWPrintSolid" w:eastAsia="Times New Roman" w:hAnsi="NSWPrintSolid" w:cs="Arial"/>
          <w:sz w:val="32"/>
          <w:szCs w:val="32"/>
          <w:lang w:val="en-US"/>
        </w:rPr>
        <w:t>u</w:t>
      </w:r>
      <w:r w:rsidR="00852BFB" w:rsidRPr="00852BFB">
        <w:rPr>
          <w:rFonts w:ascii="NSWPrintSolid" w:eastAsia="Times New Roman" w:hAnsi="NSWPrintSolid" w:cs="Arial"/>
          <w:sz w:val="32"/>
          <w:szCs w:val="32"/>
          <w:lang w:val="en-US"/>
        </w:rPr>
        <w:t>r.</w:t>
      </w:r>
    </w:p>
    <w:p w14:paraId="6E57E298" w14:textId="0A5D40F6" w:rsidR="00852BFB" w:rsidRPr="00852BFB" w:rsidRDefault="00DA4681" w:rsidP="00852BFB">
      <w:pPr>
        <w:numPr>
          <w:ilvl w:val="0"/>
          <w:numId w:val="12"/>
        </w:numPr>
        <w:spacing w:after="0" w:line="240" w:lineRule="auto"/>
        <w:outlineLvl w:val="0"/>
        <w:rPr>
          <w:rFonts w:ascii="NSWPrintSolid" w:eastAsia="Times New Roman" w:hAnsi="NSWPrintSolid" w:cs="Arial"/>
          <w:sz w:val="32"/>
          <w:szCs w:val="32"/>
          <w:lang w:val="en-US"/>
        </w:rPr>
      </w:pPr>
      <w:r>
        <w:rPr>
          <w:rFonts w:ascii="NSWPrintSolid" w:eastAsia="Times New Roman" w:hAnsi="NSWPrintSolid" w:cs="Arial"/>
          <w:sz w:val="32"/>
          <w:szCs w:val="32"/>
          <w:lang w:val="en-US"/>
        </w:rPr>
        <w:t xml:space="preserve"> S</w:t>
      </w:r>
      <w:r w:rsidR="00852BFB" w:rsidRPr="00852BFB">
        <w:rPr>
          <w:rFonts w:ascii="NSWPrintSolid" w:eastAsia="Times New Roman" w:hAnsi="NSWPrintSolid" w:cs="Arial"/>
          <w:sz w:val="32"/>
          <w:szCs w:val="32"/>
          <w:lang w:val="en-US"/>
        </w:rPr>
        <w:t>et limits which are clear, consistent and age appropriate</w:t>
      </w:r>
      <w:r>
        <w:rPr>
          <w:rFonts w:ascii="NSWPrintSolid" w:eastAsia="Times New Roman" w:hAnsi="NSWPrintSolid" w:cs="Arial"/>
          <w:sz w:val="32"/>
          <w:szCs w:val="32"/>
          <w:lang w:val="en-US"/>
        </w:rPr>
        <w:t xml:space="preserve"> and include the children in setting these.</w:t>
      </w:r>
    </w:p>
    <w:p w14:paraId="3C9CD12A" w14:textId="284E309F" w:rsidR="00852BFB" w:rsidRPr="00852BFB" w:rsidRDefault="00DA4681" w:rsidP="00852BFB">
      <w:pPr>
        <w:numPr>
          <w:ilvl w:val="0"/>
          <w:numId w:val="12"/>
        </w:numPr>
        <w:spacing w:after="0" w:line="240" w:lineRule="auto"/>
        <w:outlineLvl w:val="0"/>
        <w:rPr>
          <w:rFonts w:ascii="NSWPrintSolid" w:eastAsia="Times New Roman" w:hAnsi="NSWPrintSolid" w:cs="Arial"/>
          <w:sz w:val="32"/>
          <w:szCs w:val="32"/>
          <w:lang w:val="en-US"/>
        </w:rPr>
      </w:pPr>
      <w:r>
        <w:rPr>
          <w:rFonts w:ascii="NSWPrintSolid" w:eastAsia="Times New Roman" w:hAnsi="NSWPrintSolid" w:cs="Arial"/>
          <w:sz w:val="32"/>
          <w:szCs w:val="32"/>
          <w:lang w:val="en-US"/>
        </w:rPr>
        <w:t>Plan an</w:t>
      </w:r>
      <w:r w:rsidR="00852BFB" w:rsidRPr="00852BFB">
        <w:rPr>
          <w:rFonts w:ascii="NSWPrintSolid" w:eastAsia="Times New Roman" w:hAnsi="NSWPrintSolid" w:cs="Arial"/>
          <w:sz w:val="32"/>
          <w:szCs w:val="32"/>
          <w:lang w:val="en-US"/>
        </w:rPr>
        <w:t xml:space="preserve"> interesting program with a variety of developmentall</w:t>
      </w:r>
      <w:r>
        <w:rPr>
          <w:rFonts w:ascii="NSWPrintSolid" w:eastAsia="Times New Roman" w:hAnsi="NSWPrintSolid" w:cs="Arial"/>
          <w:sz w:val="32"/>
          <w:szCs w:val="32"/>
          <w:lang w:val="en-US"/>
        </w:rPr>
        <w:t xml:space="preserve">y appropriate activities that follow the child’s interests. </w:t>
      </w:r>
    </w:p>
    <w:p w14:paraId="11584424" w14:textId="04A9F9E1" w:rsidR="00852BFB" w:rsidRDefault="00DA4681" w:rsidP="00852BFB">
      <w:pPr>
        <w:numPr>
          <w:ilvl w:val="0"/>
          <w:numId w:val="12"/>
        </w:numPr>
        <w:spacing w:after="0" w:line="240" w:lineRule="auto"/>
        <w:outlineLvl w:val="0"/>
        <w:rPr>
          <w:rFonts w:ascii="NSWPrintSolid" w:eastAsia="Times New Roman" w:hAnsi="NSWPrintSolid" w:cs="Arial"/>
          <w:sz w:val="32"/>
          <w:szCs w:val="32"/>
          <w:lang w:val="en-US"/>
        </w:rPr>
      </w:pPr>
      <w:r>
        <w:rPr>
          <w:rFonts w:ascii="NSWPrintSolid" w:eastAsia="Times New Roman" w:hAnsi="NSWPrintSolid" w:cs="Arial"/>
          <w:sz w:val="32"/>
          <w:szCs w:val="32"/>
          <w:lang w:val="en-US"/>
        </w:rPr>
        <w:t>Give children</w:t>
      </w:r>
      <w:r w:rsidR="00852BFB" w:rsidRPr="00852BFB">
        <w:rPr>
          <w:rFonts w:ascii="NSWPrintSolid" w:eastAsia="Times New Roman" w:hAnsi="NSWPrintSolid" w:cs="Arial"/>
          <w:sz w:val="32"/>
          <w:szCs w:val="32"/>
          <w:lang w:val="en-US"/>
        </w:rPr>
        <w:t xml:space="preserve"> the opportunity to make decisions and direct themselves</w:t>
      </w:r>
    </w:p>
    <w:p w14:paraId="07E3E550" w14:textId="25B6F01D" w:rsidR="008516AC" w:rsidRPr="00852BFB" w:rsidRDefault="008516AC" w:rsidP="00852BFB">
      <w:pPr>
        <w:numPr>
          <w:ilvl w:val="0"/>
          <w:numId w:val="12"/>
        </w:numPr>
        <w:spacing w:after="0" w:line="240" w:lineRule="auto"/>
        <w:outlineLvl w:val="0"/>
        <w:rPr>
          <w:rFonts w:ascii="NSWPrintSolid" w:eastAsia="Times New Roman" w:hAnsi="NSWPrintSolid" w:cs="Arial"/>
          <w:sz w:val="32"/>
          <w:szCs w:val="32"/>
          <w:lang w:val="en-US"/>
        </w:rPr>
      </w:pPr>
      <w:r>
        <w:rPr>
          <w:rFonts w:ascii="NSWPrintSolid" w:eastAsia="Times New Roman" w:hAnsi="NSWPrintSolid" w:cs="Arial"/>
          <w:sz w:val="32"/>
          <w:szCs w:val="32"/>
          <w:lang w:val="en-US"/>
        </w:rPr>
        <w:lastRenderedPageBreak/>
        <w:t xml:space="preserve">Use a variety of communication modes to </w:t>
      </w:r>
      <w:r w:rsidR="00055B23">
        <w:rPr>
          <w:rFonts w:ascii="NSWPrintSolid" w:eastAsia="Times New Roman" w:hAnsi="NSWPrintSolid" w:cs="Arial"/>
          <w:sz w:val="32"/>
          <w:szCs w:val="32"/>
          <w:lang w:val="en-US"/>
        </w:rPr>
        <w:t xml:space="preserve">inform children of appropriate and inappropriate </w:t>
      </w:r>
      <w:proofErr w:type="spellStart"/>
      <w:r w:rsidR="00055B23">
        <w:rPr>
          <w:rFonts w:ascii="NSWPrintSolid" w:eastAsia="Times New Roman" w:hAnsi="NSWPrintSolid" w:cs="Arial"/>
          <w:sz w:val="32"/>
          <w:szCs w:val="32"/>
          <w:lang w:val="en-US"/>
        </w:rPr>
        <w:t>behaviour</w:t>
      </w:r>
      <w:proofErr w:type="spellEnd"/>
      <w:r w:rsidR="00055B23">
        <w:rPr>
          <w:rFonts w:ascii="NSWPrintSolid" w:eastAsia="Times New Roman" w:hAnsi="NSWPrintSolid" w:cs="Arial"/>
          <w:sz w:val="32"/>
          <w:szCs w:val="32"/>
          <w:lang w:val="en-US"/>
        </w:rPr>
        <w:t xml:space="preserve">. This includes visuals. </w:t>
      </w:r>
    </w:p>
    <w:p w14:paraId="26DCDD34" w14:textId="5AEFFA12" w:rsidR="00852BFB" w:rsidRPr="00852BFB" w:rsidRDefault="00DA4681" w:rsidP="00852BFB">
      <w:pPr>
        <w:numPr>
          <w:ilvl w:val="0"/>
          <w:numId w:val="12"/>
        </w:numPr>
        <w:spacing w:after="0" w:line="240" w:lineRule="auto"/>
        <w:outlineLvl w:val="0"/>
        <w:rPr>
          <w:rFonts w:ascii="NSWPrintSolid" w:eastAsia="Times New Roman" w:hAnsi="NSWPrintSolid" w:cs="Arial"/>
          <w:sz w:val="32"/>
          <w:szCs w:val="32"/>
          <w:lang w:val="en-US"/>
        </w:rPr>
      </w:pPr>
      <w:r>
        <w:rPr>
          <w:rFonts w:ascii="NSWPrintSolid" w:eastAsia="Times New Roman" w:hAnsi="NSWPrintSolid" w:cs="Arial"/>
          <w:sz w:val="32"/>
          <w:szCs w:val="32"/>
          <w:lang w:val="en-US"/>
        </w:rPr>
        <w:t>Acknowledge a child’</w:t>
      </w:r>
      <w:r w:rsidR="000F6573">
        <w:rPr>
          <w:rFonts w:ascii="NSWPrintSolid" w:eastAsia="Times New Roman" w:hAnsi="NSWPrintSolid" w:cs="Arial"/>
          <w:sz w:val="32"/>
          <w:szCs w:val="32"/>
          <w:lang w:val="en-US"/>
        </w:rPr>
        <w:t xml:space="preserve">s emotions and help children understand and deal with them in a positive way. </w:t>
      </w:r>
    </w:p>
    <w:p w14:paraId="779E8717" w14:textId="76265D80" w:rsidR="00852BFB" w:rsidRDefault="000F6573" w:rsidP="00852BFB">
      <w:pPr>
        <w:numPr>
          <w:ilvl w:val="0"/>
          <w:numId w:val="12"/>
        </w:numPr>
        <w:spacing w:after="0" w:line="240" w:lineRule="auto"/>
        <w:outlineLvl w:val="0"/>
        <w:rPr>
          <w:rFonts w:ascii="NSWPrintSolid" w:eastAsia="Times New Roman" w:hAnsi="NSWPrintSolid" w:cs="Arial"/>
          <w:sz w:val="32"/>
          <w:szCs w:val="32"/>
          <w:lang w:val="en-US"/>
        </w:rPr>
      </w:pPr>
      <w:r>
        <w:rPr>
          <w:rFonts w:ascii="NSWPrintSolid" w:eastAsia="Times New Roman" w:hAnsi="NSWPrintSolid" w:cs="Arial"/>
          <w:sz w:val="32"/>
          <w:szCs w:val="32"/>
          <w:lang w:val="en-US"/>
        </w:rPr>
        <w:t>M</w:t>
      </w:r>
      <w:r w:rsidR="00852BFB" w:rsidRPr="00852BFB">
        <w:rPr>
          <w:rFonts w:ascii="NSWPrintSolid" w:eastAsia="Times New Roman" w:hAnsi="NSWPrintSolid" w:cs="Arial"/>
          <w:sz w:val="32"/>
          <w:szCs w:val="32"/>
          <w:lang w:val="en-US"/>
        </w:rPr>
        <w:t xml:space="preserve">odel appropriate and positive </w:t>
      </w:r>
      <w:proofErr w:type="spellStart"/>
      <w:r w:rsidR="00852BFB" w:rsidRPr="00852BFB">
        <w:rPr>
          <w:rFonts w:ascii="NSWPrintSolid" w:eastAsia="Times New Roman" w:hAnsi="NSWPrintSolid" w:cs="Arial"/>
          <w:sz w:val="32"/>
          <w:szCs w:val="32"/>
          <w:lang w:val="en-US"/>
        </w:rPr>
        <w:t>behaviour</w:t>
      </w:r>
      <w:proofErr w:type="spellEnd"/>
      <w:r w:rsidR="00852BFB" w:rsidRPr="00852BFB">
        <w:rPr>
          <w:rFonts w:ascii="NSWPrintSolid" w:eastAsia="Times New Roman" w:hAnsi="NSWPrintSolid" w:cs="Arial"/>
          <w:sz w:val="32"/>
          <w:szCs w:val="32"/>
          <w:lang w:val="en-US"/>
        </w:rPr>
        <w:t xml:space="preserve"> at all times</w:t>
      </w:r>
      <w:r w:rsidR="00055B23">
        <w:rPr>
          <w:rFonts w:ascii="NSWPrintSolid" w:eastAsia="Times New Roman" w:hAnsi="NSWPrintSolid" w:cs="Arial"/>
          <w:sz w:val="32"/>
          <w:szCs w:val="32"/>
          <w:lang w:val="en-US"/>
        </w:rPr>
        <w:t>.</w:t>
      </w:r>
    </w:p>
    <w:p w14:paraId="47CC733F" w14:textId="11D0544D" w:rsidR="000F6573" w:rsidRDefault="000F6573" w:rsidP="00852BFB">
      <w:pPr>
        <w:numPr>
          <w:ilvl w:val="0"/>
          <w:numId w:val="12"/>
        </w:numPr>
        <w:spacing w:after="0" w:line="240" w:lineRule="auto"/>
        <w:outlineLvl w:val="0"/>
        <w:rPr>
          <w:rFonts w:ascii="NSWPrintSolid" w:eastAsia="Times New Roman" w:hAnsi="NSWPrintSolid" w:cs="Arial"/>
          <w:sz w:val="32"/>
          <w:szCs w:val="32"/>
          <w:lang w:val="en-US"/>
        </w:rPr>
      </w:pPr>
      <w:r>
        <w:rPr>
          <w:rFonts w:ascii="NSWPrintSolid" w:eastAsia="Times New Roman" w:hAnsi="NSWPrintSolid" w:cs="Arial"/>
          <w:sz w:val="32"/>
          <w:szCs w:val="32"/>
          <w:lang w:val="en-US"/>
        </w:rPr>
        <w:t xml:space="preserve">Provide staff with support and training to assist in guiding children’s </w:t>
      </w:r>
      <w:proofErr w:type="spellStart"/>
      <w:r>
        <w:rPr>
          <w:rFonts w:ascii="NSWPrintSolid" w:eastAsia="Times New Roman" w:hAnsi="NSWPrintSolid" w:cs="Arial"/>
          <w:sz w:val="32"/>
          <w:szCs w:val="32"/>
          <w:lang w:val="en-US"/>
        </w:rPr>
        <w:t>behaviour</w:t>
      </w:r>
      <w:proofErr w:type="spellEnd"/>
      <w:r>
        <w:rPr>
          <w:rFonts w:ascii="NSWPrintSolid" w:eastAsia="Times New Roman" w:hAnsi="NSWPrintSolid" w:cs="Arial"/>
          <w:sz w:val="32"/>
          <w:szCs w:val="32"/>
          <w:lang w:val="en-US"/>
        </w:rPr>
        <w:t>.</w:t>
      </w:r>
    </w:p>
    <w:p w14:paraId="2ABFE37F" w14:textId="05700958" w:rsidR="000F6573" w:rsidRDefault="000F6573" w:rsidP="000F6573">
      <w:pPr>
        <w:spacing w:after="0" w:line="240" w:lineRule="auto"/>
        <w:ind w:left="360"/>
        <w:outlineLvl w:val="0"/>
        <w:rPr>
          <w:rFonts w:ascii="NSWPrintSolid" w:eastAsia="Times New Roman" w:hAnsi="NSWPrintSolid" w:cs="Arial"/>
          <w:sz w:val="32"/>
          <w:szCs w:val="32"/>
          <w:lang w:val="en-US"/>
        </w:rPr>
      </w:pPr>
    </w:p>
    <w:p w14:paraId="1DB6EAFB" w14:textId="4F04FF2D" w:rsidR="000F6573" w:rsidRPr="00055B23" w:rsidRDefault="000F6573" w:rsidP="000F6573">
      <w:pPr>
        <w:pStyle w:val="ListParagraph"/>
        <w:spacing w:after="0" w:line="240" w:lineRule="auto"/>
        <w:ind w:left="502"/>
        <w:outlineLvl w:val="0"/>
        <w:rPr>
          <w:rFonts w:ascii="NSWPrintSolid" w:eastAsia="Times New Roman" w:hAnsi="NSWPrintSolid" w:cs="Arial"/>
          <w:b/>
          <w:color w:val="7030A0"/>
          <w:sz w:val="40"/>
          <w:szCs w:val="40"/>
          <w:lang w:val="en-US"/>
        </w:rPr>
      </w:pPr>
      <w:r w:rsidRPr="00055B23">
        <w:rPr>
          <w:rFonts w:ascii="NSWPrintSolid" w:eastAsia="Times New Roman" w:hAnsi="NSWPrintSolid" w:cs="Arial"/>
          <w:b/>
          <w:color w:val="7030A0"/>
          <w:sz w:val="40"/>
          <w:szCs w:val="40"/>
          <w:lang w:val="en-US"/>
        </w:rPr>
        <w:t>I</w:t>
      </w:r>
      <w:r w:rsidRPr="00055B23">
        <w:rPr>
          <w:rFonts w:ascii="NSWPrintSolid" w:eastAsia="Times New Roman" w:hAnsi="NSWPrintSolid" w:cs="Arial"/>
          <w:b/>
          <w:color w:val="7030A0"/>
          <w:sz w:val="40"/>
          <w:szCs w:val="40"/>
          <w:u w:val="single"/>
          <w:lang w:val="en-US"/>
        </w:rPr>
        <w:t>mplementation</w:t>
      </w:r>
      <w:r w:rsidRPr="00055B23">
        <w:rPr>
          <w:rFonts w:ascii="NSWPrintSolid" w:eastAsia="Times New Roman" w:hAnsi="NSWPrintSolid" w:cs="Arial"/>
          <w:b/>
          <w:color w:val="7030A0"/>
          <w:sz w:val="40"/>
          <w:szCs w:val="40"/>
          <w:lang w:val="en-US"/>
        </w:rPr>
        <w:t>:</w:t>
      </w:r>
    </w:p>
    <w:p w14:paraId="36233B2E" w14:textId="6315E19D" w:rsidR="000F6573" w:rsidRPr="00055B23" w:rsidRDefault="000F6573" w:rsidP="000F6573">
      <w:pPr>
        <w:spacing w:after="0" w:line="240" w:lineRule="auto"/>
        <w:ind w:left="360"/>
        <w:outlineLvl w:val="0"/>
        <w:rPr>
          <w:rFonts w:ascii="NSWPrintSolid" w:eastAsia="Times New Roman" w:hAnsi="NSWPrintSolid" w:cs="Arial"/>
          <w:b/>
          <w:sz w:val="40"/>
          <w:szCs w:val="40"/>
          <w:lang w:val="en-US"/>
        </w:rPr>
      </w:pPr>
    </w:p>
    <w:p w14:paraId="17B16390" w14:textId="6CE8A640" w:rsidR="00852BFB" w:rsidRDefault="00D83F11" w:rsidP="008516AC">
      <w:pPr>
        <w:pStyle w:val="ListParagraph"/>
        <w:numPr>
          <w:ilvl w:val="0"/>
          <w:numId w:val="12"/>
        </w:numPr>
        <w:spacing w:after="0" w:line="240" w:lineRule="auto"/>
        <w:outlineLvl w:val="0"/>
        <w:rPr>
          <w:rFonts w:ascii="NSWPrintSolid" w:eastAsia="Times New Roman" w:hAnsi="NSWPrintSolid" w:cs="Arial"/>
          <w:sz w:val="32"/>
          <w:szCs w:val="32"/>
          <w:lang w:val="en-US"/>
        </w:rPr>
      </w:pPr>
      <w:r w:rsidRPr="000F6573">
        <w:rPr>
          <w:rFonts w:ascii="NSWPrintSolid" w:eastAsia="Times New Roman" w:hAnsi="NSWPrintSolid" w:cs="Arial"/>
          <w:sz w:val="32"/>
          <w:szCs w:val="32"/>
          <w:lang w:val="en-US"/>
        </w:rPr>
        <w:t>C</w:t>
      </w:r>
      <w:r w:rsidR="00852BFB" w:rsidRPr="000F6573">
        <w:rPr>
          <w:rFonts w:ascii="NSWPrintSolid" w:eastAsia="Times New Roman" w:hAnsi="NSWPrintSolid" w:cs="Arial"/>
          <w:sz w:val="32"/>
          <w:szCs w:val="32"/>
          <w:lang w:val="en-US"/>
        </w:rPr>
        <w:t xml:space="preserve">hildren will be spoken to individually, explaining why the </w:t>
      </w:r>
      <w:proofErr w:type="spellStart"/>
      <w:r w:rsidR="00852BFB" w:rsidRPr="000F6573">
        <w:rPr>
          <w:rFonts w:ascii="NSWPrintSolid" w:eastAsia="Times New Roman" w:hAnsi="NSWPrintSolid" w:cs="Arial"/>
          <w:sz w:val="32"/>
          <w:szCs w:val="32"/>
          <w:lang w:val="en-US"/>
        </w:rPr>
        <w:t>behavio</w:t>
      </w:r>
      <w:r w:rsidR="008516AC">
        <w:rPr>
          <w:rFonts w:ascii="NSWPrintSolid" w:eastAsia="Times New Roman" w:hAnsi="NSWPrintSolid" w:cs="Arial"/>
          <w:sz w:val="32"/>
          <w:szCs w:val="32"/>
          <w:lang w:val="en-US"/>
        </w:rPr>
        <w:t>u</w:t>
      </w:r>
      <w:r w:rsidR="00852BFB" w:rsidRPr="000F6573">
        <w:rPr>
          <w:rFonts w:ascii="NSWPrintSolid" w:eastAsia="Times New Roman" w:hAnsi="NSWPrintSolid" w:cs="Arial"/>
          <w:sz w:val="32"/>
          <w:szCs w:val="32"/>
          <w:lang w:val="en-US"/>
        </w:rPr>
        <w:t>r</w:t>
      </w:r>
      <w:proofErr w:type="spellEnd"/>
      <w:r w:rsidR="00852BFB" w:rsidRPr="000F6573">
        <w:rPr>
          <w:rFonts w:ascii="NSWPrintSolid" w:eastAsia="Times New Roman" w:hAnsi="NSWPrintSolid" w:cs="Arial"/>
          <w:sz w:val="32"/>
          <w:szCs w:val="32"/>
          <w:lang w:val="en-US"/>
        </w:rPr>
        <w:t xml:space="preserve"> is inappropriate and given time to reflect. Following this, the child or children involved can be redirected </w:t>
      </w:r>
      <w:r w:rsidR="008516AC" w:rsidRPr="008516AC">
        <w:rPr>
          <w:rFonts w:ascii="NSWPrintSolid" w:eastAsia="Times New Roman" w:hAnsi="NSWPrintSolid" w:cs="Arial"/>
          <w:sz w:val="32"/>
          <w:szCs w:val="32"/>
          <w:lang w:val="en-US"/>
        </w:rPr>
        <w:t>t</w:t>
      </w:r>
      <w:r w:rsidRPr="008516AC">
        <w:rPr>
          <w:rFonts w:ascii="NSWPrintSolid" w:eastAsia="Times New Roman" w:hAnsi="NSWPrintSolid" w:cs="Arial"/>
          <w:sz w:val="32"/>
          <w:szCs w:val="32"/>
          <w:lang w:val="en-US"/>
        </w:rPr>
        <w:t xml:space="preserve">o a more appropriate activity or will be given support to encourage positive </w:t>
      </w:r>
      <w:proofErr w:type="spellStart"/>
      <w:r w:rsidRPr="008516AC">
        <w:rPr>
          <w:rFonts w:ascii="NSWPrintSolid" w:eastAsia="Times New Roman" w:hAnsi="NSWPrintSolid" w:cs="Arial"/>
          <w:sz w:val="32"/>
          <w:szCs w:val="32"/>
          <w:lang w:val="en-US"/>
        </w:rPr>
        <w:t>behavoiur</w:t>
      </w:r>
      <w:proofErr w:type="spellEnd"/>
      <w:r w:rsidRPr="008516AC">
        <w:rPr>
          <w:rFonts w:ascii="NSWPrintSolid" w:eastAsia="Times New Roman" w:hAnsi="NSWPrintSolid" w:cs="Arial"/>
          <w:sz w:val="32"/>
          <w:szCs w:val="32"/>
          <w:lang w:val="en-US"/>
        </w:rPr>
        <w:t xml:space="preserve">. </w:t>
      </w:r>
    </w:p>
    <w:p w14:paraId="343EDD96" w14:textId="25A13A92" w:rsidR="008516AC" w:rsidRPr="008516AC" w:rsidRDefault="008516AC" w:rsidP="008516AC">
      <w:pPr>
        <w:numPr>
          <w:ilvl w:val="0"/>
          <w:numId w:val="12"/>
        </w:numPr>
        <w:spacing w:after="0" w:line="240" w:lineRule="auto"/>
        <w:outlineLvl w:val="0"/>
        <w:rPr>
          <w:rFonts w:ascii="NSWPrintSolid" w:eastAsia="Times New Roman" w:hAnsi="NSWPrintSolid" w:cs="Arial"/>
          <w:sz w:val="32"/>
          <w:szCs w:val="32"/>
          <w:lang w:val="en-US"/>
        </w:rPr>
      </w:pPr>
      <w:r w:rsidRPr="00852BFB">
        <w:rPr>
          <w:rFonts w:ascii="NSWPrintSolid" w:eastAsia="Times New Roman" w:hAnsi="NSWPrintSolid" w:cs="Arial"/>
          <w:sz w:val="32"/>
          <w:szCs w:val="32"/>
          <w:lang w:val="en-US"/>
        </w:rPr>
        <w:t>Parents/caregivers are verbally informed about their child’s day, activiti</w:t>
      </w:r>
      <w:r>
        <w:rPr>
          <w:rFonts w:ascii="NSWPrintSolid" w:eastAsia="Times New Roman" w:hAnsi="NSWPrintSolid" w:cs="Arial"/>
          <w:sz w:val="32"/>
          <w:szCs w:val="32"/>
          <w:lang w:val="en-US"/>
        </w:rPr>
        <w:t xml:space="preserve">es and </w:t>
      </w:r>
      <w:proofErr w:type="spellStart"/>
      <w:r>
        <w:rPr>
          <w:rFonts w:ascii="NSWPrintSolid" w:eastAsia="Times New Roman" w:hAnsi="NSWPrintSolid" w:cs="Arial"/>
          <w:sz w:val="32"/>
          <w:szCs w:val="32"/>
          <w:lang w:val="en-US"/>
        </w:rPr>
        <w:t>behaviour</w:t>
      </w:r>
      <w:proofErr w:type="spellEnd"/>
      <w:r>
        <w:rPr>
          <w:rFonts w:ascii="NSWPrintSolid" w:eastAsia="Times New Roman" w:hAnsi="NSWPrintSolid" w:cs="Arial"/>
          <w:sz w:val="32"/>
          <w:szCs w:val="32"/>
          <w:lang w:val="en-US"/>
        </w:rPr>
        <w:t xml:space="preserve"> and strategies used to reinforce their positive </w:t>
      </w:r>
      <w:proofErr w:type="spellStart"/>
      <w:r>
        <w:rPr>
          <w:rFonts w:ascii="NSWPrintSolid" w:eastAsia="Times New Roman" w:hAnsi="NSWPrintSolid" w:cs="Arial"/>
          <w:sz w:val="32"/>
          <w:szCs w:val="32"/>
          <w:lang w:val="en-US"/>
        </w:rPr>
        <w:t>behaviour</w:t>
      </w:r>
      <w:proofErr w:type="spellEnd"/>
      <w:r>
        <w:rPr>
          <w:rFonts w:ascii="NSWPrintSolid" w:eastAsia="Times New Roman" w:hAnsi="NSWPrintSolid" w:cs="Arial"/>
          <w:sz w:val="32"/>
          <w:szCs w:val="32"/>
          <w:lang w:val="en-US"/>
        </w:rPr>
        <w:t>.</w:t>
      </w:r>
    </w:p>
    <w:p w14:paraId="6EAC3A7C" w14:textId="6E72849A" w:rsidR="00055B23" w:rsidRDefault="008516AC" w:rsidP="00055B23">
      <w:pPr>
        <w:numPr>
          <w:ilvl w:val="0"/>
          <w:numId w:val="12"/>
        </w:numPr>
        <w:spacing w:after="0" w:line="240" w:lineRule="auto"/>
        <w:outlineLvl w:val="0"/>
        <w:rPr>
          <w:rFonts w:ascii="NSWPrintSolid" w:eastAsia="Times New Roman" w:hAnsi="NSWPrintSolid" w:cs="Arial"/>
          <w:sz w:val="32"/>
          <w:szCs w:val="32"/>
          <w:lang w:val="en-US"/>
        </w:rPr>
      </w:pPr>
      <w:r>
        <w:rPr>
          <w:rFonts w:ascii="NSWPrintSolid" w:eastAsia="Times New Roman" w:hAnsi="NSWPrintSolid" w:cs="Arial"/>
          <w:sz w:val="32"/>
          <w:szCs w:val="32"/>
          <w:lang w:val="en-US"/>
        </w:rPr>
        <w:t>A</w:t>
      </w:r>
      <w:r w:rsidR="00EC782F">
        <w:rPr>
          <w:rFonts w:ascii="NSWPrintSolid" w:eastAsia="Times New Roman" w:hAnsi="NSWPrintSolid" w:cs="Arial"/>
          <w:sz w:val="32"/>
          <w:szCs w:val="32"/>
          <w:lang w:val="en-US"/>
        </w:rPr>
        <w:t>n incident report shall be completed</w:t>
      </w:r>
      <w:r>
        <w:rPr>
          <w:rFonts w:ascii="NSWPrintSolid" w:eastAsia="Times New Roman" w:hAnsi="NSWPrintSolid" w:cs="Arial"/>
          <w:sz w:val="32"/>
          <w:szCs w:val="32"/>
          <w:lang w:val="en-US"/>
        </w:rPr>
        <w:t xml:space="preserve"> and given to parents/caregivers if other people are injured or affected by a child’s negative </w:t>
      </w:r>
      <w:proofErr w:type="spellStart"/>
      <w:r>
        <w:rPr>
          <w:rFonts w:ascii="NSWPrintSolid" w:eastAsia="Times New Roman" w:hAnsi="NSWPrintSolid" w:cs="Arial"/>
          <w:sz w:val="32"/>
          <w:szCs w:val="32"/>
          <w:lang w:val="en-US"/>
        </w:rPr>
        <w:t>behavio</w:t>
      </w:r>
      <w:r w:rsidR="00055B23">
        <w:rPr>
          <w:rFonts w:ascii="NSWPrintSolid" w:eastAsia="Times New Roman" w:hAnsi="NSWPrintSolid" w:cs="Arial"/>
          <w:sz w:val="32"/>
          <w:szCs w:val="32"/>
          <w:lang w:val="en-US"/>
        </w:rPr>
        <w:t>ur</w:t>
      </w:r>
      <w:proofErr w:type="spellEnd"/>
      <w:r w:rsidR="00055B23">
        <w:rPr>
          <w:rFonts w:ascii="NSWPrintSolid" w:eastAsia="Times New Roman" w:hAnsi="NSWPrintSolid" w:cs="Arial"/>
          <w:sz w:val="32"/>
          <w:szCs w:val="32"/>
          <w:lang w:val="en-US"/>
        </w:rPr>
        <w:t>.</w:t>
      </w:r>
    </w:p>
    <w:p w14:paraId="2A5BEE6F" w14:textId="288E5776" w:rsidR="00EC782F" w:rsidRPr="00055B23" w:rsidRDefault="00EC782F" w:rsidP="00055B23">
      <w:pPr>
        <w:numPr>
          <w:ilvl w:val="0"/>
          <w:numId w:val="12"/>
        </w:numPr>
        <w:spacing w:after="0" w:line="240" w:lineRule="auto"/>
        <w:outlineLvl w:val="0"/>
        <w:rPr>
          <w:rFonts w:ascii="NSWPrintSolid" w:eastAsia="Times New Roman" w:hAnsi="NSWPrintSolid" w:cs="Arial"/>
          <w:sz w:val="32"/>
          <w:szCs w:val="32"/>
          <w:lang w:val="en-US"/>
        </w:rPr>
      </w:pPr>
      <w:r>
        <w:rPr>
          <w:rFonts w:ascii="NSWPrintSolid" w:eastAsia="Times New Roman" w:hAnsi="NSWPrintSolid" w:cs="Arial"/>
          <w:sz w:val="32"/>
          <w:szCs w:val="32"/>
          <w:lang w:val="en-US"/>
        </w:rPr>
        <w:t xml:space="preserve">Parents/caregivers will be treated with respect and sensitivity when staff are discussing their child’s </w:t>
      </w:r>
      <w:proofErr w:type="spellStart"/>
      <w:r>
        <w:rPr>
          <w:rFonts w:ascii="NSWPrintSolid" w:eastAsia="Times New Roman" w:hAnsi="NSWPrintSolid" w:cs="Arial"/>
          <w:sz w:val="32"/>
          <w:szCs w:val="32"/>
          <w:lang w:val="en-US"/>
        </w:rPr>
        <w:t>behaviour</w:t>
      </w:r>
      <w:proofErr w:type="spellEnd"/>
      <w:r>
        <w:rPr>
          <w:rFonts w:ascii="NSWPrintSolid" w:eastAsia="Times New Roman" w:hAnsi="NSWPrintSolid" w:cs="Arial"/>
          <w:sz w:val="32"/>
          <w:szCs w:val="32"/>
          <w:lang w:val="en-US"/>
        </w:rPr>
        <w:t xml:space="preserve"> issues. They will be supported and given information to assist them with </w:t>
      </w:r>
      <w:proofErr w:type="spellStart"/>
      <w:r>
        <w:rPr>
          <w:rFonts w:ascii="NSWPrintSolid" w:eastAsia="Times New Roman" w:hAnsi="NSWPrintSolid" w:cs="Arial"/>
          <w:sz w:val="32"/>
          <w:szCs w:val="32"/>
          <w:lang w:val="en-US"/>
        </w:rPr>
        <w:t>behaviour</w:t>
      </w:r>
      <w:proofErr w:type="spellEnd"/>
      <w:r>
        <w:rPr>
          <w:rFonts w:ascii="NSWPrintSolid" w:eastAsia="Times New Roman" w:hAnsi="NSWPrintSolid" w:cs="Arial"/>
          <w:sz w:val="32"/>
          <w:szCs w:val="32"/>
          <w:lang w:val="en-US"/>
        </w:rPr>
        <w:t xml:space="preserve"> guidance.</w:t>
      </w:r>
    </w:p>
    <w:p w14:paraId="3657C76E" w14:textId="0AE3DAAE" w:rsidR="00055B23" w:rsidRDefault="00055B23" w:rsidP="00852BFB">
      <w:pPr>
        <w:numPr>
          <w:ilvl w:val="0"/>
          <w:numId w:val="12"/>
        </w:numPr>
        <w:spacing w:after="0" w:line="240" w:lineRule="auto"/>
        <w:outlineLvl w:val="0"/>
        <w:rPr>
          <w:rFonts w:ascii="NSWPrintSolid" w:eastAsia="Times New Roman" w:hAnsi="NSWPrintSolid" w:cs="Arial"/>
          <w:sz w:val="32"/>
          <w:szCs w:val="32"/>
          <w:lang w:val="en-US"/>
        </w:rPr>
      </w:pPr>
      <w:r>
        <w:rPr>
          <w:rFonts w:ascii="NSWPrintSolid" w:eastAsia="Times New Roman" w:hAnsi="NSWPrintSolid" w:cs="Arial"/>
          <w:sz w:val="32"/>
          <w:szCs w:val="32"/>
          <w:lang w:val="en-US"/>
        </w:rPr>
        <w:t xml:space="preserve">The staff will work in consultation with other agencies to develop </w:t>
      </w:r>
      <w:proofErr w:type="spellStart"/>
      <w:r>
        <w:rPr>
          <w:rFonts w:ascii="NSWPrintSolid" w:eastAsia="Times New Roman" w:hAnsi="NSWPrintSolid" w:cs="Arial"/>
          <w:sz w:val="32"/>
          <w:szCs w:val="32"/>
          <w:lang w:val="en-US"/>
        </w:rPr>
        <w:t>behaviour</w:t>
      </w:r>
      <w:proofErr w:type="spellEnd"/>
      <w:r>
        <w:rPr>
          <w:rFonts w:ascii="NSWPrintSolid" w:eastAsia="Times New Roman" w:hAnsi="NSWPrintSolid" w:cs="Arial"/>
          <w:sz w:val="32"/>
          <w:szCs w:val="32"/>
          <w:lang w:val="en-US"/>
        </w:rPr>
        <w:t xml:space="preserve"> management plans </w:t>
      </w:r>
      <w:r w:rsidR="001E7550">
        <w:rPr>
          <w:rFonts w:ascii="NSWPrintSolid" w:eastAsia="Times New Roman" w:hAnsi="NSWPrintSolid" w:cs="Arial"/>
          <w:sz w:val="32"/>
          <w:szCs w:val="32"/>
          <w:lang w:val="en-US"/>
        </w:rPr>
        <w:t xml:space="preserve">or Strategic Inclusion Plans (SIP) </w:t>
      </w:r>
      <w:r>
        <w:rPr>
          <w:rFonts w:ascii="NSWPrintSolid" w:eastAsia="Times New Roman" w:hAnsi="NSWPrintSolid" w:cs="Arial"/>
          <w:sz w:val="32"/>
          <w:szCs w:val="32"/>
          <w:lang w:val="en-US"/>
        </w:rPr>
        <w:t xml:space="preserve">when appropriate. </w:t>
      </w:r>
    </w:p>
    <w:p w14:paraId="3CB7DF2B" w14:textId="176388BB" w:rsidR="00055B23" w:rsidRPr="00D83F11" w:rsidRDefault="00055B23" w:rsidP="00852BFB">
      <w:pPr>
        <w:numPr>
          <w:ilvl w:val="0"/>
          <w:numId w:val="12"/>
        </w:numPr>
        <w:spacing w:after="0" w:line="240" w:lineRule="auto"/>
        <w:outlineLvl w:val="0"/>
        <w:rPr>
          <w:rFonts w:ascii="NSWPrintSolid" w:eastAsia="Times New Roman" w:hAnsi="NSWPrintSolid" w:cs="Arial"/>
          <w:sz w:val="32"/>
          <w:szCs w:val="32"/>
          <w:lang w:val="en-US"/>
        </w:rPr>
      </w:pPr>
      <w:r>
        <w:rPr>
          <w:rFonts w:ascii="NSWPrintSolid" w:eastAsia="Times New Roman" w:hAnsi="NSWPrintSolid" w:cs="Arial"/>
          <w:sz w:val="32"/>
          <w:szCs w:val="32"/>
          <w:lang w:val="en-US"/>
        </w:rPr>
        <w:t xml:space="preserve">The staff will critically reflect on their practices in an attempt to identify triggers and sources or undesirable </w:t>
      </w:r>
      <w:proofErr w:type="spellStart"/>
      <w:r>
        <w:rPr>
          <w:rFonts w:ascii="NSWPrintSolid" w:eastAsia="Times New Roman" w:hAnsi="NSWPrintSolid" w:cs="Arial"/>
          <w:sz w:val="32"/>
          <w:szCs w:val="32"/>
          <w:lang w:val="en-US"/>
        </w:rPr>
        <w:t>behaviour</w:t>
      </w:r>
      <w:proofErr w:type="spellEnd"/>
      <w:r>
        <w:rPr>
          <w:rFonts w:ascii="NSWPrintSolid" w:eastAsia="Times New Roman" w:hAnsi="NSWPrintSolid" w:cs="Arial"/>
          <w:sz w:val="32"/>
          <w:szCs w:val="32"/>
          <w:lang w:val="en-US"/>
        </w:rPr>
        <w:t xml:space="preserve">. </w:t>
      </w:r>
    </w:p>
    <w:p w14:paraId="5BE0175B" w14:textId="4F006AB1" w:rsidR="00852BFB" w:rsidRDefault="00852BFB" w:rsidP="00852BFB">
      <w:pPr>
        <w:numPr>
          <w:ilvl w:val="0"/>
          <w:numId w:val="12"/>
        </w:numPr>
        <w:spacing w:after="0" w:line="240" w:lineRule="auto"/>
        <w:outlineLvl w:val="0"/>
        <w:rPr>
          <w:rFonts w:ascii="NSWPrintSolid" w:eastAsia="Times New Roman" w:hAnsi="NSWPrintSolid" w:cs="Arial"/>
          <w:sz w:val="32"/>
          <w:szCs w:val="32"/>
          <w:lang w:val="en-US"/>
        </w:rPr>
      </w:pPr>
      <w:r w:rsidRPr="00852BFB">
        <w:rPr>
          <w:rFonts w:ascii="NSWPrintSolid" w:eastAsia="Times New Roman" w:hAnsi="NSWPrintSolid" w:cs="Arial"/>
          <w:sz w:val="32"/>
          <w:szCs w:val="32"/>
          <w:lang w:val="en-US"/>
        </w:rPr>
        <w:t xml:space="preserve">In line with our duty of care to children and staff if a child repeatedly causes harm to another child/ren or staff and multiple strategies have been employed to try to combat aggressive violent behavior and all avenues have been exhausted, the child’s family/caregivers will be contacted to remove the child from the service. If </w:t>
      </w:r>
      <w:proofErr w:type="spellStart"/>
      <w:r w:rsidRPr="00852BFB">
        <w:rPr>
          <w:rFonts w:ascii="NSWPrintSolid" w:eastAsia="Times New Roman" w:hAnsi="NSWPrintSolid" w:cs="Arial"/>
          <w:sz w:val="32"/>
          <w:szCs w:val="32"/>
          <w:lang w:val="en-US"/>
        </w:rPr>
        <w:t>behaviour</w:t>
      </w:r>
      <w:proofErr w:type="spellEnd"/>
      <w:r w:rsidRPr="00852BFB">
        <w:rPr>
          <w:rFonts w:ascii="NSWPrintSolid" w:eastAsia="Times New Roman" w:hAnsi="NSWPrintSolid" w:cs="Arial"/>
          <w:sz w:val="32"/>
          <w:szCs w:val="32"/>
          <w:lang w:val="en-US"/>
        </w:rPr>
        <w:t xml:space="preserve"> continues to be unacceptable or disruptive</w:t>
      </w:r>
      <w:r w:rsidR="00EC782F">
        <w:rPr>
          <w:rFonts w:ascii="NSWPrintSolid" w:eastAsia="Times New Roman" w:hAnsi="NSWPrintSolid" w:cs="Arial"/>
          <w:sz w:val="32"/>
          <w:szCs w:val="32"/>
          <w:lang w:val="en-US"/>
        </w:rPr>
        <w:t>,</w:t>
      </w:r>
      <w:r w:rsidRPr="00852BFB">
        <w:rPr>
          <w:rFonts w:ascii="NSWPrintSolid" w:eastAsia="Times New Roman" w:hAnsi="NSWPrintSolid" w:cs="Arial"/>
          <w:sz w:val="32"/>
          <w:szCs w:val="32"/>
          <w:lang w:val="en-US"/>
        </w:rPr>
        <w:t xml:space="preserve"> procedures for managing the </w:t>
      </w:r>
      <w:r w:rsidR="00EC782F" w:rsidRPr="00852BFB">
        <w:rPr>
          <w:rFonts w:ascii="NSWPrintSolid" w:eastAsia="Times New Roman" w:hAnsi="NSWPrintSolid" w:cs="Arial"/>
          <w:sz w:val="32"/>
          <w:szCs w:val="32"/>
          <w:lang w:val="en-US"/>
        </w:rPr>
        <w:t>child’s</w:t>
      </w:r>
      <w:r w:rsidRPr="00852BFB">
        <w:rPr>
          <w:rFonts w:ascii="NSWPrintSolid" w:eastAsia="Times New Roman" w:hAnsi="NSWPrintSolid" w:cs="Arial"/>
          <w:sz w:val="32"/>
          <w:szCs w:val="32"/>
          <w:lang w:val="en-US"/>
        </w:rPr>
        <w:t xml:space="preserve"> </w:t>
      </w:r>
      <w:proofErr w:type="spellStart"/>
      <w:r w:rsidRPr="00852BFB">
        <w:rPr>
          <w:rFonts w:ascii="NSWPrintSolid" w:eastAsia="Times New Roman" w:hAnsi="NSWPrintSolid" w:cs="Arial"/>
          <w:sz w:val="32"/>
          <w:szCs w:val="32"/>
          <w:lang w:val="en-US"/>
        </w:rPr>
        <w:t>behaviour</w:t>
      </w:r>
      <w:proofErr w:type="spellEnd"/>
      <w:r w:rsidRPr="00852BFB">
        <w:rPr>
          <w:rFonts w:ascii="NSWPrintSolid" w:eastAsia="Times New Roman" w:hAnsi="NSWPrintSolid" w:cs="Arial"/>
          <w:sz w:val="32"/>
          <w:szCs w:val="32"/>
          <w:lang w:val="en-US"/>
        </w:rPr>
        <w:t xml:space="preserve"> will be determined in consultation with parents/caregivers, staff and the Director.</w:t>
      </w:r>
    </w:p>
    <w:p w14:paraId="697B79FD" w14:textId="77777777" w:rsidR="00707E66" w:rsidRDefault="00707E66" w:rsidP="00707E66">
      <w:pPr>
        <w:spacing w:after="0" w:line="240" w:lineRule="auto"/>
        <w:ind w:left="502"/>
        <w:outlineLvl w:val="0"/>
        <w:rPr>
          <w:rFonts w:ascii="NSWPrintSolid" w:eastAsia="Times New Roman" w:hAnsi="NSWPrintSolid" w:cs="Arial"/>
          <w:sz w:val="32"/>
          <w:szCs w:val="32"/>
          <w:lang w:val="en-US"/>
        </w:rPr>
      </w:pPr>
    </w:p>
    <w:p w14:paraId="17B9431E" w14:textId="77777777" w:rsidR="00FA1080" w:rsidRPr="00852BFB" w:rsidRDefault="00FA1080" w:rsidP="00FA1080">
      <w:pPr>
        <w:spacing w:after="0" w:line="240" w:lineRule="auto"/>
        <w:ind w:left="720"/>
        <w:outlineLvl w:val="0"/>
        <w:rPr>
          <w:rFonts w:ascii="NSWPrintSolid" w:eastAsia="Times New Roman" w:hAnsi="NSWPrintSolid" w:cs="Arial"/>
          <w:sz w:val="32"/>
          <w:szCs w:val="32"/>
          <w:lang w:val="en-US"/>
        </w:rPr>
      </w:pPr>
    </w:p>
    <w:p w14:paraId="21FD8361" w14:textId="77777777" w:rsidR="0074644D" w:rsidRPr="0074644D" w:rsidRDefault="00852BFB" w:rsidP="00B8329D">
      <w:pPr>
        <w:pStyle w:val="ListParagraph"/>
        <w:spacing w:after="0" w:line="240" w:lineRule="auto"/>
        <w:ind w:left="426"/>
        <w:jc w:val="both"/>
        <w:rPr>
          <w:rFonts w:ascii="NSWPrintSolid" w:eastAsia="Times New Roman" w:hAnsi="NSWPrintSolid" w:cs="Times New Roman"/>
          <w:sz w:val="32"/>
          <w:szCs w:val="32"/>
        </w:rPr>
      </w:pPr>
      <w:r>
        <w:rPr>
          <w:rFonts w:ascii="NSWPrintSolid" w:eastAsia="Times New Roman" w:hAnsi="NSWPrintSolid" w:cs="Times New Roman"/>
          <w:sz w:val="32"/>
          <w:szCs w:val="32"/>
        </w:rPr>
        <w:t xml:space="preserve">Reviewed </w:t>
      </w:r>
      <w:r w:rsidR="00E26BB9">
        <w:rPr>
          <w:rFonts w:ascii="NSWPrintSolid" w:eastAsia="Times New Roman" w:hAnsi="NSWPrintSolid" w:cs="Times New Roman"/>
          <w:sz w:val="32"/>
          <w:szCs w:val="32"/>
        </w:rPr>
        <w:t>March 2019</w:t>
      </w:r>
    </w:p>
    <w:tbl>
      <w:tblPr>
        <w:tblStyle w:val="TableGrid"/>
        <w:tblW w:w="9889" w:type="dxa"/>
        <w:tblLook w:val="04A0" w:firstRow="1" w:lastRow="0" w:firstColumn="1" w:lastColumn="0" w:noHBand="0" w:noVBand="1"/>
      </w:tblPr>
      <w:tblGrid>
        <w:gridCol w:w="2660"/>
        <w:gridCol w:w="2835"/>
        <w:gridCol w:w="2977"/>
        <w:gridCol w:w="1417"/>
      </w:tblGrid>
      <w:tr w:rsidR="00E26BB9" w:rsidRPr="00E26BB9" w14:paraId="5173A4F0" w14:textId="77777777" w:rsidTr="0007070A">
        <w:tc>
          <w:tcPr>
            <w:tcW w:w="2660" w:type="dxa"/>
          </w:tcPr>
          <w:p w14:paraId="15A5EEB1" w14:textId="77777777" w:rsidR="00267C4D" w:rsidRPr="00E26BB9" w:rsidRDefault="00267C4D" w:rsidP="0007070A">
            <w:pPr>
              <w:jc w:val="center"/>
              <w:rPr>
                <w:b/>
                <w:color w:val="7030A0"/>
                <w:sz w:val="24"/>
              </w:rPr>
            </w:pPr>
            <w:r w:rsidRPr="00E26BB9">
              <w:rPr>
                <w:b/>
                <w:color w:val="7030A0"/>
                <w:sz w:val="24"/>
              </w:rPr>
              <w:t>Signed By</w:t>
            </w:r>
          </w:p>
        </w:tc>
        <w:tc>
          <w:tcPr>
            <w:tcW w:w="2835" w:type="dxa"/>
          </w:tcPr>
          <w:p w14:paraId="19C2B699" w14:textId="77777777" w:rsidR="00267C4D" w:rsidRPr="00E26BB9" w:rsidRDefault="0007070A" w:rsidP="0007070A">
            <w:pPr>
              <w:jc w:val="center"/>
              <w:rPr>
                <w:b/>
                <w:color w:val="7030A0"/>
                <w:sz w:val="24"/>
              </w:rPr>
            </w:pPr>
            <w:r w:rsidRPr="00E26BB9">
              <w:rPr>
                <w:b/>
                <w:color w:val="7030A0"/>
                <w:sz w:val="24"/>
              </w:rPr>
              <w:t>Name</w:t>
            </w:r>
          </w:p>
        </w:tc>
        <w:tc>
          <w:tcPr>
            <w:tcW w:w="2977" w:type="dxa"/>
          </w:tcPr>
          <w:p w14:paraId="5DE3CB32" w14:textId="77777777" w:rsidR="00267C4D" w:rsidRPr="00E26BB9" w:rsidRDefault="0007070A" w:rsidP="0007070A">
            <w:pPr>
              <w:jc w:val="center"/>
              <w:rPr>
                <w:b/>
                <w:color w:val="7030A0"/>
                <w:sz w:val="24"/>
              </w:rPr>
            </w:pPr>
            <w:r w:rsidRPr="00E26BB9">
              <w:rPr>
                <w:b/>
                <w:color w:val="7030A0"/>
                <w:sz w:val="24"/>
              </w:rPr>
              <w:t>Signature</w:t>
            </w:r>
          </w:p>
        </w:tc>
        <w:tc>
          <w:tcPr>
            <w:tcW w:w="1417" w:type="dxa"/>
          </w:tcPr>
          <w:p w14:paraId="06F71F2D" w14:textId="77777777" w:rsidR="00267C4D" w:rsidRPr="00E26BB9" w:rsidRDefault="0007070A" w:rsidP="0007070A">
            <w:pPr>
              <w:jc w:val="center"/>
              <w:rPr>
                <w:b/>
                <w:color w:val="7030A0"/>
                <w:sz w:val="24"/>
              </w:rPr>
            </w:pPr>
            <w:r w:rsidRPr="00E26BB9">
              <w:rPr>
                <w:b/>
                <w:color w:val="7030A0"/>
                <w:sz w:val="24"/>
              </w:rPr>
              <w:t>Date</w:t>
            </w:r>
          </w:p>
        </w:tc>
      </w:tr>
      <w:tr w:rsidR="00E26BB9" w:rsidRPr="00E26BB9" w14:paraId="4B7B0041" w14:textId="77777777" w:rsidTr="0007070A">
        <w:tc>
          <w:tcPr>
            <w:tcW w:w="2660" w:type="dxa"/>
          </w:tcPr>
          <w:p w14:paraId="5C8B6FBD" w14:textId="77777777" w:rsidR="00267C4D" w:rsidRPr="00E26BB9" w:rsidRDefault="00267C4D" w:rsidP="009C78A1">
            <w:pPr>
              <w:rPr>
                <w:b/>
                <w:color w:val="7030A0"/>
                <w:sz w:val="24"/>
              </w:rPr>
            </w:pPr>
            <w:r w:rsidRPr="00E26BB9">
              <w:rPr>
                <w:b/>
                <w:color w:val="7030A0"/>
                <w:sz w:val="24"/>
              </w:rPr>
              <w:t>Committee</w:t>
            </w:r>
          </w:p>
        </w:tc>
        <w:tc>
          <w:tcPr>
            <w:tcW w:w="2835" w:type="dxa"/>
          </w:tcPr>
          <w:p w14:paraId="6C4A9CB8" w14:textId="77777777" w:rsidR="00267C4D" w:rsidRPr="00E26BB9" w:rsidRDefault="00267C4D" w:rsidP="009C78A1">
            <w:pPr>
              <w:rPr>
                <w:b/>
                <w:color w:val="7030A0"/>
                <w:sz w:val="24"/>
              </w:rPr>
            </w:pPr>
          </w:p>
          <w:p w14:paraId="056B30BD" w14:textId="77777777" w:rsidR="0007070A" w:rsidRPr="00E26BB9" w:rsidRDefault="0007070A" w:rsidP="009C78A1">
            <w:pPr>
              <w:rPr>
                <w:b/>
                <w:color w:val="7030A0"/>
                <w:sz w:val="24"/>
              </w:rPr>
            </w:pPr>
          </w:p>
        </w:tc>
        <w:tc>
          <w:tcPr>
            <w:tcW w:w="2977" w:type="dxa"/>
          </w:tcPr>
          <w:p w14:paraId="7C3979BB" w14:textId="77777777" w:rsidR="00267C4D" w:rsidRPr="00E26BB9" w:rsidRDefault="00267C4D" w:rsidP="009C78A1">
            <w:pPr>
              <w:rPr>
                <w:b/>
                <w:color w:val="7030A0"/>
                <w:sz w:val="24"/>
              </w:rPr>
            </w:pPr>
          </w:p>
        </w:tc>
        <w:tc>
          <w:tcPr>
            <w:tcW w:w="1417" w:type="dxa"/>
          </w:tcPr>
          <w:p w14:paraId="43FFE82E" w14:textId="77777777" w:rsidR="00267C4D" w:rsidRPr="00E26BB9" w:rsidRDefault="00267C4D" w:rsidP="009C78A1">
            <w:pPr>
              <w:rPr>
                <w:b/>
                <w:color w:val="7030A0"/>
                <w:sz w:val="24"/>
              </w:rPr>
            </w:pPr>
          </w:p>
        </w:tc>
      </w:tr>
      <w:tr w:rsidR="00E26BB9" w:rsidRPr="00E26BB9" w14:paraId="609B2F0A" w14:textId="77777777" w:rsidTr="0007070A">
        <w:tc>
          <w:tcPr>
            <w:tcW w:w="2660" w:type="dxa"/>
          </w:tcPr>
          <w:p w14:paraId="48C5ABC2" w14:textId="77777777" w:rsidR="00267C4D" w:rsidRPr="00E26BB9" w:rsidRDefault="00267C4D" w:rsidP="009C78A1">
            <w:pPr>
              <w:rPr>
                <w:b/>
                <w:color w:val="7030A0"/>
                <w:sz w:val="24"/>
              </w:rPr>
            </w:pPr>
            <w:r w:rsidRPr="00E26BB9">
              <w:rPr>
                <w:b/>
                <w:color w:val="7030A0"/>
                <w:sz w:val="24"/>
              </w:rPr>
              <w:t>Nominated Supervisor</w:t>
            </w:r>
          </w:p>
        </w:tc>
        <w:tc>
          <w:tcPr>
            <w:tcW w:w="2835" w:type="dxa"/>
          </w:tcPr>
          <w:p w14:paraId="625B0BC3" w14:textId="77777777" w:rsidR="00267C4D" w:rsidRPr="00E26BB9" w:rsidRDefault="00267C4D" w:rsidP="009C78A1">
            <w:pPr>
              <w:rPr>
                <w:b/>
                <w:color w:val="7030A0"/>
                <w:sz w:val="24"/>
              </w:rPr>
            </w:pPr>
          </w:p>
          <w:p w14:paraId="59DF3352" w14:textId="77777777" w:rsidR="0007070A" w:rsidRPr="00E26BB9" w:rsidRDefault="0007070A" w:rsidP="009C78A1">
            <w:pPr>
              <w:rPr>
                <w:b/>
                <w:color w:val="7030A0"/>
                <w:sz w:val="24"/>
              </w:rPr>
            </w:pPr>
          </w:p>
        </w:tc>
        <w:tc>
          <w:tcPr>
            <w:tcW w:w="2977" w:type="dxa"/>
          </w:tcPr>
          <w:p w14:paraId="62C0B7D0" w14:textId="77777777" w:rsidR="00267C4D" w:rsidRPr="00E26BB9" w:rsidRDefault="00267C4D" w:rsidP="009C78A1">
            <w:pPr>
              <w:rPr>
                <w:b/>
                <w:color w:val="7030A0"/>
                <w:sz w:val="24"/>
              </w:rPr>
            </w:pPr>
          </w:p>
        </w:tc>
        <w:tc>
          <w:tcPr>
            <w:tcW w:w="1417" w:type="dxa"/>
          </w:tcPr>
          <w:p w14:paraId="16589D67" w14:textId="77777777" w:rsidR="00267C4D" w:rsidRPr="00E26BB9" w:rsidRDefault="00267C4D" w:rsidP="009C78A1">
            <w:pPr>
              <w:rPr>
                <w:b/>
                <w:color w:val="7030A0"/>
                <w:sz w:val="24"/>
              </w:rPr>
            </w:pPr>
          </w:p>
        </w:tc>
      </w:tr>
    </w:tbl>
    <w:p w14:paraId="3C687C6F" w14:textId="77777777" w:rsidR="0007070A" w:rsidRDefault="0007070A" w:rsidP="0007070A">
      <w:pPr>
        <w:pStyle w:val="ListParagraph"/>
        <w:autoSpaceDE w:val="0"/>
        <w:autoSpaceDN w:val="0"/>
        <w:adjustRightInd w:val="0"/>
        <w:spacing w:after="0" w:line="240" w:lineRule="auto"/>
        <w:ind w:left="360"/>
        <w:rPr>
          <w:rFonts w:ascii="Book Antiqua" w:hAnsi="Book Antiqua" w:cs="Book Antiqua"/>
          <w:sz w:val="20"/>
          <w:szCs w:val="20"/>
        </w:rPr>
      </w:pPr>
    </w:p>
    <w:p w14:paraId="0F7A7416" w14:textId="77777777" w:rsidR="0007070A" w:rsidRPr="0007070A" w:rsidRDefault="00852BFB" w:rsidP="0007070A">
      <w:pPr>
        <w:pStyle w:val="ListParagraph"/>
        <w:autoSpaceDE w:val="0"/>
        <w:autoSpaceDN w:val="0"/>
        <w:adjustRightInd w:val="0"/>
        <w:spacing w:after="0" w:line="240" w:lineRule="auto"/>
        <w:ind w:left="360"/>
        <w:rPr>
          <w:rFonts w:ascii="Book Antiqua" w:hAnsi="Book Antiqua" w:cs="Book Antiqua"/>
          <w:sz w:val="20"/>
          <w:szCs w:val="20"/>
        </w:rPr>
      </w:pPr>
      <w:r>
        <w:rPr>
          <w:rFonts w:ascii="Book Antiqua" w:hAnsi="Book Antiqua" w:cs="Book Antiqua"/>
          <w:sz w:val="20"/>
          <w:szCs w:val="20"/>
        </w:rPr>
        <w:t xml:space="preserve">Due for Review </w:t>
      </w:r>
      <w:r w:rsidR="00E26BB9">
        <w:rPr>
          <w:rFonts w:ascii="Book Antiqua" w:hAnsi="Book Antiqua" w:cs="Book Antiqua"/>
          <w:sz w:val="20"/>
          <w:szCs w:val="20"/>
        </w:rPr>
        <w:t>March 2021</w:t>
      </w:r>
    </w:p>
    <w:sectPr w:rsidR="0007070A" w:rsidRPr="0007070A" w:rsidSect="0099001F">
      <w:pgSz w:w="11906" w:h="16838"/>
      <w:pgMar w:top="1276"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 Antiqua,Italic">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meretto Condensed">
    <w:altName w:val="Courier New"/>
    <w:panose1 w:val="00000400000000000000"/>
    <w:charset w:val="00"/>
    <w:family w:val="auto"/>
    <w:pitch w:val="variable"/>
    <w:sig w:usb0="00000003" w:usb1="00000000" w:usb2="00000000" w:usb3="00000000" w:csb0="00000001" w:csb1="00000000"/>
  </w:font>
  <w:font w:name="Aparajita">
    <w:altName w:val="Aparajita"/>
    <w:panose1 w:val="020B0604020202020204"/>
    <w:charset w:val="00"/>
    <w:family w:val="swiss"/>
    <w:pitch w:val="variable"/>
    <w:sig w:usb0="00008003" w:usb1="00000000" w:usb2="00000000" w:usb3="00000000" w:csb0="00000001" w:csb1="00000000"/>
  </w:font>
  <w:font w:name="NSWPrintSolid">
    <w:altName w:val="Calibri"/>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87B1E"/>
    <w:multiLevelType w:val="hybridMultilevel"/>
    <w:tmpl w:val="E5626E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8E0138"/>
    <w:multiLevelType w:val="hybridMultilevel"/>
    <w:tmpl w:val="9806C182"/>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7DE4D59"/>
    <w:multiLevelType w:val="hybridMultilevel"/>
    <w:tmpl w:val="F2B820E0"/>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 w15:restartNumberingAfterBreak="0">
    <w:nsid w:val="238B4E8E"/>
    <w:multiLevelType w:val="hybridMultilevel"/>
    <w:tmpl w:val="E842EC4A"/>
    <w:lvl w:ilvl="0" w:tplc="1242D0BA">
      <w:numFmt w:val="bullet"/>
      <w:lvlText w:val=""/>
      <w:lvlJc w:val="left"/>
      <w:pPr>
        <w:ind w:left="1080" w:hanging="360"/>
      </w:pPr>
      <w:rPr>
        <w:rFonts w:ascii="Symbol" w:eastAsia="Times New Roman" w:hAnsi="Symbol"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28FC7E16"/>
    <w:multiLevelType w:val="hybridMultilevel"/>
    <w:tmpl w:val="EF1A7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E694E87"/>
    <w:multiLevelType w:val="hybridMultilevel"/>
    <w:tmpl w:val="5E78B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EF00875"/>
    <w:multiLevelType w:val="hybridMultilevel"/>
    <w:tmpl w:val="6BCCD1A2"/>
    <w:lvl w:ilvl="0" w:tplc="E02CA4E6">
      <w:start w:val="1"/>
      <w:numFmt w:val="bullet"/>
      <w:lvlText w:val=""/>
      <w:lvlJc w:val="left"/>
      <w:pPr>
        <w:ind w:left="502" w:hanging="360"/>
      </w:pPr>
      <w:rPr>
        <w:rFonts w:ascii="Symbol" w:hAnsi="Symbol" w:hint="default"/>
        <w:color w:val="auto"/>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7" w15:restartNumberingAfterBreak="0">
    <w:nsid w:val="50325310"/>
    <w:multiLevelType w:val="hybridMultilevel"/>
    <w:tmpl w:val="813080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48825AE"/>
    <w:multiLevelType w:val="hybridMultilevel"/>
    <w:tmpl w:val="DE32B57E"/>
    <w:lvl w:ilvl="0" w:tplc="9378084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201012D"/>
    <w:multiLevelType w:val="hybridMultilevel"/>
    <w:tmpl w:val="0FA0C1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8671465"/>
    <w:multiLevelType w:val="hybridMultilevel"/>
    <w:tmpl w:val="F7808118"/>
    <w:lvl w:ilvl="0" w:tplc="EB5E0AC8">
      <w:numFmt w:val="bullet"/>
      <w:lvlText w:val=""/>
      <w:lvlJc w:val="left"/>
      <w:pPr>
        <w:ind w:left="360" w:hanging="360"/>
      </w:pPr>
      <w:rPr>
        <w:rFonts w:ascii="Symbol" w:eastAsiaTheme="minorHAnsi" w:hAnsi="Symbol" w:cs="Book Antiqua,Italic" w:hint="default"/>
        <w:i/>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D7B47B0"/>
    <w:multiLevelType w:val="hybridMultilevel"/>
    <w:tmpl w:val="D96476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8"/>
  </w:num>
  <w:num w:numId="3">
    <w:abstractNumId w:val="9"/>
  </w:num>
  <w:num w:numId="4">
    <w:abstractNumId w:val="3"/>
  </w:num>
  <w:num w:numId="5">
    <w:abstractNumId w:val="1"/>
  </w:num>
  <w:num w:numId="6">
    <w:abstractNumId w:val="11"/>
  </w:num>
  <w:num w:numId="7">
    <w:abstractNumId w:val="2"/>
  </w:num>
  <w:num w:numId="8">
    <w:abstractNumId w:val="0"/>
  </w:num>
  <w:num w:numId="9">
    <w:abstractNumId w:val="5"/>
  </w:num>
  <w:num w:numId="10">
    <w:abstractNumId w:val="7"/>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315"/>
    <w:rsid w:val="00002471"/>
    <w:rsid w:val="00055B23"/>
    <w:rsid w:val="0007070A"/>
    <w:rsid w:val="000F3EA5"/>
    <w:rsid w:val="000F6573"/>
    <w:rsid w:val="001611FD"/>
    <w:rsid w:val="001C3FB2"/>
    <w:rsid w:val="001E7550"/>
    <w:rsid w:val="002026A6"/>
    <w:rsid w:val="00245B5C"/>
    <w:rsid w:val="00267C4D"/>
    <w:rsid w:val="00323A0E"/>
    <w:rsid w:val="00507143"/>
    <w:rsid w:val="0061589E"/>
    <w:rsid w:val="006B2756"/>
    <w:rsid w:val="00707E66"/>
    <w:rsid w:val="0074644D"/>
    <w:rsid w:val="008516AC"/>
    <w:rsid w:val="00852BFB"/>
    <w:rsid w:val="00881850"/>
    <w:rsid w:val="00881888"/>
    <w:rsid w:val="00884A70"/>
    <w:rsid w:val="0099001F"/>
    <w:rsid w:val="00995507"/>
    <w:rsid w:val="009C78A1"/>
    <w:rsid w:val="009D7163"/>
    <w:rsid w:val="009E78E2"/>
    <w:rsid w:val="00AD10EB"/>
    <w:rsid w:val="00B8329D"/>
    <w:rsid w:val="00C304EB"/>
    <w:rsid w:val="00CB5C68"/>
    <w:rsid w:val="00CC6459"/>
    <w:rsid w:val="00CD629E"/>
    <w:rsid w:val="00CE7E56"/>
    <w:rsid w:val="00D25315"/>
    <w:rsid w:val="00D3388F"/>
    <w:rsid w:val="00D83F11"/>
    <w:rsid w:val="00DA4681"/>
    <w:rsid w:val="00DF1E89"/>
    <w:rsid w:val="00E26BB9"/>
    <w:rsid w:val="00EC782F"/>
    <w:rsid w:val="00FA1080"/>
    <w:rsid w:val="00FC3A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06B12"/>
  <w15:docId w15:val="{3B687313-9B3B-4D51-B302-AE416FE3F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5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315"/>
    <w:rPr>
      <w:rFonts w:ascii="Tahoma" w:hAnsi="Tahoma" w:cs="Tahoma"/>
      <w:sz w:val="16"/>
      <w:szCs w:val="16"/>
    </w:rPr>
  </w:style>
  <w:style w:type="paragraph" w:styleId="ListParagraph">
    <w:name w:val="List Paragraph"/>
    <w:basedOn w:val="Normal"/>
    <w:uiPriority w:val="34"/>
    <w:qFormat/>
    <w:rsid w:val="00DF1E89"/>
    <w:pPr>
      <w:ind w:left="720"/>
      <w:contextualSpacing/>
    </w:pPr>
  </w:style>
  <w:style w:type="table" w:styleId="TableGrid">
    <w:name w:val="Table Grid"/>
    <w:basedOn w:val="TableNormal"/>
    <w:uiPriority w:val="59"/>
    <w:rsid w:val="00267C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semiHidden/>
    <w:rsid w:val="006B2756"/>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6B2756"/>
    <w:rPr>
      <w:rFonts w:ascii="Courier New" w:eastAsia="Times New Roman" w:hAnsi="Courier New" w:cs="Times New Roman"/>
      <w:sz w:val="20"/>
      <w:szCs w:val="20"/>
    </w:rPr>
  </w:style>
  <w:style w:type="paragraph" w:styleId="NormalWeb">
    <w:name w:val="Normal (Web)"/>
    <w:basedOn w:val="Normal"/>
    <w:uiPriority w:val="99"/>
    <w:semiHidden/>
    <w:unhideWhenUsed/>
    <w:rsid w:val="00881850"/>
    <w:pPr>
      <w:spacing w:before="100" w:beforeAutospacing="1" w:after="100" w:afterAutospacing="1" w:line="240" w:lineRule="auto"/>
    </w:pPr>
    <w:rPr>
      <w:rFonts w:ascii="Times New Roman" w:eastAsiaTheme="minorEastAsia"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FC3A87E270F1449D4CD63933E9865C" ma:contentTypeVersion="4" ma:contentTypeDescription="Create a new document." ma:contentTypeScope="" ma:versionID="df9c11a5764953946558df1777995331">
  <xsd:schema xmlns:xsd="http://www.w3.org/2001/XMLSchema" xmlns:xs="http://www.w3.org/2001/XMLSchema" xmlns:p="http://schemas.microsoft.com/office/2006/metadata/properties" xmlns:ns2="61926c96-dbd1-43db-968b-301e8197143c" xmlns:ns3="3bcdbaf6-70e9-41be-85ef-03bf6305c082" targetNamespace="http://schemas.microsoft.com/office/2006/metadata/properties" ma:root="true" ma:fieldsID="fa9af0e766d0e00114a7693b57feebe8" ns2:_="" ns3:_="">
    <xsd:import namespace="61926c96-dbd1-43db-968b-301e8197143c"/>
    <xsd:import namespace="3bcdbaf6-70e9-41be-85ef-03bf6305c08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926c96-dbd1-43db-968b-301e819714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bcdbaf6-70e9-41be-85ef-03bf6305c08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6BF52B-F645-41A7-89F2-1FD07F9AAF50}">
  <ds:schemaRefs>
    <ds:schemaRef ds:uri="http://schemas.microsoft.com/sharepoint/v3/contenttype/forms"/>
  </ds:schemaRefs>
</ds:datastoreItem>
</file>

<file path=customXml/itemProps2.xml><?xml version="1.0" encoding="utf-8"?>
<ds:datastoreItem xmlns:ds="http://schemas.openxmlformats.org/officeDocument/2006/customXml" ds:itemID="{129B7C44-3412-4B0D-A4D1-F7DFCCA18E49}">
  <ds:schemaRefs>
    <ds:schemaRef ds:uri="http://purl.org/dc/elements/1.1/"/>
    <ds:schemaRef ds:uri="http://schemas.microsoft.com/office/2006/documentManagement/types"/>
    <ds:schemaRef ds:uri="http://purl.org/dc/dcmitype/"/>
    <ds:schemaRef ds:uri="http://purl.org/dc/terms/"/>
    <ds:schemaRef ds:uri="http://schemas.openxmlformats.org/package/2006/metadata/core-properties"/>
    <ds:schemaRef ds:uri="http://www.w3.org/XML/1998/namespace"/>
    <ds:schemaRef ds:uri="http://schemas.microsoft.com/office/infopath/2007/PartnerControls"/>
    <ds:schemaRef ds:uri="3bcdbaf6-70e9-41be-85ef-03bf6305c082"/>
    <ds:schemaRef ds:uri="61926c96-dbd1-43db-968b-301e8197143c"/>
    <ds:schemaRef ds:uri="http://schemas.microsoft.com/office/2006/metadata/properties"/>
  </ds:schemaRefs>
</ds:datastoreItem>
</file>

<file path=customXml/itemProps3.xml><?xml version="1.0" encoding="utf-8"?>
<ds:datastoreItem xmlns:ds="http://schemas.openxmlformats.org/officeDocument/2006/customXml" ds:itemID="{E69A7640-8860-4933-A4F1-3B1B78757B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926c96-dbd1-43db-968b-301e8197143c"/>
    <ds:schemaRef ds:uri="3bcdbaf6-70e9-41be-85ef-03bf6305c0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Muswellbrook Pre School</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Constable</dc:creator>
  <cp:lastModifiedBy>EDLeader</cp:lastModifiedBy>
  <cp:revision>2</cp:revision>
  <cp:lastPrinted>2019-09-26T05:41:00Z</cp:lastPrinted>
  <dcterms:created xsi:type="dcterms:W3CDTF">2019-09-26T05:42:00Z</dcterms:created>
  <dcterms:modified xsi:type="dcterms:W3CDTF">2019-09-26T05:42:00Z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0x0101000DFC3A87E270F1449D4CD63933E9865C</vt:lpwstr>
  </property>
</Properties>
</file>