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B98" w:rsidRDefault="00AC4B98" w:rsidP="00AC4B98">
      <w:r>
        <w:rPr>
          <w:noProof/>
          <w:lang w:eastAsia="en-AU"/>
        </w:rPr>
        <mc:AlternateContent>
          <mc:Choice Requires="wps">
            <w:drawing>
              <wp:anchor distT="0" distB="0" distL="114300" distR="114300" simplePos="0" relativeHeight="251656192" behindDoc="0" locked="0" layoutInCell="1" allowOverlap="1" wp14:anchorId="6B572374" wp14:editId="08F805A4">
                <wp:simplePos x="0" y="0"/>
                <wp:positionH relativeFrom="column">
                  <wp:posOffset>1833244</wp:posOffset>
                </wp:positionH>
                <wp:positionV relativeFrom="paragraph">
                  <wp:posOffset>-457200</wp:posOffset>
                </wp:positionV>
                <wp:extent cx="4524375" cy="15525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1552575"/>
                        </a:xfrm>
                        <a:prstGeom prst="rect">
                          <a:avLst/>
                        </a:prstGeom>
                        <a:noFill/>
                        <a:ln w="9525">
                          <a:noFill/>
                          <a:miter lim="800000"/>
                          <a:headEnd/>
                          <a:tailEnd/>
                        </a:ln>
                      </wps:spPr>
                      <wps:txbx>
                        <w:txbxContent>
                          <w:p w:rsidR="004E46A0" w:rsidRPr="00675ACD" w:rsidRDefault="004E46A0" w:rsidP="00AC4B98">
                            <w:pPr>
                              <w:autoSpaceDE w:val="0"/>
                              <w:autoSpaceDN w:val="0"/>
                              <w:adjustRightInd w:val="0"/>
                              <w:spacing w:after="0" w:line="240" w:lineRule="auto"/>
                              <w:jc w:val="center"/>
                              <w:rPr>
                                <w:rFonts w:ascii="Book Antiqua" w:hAnsi="Book Antiqua" w:cs="Book Antiqua"/>
                                <w:sz w:val="72"/>
                                <w:szCs w:val="72"/>
                              </w:rPr>
                            </w:pPr>
                            <w:r>
                              <w:rPr>
                                <w:rFonts w:ascii="Ameretto Condensed" w:hAnsi="Ameretto Condensed"/>
                                <w:sz w:val="72"/>
                                <w:szCs w:val="72"/>
                              </w:rPr>
                              <w:t>Complaints</w:t>
                            </w:r>
                          </w:p>
                          <w:p w:rsidR="004E46A0" w:rsidRPr="00AC4B98" w:rsidRDefault="004E46A0" w:rsidP="00AC4B98">
                            <w:pPr>
                              <w:pStyle w:val="ListParagraph"/>
                              <w:numPr>
                                <w:ilvl w:val="0"/>
                                <w:numId w:val="14"/>
                              </w:numPr>
                              <w:spacing w:after="0" w:line="240" w:lineRule="auto"/>
                              <w:ind w:left="426" w:hanging="426"/>
                              <w:rPr>
                                <w:rFonts w:eastAsia="Times New Roman" w:cs="Times New Roman"/>
                                <w:lang w:val="en-US"/>
                              </w:rPr>
                            </w:pPr>
                            <w:r w:rsidRPr="00AC4B98">
                              <w:rPr>
                                <w:rFonts w:eastAsia="Times New Roman" w:cs="Times New Roman"/>
                                <w:lang w:val="en-US"/>
                              </w:rPr>
                              <w:t>Quality Area</w:t>
                            </w:r>
                            <w:r w:rsidRPr="00AC4B98">
                              <w:rPr>
                                <w:rFonts w:eastAsia="Times New Roman" w:cs="Times New Roman"/>
                                <w:lang w:val="en-US"/>
                              </w:rPr>
                              <w:tab/>
                              <w:t xml:space="preserve"> </w:t>
                            </w:r>
                            <w:r w:rsidRPr="00AC4B98">
                              <w:rPr>
                                <w:rFonts w:eastAsia="Times New Roman" w:cs="Times New Roman"/>
                                <w:lang w:val="en-US"/>
                              </w:rPr>
                              <w:tab/>
                              <w:t>7 Leadership and Service Management</w:t>
                            </w:r>
                          </w:p>
                          <w:p w:rsidR="004E46A0" w:rsidRPr="00AC4B98" w:rsidRDefault="004E46A0" w:rsidP="00AC4B98">
                            <w:pPr>
                              <w:pStyle w:val="ListParagraph"/>
                              <w:numPr>
                                <w:ilvl w:val="0"/>
                                <w:numId w:val="14"/>
                              </w:numPr>
                              <w:spacing w:after="0" w:line="240" w:lineRule="auto"/>
                              <w:ind w:left="426" w:hanging="426"/>
                              <w:rPr>
                                <w:rFonts w:eastAsia="Times New Roman" w:cs="Times New Roman"/>
                                <w:lang w:val="en-US"/>
                              </w:rPr>
                            </w:pPr>
                            <w:r w:rsidRPr="00AC4B98">
                              <w:rPr>
                                <w:rFonts w:eastAsia="Times New Roman" w:cs="Times New Roman"/>
                                <w:lang w:val="en-US"/>
                              </w:rPr>
                              <w:t>National Quality Standard</w:t>
                            </w:r>
                            <w:r w:rsidRPr="00AC4B98">
                              <w:rPr>
                                <w:rFonts w:eastAsia="Times New Roman" w:cs="Times New Roman"/>
                                <w:lang w:val="en-US"/>
                              </w:rPr>
                              <w:tab/>
                            </w:r>
                            <w:r w:rsidRPr="00AC4B98">
                              <w:rPr>
                                <w:rFonts w:eastAsia="Times New Roman" w:cs="Times New Roman"/>
                                <w:lang w:val="en-US"/>
                              </w:rPr>
                              <w:tab/>
                              <w:t>7.3</w:t>
                            </w:r>
                            <w:r w:rsidRPr="00AC4B98">
                              <w:rPr>
                                <w:rFonts w:eastAsia="Times New Roman" w:cs="Times New Roman"/>
                                <w:lang w:val="en-US"/>
                              </w:rPr>
                              <w:tab/>
                            </w:r>
                          </w:p>
                          <w:p w:rsidR="004E46A0" w:rsidRPr="00AC4B98" w:rsidRDefault="004E46A0" w:rsidP="00AC4B98">
                            <w:pPr>
                              <w:pStyle w:val="ListParagraph"/>
                              <w:numPr>
                                <w:ilvl w:val="0"/>
                                <w:numId w:val="1"/>
                              </w:numPr>
                              <w:ind w:left="426" w:hanging="426"/>
                            </w:pPr>
                            <w:r w:rsidRPr="00AC4B98">
                              <w:rPr>
                                <w:rFonts w:eastAsia="Times New Roman" w:cs="Times New Roman"/>
                                <w:lang w:val="en-US"/>
                              </w:rPr>
                              <w:t>ECS National Regulations</w:t>
                            </w:r>
                            <w:r>
                              <w:rPr>
                                <w:rFonts w:eastAsia="Times New Roman" w:cs="Times New Roman"/>
                                <w:lang w:val="en-US"/>
                              </w:rPr>
                              <w:t xml:space="preserve"> </w:t>
                            </w:r>
                            <w:r w:rsidRPr="00AC4B98">
                              <w:rPr>
                                <w:rFonts w:eastAsia="Times New Roman" w:cs="Times New Roman"/>
                                <w:lang w:val="en-US"/>
                              </w:rPr>
                              <w:tab/>
                            </w:r>
                            <w:r w:rsidRPr="00AC4B98">
                              <w:rPr>
                                <w:rFonts w:eastAsia="Times New Roman" w:cs="Times New Roman"/>
                                <w:lang w:val="en-US"/>
                              </w:rPr>
                              <w:tab/>
                              <w:t>Part 4.7</w:t>
                            </w:r>
                            <w:r w:rsidRPr="00AC4B98">
                              <w:rPr>
                                <w:rFonts w:ascii="Comic Sans MS" w:eastAsia="Times New Roman" w:hAnsi="Comic Sans MS" w:cs="Times New Roman"/>
                                <w:sz w:val="24"/>
                                <w:szCs w:val="24"/>
                                <w:lang w:val="en-US"/>
                              </w:rPr>
                              <w:t xml:space="preserve"> </w:t>
                            </w:r>
                            <w:r w:rsidRPr="00AC4B98">
                              <w:rPr>
                                <w:rFonts w:eastAsia="Times New Roman" w:cs="Times New Roman"/>
                                <w:lang w:val="en-US"/>
                              </w:rPr>
                              <w:t>Sections 173,</w:t>
                            </w:r>
                            <w:r>
                              <w:rPr>
                                <w:rFonts w:eastAsia="Times New Roman" w:cs="Times New Roman"/>
                                <w:lang w:val="en-US"/>
                              </w:rPr>
                              <w:t xml:space="preserve"> 174</w:t>
                            </w:r>
                            <w:r w:rsidRPr="00AC4B98">
                              <w:rPr>
                                <w:rFonts w:eastAsia="Times New Roman" w:cs="Times New Roman"/>
                                <w:lang w:val="en-US"/>
                              </w:rPr>
                              <w:t>, 175, 176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4.35pt;margin-top:-36pt;width:356.25pt;height:12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ov/CwIAAPUDAAAOAAAAZHJzL2Uyb0RvYy54bWysU9tuGyEQfa/Uf0C817veeOtkZRylSVNV&#10;Si9S0g/ALOtFBYYC9q779RlYx7Hat6o8IIaZOcw5M6yuR6PJXvqgwDI6n5WUSCugVXbL6I+n+3eX&#10;lITIbcs1WMnoQQZ6vX77ZjW4RlbQg26lJwhiQzM4RvsYXVMUQfTS8DADJy06O/CGRzT9tmg9HxDd&#10;6KIqy/fFAL51HoQMAW/vJiddZ/yukyJ+67ogI9GMYm0x7z7vm7QX6xVvtp67XoljGfwfqjBcWXz0&#10;BHXHIyc7r/6CMkp4CNDFmQBTQNcpITMHZDMv/2Dz2HMnMxcUJ7iTTOH/wYqv+++eqJbRi3JJieUG&#10;m/Qkx0g+wEiqpM/gQoNhjw4D44jX2OfMNbgHED8DsXDbc7uVN97D0EveYn3zlFmcpU44IYFshi/Q&#10;4jN8FyEDjZ03STyUgyA69ulw6k0qReDloq4WF8uaEoG+eV1XNRrpDd68pDsf4icJhqQDox6bn+H5&#10;/iHEKfQlJL1m4V5pjfe80ZYMjF4haE448xgVcT61MoxelmlNE5NYfrRtTo5c6emMtWh7pJ2YTpzj&#10;uBkxMGmxgfaAAniY5hD/DR568L8pGXAGGQ2/dtxLSvRniyJezReLNLTZWNTLCg1/7tmce7gVCMVo&#10;pGQ63sY86BPXGxS7U1mG10qOteJsZSGP/yAN77mdo15/6/oZAAD//wMAUEsDBBQABgAIAAAAIQAW&#10;7xOR3wAAAAwBAAAPAAAAZHJzL2Rvd25yZXYueG1sTI9NT8MwDIbvSPyHyEjctmQRo6U0nRCIK4jx&#10;IXHLGq+taJyqydby7/FO7GbLj14/b7mZfS+OOMYukIHVUoFAqoPrqDHw8f68yEHEZMnZPhAa+MUI&#10;m+ryorSFCxO94XGbGsEhFAtroE1pKKSMdYvexmUYkPi2D6O3idexkW60E4f7XmqlbqW3HfGH1g74&#10;2GL9sz14A58v+++vG/XaPPn1MIVZSfJ30pjrq/nhHkTCOf3DcNJndajYaRcO5KLoDeg8zxg1sMg0&#10;lzoRSq00iB1PmV6DrEp5XqL6AwAA//8DAFBLAQItABQABgAIAAAAIQC2gziS/gAAAOEBAAATAAAA&#10;AAAAAAAAAAAAAAAAAABbQ29udGVudF9UeXBlc10ueG1sUEsBAi0AFAAGAAgAAAAhADj9If/WAAAA&#10;lAEAAAsAAAAAAAAAAAAAAAAALwEAAF9yZWxzLy5yZWxzUEsBAi0AFAAGAAgAAAAhAHmqi/8LAgAA&#10;9QMAAA4AAAAAAAAAAAAAAAAALgIAAGRycy9lMm9Eb2MueG1sUEsBAi0AFAAGAAgAAAAhABbvE5Hf&#10;AAAADAEAAA8AAAAAAAAAAAAAAAAAZQQAAGRycy9kb3ducmV2LnhtbFBLBQYAAAAABAAEAPMAAABx&#10;BQAAAAA=&#10;" filled="f" stroked="f">
                <v:textbox>
                  <w:txbxContent>
                    <w:p w:rsidR="004E46A0" w:rsidRPr="00675ACD" w:rsidRDefault="004E46A0" w:rsidP="00AC4B98">
                      <w:pPr>
                        <w:autoSpaceDE w:val="0"/>
                        <w:autoSpaceDN w:val="0"/>
                        <w:adjustRightInd w:val="0"/>
                        <w:spacing w:after="0" w:line="240" w:lineRule="auto"/>
                        <w:jc w:val="center"/>
                        <w:rPr>
                          <w:rFonts w:ascii="Book Antiqua" w:hAnsi="Book Antiqua" w:cs="Book Antiqua"/>
                          <w:sz w:val="72"/>
                          <w:szCs w:val="72"/>
                        </w:rPr>
                      </w:pPr>
                      <w:r>
                        <w:rPr>
                          <w:rFonts w:ascii="Ameretto Condensed" w:hAnsi="Ameretto Condensed"/>
                          <w:sz w:val="72"/>
                          <w:szCs w:val="72"/>
                        </w:rPr>
                        <w:t>Complaints</w:t>
                      </w:r>
                    </w:p>
                    <w:p w:rsidR="004E46A0" w:rsidRPr="00AC4B98" w:rsidRDefault="004E46A0" w:rsidP="00AC4B98">
                      <w:pPr>
                        <w:pStyle w:val="ListParagraph"/>
                        <w:numPr>
                          <w:ilvl w:val="0"/>
                          <w:numId w:val="14"/>
                        </w:numPr>
                        <w:spacing w:after="0" w:line="240" w:lineRule="auto"/>
                        <w:ind w:left="426" w:hanging="426"/>
                        <w:rPr>
                          <w:rFonts w:eastAsia="Times New Roman" w:cs="Times New Roman"/>
                          <w:lang w:val="en-US"/>
                        </w:rPr>
                      </w:pPr>
                      <w:r w:rsidRPr="00AC4B98">
                        <w:rPr>
                          <w:rFonts w:eastAsia="Times New Roman" w:cs="Times New Roman"/>
                          <w:lang w:val="en-US"/>
                        </w:rPr>
                        <w:t>Quality Area</w:t>
                      </w:r>
                      <w:r w:rsidRPr="00AC4B98">
                        <w:rPr>
                          <w:rFonts w:eastAsia="Times New Roman" w:cs="Times New Roman"/>
                          <w:lang w:val="en-US"/>
                        </w:rPr>
                        <w:tab/>
                        <w:t xml:space="preserve"> </w:t>
                      </w:r>
                      <w:r w:rsidRPr="00AC4B98">
                        <w:rPr>
                          <w:rFonts w:eastAsia="Times New Roman" w:cs="Times New Roman"/>
                          <w:lang w:val="en-US"/>
                        </w:rPr>
                        <w:tab/>
                        <w:t>7 Leadership and Service Management</w:t>
                      </w:r>
                    </w:p>
                    <w:p w:rsidR="004E46A0" w:rsidRPr="00AC4B98" w:rsidRDefault="004E46A0" w:rsidP="00AC4B98">
                      <w:pPr>
                        <w:pStyle w:val="ListParagraph"/>
                        <w:numPr>
                          <w:ilvl w:val="0"/>
                          <w:numId w:val="14"/>
                        </w:numPr>
                        <w:spacing w:after="0" w:line="240" w:lineRule="auto"/>
                        <w:ind w:left="426" w:hanging="426"/>
                        <w:rPr>
                          <w:rFonts w:eastAsia="Times New Roman" w:cs="Times New Roman"/>
                          <w:lang w:val="en-US"/>
                        </w:rPr>
                      </w:pPr>
                      <w:r w:rsidRPr="00AC4B98">
                        <w:rPr>
                          <w:rFonts w:eastAsia="Times New Roman" w:cs="Times New Roman"/>
                          <w:lang w:val="en-US"/>
                        </w:rPr>
                        <w:t>National Quality Standard</w:t>
                      </w:r>
                      <w:r w:rsidRPr="00AC4B98">
                        <w:rPr>
                          <w:rFonts w:eastAsia="Times New Roman" w:cs="Times New Roman"/>
                          <w:lang w:val="en-US"/>
                        </w:rPr>
                        <w:tab/>
                      </w:r>
                      <w:r w:rsidRPr="00AC4B98">
                        <w:rPr>
                          <w:rFonts w:eastAsia="Times New Roman" w:cs="Times New Roman"/>
                          <w:lang w:val="en-US"/>
                        </w:rPr>
                        <w:tab/>
                        <w:t>7.3</w:t>
                      </w:r>
                      <w:r w:rsidRPr="00AC4B98">
                        <w:rPr>
                          <w:rFonts w:eastAsia="Times New Roman" w:cs="Times New Roman"/>
                          <w:lang w:val="en-US"/>
                        </w:rPr>
                        <w:tab/>
                      </w:r>
                    </w:p>
                    <w:p w:rsidR="004E46A0" w:rsidRPr="00AC4B98" w:rsidRDefault="004E46A0" w:rsidP="00AC4B98">
                      <w:pPr>
                        <w:pStyle w:val="ListParagraph"/>
                        <w:numPr>
                          <w:ilvl w:val="0"/>
                          <w:numId w:val="1"/>
                        </w:numPr>
                        <w:ind w:left="426" w:hanging="426"/>
                      </w:pPr>
                      <w:r w:rsidRPr="00AC4B98">
                        <w:rPr>
                          <w:rFonts w:eastAsia="Times New Roman" w:cs="Times New Roman"/>
                          <w:lang w:val="en-US"/>
                        </w:rPr>
                        <w:t>ECS National Regulations</w:t>
                      </w:r>
                      <w:r>
                        <w:rPr>
                          <w:rFonts w:eastAsia="Times New Roman" w:cs="Times New Roman"/>
                          <w:lang w:val="en-US"/>
                        </w:rPr>
                        <w:t xml:space="preserve"> </w:t>
                      </w:r>
                      <w:r w:rsidRPr="00AC4B98">
                        <w:rPr>
                          <w:rFonts w:eastAsia="Times New Roman" w:cs="Times New Roman"/>
                          <w:lang w:val="en-US"/>
                        </w:rPr>
                        <w:tab/>
                      </w:r>
                      <w:r w:rsidRPr="00AC4B98">
                        <w:rPr>
                          <w:rFonts w:eastAsia="Times New Roman" w:cs="Times New Roman"/>
                          <w:lang w:val="en-US"/>
                        </w:rPr>
                        <w:tab/>
                        <w:t>Part 4.7</w:t>
                      </w:r>
                      <w:r w:rsidRPr="00AC4B98">
                        <w:rPr>
                          <w:rFonts w:ascii="Comic Sans MS" w:eastAsia="Times New Roman" w:hAnsi="Comic Sans MS" w:cs="Times New Roman"/>
                          <w:sz w:val="24"/>
                          <w:szCs w:val="24"/>
                          <w:lang w:val="en-US"/>
                        </w:rPr>
                        <w:t xml:space="preserve"> </w:t>
                      </w:r>
                      <w:r w:rsidRPr="00AC4B98">
                        <w:rPr>
                          <w:rFonts w:eastAsia="Times New Roman" w:cs="Times New Roman"/>
                          <w:lang w:val="en-US"/>
                        </w:rPr>
                        <w:t>Sections 173,</w:t>
                      </w:r>
                      <w:r>
                        <w:rPr>
                          <w:rFonts w:eastAsia="Times New Roman" w:cs="Times New Roman"/>
                          <w:lang w:val="en-US"/>
                        </w:rPr>
                        <w:t xml:space="preserve"> 174</w:t>
                      </w:r>
                      <w:r w:rsidRPr="00AC4B98">
                        <w:rPr>
                          <w:rFonts w:eastAsia="Times New Roman" w:cs="Times New Roman"/>
                          <w:lang w:val="en-US"/>
                        </w:rPr>
                        <w:t>, 175, 176</w:t>
                      </w:r>
                    </w:p>
                  </w:txbxContent>
                </v:textbox>
              </v:shape>
            </w:pict>
          </mc:Fallback>
        </mc:AlternateContent>
      </w:r>
      <w:r>
        <w:rPr>
          <w:noProof/>
          <w:lang w:eastAsia="en-AU"/>
        </w:rPr>
        <w:drawing>
          <wp:anchor distT="0" distB="0" distL="114300" distR="114300" simplePos="0" relativeHeight="251654144" behindDoc="1" locked="0" layoutInCell="1" allowOverlap="1" wp14:anchorId="2DFD18A8" wp14:editId="61A7A1B9">
            <wp:simplePos x="0" y="0"/>
            <wp:positionH relativeFrom="column">
              <wp:posOffset>-209550</wp:posOffset>
            </wp:positionH>
            <wp:positionV relativeFrom="paragraph">
              <wp:posOffset>-358140</wp:posOffset>
            </wp:positionV>
            <wp:extent cx="1285875" cy="891540"/>
            <wp:effectExtent l="0" t="0" r="9525" b="3810"/>
            <wp:wrapNone/>
            <wp:docPr id="1" name="Picture 1" descr="E:\Website\webpage\preschool\images\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Website\webpage\preschool\images\logo.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891540"/>
                    </a:xfrm>
                    <a:prstGeom prst="rect">
                      <a:avLst/>
                    </a:prstGeom>
                    <a:noFill/>
                    <a:ln>
                      <a:noFill/>
                    </a:ln>
                  </pic:spPr>
                </pic:pic>
              </a:graphicData>
            </a:graphic>
            <wp14:sizeRelH relativeFrom="page">
              <wp14:pctWidth>0</wp14:pctWidth>
            </wp14:sizeRelH>
            <wp14:sizeRelV relativeFrom="page">
              <wp14:pctHeight>0</wp14:pctHeight>
            </wp14:sizeRelV>
          </wp:anchor>
        </w:drawing>
      </w:r>
      <w:r w:rsidR="001C3270">
        <w:rPr>
          <w:noProof/>
          <w:lang w:eastAsia="en-AU"/>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margin-left:-63pt;margin-top:-45.75pt;width:200.25pt;height:4in;z-index:-251655168;mso-position-horizontal-relative:text;mso-position-vertical-relative:text" adj="-9767984" fillcolor="black">
            <v:shadow color="#868686"/>
            <v:textpath style="font-family:&quot;Aparajita&quot;;font-size:40pt" fitshape="t" trim="t" string="Muswellbrook Pre School Kindergarten Inc."/>
          </v:shape>
        </w:pict>
      </w:r>
      <w:r>
        <w:rPr>
          <w:noProof/>
          <w:lang w:eastAsia="en-AU"/>
        </w:rPr>
        <mc:AlternateContent>
          <mc:Choice Requires="wps">
            <w:drawing>
              <wp:anchor distT="0" distB="0" distL="114300" distR="114300" simplePos="0" relativeHeight="251655168" behindDoc="0" locked="0" layoutInCell="1" allowOverlap="1" wp14:anchorId="76F414FD" wp14:editId="0CD62580">
                <wp:simplePos x="0" y="0"/>
                <wp:positionH relativeFrom="column">
                  <wp:posOffset>1785620</wp:posOffset>
                </wp:positionH>
                <wp:positionV relativeFrom="paragraph">
                  <wp:posOffset>-504825</wp:posOffset>
                </wp:positionV>
                <wp:extent cx="4619625" cy="16002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4619625" cy="1600200"/>
                        </a:xfrm>
                        <a:prstGeom prst="roundRect">
                          <a:avLst/>
                        </a:prstGeom>
                        <a:solidFill>
                          <a:srgbClr val="4F81BD">
                            <a:lumMod val="60000"/>
                            <a:lumOff val="4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140.6pt;margin-top:-39.75pt;width:363.75pt;height:12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imfigIAAEIFAAAOAAAAZHJzL2Uyb0RvYy54bWysVEtv2zAMvg/YfxB0Xx0HSdYadYqsQYYB&#10;XRu0HXpmZPkBSKImKY/u14+SnT53GIZdbPGhj+RHUucXB63YTjrfoSl5fjLiTBqBVWeakv+4X306&#10;5cwHMBUoNLLkj9Lzi/nHD+d7W8gxtqgq6RiBGF/sbcnbEGyRZV60UoM/QSsNGWt0GgKJrskqB3tC&#10;1yobj0azbI+usg6F9J60y97I5wm/rqUIN3XtZWCq5JRbSF+Xvpv4zebnUDQObNuJIQ34hyw0dIaC&#10;PkEtIQDbuu4dlO6EQ491OBGoM6zrTshUA1WTj95Uc9eClakWIsfbJ5r8/4MV17u1Y11V8jFnBjS1&#10;6Ba3ppIVuyXywDRKsnGkaW99Qd53du0GydMx1nyonY5/qoYdErWPT9TKQ2CClJNZfjYbTzkTZMtn&#10;oxE1L6Jmz9et8+GrRM3ioeQuphFzSLzC7sqH3v/oF0N6VF216pRKgms2l8qxHVCzJ6vT/Msy3VVb&#10;/R2rXk2R+8BQkJpmY/A+qikf38Ok3F7hK8P2xNN0QghMAE1rrSDQUVviz5uGM1ANrYEILgV+dXuA&#10;fZedb6GSvXb6N1nE8pfg2/5KCjEQqUxkQaapH9iKTevbFE8brB6p2w77NfBWrDpCuwIf1uBo7qku&#10;2uVwQ59aIRWLw4mzFt2vP+mjP40jWTnb0x4RET+34CRn6puhQT3LJ5O4eEmYTD+PSXAvLZuXFrPV&#10;l0jdy+nVsCIdo39Qx2PtUD/Qyi9iVDKBERS7p3wQLkO/3/RoCLlYJDdaNgvhytxZEcEjT5HH+8MD&#10;ODsMXKBZvcbjzkHxZuR633jT4GIbsO7SPD7zSgMTBVrUNDrDoxJfgpdy8np++ua/AQAA//8DAFBL&#10;AwQUAAYACAAAACEAw6p+5+AAAAAMAQAADwAAAGRycy9kb3ducmV2LnhtbEyPTU/DMAyG70j8h8hI&#10;3LakRaOlNJ0QAk5IsPFxzhrTVjROlWRb+fd4J7jZ8qvHz1uvZzeKA4Y4eNKQLRUIpNbbgToN72+P&#10;ixJETIasGT2hhh+MsG7Oz2pTWX+kDR62qRMMoVgZDX1KUyVlbHt0Ji79hMS3Lx+cSbyGTtpgjgx3&#10;o8yVupbODMQfejPhfY/t93bvmPJRPGWtU6+fm+eXLlz56B/KqPXlxXx3CyLhnP7CcNJndWjYaef3&#10;ZKMYNeRllnNUw6K4WYE4JZQqCxA7nop8BbKp5f8SzS8AAAD//wMAUEsBAi0AFAAGAAgAAAAhALaD&#10;OJL+AAAA4QEAABMAAAAAAAAAAAAAAAAAAAAAAFtDb250ZW50X1R5cGVzXS54bWxQSwECLQAUAAYA&#10;CAAAACEAOP0h/9YAAACUAQAACwAAAAAAAAAAAAAAAAAvAQAAX3JlbHMvLnJlbHNQSwECLQAUAAYA&#10;CAAAACEA8Uopn4oCAABCBQAADgAAAAAAAAAAAAAAAAAuAgAAZHJzL2Uyb0RvYy54bWxQSwECLQAU&#10;AAYACAAAACEAw6p+5+AAAAAMAQAADwAAAAAAAAAAAAAAAADkBAAAZHJzL2Rvd25yZXYueG1sUEsF&#10;BgAAAAAEAAQA8wAAAPEFAAAAAA==&#10;" fillcolor="#95b3d7" strokecolor="#385d8a" strokeweight="2pt"/>
            </w:pict>
          </mc:Fallback>
        </mc:AlternateContent>
      </w:r>
    </w:p>
    <w:p w:rsidR="00AC4B98" w:rsidRDefault="00AC4B98" w:rsidP="00AC4B98"/>
    <w:p w:rsidR="00AC4B98" w:rsidRDefault="00AC4B98" w:rsidP="00AC4B98"/>
    <w:p w:rsidR="00AC4B98" w:rsidRPr="009C78A1" w:rsidRDefault="00AD64B4" w:rsidP="00AC4B98">
      <w:r>
        <w:rPr>
          <w:noProof/>
          <w:lang w:eastAsia="en-AU"/>
        </w:rPr>
        <mc:AlternateContent>
          <mc:Choice Requires="wps">
            <w:drawing>
              <wp:anchor distT="0" distB="0" distL="114300" distR="114300" simplePos="0" relativeHeight="251658240" behindDoc="0" locked="0" layoutInCell="1" allowOverlap="1" wp14:anchorId="00D5732C" wp14:editId="17B006D9">
                <wp:simplePos x="0" y="0"/>
                <wp:positionH relativeFrom="column">
                  <wp:posOffset>-500380</wp:posOffset>
                </wp:positionH>
                <wp:positionV relativeFrom="paragraph">
                  <wp:posOffset>240030</wp:posOffset>
                </wp:positionV>
                <wp:extent cx="6858000" cy="17621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762125"/>
                        </a:xfrm>
                        <a:prstGeom prst="rect">
                          <a:avLst/>
                        </a:prstGeom>
                        <a:noFill/>
                        <a:ln w="9525">
                          <a:noFill/>
                          <a:miter lim="800000"/>
                          <a:headEnd/>
                          <a:tailEnd/>
                        </a:ln>
                      </wps:spPr>
                      <wps:txbx>
                        <w:txbxContent>
                          <w:p w:rsidR="004E46A0" w:rsidRDefault="004E46A0" w:rsidP="00AC4B98">
                            <w:pPr>
                              <w:spacing w:after="0" w:line="240" w:lineRule="auto"/>
                              <w:rPr>
                                <w:b/>
                                <w:sz w:val="24"/>
                              </w:rPr>
                            </w:pPr>
                            <w:r w:rsidRPr="00D25315">
                              <w:rPr>
                                <w:b/>
                                <w:sz w:val="24"/>
                              </w:rPr>
                              <w:t>INTRODUCTION</w:t>
                            </w:r>
                          </w:p>
                          <w:p w:rsidR="004E46A0" w:rsidRPr="00C108E0" w:rsidRDefault="004E46A0" w:rsidP="00C108E0">
                            <w:pPr>
                              <w:spacing w:after="0" w:line="240" w:lineRule="auto"/>
                              <w:ind w:right="-360"/>
                              <w:jc w:val="both"/>
                              <w:rPr>
                                <w:rFonts w:eastAsia="Times New Roman" w:cs="Arial"/>
                              </w:rPr>
                            </w:pPr>
                            <w:r w:rsidRPr="00C108E0">
                              <w:rPr>
                                <w:rFonts w:eastAsia="Times New Roman" w:cs="Arial"/>
                              </w:rPr>
                              <w:t>Learning outcomes are most likely to be achieved when early childhood educators work in partnership with families.</w:t>
                            </w:r>
                          </w:p>
                          <w:p w:rsidR="004E46A0" w:rsidRPr="00C108E0" w:rsidRDefault="004E46A0" w:rsidP="00C108E0">
                            <w:pPr>
                              <w:spacing w:after="0" w:line="240" w:lineRule="auto"/>
                              <w:ind w:right="-360"/>
                              <w:jc w:val="both"/>
                              <w:rPr>
                                <w:rFonts w:eastAsia="Times New Roman" w:cs="Arial"/>
                              </w:rPr>
                            </w:pPr>
                            <w:r w:rsidRPr="00C108E0">
                              <w:rPr>
                                <w:rFonts w:eastAsia="Times New Roman" w:cs="Arial"/>
                              </w:rPr>
                              <w:t>Muswellbrook Preschool believes that in this partnership we:</w:t>
                            </w:r>
                          </w:p>
                          <w:p w:rsidR="004E46A0" w:rsidRPr="00C108E0" w:rsidRDefault="004E46A0" w:rsidP="00C108E0">
                            <w:pPr>
                              <w:numPr>
                                <w:ilvl w:val="0"/>
                                <w:numId w:val="15"/>
                              </w:numPr>
                              <w:spacing w:after="0" w:line="240" w:lineRule="auto"/>
                              <w:ind w:right="-360"/>
                              <w:contextualSpacing/>
                              <w:jc w:val="both"/>
                              <w:rPr>
                                <w:rFonts w:eastAsia="Times New Roman" w:cs="Arial"/>
                              </w:rPr>
                            </w:pPr>
                            <w:r w:rsidRPr="00C108E0">
                              <w:rPr>
                                <w:rFonts w:eastAsia="Times New Roman" w:cs="Arial"/>
                              </w:rPr>
                              <w:t xml:space="preserve">value </w:t>
                            </w:r>
                            <w:r w:rsidR="00872B72" w:rsidRPr="00C108E0">
                              <w:rPr>
                                <w:rFonts w:eastAsia="Times New Roman" w:cs="Arial"/>
                              </w:rPr>
                              <w:t>each other’s</w:t>
                            </w:r>
                            <w:r w:rsidRPr="00C108E0">
                              <w:rPr>
                                <w:rFonts w:eastAsia="Times New Roman" w:cs="Arial"/>
                              </w:rPr>
                              <w:t xml:space="preserve"> knowledge of each child</w:t>
                            </w:r>
                          </w:p>
                          <w:p w:rsidR="004E46A0" w:rsidRPr="00C108E0" w:rsidRDefault="004E46A0" w:rsidP="00C108E0">
                            <w:pPr>
                              <w:numPr>
                                <w:ilvl w:val="0"/>
                                <w:numId w:val="15"/>
                              </w:numPr>
                              <w:spacing w:after="0" w:line="240" w:lineRule="auto"/>
                              <w:ind w:right="-360"/>
                              <w:contextualSpacing/>
                              <w:jc w:val="both"/>
                              <w:rPr>
                                <w:rFonts w:eastAsia="Times New Roman" w:cs="Arial"/>
                              </w:rPr>
                            </w:pPr>
                            <w:r w:rsidRPr="00C108E0">
                              <w:rPr>
                                <w:rFonts w:eastAsia="Times New Roman" w:cs="Arial"/>
                              </w:rPr>
                              <w:t xml:space="preserve">value </w:t>
                            </w:r>
                            <w:r w:rsidR="00872B72" w:rsidRPr="00C108E0">
                              <w:rPr>
                                <w:rFonts w:eastAsia="Times New Roman" w:cs="Arial"/>
                              </w:rPr>
                              <w:t>each other’s</w:t>
                            </w:r>
                            <w:r w:rsidRPr="00C108E0">
                              <w:rPr>
                                <w:rFonts w:eastAsia="Times New Roman" w:cs="Arial"/>
                              </w:rPr>
                              <w:t xml:space="preserve"> contributions to the child’s life</w:t>
                            </w:r>
                          </w:p>
                          <w:p w:rsidR="004E46A0" w:rsidRPr="00C108E0" w:rsidRDefault="004E46A0" w:rsidP="00C108E0">
                            <w:pPr>
                              <w:numPr>
                                <w:ilvl w:val="0"/>
                                <w:numId w:val="15"/>
                              </w:numPr>
                              <w:spacing w:after="0" w:line="240" w:lineRule="auto"/>
                              <w:ind w:right="-360"/>
                              <w:contextualSpacing/>
                              <w:jc w:val="both"/>
                              <w:rPr>
                                <w:rFonts w:eastAsia="Times New Roman" w:cs="Arial"/>
                              </w:rPr>
                            </w:pPr>
                            <w:r w:rsidRPr="00C108E0">
                              <w:rPr>
                                <w:rFonts w:eastAsia="Times New Roman" w:cs="Arial"/>
                              </w:rPr>
                              <w:t>trust each other</w:t>
                            </w:r>
                          </w:p>
                          <w:p w:rsidR="004E46A0" w:rsidRDefault="004E46A0" w:rsidP="00C108E0">
                            <w:pPr>
                              <w:numPr>
                                <w:ilvl w:val="0"/>
                                <w:numId w:val="15"/>
                              </w:numPr>
                              <w:spacing w:after="0" w:line="240" w:lineRule="auto"/>
                              <w:ind w:right="-360"/>
                              <w:contextualSpacing/>
                              <w:jc w:val="both"/>
                              <w:rPr>
                                <w:rFonts w:eastAsia="Times New Roman" w:cs="Arial"/>
                              </w:rPr>
                            </w:pPr>
                            <w:r w:rsidRPr="00C108E0">
                              <w:rPr>
                                <w:rFonts w:eastAsia="Times New Roman" w:cs="Arial"/>
                              </w:rPr>
                              <w:t>communicate freely and respectfully with each other</w:t>
                            </w:r>
                          </w:p>
                          <w:p w:rsidR="004E46A0" w:rsidRDefault="004E46A0" w:rsidP="00AD64B4">
                            <w:pPr>
                              <w:spacing w:after="0" w:line="240" w:lineRule="auto"/>
                              <w:ind w:right="-360" w:hanging="142"/>
                              <w:contextualSpacing/>
                              <w:jc w:val="both"/>
                              <w:rPr>
                                <w:rFonts w:eastAsia="Times New Roman" w:cs="Arial"/>
                              </w:rPr>
                            </w:pPr>
                            <w:r>
                              <w:rPr>
                                <w:rFonts w:eastAsia="Times New Roman" w:cs="Arial"/>
                              </w:rPr>
                              <w:t>Our service values the feedback of educators, staff, families and the wider community as a mechanism to support</w:t>
                            </w:r>
                          </w:p>
                          <w:p w:rsidR="004E46A0" w:rsidRPr="00C108E0" w:rsidRDefault="004E46A0" w:rsidP="00AD64B4">
                            <w:pPr>
                              <w:spacing w:after="0" w:line="240" w:lineRule="auto"/>
                              <w:ind w:right="-360" w:hanging="142"/>
                              <w:contextualSpacing/>
                              <w:jc w:val="both"/>
                              <w:rPr>
                                <w:rFonts w:eastAsia="Times New Roman" w:cs="Arial"/>
                              </w:rPr>
                            </w:pPr>
                            <w:r>
                              <w:rPr>
                                <w:rFonts w:eastAsia="Times New Roman" w:cs="Arial"/>
                              </w:rPr>
                              <w:t xml:space="preserve"> </w:t>
                            </w:r>
                            <w:proofErr w:type="gramStart"/>
                            <w:r>
                              <w:rPr>
                                <w:rFonts w:eastAsia="Times New Roman" w:cs="Arial"/>
                              </w:rPr>
                              <w:t>the</w:t>
                            </w:r>
                            <w:proofErr w:type="gramEnd"/>
                            <w:r>
                              <w:rPr>
                                <w:rFonts w:eastAsia="Times New Roman" w:cs="Arial"/>
                              </w:rPr>
                              <w:t xml:space="preserve"> continuous improvement of our service.</w:t>
                            </w:r>
                          </w:p>
                          <w:p w:rsidR="004E46A0" w:rsidRDefault="004E46A0" w:rsidP="00AC4B98">
                            <w:pPr>
                              <w:spacing w:after="0" w:line="240" w:lineRule="auto"/>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9.4pt;margin-top:18.9pt;width:540pt;height:13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d7rCgIAAPoDAAAOAAAAZHJzL2Uyb0RvYy54bWysU9tuGyEQfa/Uf0C813uR7SQr4yhNmqpS&#10;mlZK+gGYZb2owFDA3nW/vgPrOFb6VvUFDQycOefMsLoejSZ76YMCy2g1KymRVkCr7JbRH8/3Hy4p&#10;CZHblmuwktGDDPR6/f7danCNrKEH3UpPEMSGZnCM9jG6piiC6KXhYQZOWkx24A2PuPXbovV8QHSj&#10;i7osl8UAvnUehAwBT++mJF1n/K6TIn7ruiAj0Ywit5hXn9dNWov1ijdbz12vxJEG/wcWhiuLRU9Q&#10;dzxysvPqLyijhIcAXZwJMAV0nRIya0A1VflGzVPPncxa0JzgTjaF/wcrHvffPVEto3NKLDfYomc5&#10;RvIRRlIndwYXGrz05PBaHPEYu5yVBvcA4mcgFm57brfyxnsYeslbZFell8XZ0wknJJDN8BVaLMN3&#10;ETLQ2HmTrEMzCKJjlw6nziQqAg+Xl4vLssSUwFx1sayrepFr8OblufMhfpZgSAoY9dj6DM/3DyEm&#10;Orx5uZKqWbhXWuf2a0sGRq8WCPkmY1TE6dTKMJrKI4H8IKn8ZNscR670FGMBbY+yk9JJcxw3Y/Y3&#10;e5Is2UB7QB88TMOInweDHvxvSgYcREbDrx33khL9xaKXV9V8niY3b+aLixo3/jyzOc9wKxCK0UjJ&#10;FN7GPO2TsBv0vFPZjVcmR8o4YNmk42dIE3y+z7dev+z6DwAAAP//AwBQSwMEFAAGAAgAAAAhACr6&#10;oS7gAAAACwEAAA8AAABkcnMvZG93bnJldi54bWxMj81OwzAQhO9IfQdrkbi1dlr6Q4hTIRBXUAut&#10;xM2Nt0nUeB3FbhPenu2JnlY7O5r5NlsPrhEX7ELtSUMyUSCQCm9rKjV8f72PVyBCNGRN4wk1/GKA&#10;dT66y0xqfU8bvGxjKTiEQmo0VDG2qZShqNCZMPEtEt+OvnMm8tqV0nam53DXyKlSC+lMTdxQmRZf&#10;KyxO27PTsPs4/uwf1Wf55uZt7wclyT1JrR/uh5dnEBGH+G+GKz6jQ85MB38mG0SjYbxcMXrUMFvy&#10;vBqUSqYgDqwk8xnIPJO3P+R/AAAA//8DAFBLAQItABQABgAIAAAAIQC2gziS/gAAAOEBAAATAAAA&#10;AAAAAAAAAAAAAAAAAABbQ29udGVudF9UeXBlc10ueG1sUEsBAi0AFAAGAAgAAAAhADj9If/WAAAA&#10;lAEAAAsAAAAAAAAAAAAAAAAALwEAAF9yZWxzLy5yZWxzUEsBAi0AFAAGAAgAAAAhAGZV3usKAgAA&#10;+gMAAA4AAAAAAAAAAAAAAAAALgIAAGRycy9lMm9Eb2MueG1sUEsBAi0AFAAGAAgAAAAhACr6oS7g&#10;AAAACwEAAA8AAAAAAAAAAAAAAAAAZAQAAGRycy9kb3ducmV2LnhtbFBLBQYAAAAABAAEAPMAAABx&#10;BQAAAAA=&#10;" filled="f" stroked="f">
                <v:textbox>
                  <w:txbxContent>
                    <w:p w:rsidR="004E46A0" w:rsidRDefault="004E46A0" w:rsidP="00AC4B98">
                      <w:pPr>
                        <w:spacing w:after="0" w:line="240" w:lineRule="auto"/>
                        <w:rPr>
                          <w:b/>
                          <w:sz w:val="24"/>
                        </w:rPr>
                      </w:pPr>
                      <w:r w:rsidRPr="00D25315">
                        <w:rPr>
                          <w:b/>
                          <w:sz w:val="24"/>
                        </w:rPr>
                        <w:t>INTRODUCTION</w:t>
                      </w:r>
                    </w:p>
                    <w:p w:rsidR="004E46A0" w:rsidRPr="00C108E0" w:rsidRDefault="004E46A0" w:rsidP="00C108E0">
                      <w:pPr>
                        <w:spacing w:after="0" w:line="240" w:lineRule="auto"/>
                        <w:ind w:right="-360"/>
                        <w:jc w:val="both"/>
                        <w:rPr>
                          <w:rFonts w:eastAsia="Times New Roman" w:cs="Arial"/>
                        </w:rPr>
                      </w:pPr>
                      <w:r w:rsidRPr="00C108E0">
                        <w:rPr>
                          <w:rFonts w:eastAsia="Times New Roman" w:cs="Arial"/>
                        </w:rPr>
                        <w:t>Learning outcomes are most likely to be achieved when early childhood educators work in partnership with families.</w:t>
                      </w:r>
                    </w:p>
                    <w:p w:rsidR="004E46A0" w:rsidRPr="00C108E0" w:rsidRDefault="004E46A0" w:rsidP="00C108E0">
                      <w:pPr>
                        <w:spacing w:after="0" w:line="240" w:lineRule="auto"/>
                        <w:ind w:right="-360"/>
                        <w:jc w:val="both"/>
                        <w:rPr>
                          <w:rFonts w:eastAsia="Times New Roman" w:cs="Arial"/>
                        </w:rPr>
                      </w:pPr>
                      <w:r w:rsidRPr="00C108E0">
                        <w:rPr>
                          <w:rFonts w:eastAsia="Times New Roman" w:cs="Arial"/>
                        </w:rPr>
                        <w:t>Muswellbrook Preschool believes that in this partnership we:</w:t>
                      </w:r>
                    </w:p>
                    <w:p w:rsidR="004E46A0" w:rsidRPr="00C108E0" w:rsidRDefault="004E46A0" w:rsidP="00C108E0">
                      <w:pPr>
                        <w:numPr>
                          <w:ilvl w:val="0"/>
                          <w:numId w:val="15"/>
                        </w:numPr>
                        <w:spacing w:after="0" w:line="240" w:lineRule="auto"/>
                        <w:ind w:right="-360"/>
                        <w:contextualSpacing/>
                        <w:jc w:val="both"/>
                        <w:rPr>
                          <w:rFonts w:eastAsia="Times New Roman" w:cs="Arial"/>
                        </w:rPr>
                      </w:pPr>
                      <w:r w:rsidRPr="00C108E0">
                        <w:rPr>
                          <w:rFonts w:eastAsia="Times New Roman" w:cs="Arial"/>
                        </w:rPr>
                        <w:t xml:space="preserve">value </w:t>
                      </w:r>
                      <w:r w:rsidR="00872B72" w:rsidRPr="00C108E0">
                        <w:rPr>
                          <w:rFonts w:eastAsia="Times New Roman" w:cs="Arial"/>
                        </w:rPr>
                        <w:t>each other’s</w:t>
                      </w:r>
                      <w:r w:rsidRPr="00C108E0">
                        <w:rPr>
                          <w:rFonts w:eastAsia="Times New Roman" w:cs="Arial"/>
                        </w:rPr>
                        <w:t xml:space="preserve"> knowledge of each child</w:t>
                      </w:r>
                    </w:p>
                    <w:p w:rsidR="004E46A0" w:rsidRPr="00C108E0" w:rsidRDefault="004E46A0" w:rsidP="00C108E0">
                      <w:pPr>
                        <w:numPr>
                          <w:ilvl w:val="0"/>
                          <w:numId w:val="15"/>
                        </w:numPr>
                        <w:spacing w:after="0" w:line="240" w:lineRule="auto"/>
                        <w:ind w:right="-360"/>
                        <w:contextualSpacing/>
                        <w:jc w:val="both"/>
                        <w:rPr>
                          <w:rFonts w:eastAsia="Times New Roman" w:cs="Arial"/>
                        </w:rPr>
                      </w:pPr>
                      <w:r w:rsidRPr="00C108E0">
                        <w:rPr>
                          <w:rFonts w:eastAsia="Times New Roman" w:cs="Arial"/>
                        </w:rPr>
                        <w:t xml:space="preserve">value </w:t>
                      </w:r>
                      <w:r w:rsidR="00872B72" w:rsidRPr="00C108E0">
                        <w:rPr>
                          <w:rFonts w:eastAsia="Times New Roman" w:cs="Arial"/>
                        </w:rPr>
                        <w:t>each other’s</w:t>
                      </w:r>
                      <w:r w:rsidRPr="00C108E0">
                        <w:rPr>
                          <w:rFonts w:eastAsia="Times New Roman" w:cs="Arial"/>
                        </w:rPr>
                        <w:t xml:space="preserve"> contributions to the child’s life</w:t>
                      </w:r>
                    </w:p>
                    <w:p w:rsidR="004E46A0" w:rsidRPr="00C108E0" w:rsidRDefault="004E46A0" w:rsidP="00C108E0">
                      <w:pPr>
                        <w:numPr>
                          <w:ilvl w:val="0"/>
                          <w:numId w:val="15"/>
                        </w:numPr>
                        <w:spacing w:after="0" w:line="240" w:lineRule="auto"/>
                        <w:ind w:right="-360"/>
                        <w:contextualSpacing/>
                        <w:jc w:val="both"/>
                        <w:rPr>
                          <w:rFonts w:eastAsia="Times New Roman" w:cs="Arial"/>
                        </w:rPr>
                      </w:pPr>
                      <w:r w:rsidRPr="00C108E0">
                        <w:rPr>
                          <w:rFonts w:eastAsia="Times New Roman" w:cs="Arial"/>
                        </w:rPr>
                        <w:t>trust each other</w:t>
                      </w:r>
                    </w:p>
                    <w:p w:rsidR="004E46A0" w:rsidRDefault="004E46A0" w:rsidP="00C108E0">
                      <w:pPr>
                        <w:numPr>
                          <w:ilvl w:val="0"/>
                          <w:numId w:val="15"/>
                        </w:numPr>
                        <w:spacing w:after="0" w:line="240" w:lineRule="auto"/>
                        <w:ind w:right="-360"/>
                        <w:contextualSpacing/>
                        <w:jc w:val="both"/>
                        <w:rPr>
                          <w:rFonts w:eastAsia="Times New Roman" w:cs="Arial"/>
                        </w:rPr>
                      </w:pPr>
                      <w:r w:rsidRPr="00C108E0">
                        <w:rPr>
                          <w:rFonts w:eastAsia="Times New Roman" w:cs="Arial"/>
                        </w:rPr>
                        <w:t>communicate freely and respectfully with each other</w:t>
                      </w:r>
                    </w:p>
                    <w:p w:rsidR="004E46A0" w:rsidRDefault="004E46A0" w:rsidP="00AD64B4">
                      <w:pPr>
                        <w:spacing w:after="0" w:line="240" w:lineRule="auto"/>
                        <w:ind w:right="-360" w:hanging="142"/>
                        <w:contextualSpacing/>
                        <w:jc w:val="both"/>
                        <w:rPr>
                          <w:rFonts w:eastAsia="Times New Roman" w:cs="Arial"/>
                        </w:rPr>
                      </w:pPr>
                      <w:r>
                        <w:rPr>
                          <w:rFonts w:eastAsia="Times New Roman" w:cs="Arial"/>
                        </w:rPr>
                        <w:t>Our service values the feedback of educators, staff, families and the wider community as a mechanism to support</w:t>
                      </w:r>
                    </w:p>
                    <w:p w:rsidR="004E46A0" w:rsidRPr="00C108E0" w:rsidRDefault="004E46A0" w:rsidP="00AD64B4">
                      <w:pPr>
                        <w:spacing w:after="0" w:line="240" w:lineRule="auto"/>
                        <w:ind w:right="-360" w:hanging="142"/>
                        <w:contextualSpacing/>
                        <w:jc w:val="both"/>
                        <w:rPr>
                          <w:rFonts w:eastAsia="Times New Roman" w:cs="Arial"/>
                        </w:rPr>
                      </w:pPr>
                      <w:r>
                        <w:rPr>
                          <w:rFonts w:eastAsia="Times New Roman" w:cs="Arial"/>
                        </w:rPr>
                        <w:t xml:space="preserve"> </w:t>
                      </w:r>
                      <w:proofErr w:type="gramStart"/>
                      <w:r>
                        <w:rPr>
                          <w:rFonts w:eastAsia="Times New Roman" w:cs="Arial"/>
                        </w:rPr>
                        <w:t>the</w:t>
                      </w:r>
                      <w:proofErr w:type="gramEnd"/>
                      <w:r>
                        <w:rPr>
                          <w:rFonts w:eastAsia="Times New Roman" w:cs="Arial"/>
                        </w:rPr>
                        <w:t xml:space="preserve"> continuous improvement of our service.</w:t>
                      </w:r>
                    </w:p>
                    <w:p w:rsidR="004E46A0" w:rsidRDefault="004E46A0" w:rsidP="00AC4B98">
                      <w:pPr>
                        <w:spacing w:after="0" w:line="240" w:lineRule="auto"/>
                        <w:rPr>
                          <w:b/>
                          <w:sz w:val="24"/>
                        </w:rPr>
                      </w:pPr>
                    </w:p>
                  </w:txbxContent>
                </v:textbox>
              </v:shape>
            </w:pict>
          </mc:Fallback>
        </mc:AlternateContent>
      </w:r>
      <w:r>
        <w:rPr>
          <w:noProof/>
          <w:lang w:eastAsia="en-AU"/>
        </w:rPr>
        <mc:AlternateContent>
          <mc:Choice Requires="wps">
            <w:drawing>
              <wp:anchor distT="0" distB="0" distL="114300" distR="114300" simplePos="0" relativeHeight="251657216" behindDoc="0" locked="0" layoutInCell="1" allowOverlap="1" wp14:anchorId="5857FD72" wp14:editId="42A2F673">
                <wp:simplePos x="0" y="0"/>
                <wp:positionH relativeFrom="column">
                  <wp:posOffset>-557530</wp:posOffset>
                </wp:positionH>
                <wp:positionV relativeFrom="paragraph">
                  <wp:posOffset>240030</wp:posOffset>
                </wp:positionV>
                <wp:extent cx="6962775" cy="168592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6962775" cy="1685925"/>
                        </a:xfrm>
                        <a:prstGeom prst="roundRect">
                          <a:avLst/>
                        </a:prstGeom>
                        <a:solidFill>
                          <a:srgbClr val="C0504D">
                            <a:lumMod val="40000"/>
                            <a:lumOff val="60000"/>
                          </a:srgbClr>
                        </a:solidFill>
                        <a:ln w="25400" cap="flat" cmpd="sng" algn="ctr">
                          <a:solidFill>
                            <a:srgbClr val="C0504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43.9pt;margin-top:18.9pt;width:548.25pt;height:13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vbiwIAAEMFAAAOAAAAZHJzL2Uyb0RvYy54bWysVEtv2zAMvg/YfxB0X+2kcdIGdYogQYcB&#10;XRu0HXpmZMk2oNckJU7360fJTl8behiWg8OXPpEfSV1cHpQke+58a3RJRyc5JVwzU7W6LumPh6sv&#10;Z5T4ALoCaTQv6RP39HLx+dNFZ+d8bBojK+4Igmg/72xJmxDsPMs8a7gCf2Is1+gUxikIqLo6qxx0&#10;iK5kNs7zadYZV1lnGPcereveSRcJXwjOwq0QngciS4q5hfR16buN32xxAfPagW1aNqQB/5CFglbj&#10;pc9QawhAdq79A0q1zBlvRDhhRmVGiJbxVANWM8rfVXPfgOWpFiTH22ea/P+DZTf7jSNtVdJTSjQo&#10;bNGd2emKV+QOyQNdS05OI02d9XOMvrcbN2gexVjzQTgV/7EackjUPj1Tyw+BMDROz6fj2ayghKFv&#10;ND0rzsdFRM1ejlvnw1duFIlCSV1MI+aQeIX9tQ99/DEuXumNbKurVsqkuHq7ko7sAZu9yot8sk5n&#10;5U59N1VvnuT467uOZpyN3jw9mjEf38Ok3N7gS026ko4LxMA6AKdVSAgoKov8eV1TArLGNWDBpYvf&#10;nB5gP8xuVgzZfZRGrH8NvumR0h0Dk1JHGnga+4Gu2LW+T1HamuoJ2+1MvwfesqsW0a7Bhw04HHws&#10;DJc53OJHSIPVmkGipDHu19/sMR7nEb2UdLhIyMTPHThOifymcVLPR5NJ3LykTIrZGBX32rN97dE7&#10;tTLYvhE+G5YlMcYHeRSFM+oRd34Zb0UXaIZ395wPyir0C46vBuPLZQrDbbMQrvW9ZRE88hR5fDg8&#10;grPDxAUc1htzXDqYv5u5Pjae1Ga5C0a0aSBfeMWJiQpuapqd4VWJT8FrPUW9vH2L3wAAAP//AwBQ&#10;SwMEFAAGAAgAAAAhAHQAP7bfAAAACwEAAA8AAABkcnMvZG93bnJldi54bWxMj8FuwjAQRO+V+g/W&#10;VuoNbIga0hAHIdTe2kpN6d3ESxIRr0NsSPj7OqdyWu3saOZtthlNy67Yu8aShMVcAEMqrW6okrD/&#10;eZ8lwJxXpFVrCSXc0MEmf3zIVKrtQN94LXzFQgi5VEmove9Szl1Zo1FubjukcDva3igf1r7iuldD&#10;CDctXwoRc6MaCg216nBXY3kqLkZCXGy/hrfXWzl8jMuXfXz+dM2vlvL5adyugXkc/b8ZJvyADnlg&#10;OtgLacdaCbNkFdC9hGiak0GIZAXsEBQRRcDzjN//kP8BAAD//wMAUEsBAi0AFAAGAAgAAAAhALaD&#10;OJL+AAAA4QEAABMAAAAAAAAAAAAAAAAAAAAAAFtDb250ZW50X1R5cGVzXS54bWxQSwECLQAUAAYA&#10;CAAAACEAOP0h/9YAAACUAQAACwAAAAAAAAAAAAAAAAAvAQAAX3JlbHMvLnJlbHNQSwECLQAUAAYA&#10;CAAAACEAyPub24sCAABDBQAADgAAAAAAAAAAAAAAAAAuAgAAZHJzL2Uyb0RvYy54bWxQSwECLQAU&#10;AAYACAAAACEAdAA/tt8AAAALAQAADwAAAAAAAAAAAAAAAADlBAAAZHJzL2Rvd25yZXYueG1sUEsF&#10;BgAAAAAEAAQA8wAAAPEFAAAAAA==&#10;" fillcolor="#e6b9b8" strokecolor="#953735" strokeweight="2pt"/>
            </w:pict>
          </mc:Fallback>
        </mc:AlternateContent>
      </w:r>
    </w:p>
    <w:p w:rsidR="00AC4B98" w:rsidRPr="009C78A1" w:rsidRDefault="00AC4B98" w:rsidP="00AC4B98"/>
    <w:p w:rsidR="00AC4B98" w:rsidRDefault="00AC4B98" w:rsidP="00AC4B98">
      <w:pPr>
        <w:spacing w:after="0" w:line="240" w:lineRule="auto"/>
        <w:ind w:right="-360"/>
        <w:jc w:val="both"/>
        <w:rPr>
          <w:rFonts w:ascii="NSWPrintSolid" w:eastAsia="Times New Roman" w:hAnsi="NSWPrintSolid" w:cs="Arial"/>
          <w:sz w:val="32"/>
          <w:szCs w:val="32"/>
          <w:lang w:val="en-US"/>
        </w:rPr>
      </w:pPr>
    </w:p>
    <w:p w:rsidR="00AC4B98" w:rsidRDefault="00AC4B98" w:rsidP="00AC4B98">
      <w:pPr>
        <w:spacing w:after="0" w:line="240" w:lineRule="auto"/>
        <w:ind w:right="-360"/>
        <w:jc w:val="both"/>
        <w:rPr>
          <w:rFonts w:ascii="NSWPrintSolid" w:eastAsia="Times New Roman" w:hAnsi="NSWPrintSolid" w:cs="Arial"/>
          <w:sz w:val="32"/>
          <w:szCs w:val="32"/>
          <w:lang w:val="en-US"/>
        </w:rPr>
      </w:pPr>
    </w:p>
    <w:p w:rsidR="00AC4B98" w:rsidRDefault="00AC4B98" w:rsidP="00AC4B98">
      <w:pPr>
        <w:spacing w:after="0" w:line="240" w:lineRule="auto"/>
        <w:ind w:right="-360"/>
        <w:jc w:val="both"/>
        <w:rPr>
          <w:rFonts w:ascii="NSWPrintSolid" w:eastAsia="Times New Roman" w:hAnsi="NSWPrintSolid" w:cs="Arial"/>
          <w:sz w:val="32"/>
          <w:szCs w:val="32"/>
          <w:lang w:val="en-US"/>
        </w:rPr>
      </w:pPr>
    </w:p>
    <w:p w:rsidR="00AC4B98" w:rsidRDefault="00AC4B98" w:rsidP="00AC4B98">
      <w:pPr>
        <w:spacing w:after="0" w:line="240" w:lineRule="auto"/>
        <w:ind w:right="-360"/>
        <w:jc w:val="both"/>
        <w:rPr>
          <w:rFonts w:ascii="NSWPrintSolid" w:eastAsia="Times New Roman" w:hAnsi="NSWPrintSolid" w:cs="Arial"/>
          <w:sz w:val="32"/>
          <w:szCs w:val="32"/>
          <w:lang w:val="en-US"/>
        </w:rPr>
      </w:pPr>
    </w:p>
    <w:p w:rsidR="00AC4B98" w:rsidRDefault="00AC4B98" w:rsidP="00AC4B98">
      <w:pPr>
        <w:spacing w:after="0" w:line="240" w:lineRule="auto"/>
        <w:ind w:right="-360"/>
        <w:jc w:val="both"/>
        <w:rPr>
          <w:rFonts w:ascii="NSWPrintSolid" w:eastAsia="Times New Roman" w:hAnsi="NSWPrintSolid" w:cs="Arial"/>
          <w:sz w:val="32"/>
          <w:szCs w:val="32"/>
          <w:lang w:val="en-US"/>
        </w:rPr>
      </w:pPr>
    </w:p>
    <w:p w:rsidR="00661523" w:rsidRDefault="00661523" w:rsidP="00AC4B98">
      <w:pPr>
        <w:spacing w:after="0"/>
        <w:rPr>
          <w:rFonts w:ascii="NSWPrintSolid" w:hAnsi="NSWPrintSolid"/>
          <w:b/>
          <w:color w:val="00B050"/>
          <w:sz w:val="40"/>
          <w:szCs w:val="32"/>
        </w:rPr>
      </w:pPr>
    </w:p>
    <w:p w:rsidR="00AD64B4" w:rsidRPr="00872B72" w:rsidRDefault="00AD64B4" w:rsidP="00AD64B4">
      <w:pPr>
        <w:spacing w:after="0" w:line="240" w:lineRule="auto"/>
        <w:ind w:right="-360"/>
        <w:jc w:val="both"/>
        <w:rPr>
          <w:rFonts w:ascii="NSWPrintSolid" w:eastAsia="Times New Roman" w:hAnsi="NSWPrintSolid" w:cs="Arial"/>
          <w:b/>
          <w:color w:val="00B050"/>
          <w:sz w:val="40"/>
          <w:szCs w:val="40"/>
        </w:rPr>
      </w:pPr>
      <w:r w:rsidRPr="00872B72">
        <w:rPr>
          <w:rFonts w:ascii="NSWPrintSolid" w:eastAsia="Times New Roman" w:hAnsi="NSWPrintSolid" w:cs="Arial"/>
          <w:b/>
          <w:color w:val="00B050"/>
          <w:sz w:val="40"/>
          <w:szCs w:val="40"/>
        </w:rPr>
        <w:t>Making a Complaint</w:t>
      </w:r>
      <w:r w:rsidR="00872B72">
        <w:rPr>
          <w:rFonts w:ascii="NSWPrintSolid" w:eastAsia="Times New Roman" w:hAnsi="NSWPrintSolid" w:cs="Arial"/>
          <w:b/>
          <w:color w:val="00B050"/>
          <w:sz w:val="40"/>
          <w:szCs w:val="40"/>
        </w:rPr>
        <w:t>:</w:t>
      </w:r>
    </w:p>
    <w:p w:rsidR="00AD64B4" w:rsidRPr="00AD64B4" w:rsidRDefault="00BA0AFE" w:rsidP="00AD64B4">
      <w:pPr>
        <w:numPr>
          <w:ilvl w:val="0"/>
          <w:numId w:val="18"/>
        </w:numPr>
        <w:spacing w:after="0" w:line="240" w:lineRule="auto"/>
        <w:ind w:right="-360"/>
        <w:contextualSpacing/>
        <w:jc w:val="both"/>
        <w:rPr>
          <w:rFonts w:ascii="NSWPrintSolid" w:eastAsia="Times New Roman" w:hAnsi="NSWPrintSolid" w:cs="Arial"/>
          <w:sz w:val="32"/>
          <w:szCs w:val="32"/>
        </w:rPr>
      </w:pPr>
      <w:r>
        <w:rPr>
          <w:rFonts w:ascii="NSWPrintSolid" w:eastAsia="Times New Roman" w:hAnsi="NSWPrintSolid" w:cs="Arial"/>
          <w:sz w:val="32"/>
          <w:szCs w:val="32"/>
        </w:rPr>
        <w:t>Families may make a complaint directly to the child’s educator, the Approved Provider or the Nominated Supervisor</w:t>
      </w:r>
    </w:p>
    <w:p w:rsidR="00AD64B4" w:rsidRPr="00AD64B4" w:rsidRDefault="00BA0AFE" w:rsidP="00AD64B4">
      <w:pPr>
        <w:numPr>
          <w:ilvl w:val="0"/>
          <w:numId w:val="18"/>
        </w:numPr>
        <w:spacing w:after="0" w:line="240" w:lineRule="auto"/>
        <w:ind w:right="-360"/>
        <w:contextualSpacing/>
        <w:jc w:val="both"/>
        <w:rPr>
          <w:rFonts w:ascii="NSWPrintSolid" w:eastAsia="Times New Roman" w:hAnsi="NSWPrintSolid" w:cs="Arial"/>
          <w:sz w:val="32"/>
          <w:szCs w:val="32"/>
        </w:rPr>
      </w:pPr>
      <w:r>
        <w:rPr>
          <w:rFonts w:ascii="NSWPrintSolid" w:eastAsia="Times New Roman" w:hAnsi="NSWPrintSolid" w:cs="Arial"/>
          <w:sz w:val="32"/>
          <w:szCs w:val="32"/>
        </w:rPr>
        <w:t>Educators will discuss complaints procedures with children and encourage them to raise any issues they have.</w:t>
      </w:r>
    </w:p>
    <w:p w:rsidR="00AD64B4" w:rsidRPr="00AD64B4" w:rsidRDefault="00AD64B4" w:rsidP="00AD64B4">
      <w:pPr>
        <w:spacing w:after="0"/>
        <w:ind w:left="720" w:right="-360"/>
        <w:contextualSpacing/>
        <w:jc w:val="both"/>
        <w:rPr>
          <w:rFonts w:ascii="NSWPrintSolid" w:eastAsia="Times New Roman" w:hAnsi="NSWPrintSolid" w:cs="Arial"/>
          <w:sz w:val="32"/>
          <w:szCs w:val="32"/>
        </w:rPr>
      </w:pPr>
    </w:p>
    <w:p w:rsidR="00AD64B4" w:rsidRDefault="00AD64B4" w:rsidP="00AD64B4">
      <w:pPr>
        <w:spacing w:after="0"/>
        <w:rPr>
          <w:rFonts w:ascii="NSWPrintSolid" w:hAnsi="NSWPrintSolid"/>
          <w:b/>
          <w:color w:val="00B050"/>
          <w:sz w:val="40"/>
          <w:szCs w:val="32"/>
        </w:rPr>
      </w:pPr>
      <w:r w:rsidRPr="00AD64B4">
        <w:rPr>
          <w:rFonts w:ascii="NSWPrintSolid" w:hAnsi="NSWPrintSolid"/>
          <w:b/>
          <w:color w:val="00B050"/>
          <w:sz w:val="40"/>
          <w:szCs w:val="32"/>
        </w:rPr>
        <w:t>Muswellbrook Pre School Kindergarten will:</w:t>
      </w:r>
    </w:p>
    <w:p w:rsidR="00216B93" w:rsidRPr="00216B93" w:rsidRDefault="00216B93" w:rsidP="00194AD1">
      <w:pPr>
        <w:spacing w:after="0"/>
        <w:ind w:left="426"/>
        <w:rPr>
          <w:rFonts w:ascii="NSWPrintSolid" w:hAnsi="NSWPrintSolid"/>
          <w:b/>
          <w:color w:val="000000" w:themeColor="text1"/>
          <w:sz w:val="32"/>
          <w:szCs w:val="32"/>
          <w:u w:val="single"/>
        </w:rPr>
      </w:pPr>
      <w:r>
        <w:rPr>
          <w:rFonts w:ascii="NSWPrintSolid" w:hAnsi="NSWPrintSolid"/>
          <w:b/>
          <w:color w:val="000000" w:themeColor="text1"/>
          <w:sz w:val="32"/>
          <w:szCs w:val="32"/>
          <w:u w:val="single"/>
        </w:rPr>
        <w:t>Respond promptly</w:t>
      </w:r>
    </w:p>
    <w:p w:rsidR="00C11827" w:rsidRDefault="00BA0AFE" w:rsidP="00AD64B4">
      <w:pPr>
        <w:numPr>
          <w:ilvl w:val="0"/>
          <w:numId w:val="16"/>
        </w:numPr>
        <w:spacing w:after="0" w:line="240" w:lineRule="auto"/>
        <w:ind w:right="-360"/>
        <w:contextualSpacing/>
        <w:jc w:val="both"/>
        <w:rPr>
          <w:rFonts w:ascii="NSWPrintSolid" w:eastAsia="Times New Roman" w:hAnsi="NSWPrintSolid" w:cs="Arial"/>
          <w:sz w:val="32"/>
          <w:szCs w:val="32"/>
        </w:rPr>
      </w:pPr>
      <w:r>
        <w:rPr>
          <w:rFonts w:ascii="NSWPrintSolid" w:eastAsia="Times New Roman" w:hAnsi="NSWPrintSolid" w:cs="Arial"/>
          <w:sz w:val="32"/>
          <w:szCs w:val="32"/>
        </w:rPr>
        <w:t xml:space="preserve">All complaints will be acknowledged and responded to as soon as practicable.  Complaints will be dealt with in a timely manner and complainants will be kept informed about the progress of their complaint and anticipated timeframes.  </w:t>
      </w:r>
    </w:p>
    <w:p w:rsidR="00AD64B4" w:rsidRDefault="00BA0AFE" w:rsidP="00AD64B4">
      <w:pPr>
        <w:numPr>
          <w:ilvl w:val="0"/>
          <w:numId w:val="16"/>
        </w:numPr>
        <w:spacing w:after="0" w:line="240" w:lineRule="auto"/>
        <w:ind w:right="-360"/>
        <w:contextualSpacing/>
        <w:jc w:val="both"/>
        <w:rPr>
          <w:rFonts w:ascii="NSWPrintSolid" w:eastAsia="Times New Roman" w:hAnsi="NSWPrintSolid" w:cs="Arial"/>
          <w:sz w:val="32"/>
          <w:szCs w:val="32"/>
        </w:rPr>
      </w:pPr>
      <w:r>
        <w:rPr>
          <w:rFonts w:ascii="NSWPrintSolid" w:eastAsia="Times New Roman" w:hAnsi="NSWPrintSolid" w:cs="Arial"/>
          <w:sz w:val="32"/>
          <w:szCs w:val="32"/>
        </w:rPr>
        <w:t xml:space="preserve">Allegations of suspected harm or risk of harm to a child or possible victims of </w:t>
      </w:r>
      <w:proofErr w:type="gramStart"/>
      <w:r>
        <w:rPr>
          <w:rFonts w:ascii="NSWPrintSolid" w:eastAsia="Times New Roman" w:hAnsi="NSWPrintSolid" w:cs="Arial"/>
          <w:sz w:val="32"/>
          <w:szCs w:val="32"/>
        </w:rPr>
        <w:t>crime,</w:t>
      </w:r>
      <w:proofErr w:type="gramEnd"/>
      <w:r>
        <w:rPr>
          <w:rFonts w:ascii="NSWPrintSolid" w:eastAsia="Times New Roman" w:hAnsi="NSWPrintSolid" w:cs="Arial"/>
          <w:sz w:val="32"/>
          <w:szCs w:val="32"/>
        </w:rPr>
        <w:t xml:space="preserve"> will be actioned immediately by urgent referral or reporting the relevant agency.</w:t>
      </w:r>
    </w:p>
    <w:p w:rsidR="00216B93" w:rsidRPr="00216B93" w:rsidRDefault="00216B93" w:rsidP="00216B93">
      <w:pPr>
        <w:spacing w:after="0" w:line="240" w:lineRule="auto"/>
        <w:ind w:left="360" w:right="-360"/>
        <w:contextualSpacing/>
        <w:jc w:val="both"/>
        <w:rPr>
          <w:rFonts w:ascii="NSWPrintSolid" w:eastAsia="Times New Roman" w:hAnsi="NSWPrintSolid" w:cs="Arial"/>
          <w:b/>
          <w:sz w:val="32"/>
          <w:szCs w:val="32"/>
          <w:u w:val="single"/>
        </w:rPr>
      </w:pPr>
      <w:r>
        <w:rPr>
          <w:rFonts w:ascii="NSWPrintSolid" w:eastAsia="Times New Roman" w:hAnsi="NSWPrintSolid" w:cs="Arial"/>
          <w:b/>
          <w:sz w:val="32"/>
          <w:szCs w:val="32"/>
          <w:u w:val="single"/>
        </w:rPr>
        <w:t>Managing a Complaint</w:t>
      </w:r>
    </w:p>
    <w:p w:rsidR="00AD64B4" w:rsidRDefault="00216B93" w:rsidP="00AD64B4">
      <w:pPr>
        <w:numPr>
          <w:ilvl w:val="0"/>
          <w:numId w:val="16"/>
        </w:numPr>
        <w:spacing w:after="0" w:line="240" w:lineRule="auto"/>
        <w:ind w:right="-360"/>
        <w:contextualSpacing/>
        <w:jc w:val="both"/>
        <w:rPr>
          <w:rFonts w:ascii="NSWPrintSolid" w:eastAsia="Times New Roman" w:hAnsi="NSWPrintSolid" w:cs="Arial"/>
          <w:sz w:val="32"/>
          <w:szCs w:val="32"/>
        </w:rPr>
      </w:pPr>
      <w:r>
        <w:rPr>
          <w:rFonts w:ascii="NSWPrintSolid" w:eastAsia="Times New Roman" w:hAnsi="NSWPrintSolid" w:cs="Arial"/>
          <w:sz w:val="32"/>
          <w:szCs w:val="32"/>
        </w:rPr>
        <w:t>Where possible complaints will be dealt with immediately, by the child’s educator as this is the person with the closest relationship with the family.</w:t>
      </w:r>
    </w:p>
    <w:p w:rsidR="00216B93" w:rsidRDefault="00216B93" w:rsidP="00AD64B4">
      <w:pPr>
        <w:numPr>
          <w:ilvl w:val="0"/>
          <w:numId w:val="16"/>
        </w:numPr>
        <w:spacing w:after="0" w:line="240" w:lineRule="auto"/>
        <w:ind w:right="-360"/>
        <w:contextualSpacing/>
        <w:jc w:val="both"/>
        <w:rPr>
          <w:rFonts w:ascii="NSWPrintSolid" w:eastAsia="Times New Roman" w:hAnsi="NSWPrintSolid" w:cs="Arial"/>
          <w:sz w:val="32"/>
          <w:szCs w:val="32"/>
        </w:rPr>
      </w:pPr>
      <w:r>
        <w:rPr>
          <w:rFonts w:ascii="NSWPrintSolid" w:eastAsia="Times New Roman" w:hAnsi="NSWPrintSolid" w:cs="Arial"/>
          <w:sz w:val="32"/>
          <w:szCs w:val="32"/>
        </w:rPr>
        <w:t>If the complaint is about an issue that the educator considers to be outside their control, or the family does not feel they wish to share it with the educator, the complainant will be directed to the appropriate person for their complain to be resolved.</w:t>
      </w:r>
    </w:p>
    <w:p w:rsidR="00216B93" w:rsidRPr="00AD64B4" w:rsidRDefault="00216B93" w:rsidP="00AD64B4">
      <w:pPr>
        <w:numPr>
          <w:ilvl w:val="0"/>
          <w:numId w:val="16"/>
        </w:numPr>
        <w:spacing w:after="0" w:line="240" w:lineRule="auto"/>
        <w:ind w:right="-360"/>
        <w:contextualSpacing/>
        <w:jc w:val="both"/>
        <w:rPr>
          <w:rFonts w:ascii="NSWPrintSolid" w:eastAsia="Times New Roman" w:hAnsi="NSWPrintSolid" w:cs="Arial"/>
          <w:sz w:val="32"/>
          <w:szCs w:val="32"/>
        </w:rPr>
      </w:pPr>
      <w:r>
        <w:rPr>
          <w:rFonts w:ascii="NSWPrintSolid" w:eastAsia="Times New Roman" w:hAnsi="NSWPrintSolid" w:cs="Arial"/>
          <w:sz w:val="32"/>
          <w:szCs w:val="32"/>
        </w:rPr>
        <w:t>Confidentiality must be maintained and if there is a need to involve a third party, the educator will inform the family prior to the involvement of the third party.</w:t>
      </w:r>
    </w:p>
    <w:p w:rsidR="00AD64B4" w:rsidRPr="00AD64B4" w:rsidRDefault="00216B93" w:rsidP="00AD64B4">
      <w:pPr>
        <w:numPr>
          <w:ilvl w:val="0"/>
          <w:numId w:val="16"/>
        </w:numPr>
        <w:spacing w:after="0" w:line="240" w:lineRule="auto"/>
        <w:ind w:right="-360"/>
        <w:contextualSpacing/>
        <w:jc w:val="both"/>
        <w:rPr>
          <w:rFonts w:ascii="NSWPrintSolid" w:eastAsia="Times New Roman" w:hAnsi="NSWPrintSolid" w:cs="Arial"/>
          <w:sz w:val="32"/>
          <w:szCs w:val="32"/>
        </w:rPr>
      </w:pPr>
      <w:r>
        <w:rPr>
          <w:rFonts w:ascii="NSWPrintSolid" w:eastAsia="Times New Roman" w:hAnsi="NSWPrintSolid" w:cs="Arial"/>
          <w:sz w:val="32"/>
          <w:szCs w:val="32"/>
        </w:rPr>
        <w:t>The complaint will be documented and any legal requirements in relation to the complaint considered, such as the need to notify regulatory authorities</w:t>
      </w:r>
    </w:p>
    <w:p w:rsidR="00AD64B4" w:rsidRPr="00AD64B4" w:rsidRDefault="00216B93" w:rsidP="00AD64B4">
      <w:pPr>
        <w:numPr>
          <w:ilvl w:val="0"/>
          <w:numId w:val="16"/>
        </w:numPr>
        <w:spacing w:after="0" w:line="240" w:lineRule="auto"/>
        <w:ind w:right="-360"/>
        <w:contextualSpacing/>
        <w:jc w:val="both"/>
        <w:rPr>
          <w:rFonts w:ascii="NSWPrintSolid" w:eastAsia="Times New Roman" w:hAnsi="NSWPrintSolid" w:cs="Arial"/>
          <w:sz w:val="32"/>
          <w:szCs w:val="32"/>
        </w:rPr>
      </w:pPr>
      <w:r>
        <w:rPr>
          <w:rFonts w:ascii="NSWPrintSolid" w:eastAsia="Times New Roman" w:hAnsi="NSWPrintSolid" w:cs="Arial"/>
          <w:sz w:val="32"/>
          <w:szCs w:val="32"/>
        </w:rPr>
        <w:lastRenderedPageBreak/>
        <w:t xml:space="preserve">Educator or </w:t>
      </w:r>
      <w:r w:rsidR="00AD64B4" w:rsidRPr="00AD64B4">
        <w:rPr>
          <w:rFonts w:ascii="NSWPrintSolid" w:eastAsia="Times New Roman" w:hAnsi="NSWPrintSolid" w:cs="Arial"/>
          <w:sz w:val="32"/>
          <w:szCs w:val="32"/>
        </w:rPr>
        <w:t xml:space="preserve">Director is to arrange to meet with </w:t>
      </w:r>
      <w:r>
        <w:rPr>
          <w:rFonts w:ascii="NSWPrintSolid" w:eastAsia="Times New Roman" w:hAnsi="NSWPrintSolid" w:cs="Arial"/>
          <w:sz w:val="32"/>
          <w:szCs w:val="32"/>
        </w:rPr>
        <w:t>the family</w:t>
      </w:r>
      <w:r w:rsidR="00AD64B4" w:rsidRPr="00AD64B4">
        <w:rPr>
          <w:rFonts w:ascii="NSWPrintSolid" w:eastAsia="Times New Roman" w:hAnsi="NSWPrintSolid" w:cs="Arial"/>
          <w:sz w:val="32"/>
          <w:szCs w:val="32"/>
        </w:rPr>
        <w:t xml:space="preserve"> to discuss workable strategies to resolve issue.</w:t>
      </w:r>
    </w:p>
    <w:p w:rsidR="00AD64B4" w:rsidRPr="00AD64B4" w:rsidRDefault="00216B93" w:rsidP="00AD64B4">
      <w:pPr>
        <w:numPr>
          <w:ilvl w:val="0"/>
          <w:numId w:val="16"/>
        </w:numPr>
        <w:spacing w:after="0" w:line="240" w:lineRule="auto"/>
        <w:ind w:right="-360"/>
        <w:contextualSpacing/>
        <w:jc w:val="both"/>
        <w:rPr>
          <w:rFonts w:ascii="NSWPrintSolid" w:eastAsia="Times New Roman" w:hAnsi="NSWPrintSolid" w:cs="Arial"/>
          <w:sz w:val="32"/>
          <w:szCs w:val="32"/>
        </w:rPr>
      </w:pPr>
      <w:r>
        <w:rPr>
          <w:rFonts w:ascii="NSWPrintSolid" w:eastAsia="Times New Roman" w:hAnsi="NSWPrintSolid" w:cs="Arial"/>
          <w:sz w:val="32"/>
          <w:szCs w:val="32"/>
        </w:rPr>
        <w:t>If issues are complex concerns must be made in writing and any meeting minuted</w:t>
      </w:r>
      <w:r w:rsidR="00AD64B4" w:rsidRPr="00AD64B4">
        <w:rPr>
          <w:rFonts w:ascii="NSWPrintSolid" w:eastAsia="Times New Roman" w:hAnsi="NSWPrintSolid" w:cs="Arial"/>
          <w:sz w:val="32"/>
          <w:szCs w:val="32"/>
        </w:rPr>
        <w:t xml:space="preserve"> and a copy signed by all parties and copies made for records.</w:t>
      </w:r>
    </w:p>
    <w:p w:rsidR="00AD64B4" w:rsidRPr="00AD64B4" w:rsidRDefault="00AD64B4" w:rsidP="00AD64B4">
      <w:pPr>
        <w:numPr>
          <w:ilvl w:val="0"/>
          <w:numId w:val="16"/>
        </w:numPr>
        <w:spacing w:after="0" w:line="240" w:lineRule="auto"/>
        <w:ind w:right="-360"/>
        <w:contextualSpacing/>
        <w:jc w:val="both"/>
        <w:rPr>
          <w:rFonts w:ascii="NSWPrintSolid" w:eastAsia="Times New Roman" w:hAnsi="NSWPrintSolid" w:cs="Arial"/>
          <w:sz w:val="32"/>
          <w:szCs w:val="32"/>
        </w:rPr>
      </w:pPr>
      <w:r w:rsidRPr="00AD64B4">
        <w:rPr>
          <w:rFonts w:ascii="NSWPrintSolid" w:eastAsia="Times New Roman" w:hAnsi="NSWPrintSolid" w:cs="Arial"/>
          <w:sz w:val="32"/>
          <w:szCs w:val="32"/>
        </w:rPr>
        <w:t>Implement action plan where appropriate</w:t>
      </w:r>
    </w:p>
    <w:p w:rsidR="00AD64B4" w:rsidRDefault="00AD64B4" w:rsidP="00AD64B4">
      <w:pPr>
        <w:numPr>
          <w:ilvl w:val="0"/>
          <w:numId w:val="16"/>
        </w:numPr>
        <w:spacing w:after="0" w:line="240" w:lineRule="auto"/>
        <w:ind w:right="-360"/>
        <w:contextualSpacing/>
        <w:jc w:val="both"/>
        <w:rPr>
          <w:rFonts w:ascii="NSWPrintSolid" w:eastAsia="Times New Roman" w:hAnsi="NSWPrintSolid" w:cs="Arial"/>
          <w:sz w:val="32"/>
          <w:szCs w:val="32"/>
        </w:rPr>
      </w:pPr>
      <w:r w:rsidRPr="00AD64B4">
        <w:rPr>
          <w:rFonts w:ascii="NSWPrintSolid" w:eastAsia="Times New Roman" w:hAnsi="NSWPrintSolid" w:cs="Arial"/>
          <w:sz w:val="32"/>
          <w:szCs w:val="32"/>
        </w:rPr>
        <w:t xml:space="preserve">The approved provider to meet with family. </w:t>
      </w:r>
      <w:r w:rsidR="00390FCC">
        <w:rPr>
          <w:rFonts w:ascii="NSWPrintSolid" w:eastAsia="Times New Roman" w:hAnsi="NSWPrintSolid" w:cs="Arial"/>
          <w:sz w:val="32"/>
          <w:szCs w:val="32"/>
        </w:rPr>
        <w:t>Where mediation is required all parties will have the right to agree to the appointment of a mediator.</w:t>
      </w:r>
    </w:p>
    <w:p w:rsidR="00110BC5" w:rsidRDefault="00110BC5" w:rsidP="00110BC5">
      <w:pPr>
        <w:spacing w:after="0" w:line="240" w:lineRule="auto"/>
        <w:ind w:left="360" w:right="-360"/>
        <w:contextualSpacing/>
        <w:jc w:val="both"/>
        <w:rPr>
          <w:rFonts w:ascii="NSWPrintSolid" w:eastAsia="Times New Roman" w:hAnsi="NSWPrintSolid" w:cs="Arial"/>
          <w:b/>
          <w:sz w:val="32"/>
          <w:szCs w:val="32"/>
          <w:u w:val="single"/>
        </w:rPr>
      </w:pPr>
      <w:r>
        <w:rPr>
          <w:rFonts w:ascii="NSWPrintSolid" w:eastAsia="Times New Roman" w:hAnsi="NSWPrintSolid" w:cs="Arial"/>
          <w:b/>
          <w:sz w:val="32"/>
          <w:szCs w:val="32"/>
          <w:u w:val="single"/>
        </w:rPr>
        <w:t>Managing a Notifiable Complaint</w:t>
      </w:r>
    </w:p>
    <w:p w:rsidR="00110BC5" w:rsidRDefault="00110BC5" w:rsidP="00110BC5">
      <w:pPr>
        <w:pStyle w:val="ListParagraph"/>
        <w:numPr>
          <w:ilvl w:val="0"/>
          <w:numId w:val="20"/>
        </w:numPr>
        <w:spacing w:after="0" w:line="240" w:lineRule="auto"/>
        <w:ind w:left="709" w:right="-360" w:hanging="283"/>
        <w:jc w:val="both"/>
        <w:rPr>
          <w:rFonts w:ascii="NSWPrintSolid" w:eastAsia="Times New Roman" w:hAnsi="NSWPrintSolid" w:cs="Arial"/>
          <w:sz w:val="32"/>
          <w:szCs w:val="32"/>
        </w:rPr>
      </w:pPr>
      <w:r>
        <w:rPr>
          <w:rFonts w:ascii="NSWPrintSolid" w:eastAsia="Times New Roman" w:hAnsi="NSWPrintSolid" w:cs="Arial"/>
          <w:sz w:val="32"/>
          <w:szCs w:val="32"/>
        </w:rPr>
        <w:t>Complaints alleging that the safety, health or wellbeing of a child was or is being compromised, or that the law has been breached must be reported by the Approved Provider to the Regulatory Authority within 24 hours of the complaint being made (Section 174(2</w:t>
      </w:r>
      <w:proofErr w:type="gramStart"/>
      <w:r>
        <w:rPr>
          <w:rFonts w:ascii="NSWPrintSolid" w:eastAsia="Times New Roman" w:hAnsi="NSWPrintSolid" w:cs="Arial"/>
          <w:sz w:val="32"/>
          <w:szCs w:val="32"/>
        </w:rPr>
        <w:t>)(</w:t>
      </w:r>
      <w:proofErr w:type="gramEnd"/>
      <w:r>
        <w:rPr>
          <w:rFonts w:ascii="NSWPrintSolid" w:eastAsia="Times New Roman" w:hAnsi="NSWPrintSolid" w:cs="Arial"/>
          <w:sz w:val="32"/>
          <w:szCs w:val="32"/>
        </w:rPr>
        <w:t>b), Regulation 176(2)(b)).  Written reports must include:</w:t>
      </w:r>
    </w:p>
    <w:p w:rsidR="00110BC5" w:rsidRDefault="00110BC5" w:rsidP="00110BC5">
      <w:pPr>
        <w:pStyle w:val="ListParagraph"/>
        <w:numPr>
          <w:ilvl w:val="1"/>
          <w:numId w:val="20"/>
        </w:numPr>
        <w:spacing w:after="0" w:line="240" w:lineRule="auto"/>
        <w:ind w:right="-360"/>
        <w:jc w:val="both"/>
        <w:rPr>
          <w:rFonts w:ascii="NSWPrintSolid" w:eastAsia="Times New Roman" w:hAnsi="NSWPrintSolid" w:cs="Arial"/>
          <w:sz w:val="32"/>
          <w:szCs w:val="32"/>
        </w:rPr>
      </w:pPr>
      <w:r>
        <w:rPr>
          <w:rFonts w:ascii="NSWPrintSolid" w:eastAsia="Times New Roman" w:hAnsi="NSWPrintSolid" w:cs="Arial"/>
          <w:sz w:val="32"/>
          <w:szCs w:val="32"/>
        </w:rPr>
        <w:t>Details of the event</w:t>
      </w:r>
    </w:p>
    <w:p w:rsidR="00110BC5" w:rsidRDefault="00110BC5" w:rsidP="00110BC5">
      <w:pPr>
        <w:pStyle w:val="ListParagraph"/>
        <w:numPr>
          <w:ilvl w:val="1"/>
          <w:numId w:val="20"/>
        </w:numPr>
        <w:spacing w:after="0" w:line="240" w:lineRule="auto"/>
        <w:ind w:right="-360"/>
        <w:jc w:val="both"/>
        <w:rPr>
          <w:rFonts w:ascii="NSWPrintSolid" w:eastAsia="Times New Roman" w:hAnsi="NSWPrintSolid" w:cs="Arial"/>
          <w:sz w:val="32"/>
          <w:szCs w:val="32"/>
        </w:rPr>
      </w:pPr>
      <w:r>
        <w:rPr>
          <w:rFonts w:ascii="NSWPrintSolid" w:eastAsia="Times New Roman" w:hAnsi="NSWPrintSolid" w:cs="Arial"/>
          <w:sz w:val="32"/>
          <w:szCs w:val="32"/>
        </w:rPr>
        <w:t>The name of the person who made the complaint</w:t>
      </w:r>
    </w:p>
    <w:p w:rsidR="00110BC5" w:rsidRDefault="00110BC5" w:rsidP="00110BC5">
      <w:pPr>
        <w:pStyle w:val="ListParagraph"/>
        <w:numPr>
          <w:ilvl w:val="1"/>
          <w:numId w:val="20"/>
        </w:numPr>
        <w:spacing w:after="0" w:line="240" w:lineRule="auto"/>
        <w:ind w:right="-360"/>
        <w:jc w:val="both"/>
        <w:rPr>
          <w:rFonts w:ascii="NSWPrintSolid" w:eastAsia="Times New Roman" w:hAnsi="NSWPrintSolid" w:cs="Arial"/>
          <w:sz w:val="32"/>
          <w:szCs w:val="32"/>
        </w:rPr>
      </w:pPr>
      <w:r>
        <w:rPr>
          <w:rFonts w:ascii="NSWPrintSolid" w:eastAsia="Times New Roman" w:hAnsi="NSWPrintSolid" w:cs="Arial"/>
          <w:sz w:val="32"/>
          <w:szCs w:val="32"/>
        </w:rPr>
        <w:t>If appropriate, the name of the child concerned and the condition of the child, including medical or incident report (where relevant)</w:t>
      </w:r>
    </w:p>
    <w:p w:rsidR="00110BC5" w:rsidRDefault="00661945" w:rsidP="00110BC5">
      <w:pPr>
        <w:spacing w:after="0" w:line="240" w:lineRule="auto"/>
        <w:ind w:left="709" w:right="-360"/>
        <w:jc w:val="both"/>
        <w:rPr>
          <w:rFonts w:ascii="NSWPrintSolid" w:eastAsia="Times New Roman" w:hAnsi="NSWPrintSolid" w:cs="Arial"/>
          <w:sz w:val="32"/>
          <w:szCs w:val="32"/>
        </w:rPr>
      </w:pPr>
      <w:r>
        <w:rPr>
          <w:rFonts w:ascii="NSWPrintSolid" w:eastAsia="Times New Roman" w:hAnsi="NSWPrintSolid" w:cs="Arial"/>
          <w:sz w:val="32"/>
          <w:szCs w:val="32"/>
        </w:rPr>
        <w:t xml:space="preserve">Written notification of complaints must be submitted using the appropriate forms, which can be found on the ACECQA website: </w:t>
      </w:r>
      <w:hyperlink r:id="rId8" w:history="1">
        <w:r w:rsidR="001C3270" w:rsidRPr="00D73E82">
          <w:rPr>
            <w:rStyle w:val="Hyperlink"/>
            <w:rFonts w:ascii="NSWPrintSolid" w:eastAsia="Times New Roman" w:hAnsi="NSWPrintSolid" w:cs="Arial"/>
            <w:sz w:val="32"/>
            <w:szCs w:val="32"/>
          </w:rPr>
          <w:t>www.acecqa.gov.au</w:t>
        </w:r>
      </w:hyperlink>
    </w:p>
    <w:p w:rsidR="001C3270" w:rsidRPr="00110BC5" w:rsidRDefault="001C3270" w:rsidP="00110BC5">
      <w:pPr>
        <w:spacing w:after="0" w:line="240" w:lineRule="auto"/>
        <w:ind w:left="709" w:right="-360"/>
        <w:jc w:val="both"/>
        <w:rPr>
          <w:rFonts w:ascii="NSWPrintSolid" w:eastAsia="Times New Roman" w:hAnsi="NSWPrintSolid" w:cs="Arial"/>
          <w:sz w:val="32"/>
          <w:szCs w:val="32"/>
        </w:rPr>
      </w:pPr>
    </w:p>
    <w:p w:rsidR="001C3270" w:rsidRDefault="00C11827" w:rsidP="001C3270">
      <w:pPr>
        <w:spacing w:after="0"/>
        <w:rPr>
          <w:rFonts w:ascii="NSWPrintSolid" w:hAnsi="NSWPrintSolid"/>
          <w:b/>
          <w:color w:val="00B050"/>
          <w:sz w:val="40"/>
          <w:szCs w:val="32"/>
        </w:rPr>
      </w:pPr>
      <w:r>
        <w:rPr>
          <w:rFonts w:ascii="NSWPrintSolid" w:hAnsi="NSWPrintSolid"/>
          <w:b/>
          <w:color w:val="00B050"/>
          <w:sz w:val="40"/>
          <w:szCs w:val="32"/>
        </w:rPr>
        <w:t xml:space="preserve">The </w:t>
      </w:r>
      <w:r w:rsidR="001C3270">
        <w:rPr>
          <w:rFonts w:ascii="NSWPrintSolid" w:hAnsi="NSWPrintSolid"/>
          <w:b/>
          <w:color w:val="00B050"/>
          <w:sz w:val="40"/>
          <w:szCs w:val="32"/>
        </w:rPr>
        <w:t>Approved Provider will:</w:t>
      </w:r>
    </w:p>
    <w:p w:rsidR="00AD64B4" w:rsidRDefault="001C3270" w:rsidP="001C3270">
      <w:pPr>
        <w:pStyle w:val="ListParagraph"/>
        <w:numPr>
          <w:ilvl w:val="0"/>
          <w:numId w:val="20"/>
        </w:numPr>
        <w:spacing w:after="0" w:line="240" w:lineRule="auto"/>
        <w:ind w:right="-360"/>
        <w:jc w:val="both"/>
        <w:rPr>
          <w:rFonts w:ascii="NSWPrintSolid" w:eastAsia="Times New Roman" w:hAnsi="NSWPrintSolid" w:cs="Arial"/>
          <w:sz w:val="32"/>
          <w:szCs w:val="32"/>
        </w:rPr>
      </w:pPr>
      <w:r>
        <w:rPr>
          <w:rFonts w:ascii="NSWPrintSolid" w:eastAsia="Times New Roman" w:hAnsi="NSWPrintSolid" w:cs="Arial"/>
          <w:sz w:val="32"/>
          <w:szCs w:val="32"/>
        </w:rPr>
        <w:t>When a complaint is ‘notifiable’, the Regulatory Authority must be notified within 24 hours.</w:t>
      </w:r>
    </w:p>
    <w:p w:rsidR="001C3270" w:rsidRDefault="00F33347" w:rsidP="001C3270">
      <w:pPr>
        <w:pStyle w:val="ListParagraph"/>
        <w:numPr>
          <w:ilvl w:val="0"/>
          <w:numId w:val="20"/>
        </w:numPr>
        <w:spacing w:after="0" w:line="240" w:lineRule="auto"/>
        <w:ind w:right="-360"/>
        <w:jc w:val="both"/>
        <w:rPr>
          <w:rFonts w:ascii="NSWPrintSolid" w:eastAsia="Times New Roman" w:hAnsi="NSWPrintSolid" w:cs="Arial"/>
          <w:sz w:val="32"/>
          <w:szCs w:val="32"/>
        </w:rPr>
      </w:pPr>
      <w:r>
        <w:rPr>
          <w:rFonts w:ascii="NSWPrintSolid" w:eastAsia="Times New Roman" w:hAnsi="NSWPrintSolid" w:cs="Arial"/>
          <w:sz w:val="32"/>
          <w:szCs w:val="32"/>
        </w:rPr>
        <w:t>Be responsible for investigating and dealing with the complaint as outlined in this policy, in addition they are to co-operate with any investigation by the Regulatory Authority.</w:t>
      </w:r>
    </w:p>
    <w:p w:rsidR="00F33347" w:rsidRDefault="00F33347" w:rsidP="001C3270">
      <w:pPr>
        <w:pStyle w:val="ListParagraph"/>
        <w:numPr>
          <w:ilvl w:val="0"/>
          <w:numId w:val="20"/>
        </w:numPr>
        <w:spacing w:after="0" w:line="240" w:lineRule="auto"/>
        <w:ind w:right="-360"/>
        <w:jc w:val="both"/>
        <w:rPr>
          <w:rFonts w:ascii="NSWPrintSolid" w:eastAsia="Times New Roman" w:hAnsi="NSWPrintSolid" w:cs="Arial"/>
          <w:sz w:val="32"/>
          <w:szCs w:val="32"/>
        </w:rPr>
      </w:pPr>
      <w:r>
        <w:rPr>
          <w:rFonts w:ascii="NSWPrintSolid" w:eastAsia="Times New Roman" w:hAnsi="NSWPrintSolid" w:cs="Arial"/>
          <w:sz w:val="32"/>
          <w:szCs w:val="32"/>
        </w:rPr>
        <w:t>Identify, prevent and address potential concerns before they become formal complaints</w:t>
      </w:r>
    </w:p>
    <w:p w:rsidR="00F33347" w:rsidRDefault="00F33347" w:rsidP="001C3270">
      <w:pPr>
        <w:pStyle w:val="ListParagraph"/>
        <w:numPr>
          <w:ilvl w:val="0"/>
          <w:numId w:val="20"/>
        </w:numPr>
        <w:spacing w:after="0" w:line="240" w:lineRule="auto"/>
        <w:ind w:right="-360"/>
        <w:jc w:val="both"/>
        <w:rPr>
          <w:rFonts w:ascii="NSWPrintSolid" w:eastAsia="Times New Roman" w:hAnsi="NSWPrintSolid" w:cs="Arial"/>
          <w:sz w:val="32"/>
          <w:szCs w:val="32"/>
        </w:rPr>
      </w:pPr>
      <w:r>
        <w:rPr>
          <w:rFonts w:ascii="NSWPrintSolid" w:eastAsia="Times New Roman" w:hAnsi="NSWPrintSolid" w:cs="Arial"/>
          <w:sz w:val="32"/>
          <w:szCs w:val="32"/>
        </w:rPr>
        <w:t>Ensure that the name and telephone number of who complaints may be addressed to is displayed prominently at the main entrance of the service</w:t>
      </w:r>
    </w:p>
    <w:p w:rsidR="00F33347" w:rsidRDefault="00F33347" w:rsidP="001C3270">
      <w:pPr>
        <w:pStyle w:val="ListParagraph"/>
        <w:numPr>
          <w:ilvl w:val="0"/>
          <w:numId w:val="20"/>
        </w:numPr>
        <w:spacing w:after="0" w:line="240" w:lineRule="auto"/>
        <w:ind w:right="-360"/>
        <w:jc w:val="both"/>
        <w:rPr>
          <w:rFonts w:ascii="NSWPrintSolid" w:eastAsia="Times New Roman" w:hAnsi="NSWPrintSolid" w:cs="Arial"/>
          <w:sz w:val="32"/>
          <w:szCs w:val="32"/>
        </w:rPr>
      </w:pPr>
      <w:r>
        <w:rPr>
          <w:rFonts w:ascii="NSWPrintSolid" w:eastAsia="Times New Roman" w:hAnsi="NSWPrintSolid" w:cs="Arial"/>
          <w:sz w:val="32"/>
          <w:szCs w:val="32"/>
        </w:rPr>
        <w:t>Ensure that this policy is available for inspection at the service at all times</w:t>
      </w:r>
    </w:p>
    <w:p w:rsidR="00F33347" w:rsidRPr="00872B72" w:rsidRDefault="00F33347" w:rsidP="00872B72">
      <w:pPr>
        <w:spacing w:after="0" w:line="240" w:lineRule="auto"/>
        <w:ind w:left="720" w:right="-360"/>
        <w:jc w:val="both"/>
        <w:rPr>
          <w:rFonts w:ascii="NSWPrintSolid" w:eastAsia="Times New Roman" w:hAnsi="NSWPrintSolid" w:cs="Arial"/>
          <w:sz w:val="32"/>
          <w:szCs w:val="32"/>
        </w:rPr>
      </w:pPr>
      <w:bookmarkStart w:id="0" w:name="_GoBack"/>
      <w:bookmarkEnd w:id="0"/>
    </w:p>
    <w:p w:rsidR="004916BC" w:rsidRDefault="004916BC">
      <w:pPr>
        <w:rPr>
          <w:rFonts w:ascii="NSWPrintSolid" w:eastAsia="Times New Roman" w:hAnsi="NSWPrintSolid" w:cs="Arial"/>
          <w:sz w:val="32"/>
          <w:szCs w:val="32"/>
        </w:rPr>
      </w:pPr>
      <w:r>
        <w:rPr>
          <w:rFonts w:ascii="NSWPrintSolid" w:eastAsia="Times New Roman" w:hAnsi="NSWPrintSolid" w:cs="Arial"/>
          <w:sz w:val="32"/>
          <w:szCs w:val="32"/>
        </w:rPr>
        <w:br w:type="page"/>
      </w:r>
    </w:p>
    <w:p w:rsidR="00F33347" w:rsidRDefault="00F33347" w:rsidP="00F33347">
      <w:pPr>
        <w:spacing w:after="0" w:line="240" w:lineRule="auto"/>
        <w:ind w:right="-360"/>
        <w:jc w:val="both"/>
        <w:rPr>
          <w:rFonts w:ascii="NSWPrintSolid" w:eastAsia="Times New Roman" w:hAnsi="NSWPrintSolid" w:cs="Arial"/>
          <w:sz w:val="32"/>
          <w:szCs w:val="32"/>
        </w:rPr>
      </w:pPr>
    </w:p>
    <w:p w:rsidR="00F33347" w:rsidRDefault="00F33347" w:rsidP="00F33347">
      <w:pPr>
        <w:spacing w:after="0" w:line="240" w:lineRule="auto"/>
        <w:ind w:right="-360"/>
        <w:jc w:val="both"/>
        <w:rPr>
          <w:rFonts w:ascii="NSWPrintSolid" w:hAnsi="NSWPrintSolid"/>
          <w:b/>
          <w:color w:val="00B050"/>
          <w:sz w:val="40"/>
          <w:szCs w:val="32"/>
        </w:rPr>
      </w:pPr>
      <w:r>
        <w:rPr>
          <w:rFonts w:ascii="NSWPrintSolid" w:hAnsi="NSWPrintSolid"/>
          <w:b/>
          <w:color w:val="00B050"/>
          <w:sz w:val="40"/>
          <w:szCs w:val="32"/>
        </w:rPr>
        <w:t>Nominated Supervisor will:</w:t>
      </w:r>
    </w:p>
    <w:p w:rsidR="00C11827" w:rsidRDefault="00C11827" w:rsidP="00C11827">
      <w:pPr>
        <w:pStyle w:val="ListParagraph"/>
        <w:numPr>
          <w:ilvl w:val="0"/>
          <w:numId w:val="21"/>
        </w:numPr>
        <w:spacing w:after="0" w:line="240" w:lineRule="auto"/>
        <w:ind w:left="1134" w:right="-360"/>
        <w:jc w:val="both"/>
        <w:rPr>
          <w:rFonts w:ascii="NSWPrintSolid" w:eastAsia="Times New Roman" w:hAnsi="NSWPrintSolid" w:cs="Arial"/>
          <w:sz w:val="32"/>
          <w:szCs w:val="32"/>
        </w:rPr>
      </w:pPr>
      <w:r>
        <w:rPr>
          <w:rFonts w:ascii="NSWPrintSolid" w:eastAsia="Times New Roman" w:hAnsi="NSWPrintSolid" w:cs="Arial"/>
          <w:sz w:val="32"/>
          <w:szCs w:val="32"/>
        </w:rPr>
        <w:t>Advise parents and any other new families of the complaints policy and procedures on enrolment</w:t>
      </w:r>
    </w:p>
    <w:p w:rsidR="00F33347" w:rsidRDefault="00F33347" w:rsidP="00F33347">
      <w:pPr>
        <w:pStyle w:val="ListParagraph"/>
        <w:numPr>
          <w:ilvl w:val="0"/>
          <w:numId w:val="21"/>
        </w:numPr>
        <w:spacing w:after="0" w:line="240" w:lineRule="auto"/>
        <w:ind w:left="1134" w:right="-360"/>
        <w:jc w:val="both"/>
        <w:rPr>
          <w:rFonts w:ascii="NSWPrintSolid" w:eastAsia="Times New Roman" w:hAnsi="NSWPrintSolid" w:cs="Arial"/>
          <w:sz w:val="32"/>
          <w:szCs w:val="32"/>
        </w:rPr>
      </w:pPr>
      <w:r>
        <w:rPr>
          <w:rFonts w:ascii="NSWPrintSolid" w:eastAsia="Times New Roman" w:hAnsi="NSWPrintSolid" w:cs="Arial"/>
          <w:sz w:val="32"/>
          <w:szCs w:val="32"/>
        </w:rPr>
        <w:t>Respond to and resolve issues as they arise where practicable</w:t>
      </w:r>
    </w:p>
    <w:p w:rsidR="00F33347" w:rsidRDefault="00F33347" w:rsidP="00F33347">
      <w:pPr>
        <w:pStyle w:val="ListParagraph"/>
        <w:numPr>
          <w:ilvl w:val="0"/>
          <w:numId w:val="21"/>
        </w:numPr>
        <w:spacing w:after="0" w:line="240" w:lineRule="auto"/>
        <w:ind w:left="1134" w:right="-360"/>
        <w:jc w:val="both"/>
        <w:rPr>
          <w:rFonts w:ascii="NSWPrintSolid" w:eastAsia="Times New Roman" w:hAnsi="NSWPrintSolid" w:cs="Arial"/>
          <w:sz w:val="32"/>
          <w:szCs w:val="32"/>
        </w:rPr>
      </w:pPr>
      <w:r>
        <w:rPr>
          <w:rFonts w:ascii="NSWPrintSolid" w:eastAsia="Times New Roman" w:hAnsi="NSWPrintSolid" w:cs="Arial"/>
          <w:sz w:val="32"/>
          <w:szCs w:val="32"/>
        </w:rPr>
        <w:t>Discuss minor complaints directly with the party involved as a first step to resolution</w:t>
      </w:r>
    </w:p>
    <w:p w:rsidR="00C11827" w:rsidRDefault="00C11827" w:rsidP="00F33347">
      <w:pPr>
        <w:pStyle w:val="ListParagraph"/>
        <w:numPr>
          <w:ilvl w:val="0"/>
          <w:numId w:val="21"/>
        </w:numPr>
        <w:spacing w:after="0" w:line="240" w:lineRule="auto"/>
        <w:ind w:left="1134" w:right="-360"/>
        <w:jc w:val="both"/>
        <w:rPr>
          <w:rFonts w:ascii="NSWPrintSolid" w:eastAsia="Times New Roman" w:hAnsi="NSWPrintSolid" w:cs="Arial"/>
          <w:sz w:val="32"/>
          <w:szCs w:val="32"/>
        </w:rPr>
      </w:pPr>
      <w:r>
        <w:rPr>
          <w:rFonts w:ascii="NSWPrintSolid" w:eastAsia="Times New Roman" w:hAnsi="NSWPrintSolid" w:cs="Arial"/>
          <w:sz w:val="32"/>
          <w:szCs w:val="32"/>
        </w:rPr>
        <w:t>Provide and maintain a Complaints Register.</w:t>
      </w:r>
    </w:p>
    <w:p w:rsidR="00F33347" w:rsidRDefault="00C5015A" w:rsidP="00F33347">
      <w:pPr>
        <w:pStyle w:val="ListParagraph"/>
        <w:numPr>
          <w:ilvl w:val="0"/>
          <w:numId w:val="21"/>
        </w:numPr>
        <w:spacing w:after="0" w:line="240" w:lineRule="auto"/>
        <w:ind w:left="1134" w:right="-360"/>
        <w:jc w:val="both"/>
        <w:rPr>
          <w:rFonts w:ascii="NSWPrintSolid" w:eastAsia="Times New Roman" w:hAnsi="NSWPrintSolid" w:cs="Arial"/>
          <w:sz w:val="32"/>
          <w:szCs w:val="32"/>
        </w:rPr>
      </w:pPr>
      <w:r>
        <w:rPr>
          <w:rFonts w:ascii="NSWPrintSolid" w:eastAsia="Times New Roman" w:hAnsi="NSWPrintSolid" w:cs="Arial"/>
          <w:sz w:val="32"/>
          <w:szCs w:val="32"/>
        </w:rPr>
        <w:t>Inform parents of the services complaints policy and record the complaints in the Complaints Register.</w:t>
      </w:r>
    </w:p>
    <w:p w:rsidR="004F3D0E" w:rsidRDefault="004F3D0E" w:rsidP="00F33347">
      <w:pPr>
        <w:pStyle w:val="ListParagraph"/>
        <w:numPr>
          <w:ilvl w:val="0"/>
          <w:numId w:val="21"/>
        </w:numPr>
        <w:spacing w:after="0" w:line="240" w:lineRule="auto"/>
        <w:ind w:left="1134" w:right="-360"/>
        <w:jc w:val="both"/>
        <w:rPr>
          <w:rFonts w:ascii="NSWPrintSolid" w:eastAsia="Times New Roman" w:hAnsi="NSWPrintSolid" w:cs="Arial"/>
          <w:sz w:val="32"/>
          <w:szCs w:val="32"/>
        </w:rPr>
      </w:pPr>
      <w:r>
        <w:rPr>
          <w:rFonts w:ascii="NSWPrintSolid" w:eastAsia="Times New Roman" w:hAnsi="NSWPrintSolid" w:cs="Arial"/>
          <w:sz w:val="32"/>
          <w:szCs w:val="32"/>
        </w:rPr>
        <w:t>Notify the Approved Provider if the complaint escalates or is unable to be resolved in a timely manner</w:t>
      </w:r>
    </w:p>
    <w:p w:rsidR="004F3D0E" w:rsidRDefault="004F3D0E" w:rsidP="00F33347">
      <w:pPr>
        <w:pStyle w:val="ListParagraph"/>
        <w:numPr>
          <w:ilvl w:val="0"/>
          <w:numId w:val="21"/>
        </w:numPr>
        <w:spacing w:after="0" w:line="240" w:lineRule="auto"/>
        <w:ind w:left="1134" w:right="-360"/>
        <w:jc w:val="both"/>
        <w:rPr>
          <w:rFonts w:ascii="NSWPrintSolid" w:eastAsia="Times New Roman" w:hAnsi="NSWPrintSolid" w:cs="Arial"/>
          <w:sz w:val="32"/>
          <w:szCs w:val="32"/>
        </w:rPr>
      </w:pPr>
      <w:r>
        <w:rPr>
          <w:rFonts w:ascii="NSWPrintSolid" w:eastAsia="Times New Roman" w:hAnsi="NSWPrintSolid" w:cs="Arial"/>
          <w:sz w:val="32"/>
          <w:szCs w:val="32"/>
        </w:rPr>
        <w:t>Provide information and cooperate as required to the Approved Provider</w:t>
      </w:r>
    </w:p>
    <w:p w:rsidR="00C5015A" w:rsidRPr="00C5015A" w:rsidRDefault="00C5015A" w:rsidP="00C5015A">
      <w:pPr>
        <w:spacing w:after="0" w:line="240" w:lineRule="auto"/>
        <w:ind w:left="414" w:right="-360"/>
        <w:jc w:val="both"/>
        <w:rPr>
          <w:rFonts w:ascii="NSWPrintSolid" w:eastAsia="Times New Roman" w:hAnsi="NSWPrintSolid" w:cs="Arial"/>
          <w:sz w:val="32"/>
          <w:szCs w:val="32"/>
        </w:rPr>
      </w:pPr>
    </w:p>
    <w:p w:rsidR="00C5015A" w:rsidRPr="00C5015A" w:rsidRDefault="00C5015A" w:rsidP="00C5015A">
      <w:pPr>
        <w:spacing w:after="0" w:line="240" w:lineRule="auto"/>
        <w:ind w:right="-360"/>
        <w:jc w:val="both"/>
        <w:rPr>
          <w:rFonts w:ascii="NSWPrintSolid" w:hAnsi="NSWPrintSolid"/>
          <w:b/>
          <w:color w:val="00B050"/>
          <w:sz w:val="40"/>
          <w:szCs w:val="32"/>
        </w:rPr>
      </w:pPr>
      <w:r>
        <w:rPr>
          <w:rFonts w:ascii="NSWPrintSolid" w:hAnsi="NSWPrintSolid"/>
          <w:b/>
          <w:color w:val="00B050"/>
          <w:sz w:val="40"/>
          <w:szCs w:val="32"/>
        </w:rPr>
        <w:t>Follow up and Review</w:t>
      </w:r>
      <w:r w:rsidRPr="00C5015A">
        <w:rPr>
          <w:rFonts w:ascii="NSWPrintSolid" w:hAnsi="NSWPrintSolid"/>
          <w:b/>
          <w:color w:val="00B050"/>
          <w:sz w:val="40"/>
          <w:szCs w:val="32"/>
        </w:rPr>
        <w:t>:</w:t>
      </w:r>
    </w:p>
    <w:p w:rsidR="00C5015A" w:rsidRDefault="00C5015A" w:rsidP="00C5015A">
      <w:pPr>
        <w:pStyle w:val="ListParagraph"/>
        <w:numPr>
          <w:ilvl w:val="0"/>
          <w:numId w:val="21"/>
        </w:numPr>
        <w:spacing w:after="0" w:line="240" w:lineRule="auto"/>
        <w:ind w:left="1134" w:right="-360"/>
        <w:jc w:val="both"/>
        <w:rPr>
          <w:rFonts w:ascii="NSWPrintSolid" w:eastAsia="Times New Roman" w:hAnsi="NSWPrintSolid" w:cs="Arial"/>
          <w:sz w:val="32"/>
          <w:szCs w:val="32"/>
        </w:rPr>
      </w:pPr>
      <w:r>
        <w:rPr>
          <w:rFonts w:ascii="NSWPrintSolid" w:eastAsia="Times New Roman" w:hAnsi="NSWPrintSolid" w:cs="Arial"/>
          <w:sz w:val="32"/>
          <w:szCs w:val="32"/>
        </w:rPr>
        <w:t>Each complaint is to be viewed as an opportunity for improvement</w:t>
      </w:r>
    </w:p>
    <w:p w:rsidR="00C5015A" w:rsidRDefault="00C5015A" w:rsidP="00C5015A">
      <w:pPr>
        <w:pStyle w:val="ListParagraph"/>
        <w:numPr>
          <w:ilvl w:val="0"/>
          <w:numId w:val="21"/>
        </w:numPr>
        <w:spacing w:after="0" w:line="240" w:lineRule="auto"/>
        <w:ind w:left="1134" w:right="-360"/>
        <w:jc w:val="both"/>
        <w:rPr>
          <w:rFonts w:ascii="NSWPrintSolid" w:eastAsia="Times New Roman" w:hAnsi="NSWPrintSolid" w:cs="Arial"/>
          <w:sz w:val="32"/>
          <w:szCs w:val="32"/>
        </w:rPr>
      </w:pPr>
      <w:r>
        <w:rPr>
          <w:rFonts w:ascii="NSWPrintSolid" w:eastAsia="Times New Roman" w:hAnsi="NSWPrintSolid" w:cs="Arial"/>
          <w:sz w:val="32"/>
          <w:szCs w:val="32"/>
        </w:rPr>
        <w:t>We will analyse the complaint and determine if any policy or procedure changes are required</w:t>
      </w:r>
    </w:p>
    <w:p w:rsidR="00C5015A" w:rsidRDefault="00C5015A" w:rsidP="00C5015A">
      <w:pPr>
        <w:pStyle w:val="ListParagraph"/>
        <w:numPr>
          <w:ilvl w:val="0"/>
          <w:numId w:val="21"/>
        </w:numPr>
        <w:spacing w:after="0" w:line="240" w:lineRule="auto"/>
        <w:ind w:left="1134" w:right="-360"/>
        <w:jc w:val="both"/>
        <w:rPr>
          <w:rFonts w:ascii="NSWPrintSolid" w:eastAsia="Times New Roman" w:hAnsi="NSWPrintSolid" w:cs="Arial"/>
          <w:sz w:val="32"/>
          <w:szCs w:val="32"/>
        </w:rPr>
      </w:pPr>
      <w:r>
        <w:rPr>
          <w:rFonts w:ascii="NSWPrintSolid" w:eastAsia="Times New Roman" w:hAnsi="NSWPrintSolid" w:cs="Arial"/>
          <w:sz w:val="32"/>
          <w:szCs w:val="32"/>
        </w:rPr>
        <w:t>The Approved Provider will follow through to determine that the complaint has been successfully resolved to everyone’s satisfaction.  Families will be contacted to determine that they are satisfied with the way the issue was resolved and staff will be consulted about the outcome of the complaint.</w:t>
      </w:r>
    </w:p>
    <w:p w:rsidR="00C5015A" w:rsidRPr="00C5015A" w:rsidRDefault="00C5015A" w:rsidP="00C5015A">
      <w:pPr>
        <w:spacing w:after="0" w:line="240" w:lineRule="auto"/>
        <w:ind w:left="414" w:right="-360"/>
        <w:jc w:val="both"/>
        <w:rPr>
          <w:rFonts w:ascii="NSWPrintSolid" w:eastAsia="Times New Roman" w:hAnsi="NSWPrintSolid" w:cs="Arial"/>
          <w:sz w:val="32"/>
          <w:szCs w:val="32"/>
        </w:rPr>
      </w:pPr>
    </w:p>
    <w:p w:rsidR="00AD64B4" w:rsidRPr="00C5015A" w:rsidRDefault="00AD64B4" w:rsidP="00AD64B4">
      <w:pPr>
        <w:spacing w:after="0" w:line="240" w:lineRule="auto"/>
        <w:ind w:right="-360"/>
        <w:jc w:val="both"/>
        <w:rPr>
          <w:rFonts w:ascii="NSWPrintSolid" w:eastAsia="Times New Roman" w:hAnsi="NSWPrintSolid" w:cs="Arial"/>
          <w:b/>
          <w:sz w:val="32"/>
          <w:szCs w:val="32"/>
          <w:u w:val="single"/>
        </w:rPr>
      </w:pPr>
      <w:r w:rsidRPr="00C5015A">
        <w:rPr>
          <w:rFonts w:ascii="NSWPrintSolid" w:eastAsia="Times New Roman" w:hAnsi="NSWPrintSolid" w:cs="Arial"/>
          <w:b/>
          <w:sz w:val="32"/>
          <w:szCs w:val="32"/>
          <w:u w:val="single"/>
        </w:rPr>
        <w:t>External Review</w:t>
      </w:r>
      <w:r w:rsidR="00C5015A">
        <w:rPr>
          <w:rFonts w:ascii="NSWPrintSolid" w:eastAsia="Times New Roman" w:hAnsi="NSWPrintSolid" w:cs="Arial"/>
          <w:b/>
          <w:sz w:val="32"/>
          <w:szCs w:val="32"/>
          <w:u w:val="single"/>
        </w:rPr>
        <w:t xml:space="preserve"> Contacts:</w:t>
      </w:r>
    </w:p>
    <w:p w:rsidR="00AD64B4" w:rsidRPr="00AD64B4" w:rsidRDefault="00AD64B4" w:rsidP="00AD64B4">
      <w:pPr>
        <w:spacing w:after="0" w:line="240" w:lineRule="auto"/>
        <w:ind w:right="-360"/>
        <w:jc w:val="both"/>
        <w:rPr>
          <w:rFonts w:ascii="NSWPrintSolid" w:eastAsia="Times New Roman" w:hAnsi="NSWPrintSolid" w:cs="Arial"/>
          <w:sz w:val="32"/>
          <w:szCs w:val="32"/>
        </w:rPr>
      </w:pPr>
      <w:r w:rsidRPr="00AD64B4">
        <w:rPr>
          <w:rFonts w:ascii="NSWPrintSolid" w:eastAsia="Times New Roman" w:hAnsi="NSWPrintSolid" w:cs="Arial"/>
          <w:sz w:val="32"/>
          <w:szCs w:val="32"/>
        </w:rPr>
        <w:t>Referred externally when complaints cannot be resolved internally</w:t>
      </w:r>
    </w:p>
    <w:p w:rsidR="00AD64B4" w:rsidRPr="00AD64B4" w:rsidRDefault="00AD64B4" w:rsidP="00AD64B4">
      <w:pPr>
        <w:numPr>
          <w:ilvl w:val="0"/>
          <w:numId w:val="17"/>
        </w:numPr>
        <w:spacing w:after="0" w:line="240" w:lineRule="auto"/>
        <w:ind w:right="-360"/>
        <w:contextualSpacing/>
        <w:jc w:val="both"/>
        <w:rPr>
          <w:rFonts w:ascii="NSWPrintSolid" w:eastAsia="Times New Roman" w:hAnsi="NSWPrintSolid" w:cs="Arial"/>
          <w:sz w:val="32"/>
          <w:szCs w:val="32"/>
        </w:rPr>
      </w:pPr>
      <w:r w:rsidRPr="00AD64B4">
        <w:rPr>
          <w:rFonts w:ascii="NSWPrintSolid" w:eastAsia="Times New Roman" w:hAnsi="NSWPrintSolid" w:cs="Arial"/>
          <w:sz w:val="32"/>
          <w:szCs w:val="32"/>
        </w:rPr>
        <w:t xml:space="preserve">Referral may be made to:   </w:t>
      </w:r>
    </w:p>
    <w:p w:rsidR="00AD64B4" w:rsidRPr="00AD64B4" w:rsidRDefault="00390FCC" w:rsidP="00AD64B4">
      <w:pPr>
        <w:numPr>
          <w:ilvl w:val="0"/>
          <w:numId w:val="17"/>
        </w:numPr>
        <w:spacing w:before="120" w:after="0" w:line="240" w:lineRule="auto"/>
        <w:rPr>
          <w:rFonts w:ascii="NSWPrintSolid" w:eastAsia="Times New Roman" w:hAnsi="NSWPrintSolid" w:cs="Times New Roman"/>
          <w:sz w:val="32"/>
          <w:szCs w:val="32"/>
        </w:rPr>
      </w:pPr>
      <w:r>
        <w:rPr>
          <w:rFonts w:ascii="NSWPrintSolid" w:eastAsia="Times New Roman" w:hAnsi="NSWPrintSolid" w:cs="Times New Roman"/>
          <w:sz w:val="32"/>
          <w:szCs w:val="32"/>
        </w:rPr>
        <w:t>Early Childhood Education and Care Directorate</w:t>
      </w:r>
    </w:p>
    <w:p w:rsidR="00AD64B4" w:rsidRPr="00AD64B4" w:rsidRDefault="00AD64B4" w:rsidP="00AD64B4">
      <w:pPr>
        <w:spacing w:before="120" w:after="0" w:line="240" w:lineRule="auto"/>
        <w:ind w:left="720"/>
        <w:rPr>
          <w:rFonts w:ascii="NSWPrintSolid" w:eastAsia="Times New Roman" w:hAnsi="NSWPrintSolid" w:cs="Times New Roman"/>
          <w:sz w:val="32"/>
          <w:szCs w:val="32"/>
        </w:rPr>
      </w:pPr>
      <w:r w:rsidRPr="00AD64B4">
        <w:rPr>
          <w:rFonts w:ascii="NSWPrintSolid" w:eastAsia="Times New Roman" w:hAnsi="NSWPrintSolid" w:cs="Times New Roman"/>
          <w:sz w:val="32"/>
          <w:szCs w:val="32"/>
        </w:rPr>
        <w:t>Telephone:</w:t>
      </w:r>
      <w:r w:rsidRPr="00AD64B4">
        <w:rPr>
          <w:rFonts w:ascii="NSWPrintSolid" w:eastAsia="Times New Roman" w:hAnsi="NSWPrintSolid" w:cs="Times New Roman"/>
          <w:sz w:val="32"/>
          <w:szCs w:val="32"/>
        </w:rPr>
        <w:tab/>
        <w:t>1800619113</w:t>
      </w:r>
    </w:p>
    <w:p w:rsidR="00AD64B4" w:rsidRPr="00AD64B4" w:rsidRDefault="00AD64B4" w:rsidP="00AD64B4">
      <w:pPr>
        <w:numPr>
          <w:ilvl w:val="0"/>
          <w:numId w:val="17"/>
        </w:numPr>
        <w:spacing w:before="120" w:after="0" w:line="240" w:lineRule="auto"/>
        <w:rPr>
          <w:rFonts w:ascii="NSWPrintSolid" w:eastAsia="Times New Roman" w:hAnsi="NSWPrintSolid" w:cs="Times New Roman"/>
          <w:sz w:val="32"/>
          <w:szCs w:val="32"/>
        </w:rPr>
      </w:pPr>
      <w:r w:rsidRPr="00AD64B4">
        <w:rPr>
          <w:rFonts w:ascii="NSWPrintSolid" w:eastAsia="Times New Roman" w:hAnsi="NSWPrintSolid" w:cs="Times New Roman"/>
          <w:sz w:val="32"/>
          <w:szCs w:val="32"/>
        </w:rPr>
        <w:t>Department of Fair Trading</w:t>
      </w:r>
    </w:p>
    <w:p w:rsidR="00AD64B4" w:rsidRPr="00AD64B4" w:rsidRDefault="00AD64B4" w:rsidP="00AD64B4">
      <w:pPr>
        <w:spacing w:before="120" w:after="0" w:line="240" w:lineRule="auto"/>
        <w:ind w:firstLine="720"/>
        <w:rPr>
          <w:rFonts w:ascii="NSWPrintSolid" w:eastAsia="Times New Roman" w:hAnsi="NSWPrintSolid" w:cs="Times New Roman"/>
          <w:sz w:val="32"/>
          <w:szCs w:val="32"/>
        </w:rPr>
      </w:pPr>
      <w:r w:rsidRPr="00AD64B4">
        <w:rPr>
          <w:rFonts w:ascii="NSWPrintSolid" w:eastAsia="Times New Roman" w:hAnsi="NSWPrintSolid" w:cs="Times New Roman"/>
          <w:sz w:val="32"/>
          <w:szCs w:val="32"/>
        </w:rPr>
        <w:t xml:space="preserve">Telephone:  </w:t>
      </w:r>
      <w:r w:rsidR="00390FCC">
        <w:rPr>
          <w:rFonts w:ascii="NSWPrintSolid" w:eastAsia="Times New Roman" w:hAnsi="NSWPrintSolid" w:cs="Times New Roman"/>
          <w:sz w:val="32"/>
          <w:szCs w:val="32"/>
        </w:rPr>
        <w:t>133 220</w:t>
      </w:r>
    </w:p>
    <w:p w:rsidR="00AD64B4" w:rsidRPr="00AD64B4" w:rsidRDefault="00AD64B4" w:rsidP="00AD64B4">
      <w:pPr>
        <w:numPr>
          <w:ilvl w:val="0"/>
          <w:numId w:val="17"/>
        </w:numPr>
        <w:spacing w:before="120" w:after="0" w:line="240" w:lineRule="auto"/>
        <w:rPr>
          <w:rFonts w:ascii="NSWPrintSolid" w:eastAsia="Times New Roman" w:hAnsi="NSWPrintSolid" w:cs="Times New Roman"/>
          <w:sz w:val="32"/>
          <w:szCs w:val="32"/>
        </w:rPr>
      </w:pPr>
      <w:r w:rsidRPr="00AD64B4">
        <w:rPr>
          <w:rFonts w:ascii="NSWPrintSolid" w:eastAsia="Times New Roman" w:hAnsi="NSWPrintSolid" w:cs="Times New Roman"/>
          <w:sz w:val="32"/>
          <w:szCs w:val="32"/>
        </w:rPr>
        <w:t>Independent Legal Advice</w:t>
      </w:r>
    </w:p>
    <w:p w:rsidR="004916BC" w:rsidRDefault="004916BC">
      <w:pPr>
        <w:rPr>
          <w:rFonts w:ascii="Comic Sans MS" w:eastAsia="Times New Roman" w:hAnsi="Comic Sans MS" w:cs="Times New Roman"/>
          <w:sz w:val="20"/>
          <w:szCs w:val="20"/>
        </w:rPr>
      </w:pPr>
      <w:r>
        <w:rPr>
          <w:rFonts w:ascii="Comic Sans MS" w:eastAsia="Times New Roman" w:hAnsi="Comic Sans MS" w:cs="Times New Roman"/>
          <w:sz w:val="20"/>
          <w:szCs w:val="20"/>
        </w:rPr>
        <w:br w:type="page"/>
      </w:r>
    </w:p>
    <w:p w:rsidR="00AD64B4" w:rsidRPr="00AD64B4" w:rsidRDefault="00AD64B4" w:rsidP="00AD64B4">
      <w:pPr>
        <w:spacing w:before="120" w:after="0" w:line="240" w:lineRule="auto"/>
        <w:ind w:left="720"/>
        <w:rPr>
          <w:rFonts w:ascii="Comic Sans MS" w:eastAsia="Times New Roman" w:hAnsi="Comic Sans MS" w:cs="Times New Roman"/>
          <w:sz w:val="20"/>
          <w:szCs w:val="20"/>
        </w:rPr>
      </w:pPr>
    </w:p>
    <w:p w:rsidR="00AD64B4" w:rsidRPr="00AD64B4" w:rsidRDefault="00AD64B4" w:rsidP="00AD64B4">
      <w:pPr>
        <w:spacing w:before="120" w:after="0" w:line="240" w:lineRule="auto"/>
        <w:ind w:left="720"/>
        <w:jc w:val="center"/>
        <w:rPr>
          <w:rFonts w:ascii="Comic Sans MS" w:eastAsia="Times New Roman" w:hAnsi="Comic Sans MS" w:cs="Times New Roman"/>
          <w:b/>
          <w:sz w:val="28"/>
          <w:szCs w:val="28"/>
        </w:rPr>
      </w:pPr>
      <w:r w:rsidRPr="00AD64B4">
        <w:rPr>
          <w:rFonts w:ascii="Comic Sans MS" w:eastAsia="Times New Roman" w:hAnsi="Comic Sans MS" w:cs="Times New Roman"/>
          <w:b/>
          <w:sz w:val="28"/>
          <w:szCs w:val="28"/>
        </w:rPr>
        <w:t>ALL COMPLAINTS WILL REMAIN CONFIDENTIAL</w:t>
      </w:r>
    </w:p>
    <w:p w:rsidR="00AD64B4" w:rsidRPr="00AD64B4" w:rsidRDefault="00AD64B4" w:rsidP="00AD64B4">
      <w:pPr>
        <w:spacing w:after="0" w:line="240" w:lineRule="auto"/>
        <w:ind w:left="1620" w:right="-360" w:hanging="1260"/>
        <w:jc w:val="both"/>
        <w:rPr>
          <w:rFonts w:ascii="Arial" w:eastAsia="Times New Roman" w:hAnsi="Arial" w:cs="Arial"/>
        </w:rPr>
      </w:pPr>
    </w:p>
    <w:p w:rsidR="00AD64B4" w:rsidRPr="00AD64B4" w:rsidRDefault="00AD64B4" w:rsidP="00AD64B4">
      <w:pPr>
        <w:spacing w:after="0" w:line="240" w:lineRule="auto"/>
        <w:ind w:left="1620" w:right="-360" w:hanging="1260"/>
        <w:jc w:val="both"/>
        <w:rPr>
          <w:rFonts w:ascii="Arial" w:eastAsia="Times New Roman" w:hAnsi="Arial" w:cs="Arial"/>
        </w:rPr>
      </w:pPr>
    </w:p>
    <w:p w:rsidR="00AD64B4" w:rsidRPr="00AD64B4" w:rsidRDefault="00AD64B4" w:rsidP="00AD64B4">
      <w:pPr>
        <w:tabs>
          <w:tab w:val="left" w:pos="567"/>
        </w:tabs>
        <w:spacing w:line="360" w:lineRule="auto"/>
        <w:ind w:left="360"/>
        <w:rPr>
          <w:rFonts w:ascii="Arial" w:eastAsia="Times New Roman" w:hAnsi="Arial" w:cs="Times New Roman"/>
        </w:rPr>
      </w:pPr>
      <w:r w:rsidRPr="00AD64B4">
        <w:rPr>
          <w:rFonts w:ascii="Arial" w:eastAsia="Times New Roman" w:hAnsi="Arial" w:cs="Times New Roman"/>
        </w:rPr>
        <w:t xml:space="preserve">Reviewed on </w:t>
      </w:r>
      <w:r w:rsidR="00C5015A">
        <w:rPr>
          <w:rFonts w:ascii="Arial" w:eastAsia="Times New Roman" w:hAnsi="Arial" w:cs="Times New Roman"/>
        </w:rPr>
        <w:t>26 October 2016</w:t>
      </w:r>
    </w:p>
    <w:tbl>
      <w:tblPr>
        <w:tblStyle w:val="TableGrid1"/>
        <w:tblW w:w="9893" w:type="dxa"/>
        <w:tblInd w:w="360" w:type="dxa"/>
        <w:tblLook w:val="04A0" w:firstRow="1" w:lastRow="0" w:firstColumn="1" w:lastColumn="0" w:noHBand="0" w:noVBand="1"/>
      </w:tblPr>
      <w:tblGrid>
        <w:gridCol w:w="2016"/>
        <w:gridCol w:w="2644"/>
        <w:gridCol w:w="3674"/>
        <w:gridCol w:w="1559"/>
      </w:tblGrid>
      <w:tr w:rsidR="00AD64B4" w:rsidRPr="00AD64B4" w:rsidTr="00AD64B4">
        <w:tc>
          <w:tcPr>
            <w:tcW w:w="2016" w:type="dxa"/>
            <w:vAlign w:val="bottom"/>
          </w:tcPr>
          <w:p w:rsidR="00AD64B4" w:rsidRPr="00AD64B4" w:rsidRDefault="00AD64B4" w:rsidP="00AD64B4">
            <w:pPr>
              <w:tabs>
                <w:tab w:val="left" w:pos="567"/>
              </w:tabs>
              <w:spacing w:line="360" w:lineRule="auto"/>
              <w:jc w:val="center"/>
              <w:rPr>
                <w:rFonts w:ascii="Arial" w:hAnsi="Arial"/>
                <w:sz w:val="18"/>
                <w:szCs w:val="18"/>
              </w:rPr>
            </w:pPr>
            <w:r w:rsidRPr="00AD64B4">
              <w:rPr>
                <w:rFonts w:ascii="Arial" w:hAnsi="Arial"/>
                <w:sz w:val="18"/>
                <w:szCs w:val="18"/>
              </w:rPr>
              <w:t>Signed by</w:t>
            </w:r>
          </w:p>
        </w:tc>
        <w:tc>
          <w:tcPr>
            <w:tcW w:w="2644" w:type="dxa"/>
            <w:vAlign w:val="bottom"/>
          </w:tcPr>
          <w:p w:rsidR="00AD64B4" w:rsidRPr="00AD64B4" w:rsidRDefault="00AD64B4" w:rsidP="00AD64B4">
            <w:pPr>
              <w:tabs>
                <w:tab w:val="left" w:pos="567"/>
              </w:tabs>
              <w:spacing w:line="360" w:lineRule="auto"/>
              <w:jc w:val="center"/>
              <w:rPr>
                <w:rFonts w:ascii="Arial" w:hAnsi="Arial"/>
                <w:sz w:val="18"/>
                <w:szCs w:val="18"/>
              </w:rPr>
            </w:pPr>
            <w:r w:rsidRPr="00AD64B4">
              <w:rPr>
                <w:rFonts w:ascii="Arial" w:hAnsi="Arial"/>
                <w:sz w:val="18"/>
                <w:szCs w:val="18"/>
              </w:rPr>
              <w:t>Name</w:t>
            </w:r>
          </w:p>
        </w:tc>
        <w:tc>
          <w:tcPr>
            <w:tcW w:w="3674" w:type="dxa"/>
            <w:vAlign w:val="bottom"/>
          </w:tcPr>
          <w:p w:rsidR="00AD64B4" w:rsidRPr="00AD64B4" w:rsidRDefault="00AD64B4" w:rsidP="00AD64B4">
            <w:pPr>
              <w:tabs>
                <w:tab w:val="left" w:pos="567"/>
              </w:tabs>
              <w:spacing w:line="360" w:lineRule="auto"/>
              <w:jc w:val="center"/>
              <w:rPr>
                <w:rFonts w:ascii="Arial" w:hAnsi="Arial"/>
                <w:sz w:val="18"/>
                <w:szCs w:val="18"/>
              </w:rPr>
            </w:pPr>
            <w:r w:rsidRPr="00AD64B4">
              <w:rPr>
                <w:rFonts w:ascii="Arial" w:hAnsi="Arial"/>
                <w:sz w:val="18"/>
                <w:szCs w:val="18"/>
              </w:rPr>
              <w:t>Signature</w:t>
            </w:r>
          </w:p>
        </w:tc>
        <w:tc>
          <w:tcPr>
            <w:tcW w:w="1559" w:type="dxa"/>
            <w:vAlign w:val="bottom"/>
          </w:tcPr>
          <w:p w:rsidR="00AD64B4" w:rsidRPr="00AD64B4" w:rsidRDefault="00AD64B4" w:rsidP="00AD64B4">
            <w:pPr>
              <w:tabs>
                <w:tab w:val="left" w:pos="567"/>
              </w:tabs>
              <w:spacing w:line="360" w:lineRule="auto"/>
              <w:jc w:val="center"/>
              <w:rPr>
                <w:rFonts w:ascii="Arial" w:hAnsi="Arial"/>
                <w:sz w:val="18"/>
                <w:szCs w:val="18"/>
              </w:rPr>
            </w:pPr>
            <w:r w:rsidRPr="00AD64B4">
              <w:rPr>
                <w:rFonts w:ascii="Arial" w:hAnsi="Arial"/>
                <w:sz w:val="18"/>
                <w:szCs w:val="18"/>
              </w:rPr>
              <w:t>Date</w:t>
            </w:r>
          </w:p>
        </w:tc>
      </w:tr>
      <w:tr w:rsidR="00AD64B4" w:rsidRPr="00AD64B4" w:rsidTr="00AD64B4">
        <w:tc>
          <w:tcPr>
            <w:tcW w:w="2016" w:type="dxa"/>
            <w:vAlign w:val="bottom"/>
          </w:tcPr>
          <w:p w:rsidR="00AD64B4" w:rsidRPr="00AD64B4" w:rsidRDefault="00AD64B4" w:rsidP="00AD64B4">
            <w:pPr>
              <w:tabs>
                <w:tab w:val="left" w:pos="567"/>
              </w:tabs>
              <w:spacing w:line="360" w:lineRule="auto"/>
              <w:jc w:val="center"/>
              <w:rPr>
                <w:rFonts w:ascii="Arial" w:hAnsi="Arial"/>
                <w:sz w:val="18"/>
                <w:szCs w:val="18"/>
              </w:rPr>
            </w:pPr>
            <w:r w:rsidRPr="00AD64B4">
              <w:rPr>
                <w:rFonts w:ascii="Arial" w:hAnsi="Arial"/>
                <w:sz w:val="18"/>
                <w:szCs w:val="18"/>
              </w:rPr>
              <w:t>Committee</w:t>
            </w:r>
          </w:p>
        </w:tc>
        <w:tc>
          <w:tcPr>
            <w:tcW w:w="2644" w:type="dxa"/>
          </w:tcPr>
          <w:p w:rsidR="00AD64B4" w:rsidRPr="00AD64B4" w:rsidRDefault="00AD64B4" w:rsidP="00AD64B4">
            <w:pPr>
              <w:tabs>
                <w:tab w:val="left" w:pos="567"/>
              </w:tabs>
              <w:spacing w:line="360" w:lineRule="auto"/>
              <w:rPr>
                <w:rFonts w:ascii="Arial" w:hAnsi="Arial"/>
              </w:rPr>
            </w:pPr>
          </w:p>
        </w:tc>
        <w:tc>
          <w:tcPr>
            <w:tcW w:w="3674" w:type="dxa"/>
          </w:tcPr>
          <w:p w:rsidR="00AD64B4" w:rsidRPr="00AD64B4" w:rsidRDefault="00AD64B4" w:rsidP="00AD64B4">
            <w:pPr>
              <w:tabs>
                <w:tab w:val="left" w:pos="567"/>
              </w:tabs>
              <w:spacing w:line="360" w:lineRule="auto"/>
              <w:rPr>
                <w:rFonts w:ascii="Arial" w:hAnsi="Arial"/>
              </w:rPr>
            </w:pPr>
          </w:p>
        </w:tc>
        <w:tc>
          <w:tcPr>
            <w:tcW w:w="1559" w:type="dxa"/>
          </w:tcPr>
          <w:p w:rsidR="00AD64B4" w:rsidRPr="00AD64B4" w:rsidRDefault="00AD64B4" w:rsidP="00AD64B4">
            <w:pPr>
              <w:tabs>
                <w:tab w:val="left" w:pos="567"/>
              </w:tabs>
              <w:spacing w:line="360" w:lineRule="auto"/>
              <w:rPr>
                <w:rFonts w:ascii="Arial" w:hAnsi="Arial"/>
              </w:rPr>
            </w:pPr>
          </w:p>
        </w:tc>
      </w:tr>
      <w:tr w:rsidR="00AD64B4" w:rsidRPr="00AD64B4" w:rsidTr="00AD64B4">
        <w:tc>
          <w:tcPr>
            <w:tcW w:w="2016" w:type="dxa"/>
            <w:vAlign w:val="bottom"/>
          </w:tcPr>
          <w:p w:rsidR="00AD64B4" w:rsidRPr="00AD64B4" w:rsidRDefault="00AD64B4" w:rsidP="00AD64B4">
            <w:pPr>
              <w:tabs>
                <w:tab w:val="left" w:pos="567"/>
              </w:tabs>
              <w:spacing w:line="360" w:lineRule="auto"/>
              <w:jc w:val="center"/>
              <w:rPr>
                <w:rFonts w:ascii="Arial" w:hAnsi="Arial"/>
                <w:sz w:val="18"/>
                <w:szCs w:val="18"/>
              </w:rPr>
            </w:pPr>
            <w:r w:rsidRPr="00AD64B4">
              <w:rPr>
                <w:rFonts w:ascii="Arial" w:hAnsi="Arial"/>
                <w:sz w:val="18"/>
                <w:szCs w:val="18"/>
              </w:rPr>
              <w:t>Nominated Supervisor</w:t>
            </w:r>
          </w:p>
        </w:tc>
        <w:tc>
          <w:tcPr>
            <w:tcW w:w="2644" w:type="dxa"/>
          </w:tcPr>
          <w:p w:rsidR="00AD64B4" w:rsidRPr="00AD64B4" w:rsidRDefault="00AD64B4" w:rsidP="00AD64B4">
            <w:pPr>
              <w:tabs>
                <w:tab w:val="left" w:pos="567"/>
              </w:tabs>
              <w:spacing w:line="360" w:lineRule="auto"/>
              <w:rPr>
                <w:rFonts w:ascii="Arial" w:hAnsi="Arial"/>
              </w:rPr>
            </w:pPr>
          </w:p>
        </w:tc>
        <w:tc>
          <w:tcPr>
            <w:tcW w:w="3674" w:type="dxa"/>
          </w:tcPr>
          <w:p w:rsidR="00AD64B4" w:rsidRPr="00AD64B4" w:rsidRDefault="00AD64B4" w:rsidP="00AD64B4">
            <w:pPr>
              <w:tabs>
                <w:tab w:val="left" w:pos="567"/>
              </w:tabs>
              <w:spacing w:line="360" w:lineRule="auto"/>
              <w:rPr>
                <w:rFonts w:ascii="Arial" w:hAnsi="Arial"/>
              </w:rPr>
            </w:pPr>
          </w:p>
        </w:tc>
        <w:tc>
          <w:tcPr>
            <w:tcW w:w="1559" w:type="dxa"/>
          </w:tcPr>
          <w:p w:rsidR="00AD64B4" w:rsidRPr="00AD64B4" w:rsidRDefault="00AD64B4" w:rsidP="00AD64B4">
            <w:pPr>
              <w:tabs>
                <w:tab w:val="left" w:pos="567"/>
              </w:tabs>
              <w:spacing w:line="360" w:lineRule="auto"/>
              <w:rPr>
                <w:rFonts w:ascii="Arial" w:hAnsi="Arial"/>
              </w:rPr>
            </w:pPr>
          </w:p>
        </w:tc>
      </w:tr>
    </w:tbl>
    <w:p w:rsidR="00AD64B4" w:rsidRDefault="00AD64B4" w:rsidP="00AD64B4">
      <w:pPr>
        <w:tabs>
          <w:tab w:val="left" w:pos="567"/>
        </w:tabs>
        <w:spacing w:line="360" w:lineRule="auto"/>
        <w:ind w:left="360"/>
        <w:rPr>
          <w:rFonts w:ascii="Arial" w:eastAsia="Times New Roman" w:hAnsi="Arial" w:cs="Times New Roman"/>
        </w:rPr>
      </w:pPr>
    </w:p>
    <w:p w:rsidR="004916BC" w:rsidRPr="00AD64B4" w:rsidRDefault="004916BC" w:rsidP="00AD64B4">
      <w:pPr>
        <w:tabs>
          <w:tab w:val="left" w:pos="567"/>
        </w:tabs>
        <w:spacing w:line="360" w:lineRule="auto"/>
        <w:ind w:left="360"/>
        <w:rPr>
          <w:rFonts w:ascii="Arial" w:eastAsia="Times New Roman" w:hAnsi="Arial" w:cs="Times New Roman"/>
        </w:rPr>
      </w:pPr>
      <w:r>
        <w:rPr>
          <w:rFonts w:ascii="Arial" w:eastAsia="Times New Roman" w:hAnsi="Arial" w:cs="Times New Roman"/>
        </w:rPr>
        <w:t>Due for Review in October 2018</w:t>
      </w:r>
    </w:p>
    <w:p w:rsidR="00AC4B98" w:rsidRDefault="00AC4B98" w:rsidP="00AC4B98">
      <w:pPr>
        <w:pStyle w:val="ListParagraph"/>
        <w:autoSpaceDE w:val="0"/>
        <w:autoSpaceDN w:val="0"/>
        <w:adjustRightInd w:val="0"/>
        <w:spacing w:after="0" w:line="240" w:lineRule="auto"/>
        <w:ind w:left="360"/>
        <w:rPr>
          <w:rFonts w:ascii="NSWPrintSolid" w:hAnsi="NSWPrintSolid" w:cs="Book Antiqua"/>
          <w:sz w:val="32"/>
          <w:szCs w:val="32"/>
        </w:rPr>
      </w:pPr>
    </w:p>
    <w:p w:rsidR="00AC4B98" w:rsidRPr="00B34063" w:rsidRDefault="004E46A0" w:rsidP="00AC4B98">
      <w:pPr>
        <w:pStyle w:val="ListParagraph"/>
        <w:autoSpaceDE w:val="0"/>
        <w:autoSpaceDN w:val="0"/>
        <w:adjustRightInd w:val="0"/>
        <w:spacing w:after="0" w:line="240" w:lineRule="auto"/>
        <w:ind w:left="360"/>
        <w:rPr>
          <w:rFonts w:ascii="NSWPrintSolid" w:hAnsi="NSWPrintSolid" w:cs="Book Antiqua"/>
          <w:sz w:val="32"/>
          <w:szCs w:val="32"/>
        </w:rPr>
      </w:pPr>
      <w:r>
        <w:rPr>
          <w:noProof/>
          <w:lang w:eastAsia="en-AU"/>
        </w:rPr>
        <mc:AlternateContent>
          <mc:Choice Requires="wps">
            <w:drawing>
              <wp:anchor distT="0" distB="0" distL="114300" distR="114300" simplePos="0" relativeHeight="251659264" behindDoc="0" locked="0" layoutInCell="1" allowOverlap="1" wp14:anchorId="3B42494D" wp14:editId="7902DD0B">
                <wp:simplePos x="0" y="0"/>
                <wp:positionH relativeFrom="column">
                  <wp:posOffset>-300355</wp:posOffset>
                </wp:positionH>
                <wp:positionV relativeFrom="paragraph">
                  <wp:posOffset>27305</wp:posOffset>
                </wp:positionV>
                <wp:extent cx="6543675" cy="110490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6543675" cy="1104900"/>
                        </a:xfrm>
                        <a:prstGeom prst="roundRect">
                          <a:avLst/>
                        </a:prstGeom>
                        <a:solidFill>
                          <a:srgbClr val="4F81BD">
                            <a:lumMod val="60000"/>
                            <a:lumOff val="4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23.65pt;margin-top:2.15pt;width:515.2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DNjQIAAEIFAAAOAAAAZHJzL2Uyb0RvYy54bWysVMlu2zAQvRfoPxC8N5Jc2UmMyIEbw0WB&#10;NAmSFDmPKVISwK0kbTn9+g4pOWsPRVEdqNk4y5sZnp3vlSQ77nxndEWLo5wSrpmpO91U9Mf9+tMJ&#10;JT6ArkEazSv6yD09X3z8cNbbOZ+Y1siaO4JOtJ/3tqJtCHaeZZ61XIE/MpZrVArjFARkXZPVDnr0&#10;rmQ2yfNZ1htXW2cY9x6lq0FJF8m/EJyFayE8D0RWFHML6XTp3MQzW5zBvHFg246NacA/ZKGg0xj0&#10;ydUKApCt6965Uh1zxhsRjphRmRGiYzzVgNUU+Ztq7lqwPNWC4Hj7BJP/f27Z1e7Gka6u6JQSDQpb&#10;dGu2uuY1uUXwQDeSk2mEqbd+jtZ39saNnEcy1rwXTsU/VkP2CdrHJ2j5PhCGwtm0/Dw7xhgMdUWR&#10;l6d5Aj97vm6dD1+5USQSFXUxjZhDwhV2lz5gXLQ/2MWQ3siuXndSJsY1mwvpyA6w2eX6pPiySnfl&#10;Vn039SCe5fgNXUcxzsZofRCjfz+4SbFe+Zea9BWdTEv0QBjgtAoJAUllET+vG0pANrgGLLgU+NXt&#10;0e277HwLNR+k07/JIpa/At8OV1KIWA8mLnVEgaepH9GKTRvaFKmNqR+x284Ma+AtW3fo7RJ8uAGH&#10;c4914S6HazyENFisGSlKWuN+/Uke7XEcUUtJj3uEQPzcguOUyG8aB/W0KMu4eIkpp8cTZNxLzeal&#10;Rm/VhcHuFfhqWJbIaB/kgRTOqAdc+WWMiirQDGMPkI/MRRj2Gx8NxpfLZIbLZiFc6jvLovOIU8Tx&#10;fv8Azo4DF3BWr8xh52D+ZuQG23hTm+U2GNGleXzGFXsQGVzU1I3xUYkvwUs+WT0/fYvfAAAA//8D&#10;AFBLAwQUAAYACAAAACEAPF9z3N4AAAAJAQAADwAAAGRycy9kb3ducmV2LnhtbEyPwU7DMAyG70i8&#10;Q2Qkblu6daJd13RCCDghwQbbOWtMW9E4VZJt5e3nneBkWf+vz5/L9Wh7cUIfOkcKZtMEBFLtTEeN&#10;gq/Pl0kOIkRNRveOUMEvBlhXtzelLow70wZP29gIhlAotII2xqGQMtQtWh2mbkDi7Nt5qyOvvpHG&#10;6zPDbS/nSfIgre6IL7R6wKcW65/t0TJll73Oapt87Ddv741PXXDPeVDq/m58XIGIOMa/Mlz1WR0q&#10;djq4I5kgegWTRZZyVcGCB+fLPJ2DOHAxy1OQVSn/f1BdAAAA//8DAFBLAQItABQABgAIAAAAIQC2&#10;gziS/gAAAOEBAAATAAAAAAAAAAAAAAAAAAAAAABbQ29udGVudF9UeXBlc10ueG1sUEsBAi0AFAAG&#10;AAgAAAAhADj9If/WAAAAlAEAAAsAAAAAAAAAAAAAAAAALwEAAF9yZWxzLy5yZWxzUEsBAi0AFAAG&#10;AAgAAAAhAD9zoM2NAgAAQgUAAA4AAAAAAAAAAAAAAAAALgIAAGRycy9lMm9Eb2MueG1sUEsBAi0A&#10;FAAGAAgAAAAhADxfc9zeAAAACQEAAA8AAAAAAAAAAAAAAAAA5wQAAGRycy9kb3ducmV2LnhtbFBL&#10;BQYAAAAABAAEAPMAAADyBQAAAAA=&#10;" fillcolor="#95b3d7" strokecolor="#385d8a" strokeweight="2pt"/>
            </w:pict>
          </mc:Fallback>
        </mc:AlternateContent>
      </w:r>
      <w:r>
        <w:rPr>
          <w:noProof/>
          <w:lang w:eastAsia="en-AU"/>
        </w:rPr>
        <mc:AlternateContent>
          <mc:Choice Requires="wps">
            <w:drawing>
              <wp:anchor distT="0" distB="0" distL="114300" distR="114300" simplePos="0" relativeHeight="251660288" behindDoc="0" locked="0" layoutInCell="1" allowOverlap="1" wp14:anchorId="47DD7098" wp14:editId="15355D20">
                <wp:simplePos x="0" y="0"/>
                <wp:positionH relativeFrom="column">
                  <wp:posOffset>42545</wp:posOffset>
                </wp:positionH>
                <wp:positionV relativeFrom="paragraph">
                  <wp:posOffset>93980</wp:posOffset>
                </wp:positionV>
                <wp:extent cx="5829300" cy="103822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038225"/>
                        </a:xfrm>
                        <a:prstGeom prst="rect">
                          <a:avLst/>
                        </a:prstGeom>
                        <a:noFill/>
                        <a:ln w="9525">
                          <a:noFill/>
                          <a:miter lim="800000"/>
                          <a:headEnd/>
                          <a:tailEnd/>
                        </a:ln>
                      </wps:spPr>
                      <wps:txbx>
                        <w:txbxContent>
                          <w:p w:rsidR="004E46A0" w:rsidRPr="006F3359" w:rsidRDefault="004E46A0" w:rsidP="00AC4B98">
                            <w:pPr>
                              <w:autoSpaceDE w:val="0"/>
                              <w:autoSpaceDN w:val="0"/>
                              <w:adjustRightInd w:val="0"/>
                              <w:spacing w:after="0" w:line="240" w:lineRule="auto"/>
                              <w:rPr>
                                <w:rFonts w:ascii="Book Antiqua" w:hAnsi="Book Antiqua" w:cs="Book Antiqua"/>
                                <w:sz w:val="36"/>
                                <w:szCs w:val="36"/>
                              </w:rPr>
                            </w:pPr>
                            <w:r>
                              <w:rPr>
                                <w:rFonts w:ascii="Ameretto Condensed" w:hAnsi="Ameretto Condensed"/>
                                <w:sz w:val="36"/>
                                <w:szCs w:val="36"/>
                              </w:rPr>
                              <w:t>Links to other policies/documents</w:t>
                            </w:r>
                          </w:p>
                          <w:p w:rsidR="004E46A0" w:rsidRPr="006B2756" w:rsidRDefault="004E46A0" w:rsidP="00AC4B98">
                            <w:pPr>
                              <w:pStyle w:val="ListParagraph"/>
                              <w:numPr>
                                <w:ilvl w:val="0"/>
                                <w:numId w:val="1"/>
                              </w:numPr>
                            </w:pPr>
                            <w:r>
                              <w:rPr>
                                <w:rFonts w:ascii="Book Antiqua,Italic" w:hAnsi="Book Antiqua,Italic" w:cs="Book Antiqua,Italic"/>
                                <w:i/>
                                <w:iCs/>
                                <w:sz w:val="20"/>
                                <w:szCs w:val="20"/>
                              </w:rPr>
                              <w:t>Grievance Policy</w:t>
                            </w:r>
                          </w:p>
                          <w:p w:rsidR="004E46A0" w:rsidRPr="006F3359" w:rsidRDefault="004E46A0" w:rsidP="00AC4B98">
                            <w:pPr>
                              <w:pStyle w:val="ListParagraph"/>
                              <w:numPr>
                                <w:ilvl w:val="0"/>
                                <w:numId w:val="1"/>
                              </w:numPr>
                            </w:pPr>
                            <w:r>
                              <w:rPr>
                                <w:rFonts w:ascii="Book Antiqua,Italic" w:hAnsi="Book Antiqua,Italic" w:cs="Book Antiqua,Italic"/>
                                <w:i/>
                                <w:iCs/>
                                <w:sz w:val="20"/>
                                <w:szCs w:val="20"/>
                              </w:rPr>
                              <w:t>Staff Grievance Policy</w:t>
                            </w:r>
                          </w:p>
                          <w:p w:rsidR="004E46A0" w:rsidRPr="00A9724B" w:rsidRDefault="004E46A0" w:rsidP="00AC4B98">
                            <w:pPr>
                              <w:pStyle w:val="ListParagraph"/>
                              <w:numPr>
                                <w:ilvl w:val="0"/>
                                <w:numId w:val="1"/>
                              </w:numPr>
                              <w:rPr>
                                <w:i/>
                              </w:rPr>
                            </w:pPr>
                            <w:r w:rsidRPr="00A9724B">
                              <w:rPr>
                                <w:i/>
                              </w:rPr>
                              <w:t>Confidentiality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35pt;margin-top:7.4pt;width:459pt;height:8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b2VDAIAAPoDAAAOAAAAZHJzL2Uyb0RvYy54bWysU9tuGyEQfa/Uf0C817ve2I29Mo7SpKkq&#10;pRcp6QdglvWiAkMBe9f9+gys41jJW1Ue0MAMZ+acGVZXg9FkL31QYBmdTkpKpBXQKLtl9Nfj3YcF&#10;JSFy23ANVjJ6kIFerd+/W/WulhV0oBvpCYLYUPeO0S5GVxdFEJ00PEzASYvOFrzhEY9+WzSe94hu&#10;dFGV5ceiB984D0KGgLe3o5OuM37bShF/tG2QkWhGsbaYd5/3TdqL9YrXW89dp8SxDP4PVRiuLCY9&#10;Qd3yyMnOqzdQRgkPAdo4EWAKaFslZOaAbKblKzYPHXcyc0FxgjvJFP4frPi+/+mJahi9pMRygy16&#10;lEMkn2AgVVKnd6HGoAeHYXHAa+xyZhrcPYjfgVi46bjdymvvoe8kb7C6aXpZnD0dcUIC2fTfoME0&#10;fBchAw2tN0k6FIMgOnbpcOpMKkXg5XxRLS9KdAn0TcuLRVXNcw5ePz93PsQvEgxJBqMeW5/h+f4+&#10;xFQOr59DUjYLd0rr3H5tSc/oco6QrzxGRZxOrQyjizKtcV4Sy8+2yY8jV3q0MYG2R9qJ6cg5Dpsh&#10;63tScwPNAXXwMA4jfh40OvB/KelxEBkNf3bcS0r0V4taLqezWZrcfJjNLys8+HPP5tzDrUAoRiMl&#10;o3kT87SPxK5R81ZlNVJzxkqOJeOAZZGOnyFN8Pk5R7182fUTAAAA//8DAFBLAwQUAAYACAAAACEA&#10;3DAU29sAAAAIAQAADwAAAGRycy9kb3ducmV2LnhtbEyPS0/DMBCE70j8B2uRuFGbEvoIcSoE4gpq&#10;eUjctvE2iYjXUew24d+znOC4M6PZb4rN5Dt1oiG2gS1czwwo4iq4lmsLb69PVytQMSE77AKThW+K&#10;sCnPzwrMXRh5S6ddqpWUcMzRQpNSn2sdq4Y8xlnoicU7hMFjknOotRtwlHLf6bkxC+2xZfnQYE8P&#10;DVVfu6O38P58+PzIzEv96G/7MUxGs19ray8vpvs7UImm9BeGX3xBh1KY9uHILqrOwmIpQZEzGSD2&#10;ep6JsBdhuboBXRb6/4DyBwAA//8DAFBLAQItABQABgAIAAAAIQC2gziS/gAAAOEBAAATAAAAAAAA&#10;AAAAAAAAAAAAAABbQ29udGVudF9UeXBlc10ueG1sUEsBAi0AFAAGAAgAAAAhADj9If/WAAAAlAEA&#10;AAsAAAAAAAAAAAAAAAAALwEAAF9yZWxzLy5yZWxzUEsBAi0AFAAGAAgAAAAhAAIJvZUMAgAA+gMA&#10;AA4AAAAAAAAAAAAAAAAALgIAAGRycy9lMm9Eb2MueG1sUEsBAi0AFAAGAAgAAAAhANwwFNvbAAAA&#10;CAEAAA8AAAAAAAAAAAAAAAAAZgQAAGRycy9kb3ducmV2LnhtbFBLBQYAAAAABAAEAPMAAABuBQAA&#10;AAA=&#10;" filled="f" stroked="f">
                <v:textbox>
                  <w:txbxContent>
                    <w:p w:rsidR="004E46A0" w:rsidRPr="006F3359" w:rsidRDefault="004E46A0" w:rsidP="00AC4B98">
                      <w:pPr>
                        <w:autoSpaceDE w:val="0"/>
                        <w:autoSpaceDN w:val="0"/>
                        <w:adjustRightInd w:val="0"/>
                        <w:spacing w:after="0" w:line="240" w:lineRule="auto"/>
                        <w:rPr>
                          <w:rFonts w:ascii="Book Antiqua" w:hAnsi="Book Antiqua" w:cs="Book Antiqua"/>
                          <w:sz w:val="36"/>
                          <w:szCs w:val="36"/>
                        </w:rPr>
                      </w:pPr>
                      <w:r>
                        <w:rPr>
                          <w:rFonts w:ascii="Ameretto Condensed" w:hAnsi="Ameretto Condensed"/>
                          <w:sz w:val="36"/>
                          <w:szCs w:val="36"/>
                        </w:rPr>
                        <w:t>Links to other policies/documents</w:t>
                      </w:r>
                    </w:p>
                    <w:p w:rsidR="004E46A0" w:rsidRPr="006B2756" w:rsidRDefault="004E46A0" w:rsidP="00AC4B98">
                      <w:pPr>
                        <w:pStyle w:val="ListParagraph"/>
                        <w:numPr>
                          <w:ilvl w:val="0"/>
                          <w:numId w:val="1"/>
                        </w:numPr>
                      </w:pPr>
                      <w:r>
                        <w:rPr>
                          <w:rFonts w:ascii="Book Antiqua,Italic" w:hAnsi="Book Antiqua,Italic" w:cs="Book Antiqua,Italic"/>
                          <w:i/>
                          <w:iCs/>
                          <w:sz w:val="20"/>
                          <w:szCs w:val="20"/>
                        </w:rPr>
                        <w:t>Grievance Policy</w:t>
                      </w:r>
                    </w:p>
                    <w:p w:rsidR="004E46A0" w:rsidRPr="006F3359" w:rsidRDefault="004E46A0" w:rsidP="00AC4B98">
                      <w:pPr>
                        <w:pStyle w:val="ListParagraph"/>
                        <w:numPr>
                          <w:ilvl w:val="0"/>
                          <w:numId w:val="1"/>
                        </w:numPr>
                      </w:pPr>
                      <w:r>
                        <w:rPr>
                          <w:rFonts w:ascii="Book Antiqua,Italic" w:hAnsi="Book Antiqua,Italic" w:cs="Book Antiqua,Italic"/>
                          <w:i/>
                          <w:iCs/>
                          <w:sz w:val="20"/>
                          <w:szCs w:val="20"/>
                        </w:rPr>
                        <w:t>Staff Grievance Policy</w:t>
                      </w:r>
                    </w:p>
                    <w:p w:rsidR="004E46A0" w:rsidRPr="00A9724B" w:rsidRDefault="004E46A0" w:rsidP="00AC4B98">
                      <w:pPr>
                        <w:pStyle w:val="ListParagraph"/>
                        <w:numPr>
                          <w:ilvl w:val="0"/>
                          <w:numId w:val="1"/>
                        </w:numPr>
                        <w:rPr>
                          <w:i/>
                        </w:rPr>
                      </w:pPr>
                      <w:r w:rsidRPr="00A9724B">
                        <w:rPr>
                          <w:i/>
                        </w:rPr>
                        <w:t>Confidentiality Policy</w:t>
                      </w:r>
                    </w:p>
                  </w:txbxContent>
                </v:textbox>
              </v:shape>
            </w:pict>
          </mc:Fallback>
        </mc:AlternateContent>
      </w:r>
    </w:p>
    <w:p w:rsidR="00F62F9A" w:rsidRDefault="00F62F9A"/>
    <w:sectPr w:rsidR="00F62F9A" w:rsidSect="00C108E0">
      <w:pgSz w:w="11906" w:h="16838"/>
      <w:pgMar w:top="1440" w:right="1440" w:bottom="14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 Antiqua,Italic">
    <w:panose1 w:val="00000000000000000000"/>
    <w:charset w:val="00"/>
    <w:family w:val="swiss"/>
    <w:notTrueType/>
    <w:pitch w:val="default"/>
    <w:sig w:usb0="00000003" w:usb1="00000000" w:usb2="00000000" w:usb3="00000000" w:csb0="00000001" w:csb1="00000000"/>
  </w:font>
  <w:font w:name="NSWPrintSolid">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meretto Condensed">
    <w:panose1 w:val="000004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0C31"/>
    <w:multiLevelType w:val="hybridMultilevel"/>
    <w:tmpl w:val="8B582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AA5F00"/>
    <w:multiLevelType w:val="hybridMultilevel"/>
    <w:tmpl w:val="B3C2B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5961CB"/>
    <w:multiLevelType w:val="hybridMultilevel"/>
    <w:tmpl w:val="239A1378"/>
    <w:lvl w:ilvl="0" w:tplc="0C090001">
      <w:start w:val="1"/>
      <w:numFmt w:val="bullet"/>
      <w:lvlText w:val=""/>
      <w:lvlJc w:val="left"/>
      <w:pPr>
        <w:ind w:left="2869" w:hanging="360"/>
      </w:pPr>
      <w:rPr>
        <w:rFonts w:ascii="Symbol" w:hAnsi="Symbol" w:hint="default"/>
      </w:rPr>
    </w:lvl>
    <w:lvl w:ilvl="1" w:tplc="0C090003" w:tentative="1">
      <w:start w:val="1"/>
      <w:numFmt w:val="bullet"/>
      <w:lvlText w:val="o"/>
      <w:lvlJc w:val="left"/>
      <w:pPr>
        <w:ind w:left="3589" w:hanging="360"/>
      </w:pPr>
      <w:rPr>
        <w:rFonts w:ascii="Courier New" w:hAnsi="Courier New" w:cs="Courier New" w:hint="default"/>
      </w:rPr>
    </w:lvl>
    <w:lvl w:ilvl="2" w:tplc="0C090005" w:tentative="1">
      <w:start w:val="1"/>
      <w:numFmt w:val="bullet"/>
      <w:lvlText w:val=""/>
      <w:lvlJc w:val="left"/>
      <w:pPr>
        <w:ind w:left="4309" w:hanging="360"/>
      </w:pPr>
      <w:rPr>
        <w:rFonts w:ascii="Wingdings" w:hAnsi="Wingdings" w:hint="default"/>
      </w:rPr>
    </w:lvl>
    <w:lvl w:ilvl="3" w:tplc="0C090001" w:tentative="1">
      <w:start w:val="1"/>
      <w:numFmt w:val="bullet"/>
      <w:lvlText w:val=""/>
      <w:lvlJc w:val="left"/>
      <w:pPr>
        <w:ind w:left="5029" w:hanging="360"/>
      </w:pPr>
      <w:rPr>
        <w:rFonts w:ascii="Symbol" w:hAnsi="Symbol" w:hint="default"/>
      </w:rPr>
    </w:lvl>
    <w:lvl w:ilvl="4" w:tplc="0C090003" w:tentative="1">
      <w:start w:val="1"/>
      <w:numFmt w:val="bullet"/>
      <w:lvlText w:val="o"/>
      <w:lvlJc w:val="left"/>
      <w:pPr>
        <w:ind w:left="5749" w:hanging="360"/>
      </w:pPr>
      <w:rPr>
        <w:rFonts w:ascii="Courier New" w:hAnsi="Courier New" w:cs="Courier New" w:hint="default"/>
      </w:rPr>
    </w:lvl>
    <w:lvl w:ilvl="5" w:tplc="0C090005" w:tentative="1">
      <w:start w:val="1"/>
      <w:numFmt w:val="bullet"/>
      <w:lvlText w:val=""/>
      <w:lvlJc w:val="left"/>
      <w:pPr>
        <w:ind w:left="6469" w:hanging="360"/>
      </w:pPr>
      <w:rPr>
        <w:rFonts w:ascii="Wingdings" w:hAnsi="Wingdings" w:hint="default"/>
      </w:rPr>
    </w:lvl>
    <w:lvl w:ilvl="6" w:tplc="0C090001" w:tentative="1">
      <w:start w:val="1"/>
      <w:numFmt w:val="bullet"/>
      <w:lvlText w:val=""/>
      <w:lvlJc w:val="left"/>
      <w:pPr>
        <w:ind w:left="7189" w:hanging="360"/>
      </w:pPr>
      <w:rPr>
        <w:rFonts w:ascii="Symbol" w:hAnsi="Symbol" w:hint="default"/>
      </w:rPr>
    </w:lvl>
    <w:lvl w:ilvl="7" w:tplc="0C090003" w:tentative="1">
      <w:start w:val="1"/>
      <w:numFmt w:val="bullet"/>
      <w:lvlText w:val="o"/>
      <w:lvlJc w:val="left"/>
      <w:pPr>
        <w:ind w:left="7909" w:hanging="360"/>
      </w:pPr>
      <w:rPr>
        <w:rFonts w:ascii="Courier New" w:hAnsi="Courier New" w:cs="Courier New" w:hint="default"/>
      </w:rPr>
    </w:lvl>
    <w:lvl w:ilvl="8" w:tplc="0C090005" w:tentative="1">
      <w:start w:val="1"/>
      <w:numFmt w:val="bullet"/>
      <w:lvlText w:val=""/>
      <w:lvlJc w:val="left"/>
      <w:pPr>
        <w:ind w:left="8629" w:hanging="360"/>
      </w:pPr>
      <w:rPr>
        <w:rFonts w:ascii="Wingdings" w:hAnsi="Wingdings" w:hint="default"/>
      </w:rPr>
    </w:lvl>
  </w:abstractNum>
  <w:abstractNum w:abstractNumId="3">
    <w:nsid w:val="12DA69B1"/>
    <w:multiLevelType w:val="hybridMultilevel"/>
    <w:tmpl w:val="D7F8D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B0F3AC4"/>
    <w:multiLevelType w:val="hybridMultilevel"/>
    <w:tmpl w:val="9872F680"/>
    <w:lvl w:ilvl="0" w:tplc="0C090001">
      <w:start w:val="1"/>
      <w:numFmt w:val="bullet"/>
      <w:lvlText w:val=""/>
      <w:lvlJc w:val="left"/>
      <w:pPr>
        <w:ind w:left="2340" w:hanging="360"/>
      </w:pPr>
      <w:rPr>
        <w:rFonts w:ascii="Symbol" w:hAnsi="Symbol" w:hint="default"/>
      </w:rPr>
    </w:lvl>
    <w:lvl w:ilvl="1" w:tplc="0C090003" w:tentative="1">
      <w:start w:val="1"/>
      <w:numFmt w:val="bullet"/>
      <w:lvlText w:val="o"/>
      <w:lvlJc w:val="left"/>
      <w:pPr>
        <w:ind w:left="3060" w:hanging="360"/>
      </w:pPr>
      <w:rPr>
        <w:rFonts w:ascii="Courier New" w:hAnsi="Courier New" w:cs="Courier New" w:hint="default"/>
      </w:rPr>
    </w:lvl>
    <w:lvl w:ilvl="2" w:tplc="0C090005" w:tentative="1">
      <w:start w:val="1"/>
      <w:numFmt w:val="bullet"/>
      <w:lvlText w:val=""/>
      <w:lvlJc w:val="left"/>
      <w:pPr>
        <w:ind w:left="3780" w:hanging="360"/>
      </w:pPr>
      <w:rPr>
        <w:rFonts w:ascii="Wingdings" w:hAnsi="Wingdings" w:hint="default"/>
      </w:rPr>
    </w:lvl>
    <w:lvl w:ilvl="3" w:tplc="0C090001" w:tentative="1">
      <w:start w:val="1"/>
      <w:numFmt w:val="bullet"/>
      <w:lvlText w:val=""/>
      <w:lvlJc w:val="left"/>
      <w:pPr>
        <w:ind w:left="4500" w:hanging="360"/>
      </w:pPr>
      <w:rPr>
        <w:rFonts w:ascii="Symbol" w:hAnsi="Symbol" w:hint="default"/>
      </w:rPr>
    </w:lvl>
    <w:lvl w:ilvl="4" w:tplc="0C090003" w:tentative="1">
      <w:start w:val="1"/>
      <w:numFmt w:val="bullet"/>
      <w:lvlText w:val="o"/>
      <w:lvlJc w:val="left"/>
      <w:pPr>
        <w:ind w:left="5220" w:hanging="360"/>
      </w:pPr>
      <w:rPr>
        <w:rFonts w:ascii="Courier New" w:hAnsi="Courier New" w:cs="Courier New" w:hint="default"/>
      </w:rPr>
    </w:lvl>
    <w:lvl w:ilvl="5" w:tplc="0C090005" w:tentative="1">
      <w:start w:val="1"/>
      <w:numFmt w:val="bullet"/>
      <w:lvlText w:val=""/>
      <w:lvlJc w:val="left"/>
      <w:pPr>
        <w:ind w:left="5940" w:hanging="360"/>
      </w:pPr>
      <w:rPr>
        <w:rFonts w:ascii="Wingdings" w:hAnsi="Wingdings" w:hint="default"/>
      </w:rPr>
    </w:lvl>
    <w:lvl w:ilvl="6" w:tplc="0C090001" w:tentative="1">
      <w:start w:val="1"/>
      <w:numFmt w:val="bullet"/>
      <w:lvlText w:val=""/>
      <w:lvlJc w:val="left"/>
      <w:pPr>
        <w:ind w:left="6660" w:hanging="360"/>
      </w:pPr>
      <w:rPr>
        <w:rFonts w:ascii="Symbol" w:hAnsi="Symbol" w:hint="default"/>
      </w:rPr>
    </w:lvl>
    <w:lvl w:ilvl="7" w:tplc="0C090003" w:tentative="1">
      <w:start w:val="1"/>
      <w:numFmt w:val="bullet"/>
      <w:lvlText w:val="o"/>
      <w:lvlJc w:val="left"/>
      <w:pPr>
        <w:ind w:left="7380" w:hanging="360"/>
      </w:pPr>
      <w:rPr>
        <w:rFonts w:ascii="Courier New" w:hAnsi="Courier New" w:cs="Courier New" w:hint="default"/>
      </w:rPr>
    </w:lvl>
    <w:lvl w:ilvl="8" w:tplc="0C090005" w:tentative="1">
      <w:start w:val="1"/>
      <w:numFmt w:val="bullet"/>
      <w:lvlText w:val=""/>
      <w:lvlJc w:val="left"/>
      <w:pPr>
        <w:ind w:left="8100" w:hanging="360"/>
      </w:pPr>
      <w:rPr>
        <w:rFonts w:ascii="Wingdings" w:hAnsi="Wingdings" w:hint="default"/>
      </w:rPr>
    </w:lvl>
  </w:abstractNum>
  <w:abstractNum w:abstractNumId="5">
    <w:nsid w:val="33D81154"/>
    <w:multiLevelType w:val="hybridMultilevel"/>
    <w:tmpl w:val="6E1ECDD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35180FCD"/>
    <w:multiLevelType w:val="hybridMultilevel"/>
    <w:tmpl w:val="426CB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A2152C9"/>
    <w:multiLevelType w:val="hybridMultilevel"/>
    <w:tmpl w:val="7CC04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1F057ED"/>
    <w:multiLevelType w:val="hybridMultilevel"/>
    <w:tmpl w:val="CC0A1874"/>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9">
    <w:nsid w:val="536D4AEB"/>
    <w:multiLevelType w:val="hybridMultilevel"/>
    <w:tmpl w:val="DE40E3D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8CE1433"/>
    <w:multiLevelType w:val="hybridMultilevel"/>
    <w:tmpl w:val="15ACB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AA07FDF"/>
    <w:multiLevelType w:val="hybridMultilevel"/>
    <w:tmpl w:val="DF6CB23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2">
    <w:nsid w:val="5D740489"/>
    <w:multiLevelType w:val="hybridMultilevel"/>
    <w:tmpl w:val="ECECC6CE"/>
    <w:lvl w:ilvl="0" w:tplc="0C09000F">
      <w:start w:val="1"/>
      <w:numFmt w:val="decimal"/>
      <w:lvlText w:val="%1."/>
      <w:lvlJc w:val="left"/>
      <w:pPr>
        <w:ind w:left="2160" w:hanging="360"/>
      </w:pPr>
    </w:lvl>
    <w:lvl w:ilvl="1" w:tplc="0C090019">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3">
    <w:nsid w:val="68461BD3"/>
    <w:multiLevelType w:val="hybridMultilevel"/>
    <w:tmpl w:val="31DA095E"/>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4">
    <w:nsid w:val="68671465"/>
    <w:multiLevelType w:val="hybridMultilevel"/>
    <w:tmpl w:val="F7808118"/>
    <w:lvl w:ilvl="0" w:tplc="EB5E0AC8">
      <w:numFmt w:val="bullet"/>
      <w:lvlText w:val=""/>
      <w:lvlJc w:val="left"/>
      <w:pPr>
        <w:ind w:left="3768" w:hanging="360"/>
      </w:pPr>
      <w:rPr>
        <w:rFonts w:ascii="Symbol" w:eastAsiaTheme="minorHAnsi" w:hAnsi="Symbol" w:cs="Book Antiqua,Italic" w:hint="default"/>
        <w:i/>
      </w:rPr>
    </w:lvl>
    <w:lvl w:ilvl="1" w:tplc="0C090003" w:tentative="1">
      <w:start w:val="1"/>
      <w:numFmt w:val="bullet"/>
      <w:lvlText w:val="o"/>
      <w:lvlJc w:val="left"/>
      <w:pPr>
        <w:ind w:left="4488" w:hanging="360"/>
      </w:pPr>
      <w:rPr>
        <w:rFonts w:ascii="Courier New" w:hAnsi="Courier New" w:cs="Courier New" w:hint="default"/>
      </w:rPr>
    </w:lvl>
    <w:lvl w:ilvl="2" w:tplc="0C090005" w:tentative="1">
      <w:start w:val="1"/>
      <w:numFmt w:val="bullet"/>
      <w:lvlText w:val=""/>
      <w:lvlJc w:val="left"/>
      <w:pPr>
        <w:ind w:left="5208" w:hanging="360"/>
      </w:pPr>
      <w:rPr>
        <w:rFonts w:ascii="Wingdings" w:hAnsi="Wingdings" w:hint="default"/>
      </w:rPr>
    </w:lvl>
    <w:lvl w:ilvl="3" w:tplc="0C090001" w:tentative="1">
      <w:start w:val="1"/>
      <w:numFmt w:val="bullet"/>
      <w:lvlText w:val=""/>
      <w:lvlJc w:val="left"/>
      <w:pPr>
        <w:ind w:left="5928" w:hanging="360"/>
      </w:pPr>
      <w:rPr>
        <w:rFonts w:ascii="Symbol" w:hAnsi="Symbol" w:hint="default"/>
      </w:rPr>
    </w:lvl>
    <w:lvl w:ilvl="4" w:tplc="0C090003" w:tentative="1">
      <w:start w:val="1"/>
      <w:numFmt w:val="bullet"/>
      <w:lvlText w:val="o"/>
      <w:lvlJc w:val="left"/>
      <w:pPr>
        <w:ind w:left="6648" w:hanging="360"/>
      </w:pPr>
      <w:rPr>
        <w:rFonts w:ascii="Courier New" w:hAnsi="Courier New" w:cs="Courier New" w:hint="default"/>
      </w:rPr>
    </w:lvl>
    <w:lvl w:ilvl="5" w:tplc="0C090005" w:tentative="1">
      <w:start w:val="1"/>
      <w:numFmt w:val="bullet"/>
      <w:lvlText w:val=""/>
      <w:lvlJc w:val="left"/>
      <w:pPr>
        <w:ind w:left="7368" w:hanging="360"/>
      </w:pPr>
      <w:rPr>
        <w:rFonts w:ascii="Wingdings" w:hAnsi="Wingdings" w:hint="default"/>
      </w:rPr>
    </w:lvl>
    <w:lvl w:ilvl="6" w:tplc="0C090001" w:tentative="1">
      <w:start w:val="1"/>
      <w:numFmt w:val="bullet"/>
      <w:lvlText w:val=""/>
      <w:lvlJc w:val="left"/>
      <w:pPr>
        <w:ind w:left="8088" w:hanging="360"/>
      </w:pPr>
      <w:rPr>
        <w:rFonts w:ascii="Symbol" w:hAnsi="Symbol" w:hint="default"/>
      </w:rPr>
    </w:lvl>
    <w:lvl w:ilvl="7" w:tplc="0C090003" w:tentative="1">
      <w:start w:val="1"/>
      <w:numFmt w:val="bullet"/>
      <w:lvlText w:val="o"/>
      <w:lvlJc w:val="left"/>
      <w:pPr>
        <w:ind w:left="8808" w:hanging="360"/>
      </w:pPr>
      <w:rPr>
        <w:rFonts w:ascii="Courier New" w:hAnsi="Courier New" w:cs="Courier New" w:hint="default"/>
      </w:rPr>
    </w:lvl>
    <w:lvl w:ilvl="8" w:tplc="0C090005" w:tentative="1">
      <w:start w:val="1"/>
      <w:numFmt w:val="bullet"/>
      <w:lvlText w:val=""/>
      <w:lvlJc w:val="left"/>
      <w:pPr>
        <w:ind w:left="9528" w:hanging="360"/>
      </w:pPr>
      <w:rPr>
        <w:rFonts w:ascii="Wingdings" w:hAnsi="Wingdings" w:hint="default"/>
      </w:rPr>
    </w:lvl>
  </w:abstractNum>
  <w:abstractNum w:abstractNumId="15">
    <w:nsid w:val="69077C37"/>
    <w:multiLevelType w:val="hybridMultilevel"/>
    <w:tmpl w:val="3D181E5E"/>
    <w:lvl w:ilvl="0" w:tplc="CE28785E">
      <w:start w:val="1"/>
      <w:numFmt w:val="decimal"/>
      <w:lvlText w:val="%1."/>
      <w:lvlJc w:val="left"/>
      <w:pPr>
        <w:tabs>
          <w:tab w:val="num" w:pos="1080"/>
        </w:tabs>
        <w:ind w:left="1080" w:hanging="720"/>
      </w:pPr>
      <w:rPr>
        <w:rFonts w:hint="default"/>
        <w:u w:val="none"/>
      </w:rPr>
    </w:lvl>
    <w:lvl w:ilvl="1" w:tplc="41FCCA5A">
      <w:numFmt w:val="none"/>
      <w:lvlText w:val=""/>
      <w:lvlJc w:val="left"/>
      <w:pPr>
        <w:tabs>
          <w:tab w:val="num" w:pos="360"/>
        </w:tabs>
      </w:pPr>
    </w:lvl>
    <w:lvl w:ilvl="2" w:tplc="67DE4DDC">
      <w:numFmt w:val="none"/>
      <w:lvlText w:val=""/>
      <w:lvlJc w:val="left"/>
      <w:pPr>
        <w:tabs>
          <w:tab w:val="num" w:pos="360"/>
        </w:tabs>
      </w:pPr>
    </w:lvl>
    <w:lvl w:ilvl="3" w:tplc="57F00D40">
      <w:numFmt w:val="none"/>
      <w:lvlText w:val=""/>
      <w:lvlJc w:val="left"/>
      <w:pPr>
        <w:tabs>
          <w:tab w:val="num" w:pos="360"/>
        </w:tabs>
      </w:pPr>
    </w:lvl>
    <w:lvl w:ilvl="4" w:tplc="97FC031A">
      <w:numFmt w:val="none"/>
      <w:lvlText w:val=""/>
      <w:lvlJc w:val="left"/>
      <w:pPr>
        <w:tabs>
          <w:tab w:val="num" w:pos="360"/>
        </w:tabs>
      </w:pPr>
    </w:lvl>
    <w:lvl w:ilvl="5" w:tplc="4F0A9EB8">
      <w:numFmt w:val="none"/>
      <w:lvlText w:val=""/>
      <w:lvlJc w:val="left"/>
      <w:pPr>
        <w:tabs>
          <w:tab w:val="num" w:pos="360"/>
        </w:tabs>
      </w:pPr>
    </w:lvl>
    <w:lvl w:ilvl="6" w:tplc="6DBC3DF6">
      <w:numFmt w:val="none"/>
      <w:lvlText w:val=""/>
      <w:lvlJc w:val="left"/>
      <w:pPr>
        <w:tabs>
          <w:tab w:val="num" w:pos="360"/>
        </w:tabs>
      </w:pPr>
    </w:lvl>
    <w:lvl w:ilvl="7" w:tplc="612C5296">
      <w:numFmt w:val="none"/>
      <w:lvlText w:val=""/>
      <w:lvlJc w:val="left"/>
      <w:pPr>
        <w:tabs>
          <w:tab w:val="num" w:pos="360"/>
        </w:tabs>
      </w:pPr>
    </w:lvl>
    <w:lvl w:ilvl="8" w:tplc="C97C1580">
      <w:numFmt w:val="none"/>
      <w:lvlText w:val=""/>
      <w:lvlJc w:val="left"/>
      <w:pPr>
        <w:tabs>
          <w:tab w:val="num" w:pos="360"/>
        </w:tabs>
      </w:pPr>
    </w:lvl>
  </w:abstractNum>
  <w:abstractNum w:abstractNumId="16">
    <w:nsid w:val="72476877"/>
    <w:multiLevelType w:val="hybridMultilevel"/>
    <w:tmpl w:val="295C3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5C26B99"/>
    <w:multiLevelType w:val="hybridMultilevel"/>
    <w:tmpl w:val="2430B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B2F1C7C"/>
    <w:multiLevelType w:val="hybridMultilevel"/>
    <w:tmpl w:val="945AD0C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9">
    <w:nsid w:val="7CA06505"/>
    <w:multiLevelType w:val="hybridMultilevel"/>
    <w:tmpl w:val="3F68DAD6"/>
    <w:lvl w:ilvl="0" w:tplc="1194D4EE">
      <w:numFmt w:val="bullet"/>
      <w:lvlText w:val="-"/>
      <w:lvlJc w:val="left"/>
      <w:pPr>
        <w:ind w:left="1080" w:hanging="360"/>
      </w:pPr>
      <w:rPr>
        <w:rFonts w:ascii="NSWPrintSolid" w:eastAsia="Times New Roman" w:hAnsi="NSWPrintSolid" w:cs="Arial" w:hint="default"/>
        <w:u w:val="none"/>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7E4020A9"/>
    <w:multiLevelType w:val="hybridMultilevel"/>
    <w:tmpl w:val="DD84B4E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14"/>
  </w:num>
  <w:num w:numId="2">
    <w:abstractNumId w:val="1"/>
  </w:num>
  <w:num w:numId="3">
    <w:abstractNumId w:val="12"/>
  </w:num>
  <w:num w:numId="4">
    <w:abstractNumId w:val="4"/>
  </w:num>
  <w:num w:numId="5">
    <w:abstractNumId w:val="11"/>
  </w:num>
  <w:num w:numId="6">
    <w:abstractNumId w:val="2"/>
  </w:num>
  <w:num w:numId="7">
    <w:abstractNumId w:val="13"/>
  </w:num>
  <w:num w:numId="8">
    <w:abstractNumId w:val="16"/>
  </w:num>
  <w:num w:numId="9">
    <w:abstractNumId w:val="20"/>
  </w:num>
  <w:num w:numId="10">
    <w:abstractNumId w:val="18"/>
  </w:num>
  <w:num w:numId="11">
    <w:abstractNumId w:val="8"/>
  </w:num>
  <w:num w:numId="12">
    <w:abstractNumId w:val="6"/>
  </w:num>
  <w:num w:numId="13">
    <w:abstractNumId w:val="15"/>
  </w:num>
  <w:num w:numId="14">
    <w:abstractNumId w:val="0"/>
  </w:num>
  <w:num w:numId="15">
    <w:abstractNumId w:val="19"/>
  </w:num>
  <w:num w:numId="16">
    <w:abstractNumId w:val="3"/>
  </w:num>
  <w:num w:numId="17">
    <w:abstractNumId w:val="17"/>
  </w:num>
  <w:num w:numId="18">
    <w:abstractNumId w:val="7"/>
  </w:num>
  <w:num w:numId="19">
    <w:abstractNumId w:val="9"/>
  </w:num>
  <w:num w:numId="20">
    <w:abstractNumId w:val="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B98"/>
    <w:rsid w:val="00110BC5"/>
    <w:rsid w:val="00194AD1"/>
    <w:rsid w:val="001C3270"/>
    <w:rsid w:val="00216B93"/>
    <w:rsid w:val="003118D0"/>
    <w:rsid w:val="00390FCC"/>
    <w:rsid w:val="003C368F"/>
    <w:rsid w:val="004916BC"/>
    <w:rsid w:val="004E46A0"/>
    <w:rsid w:val="004F3D0E"/>
    <w:rsid w:val="005D3231"/>
    <w:rsid w:val="00647B1E"/>
    <w:rsid w:val="00661523"/>
    <w:rsid w:val="00661945"/>
    <w:rsid w:val="00700AFC"/>
    <w:rsid w:val="00872B72"/>
    <w:rsid w:val="00915581"/>
    <w:rsid w:val="00A9724B"/>
    <w:rsid w:val="00AC4B98"/>
    <w:rsid w:val="00AD64B4"/>
    <w:rsid w:val="00B675B9"/>
    <w:rsid w:val="00BA0AFE"/>
    <w:rsid w:val="00C108E0"/>
    <w:rsid w:val="00C11827"/>
    <w:rsid w:val="00C5015A"/>
    <w:rsid w:val="00DD56ED"/>
    <w:rsid w:val="00DE0A20"/>
    <w:rsid w:val="00F33347"/>
    <w:rsid w:val="00F36C7F"/>
    <w:rsid w:val="00F62F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B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B98"/>
    <w:pPr>
      <w:ind w:left="720"/>
      <w:contextualSpacing/>
    </w:pPr>
  </w:style>
  <w:style w:type="table" w:styleId="TableGrid">
    <w:name w:val="Table Grid"/>
    <w:basedOn w:val="TableNormal"/>
    <w:uiPriority w:val="59"/>
    <w:rsid w:val="00AC4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AC4B9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C4B98"/>
    <w:rPr>
      <w:rFonts w:ascii="Tahoma" w:hAnsi="Tahoma" w:cs="Tahoma"/>
      <w:sz w:val="16"/>
      <w:szCs w:val="16"/>
    </w:rPr>
  </w:style>
  <w:style w:type="table" w:customStyle="1" w:styleId="TableGrid1">
    <w:name w:val="Table Grid1"/>
    <w:basedOn w:val="TableNormal"/>
    <w:next w:val="TableGrid"/>
    <w:rsid w:val="00AD64B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3270"/>
    <w:rPr>
      <w:color w:val="0000FF" w:themeColor="hyperlink"/>
      <w:u w:val="single"/>
    </w:rPr>
  </w:style>
  <w:style w:type="paragraph" w:styleId="BalloonText">
    <w:name w:val="Balloon Text"/>
    <w:basedOn w:val="Normal"/>
    <w:link w:val="BalloonTextChar"/>
    <w:uiPriority w:val="99"/>
    <w:semiHidden/>
    <w:unhideWhenUsed/>
    <w:rsid w:val="00A97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B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B98"/>
    <w:pPr>
      <w:ind w:left="720"/>
      <w:contextualSpacing/>
    </w:pPr>
  </w:style>
  <w:style w:type="table" w:styleId="TableGrid">
    <w:name w:val="Table Grid"/>
    <w:basedOn w:val="TableNormal"/>
    <w:uiPriority w:val="59"/>
    <w:rsid w:val="00AC4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AC4B9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C4B98"/>
    <w:rPr>
      <w:rFonts w:ascii="Tahoma" w:hAnsi="Tahoma" w:cs="Tahoma"/>
      <w:sz w:val="16"/>
      <w:szCs w:val="16"/>
    </w:rPr>
  </w:style>
  <w:style w:type="table" w:customStyle="1" w:styleId="TableGrid1">
    <w:name w:val="Table Grid1"/>
    <w:basedOn w:val="TableNormal"/>
    <w:next w:val="TableGrid"/>
    <w:rsid w:val="00AD64B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3270"/>
    <w:rPr>
      <w:color w:val="0000FF" w:themeColor="hyperlink"/>
      <w:u w:val="single"/>
    </w:rPr>
  </w:style>
  <w:style w:type="paragraph" w:styleId="BalloonText">
    <w:name w:val="Balloon Text"/>
    <w:basedOn w:val="Normal"/>
    <w:link w:val="BalloonTextChar"/>
    <w:uiPriority w:val="99"/>
    <w:semiHidden/>
    <w:unhideWhenUsed/>
    <w:rsid w:val="00A97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ecqa.gov.au"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DFC3A87E270F1449D4CD63933E9865C" ma:contentTypeVersion="2" ma:contentTypeDescription="Create a new document." ma:contentTypeScope="" ma:versionID="f12ae0871bb25bc1ce4d8ac3e3072bdd">
  <xsd:schema xmlns:xsd="http://www.w3.org/2001/XMLSchema" xmlns:xs="http://www.w3.org/2001/XMLSchema" xmlns:p="http://schemas.microsoft.com/office/2006/metadata/properties" xmlns:ns2="61926c96-dbd1-43db-968b-301e8197143c" targetNamespace="http://schemas.microsoft.com/office/2006/metadata/properties" ma:root="true" ma:fieldsID="4b98eec876f3aae54e5314506b645e5b" ns2:_="">
    <xsd:import namespace="61926c96-dbd1-43db-968b-301e8197143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26c96-dbd1-43db-968b-301e81971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BB2E3F-1A52-4C3E-B6C4-1FB42C318DA6}">
  <ds:schemaRefs>
    <ds:schemaRef ds:uri="http://schemas.openxmlformats.org/officeDocument/2006/bibliography"/>
  </ds:schemaRefs>
</ds:datastoreItem>
</file>

<file path=customXml/itemProps2.xml><?xml version="1.0" encoding="utf-8"?>
<ds:datastoreItem xmlns:ds="http://schemas.openxmlformats.org/officeDocument/2006/customXml" ds:itemID="{714E6952-2076-45C1-9948-2ED9D3C384C6}"/>
</file>

<file path=customXml/itemProps3.xml><?xml version="1.0" encoding="utf-8"?>
<ds:datastoreItem xmlns:ds="http://schemas.openxmlformats.org/officeDocument/2006/customXml" ds:itemID="{5A995A06-1655-42C9-974C-DB37D142DE16}"/>
</file>

<file path=customXml/itemProps4.xml><?xml version="1.0" encoding="utf-8"?>
<ds:datastoreItem xmlns:ds="http://schemas.openxmlformats.org/officeDocument/2006/customXml" ds:itemID="{230E55DE-70BF-4FB9-9A81-4FBA97E59C8D}"/>
</file>

<file path=docProps/app.xml><?xml version="1.0" encoding="utf-8"?>
<Properties xmlns="http://schemas.openxmlformats.org/officeDocument/2006/extended-properties" xmlns:vt="http://schemas.openxmlformats.org/officeDocument/2006/docPropsVTypes">
  <Template>A980311C</Template>
  <TotalTime>149</TotalTime>
  <Pages>4</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Bronwyn Anstee</dc:creator>
  <cp:lastModifiedBy>Bronwyn Anstee</cp:lastModifiedBy>
  <cp:revision>10</cp:revision>
  <cp:lastPrinted>2016-10-26T01:16:00Z</cp:lastPrinted>
  <dcterms:created xsi:type="dcterms:W3CDTF">2016-10-25T03:14:00Z</dcterms:created>
  <dcterms:modified xsi:type="dcterms:W3CDTF">2016-10-26T01:20:00Z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0x0101000DFC3A87E270F1449D4CD63933E9865C</vt:lpwstr>
  </property>
</Properties>
</file>