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15" w:rsidRDefault="00C27F35">
      <w:r>
        <w:rPr>
          <w:noProof/>
          <w:lang w:eastAsia="en-AU"/>
        </w:rPr>
        <mc:AlternateContent>
          <mc:Choice Requires="wps">
            <w:drawing>
              <wp:anchor distT="0" distB="0" distL="114300" distR="114300" simplePos="0" relativeHeight="251656704" behindDoc="0" locked="0" layoutInCell="1" allowOverlap="1" wp14:anchorId="43708493" wp14:editId="4E9ACBBA">
                <wp:simplePos x="0" y="0"/>
                <wp:positionH relativeFrom="column">
                  <wp:posOffset>1543050</wp:posOffset>
                </wp:positionH>
                <wp:positionV relativeFrom="paragraph">
                  <wp:posOffset>-733425</wp:posOffset>
                </wp:positionV>
                <wp:extent cx="4648200" cy="3533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533775"/>
                        </a:xfrm>
                        <a:prstGeom prst="rect">
                          <a:avLst/>
                        </a:prstGeom>
                        <a:noFill/>
                        <a:ln w="9525">
                          <a:noFill/>
                          <a:miter lim="800000"/>
                          <a:headEnd/>
                          <a:tailEnd/>
                        </a:ln>
                      </wps:spPr>
                      <wps:txbx>
                        <w:txbxContent>
                          <w:p w:rsidR="00C41957" w:rsidRDefault="00C41957" w:rsidP="00D25315">
                            <w:pPr>
                              <w:jc w:val="center"/>
                              <w:rPr>
                                <w:rFonts w:ascii="Ameretto Condensed" w:hAnsi="Ameretto Condensed"/>
                                <w:sz w:val="56"/>
                              </w:rPr>
                            </w:pPr>
                            <w:r>
                              <w:rPr>
                                <w:rFonts w:ascii="Ameretto Condensed" w:hAnsi="Ameretto Condensed"/>
                                <w:sz w:val="56"/>
                              </w:rPr>
                              <w:t>Physical Activity and Small Screen Time</w:t>
                            </w:r>
                          </w:p>
                          <w:p w:rsidR="00C41957" w:rsidRPr="00D637A2" w:rsidRDefault="00C41957" w:rsidP="00FE5EFF">
                            <w:pPr>
                              <w:spacing w:after="0" w:line="240" w:lineRule="auto"/>
                              <w:ind w:left="3600" w:hanging="3600"/>
                              <w:rPr>
                                <w:rFonts w:ascii="Comic Sans MS" w:eastAsia="Times New Roman" w:hAnsi="Comic Sans MS" w:cs="Times New Roman"/>
                                <w:sz w:val="24"/>
                                <w:szCs w:val="24"/>
                                <w:lang w:val="en-US"/>
                              </w:rPr>
                            </w:pPr>
                            <w:r w:rsidRPr="00D637A2">
                              <w:rPr>
                                <w:rFonts w:ascii="Comic Sans MS" w:eastAsia="Times New Roman" w:hAnsi="Comic Sans MS" w:cs="Times New Roman"/>
                                <w:sz w:val="24"/>
                                <w:szCs w:val="24"/>
                                <w:lang w:val="en-US"/>
                              </w:rPr>
                              <w:t>Quality Areas</w:t>
                            </w:r>
                            <w:r w:rsidRPr="00D637A2">
                              <w:rPr>
                                <w:rFonts w:ascii="Comic Sans MS" w:eastAsia="Times New Roman" w:hAnsi="Comic Sans MS" w:cs="Times New Roman"/>
                                <w:sz w:val="24"/>
                                <w:szCs w:val="24"/>
                                <w:lang w:val="en-US"/>
                              </w:rPr>
                              <w:tab/>
                              <w:t xml:space="preserve">2 Children’s Health and Safety </w:t>
                            </w:r>
                          </w:p>
                          <w:p w:rsidR="00C41957" w:rsidRDefault="00C41957" w:rsidP="00D637A2">
                            <w:pPr>
                              <w:spacing w:after="0" w:line="240" w:lineRule="auto"/>
                              <w:rPr>
                                <w:rFonts w:ascii="Comic Sans MS" w:eastAsia="Times New Roman" w:hAnsi="Comic Sans MS" w:cs="Times New Roman"/>
                                <w:sz w:val="24"/>
                                <w:szCs w:val="24"/>
                                <w:lang w:val="en-US"/>
                              </w:rPr>
                            </w:pP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t>3 Physical Environment</w:t>
                            </w:r>
                          </w:p>
                          <w:p w:rsidR="00C41957" w:rsidRPr="00D637A2" w:rsidRDefault="00C41957" w:rsidP="00D637A2">
                            <w:pPr>
                              <w:spacing w:after="0" w:line="240" w:lineRule="auto"/>
                              <w:rPr>
                                <w:rFonts w:ascii="Comic Sans MS" w:eastAsia="Times New Roman" w:hAnsi="Comic Sans MS" w:cs="Times New Roman"/>
                                <w:sz w:val="24"/>
                                <w:szCs w:val="24"/>
                                <w:lang w:val="en-US"/>
                              </w:rPr>
                            </w:pPr>
                          </w:p>
                          <w:p w:rsidR="00C41957" w:rsidRDefault="00C41957" w:rsidP="00D637A2">
                            <w:pPr>
                              <w:spacing w:after="0" w:line="240" w:lineRule="auto"/>
                              <w:rPr>
                                <w:rFonts w:ascii="Comic Sans MS" w:eastAsia="Times New Roman" w:hAnsi="Comic Sans MS" w:cs="Times New Roman"/>
                                <w:sz w:val="24"/>
                                <w:szCs w:val="24"/>
                                <w:lang w:val="en-US"/>
                              </w:rPr>
                            </w:pPr>
                            <w:r w:rsidRPr="00D637A2">
                              <w:rPr>
                                <w:rFonts w:ascii="Comic Sans MS" w:eastAsia="Times New Roman" w:hAnsi="Comic Sans MS" w:cs="Times New Roman"/>
                                <w:sz w:val="24"/>
                                <w:szCs w:val="24"/>
                                <w:lang w:val="en-US"/>
                              </w:rPr>
                              <w:t>National Quality Standards</w:t>
                            </w:r>
                            <w:r w:rsidRPr="00D637A2">
                              <w:rPr>
                                <w:rFonts w:ascii="Comic Sans MS" w:eastAsia="Times New Roman" w:hAnsi="Comic Sans MS" w:cs="Times New Roman"/>
                                <w:sz w:val="24"/>
                                <w:szCs w:val="24"/>
                                <w:lang w:val="en-US"/>
                              </w:rPr>
                              <w:tab/>
                              <w:t>2.2, 3.2</w:t>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p>
                          <w:p w:rsidR="00C41957" w:rsidRPr="00D637A2" w:rsidRDefault="00C41957" w:rsidP="00D637A2">
                            <w:pPr>
                              <w:spacing w:after="0" w:line="240" w:lineRule="auto"/>
                              <w:rPr>
                                <w:rFonts w:ascii="Comic Sans MS" w:eastAsia="Times New Roman" w:hAnsi="Comic Sans MS" w:cs="Times New Roman"/>
                                <w:sz w:val="24"/>
                                <w:szCs w:val="24"/>
                                <w:lang w:val="en-US"/>
                              </w:rPr>
                            </w:pPr>
                          </w:p>
                          <w:p w:rsidR="00C41957" w:rsidRPr="00D637A2" w:rsidRDefault="00C41957" w:rsidP="00FE5EFF">
                            <w:pPr>
                              <w:spacing w:after="0" w:line="240" w:lineRule="auto"/>
                              <w:ind w:left="3600" w:hanging="3600"/>
                              <w:rPr>
                                <w:rFonts w:ascii="Arial" w:eastAsia="Times New Roman" w:hAnsi="Arial" w:cs="Times New Roman"/>
                                <w:b/>
                                <w:sz w:val="24"/>
                                <w:szCs w:val="24"/>
                                <w:u w:val="single"/>
                              </w:rPr>
                            </w:pPr>
                            <w:r w:rsidRPr="00D637A2">
                              <w:rPr>
                                <w:rFonts w:ascii="Comic Sans MS" w:eastAsia="Times New Roman" w:hAnsi="Comic Sans MS" w:cs="Times New Roman"/>
                                <w:sz w:val="24"/>
                                <w:szCs w:val="24"/>
                                <w:lang w:val="en-US"/>
                              </w:rPr>
                              <w:t>ECS National Regulations</w:t>
                            </w:r>
                            <w:r w:rsidRPr="00D637A2">
                              <w:rPr>
                                <w:rFonts w:ascii="Comic Sans MS" w:eastAsia="Times New Roman" w:hAnsi="Comic Sans MS" w:cs="Times New Roman"/>
                                <w:sz w:val="24"/>
                                <w:szCs w:val="24"/>
                                <w:lang w:val="en-US"/>
                              </w:rPr>
                              <w:tab/>
                              <w:t>Part 4.3 Sections 107, 108, 113</w:t>
                            </w:r>
                          </w:p>
                          <w:p w:rsidR="00C41957" w:rsidRPr="00D637A2" w:rsidRDefault="00C41957" w:rsidP="00D637A2">
                            <w:pPr>
                              <w:spacing w:after="0" w:line="240" w:lineRule="auto"/>
                              <w:rPr>
                                <w:rFonts w:ascii="Arial" w:eastAsia="Times New Roman" w:hAnsi="Arial" w:cs="Arial"/>
                                <w:b/>
                                <w:sz w:val="24"/>
                                <w:szCs w:val="24"/>
                              </w:rPr>
                            </w:pPr>
                          </w:p>
                          <w:p w:rsidR="00C41957" w:rsidRPr="00D25315" w:rsidRDefault="00C41957" w:rsidP="00D25315">
                            <w:pPr>
                              <w:jc w:val="center"/>
                              <w:rPr>
                                <w:rFonts w:ascii="Ameretto Condensed" w:hAnsi="Ameretto Condensed"/>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08493" id="_x0000_t202" coordsize="21600,21600" o:spt="202" path="m,l,21600r21600,l21600,xe">
                <v:stroke joinstyle="miter"/>
                <v:path gradientshapeok="t" o:connecttype="rect"/>
              </v:shapetype>
              <v:shape id="Text Box 2" o:spid="_x0000_s1026" type="#_x0000_t202" style="position:absolute;margin-left:121.5pt;margin-top:-57.75pt;width:366pt;height:2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" filled="f" stroked="f">
                <v:textbox>
                  <w:txbxContent>
                    <w:p w:rsidR="00C41957" w:rsidRDefault="00C41957" w:rsidP="00D25315">
                      <w:pPr>
                        <w:jc w:val="center"/>
                        <w:rPr>
                          <w:rFonts w:ascii="Ameretto Condensed" w:hAnsi="Ameretto Condensed"/>
                          <w:sz w:val="56"/>
                        </w:rPr>
                      </w:pPr>
                      <w:r>
                        <w:rPr>
                          <w:rFonts w:ascii="Ameretto Condensed" w:hAnsi="Ameretto Condensed"/>
                          <w:sz w:val="56"/>
                        </w:rPr>
                        <w:t>Physical Activity and Small Screen Time</w:t>
                      </w:r>
                    </w:p>
                    <w:p w:rsidR="00C41957" w:rsidRPr="00D637A2" w:rsidRDefault="00C41957" w:rsidP="00FE5EFF">
                      <w:pPr>
                        <w:spacing w:after="0" w:line="240" w:lineRule="auto"/>
                        <w:ind w:left="3600" w:hanging="3600"/>
                        <w:rPr>
                          <w:rFonts w:ascii="Comic Sans MS" w:eastAsia="Times New Roman" w:hAnsi="Comic Sans MS" w:cs="Times New Roman"/>
                          <w:sz w:val="24"/>
                          <w:szCs w:val="24"/>
                          <w:lang w:val="en-US"/>
                        </w:rPr>
                      </w:pPr>
                      <w:r w:rsidRPr="00D637A2">
                        <w:rPr>
                          <w:rFonts w:ascii="Comic Sans MS" w:eastAsia="Times New Roman" w:hAnsi="Comic Sans MS" w:cs="Times New Roman"/>
                          <w:sz w:val="24"/>
                          <w:szCs w:val="24"/>
                          <w:lang w:val="en-US"/>
                        </w:rPr>
                        <w:t>Quality Areas</w:t>
                      </w:r>
                      <w:r w:rsidRPr="00D637A2">
                        <w:rPr>
                          <w:rFonts w:ascii="Comic Sans MS" w:eastAsia="Times New Roman" w:hAnsi="Comic Sans MS" w:cs="Times New Roman"/>
                          <w:sz w:val="24"/>
                          <w:szCs w:val="24"/>
                          <w:lang w:val="en-US"/>
                        </w:rPr>
                        <w:tab/>
                        <w:t xml:space="preserve">2 Children’s Health and Safety </w:t>
                      </w:r>
                    </w:p>
                    <w:p w:rsidR="00C41957" w:rsidRDefault="00C41957" w:rsidP="00D637A2">
                      <w:pPr>
                        <w:spacing w:after="0" w:line="240" w:lineRule="auto"/>
                        <w:rPr>
                          <w:rFonts w:ascii="Comic Sans MS" w:eastAsia="Times New Roman" w:hAnsi="Comic Sans MS" w:cs="Times New Roman"/>
                          <w:sz w:val="24"/>
                          <w:szCs w:val="24"/>
                          <w:lang w:val="en-US"/>
                        </w:rPr>
                      </w:pP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t>3 Physical Environment</w:t>
                      </w:r>
                    </w:p>
                    <w:p w:rsidR="00C41957" w:rsidRPr="00D637A2" w:rsidRDefault="00C41957" w:rsidP="00D637A2">
                      <w:pPr>
                        <w:spacing w:after="0" w:line="240" w:lineRule="auto"/>
                        <w:rPr>
                          <w:rFonts w:ascii="Comic Sans MS" w:eastAsia="Times New Roman" w:hAnsi="Comic Sans MS" w:cs="Times New Roman"/>
                          <w:sz w:val="24"/>
                          <w:szCs w:val="24"/>
                          <w:lang w:val="en-US"/>
                        </w:rPr>
                      </w:pPr>
                    </w:p>
                    <w:p w:rsidR="00C41957" w:rsidRDefault="00C41957" w:rsidP="00D637A2">
                      <w:pPr>
                        <w:spacing w:after="0" w:line="240" w:lineRule="auto"/>
                        <w:rPr>
                          <w:rFonts w:ascii="Comic Sans MS" w:eastAsia="Times New Roman" w:hAnsi="Comic Sans MS" w:cs="Times New Roman"/>
                          <w:sz w:val="24"/>
                          <w:szCs w:val="24"/>
                          <w:lang w:val="en-US"/>
                        </w:rPr>
                      </w:pPr>
                      <w:r w:rsidRPr="00D637A2">
                        <w:rPr>
                          <w:rFonts w:ascii="Comic Sans MS" w:eastAsia="Times New Roman" w:hAnsi="Comic Sans MS" w:cs="Times New Roman"/>
                          <w:sz w:val="24"/>
                          <w:szCs w:val="24"/>
                          <w:lang w:val="en-US"/>
                        </w:rPr>
                        <w:t>National Quality Standards</w:t>
                      </w:r>
                      <w:r w:rsidRPr="00D637A2">
                        <w:rPr>
                          <w:rFonts w:ascii="Comic Sans MS" w:eastAsia="Times New Roman" w:hAnsi="Comic Sans MS" w:cs="Times New Roman"/>
                          <w:sz w:val="24"/>
                          <w:szCs w:val="24"/>
                          <w:lang w:val="en-US"/>
                        </w:rPr>
                        <w:tab/>
                        <w:t>2.2, 3.2</w:t>
                      </w:r>
                      <w:r w:rsidRPr="00D637A2">
                        <w:rPr>
                          <w:rFonts w:ascii="Comic Sans MS" w:eastAsia="Times New Roman" w:hAnsi="Comic Sans MS" w:cs="Times New Roman"/>
                          <w:sz w:val="24"/>
                          <w:szCs w:val="24"/>
                          <w:lang w:val="en-US"/>
                        </w:rPr>
                        <w:tab/>
                      </w:r>
                      <w:r w:rsidRPr="00D637A2">
                        <w:rPr>
                          <w:rFonts w:ascii="Comic Sans MS" w:eastAsia="Times New Roman" w:hAnsi="Comic Sans MS" w:cs="Times New Roman"/>
                          <w:sz w:val="24"/>
                          <w:szCs w:val="24"/>
                          <w:lang w:val="en-US"/>
                        </w:rPr>
                        <w:tab/>
                      </w:r>
                    </w:p>
                    <w:p w:rsidR="00C41957" w:rsidRPr="00D637A2" w:rsidRDefault="00C41957" w:rsidP="00D637A2">
                      <w:pPr>
                        <w:spacing w:after="0" w:line="240" w:lineRule="auto"/>
                        <w:rPr>
                          <w:rFonts w:ascii="Comic Sans MS" w:eastAsia="Times New Roman" w:hAnsi="Comic Sans MS" w:cs="Times New Roman"/>
                          <w:sz w:val="24"/>
                          <w:szCs w:val="24"/>
                          <w:lang w:val="en-US"/>
                        </w:rPr>
                      </w:pPr>
                    </w:p>
                    <w:p w:rsidR="00C41957" w:rsidRPr="00D637A2" w:rsidRDefault="00C41957" w:rsidP="00FE5EFF">
                      <w:pPr>
                        <w:spacing w:after="0" w:line="240" w:lineRule="auto"/>
                        <w:ind w:left="3600" w:hanging="3600"/>
                        <w:rPr>
                          <w:rFonts w:ascii="Arial" w:eastAsia="Times New Roman" w:hAnsi="Arial" w:cs="Times New Roman"/>
                          <w:b/>
                          <w:sz w:val="24"/>
                          <w:szCs w:val="24"/>
                          <w:u w:val="single"/>
                        </w:rPr>
                      </w:pPr>
                      <w:r w:rsidRPr="00D637A2">
                        <w:rPr>
                          <w:rFonts w:ascii="Comic Sans MS" w:eastAsia="Times New Roman" w:hAnsi="Comic Sans MS" w:cs="Times New Roman"/>
                          <w:sz w:val="24"/>
                          <w:szCs w:val="24"/>
                          <w:lang w:val="en-US"/>
                        </w:rPr>
                        <w:t>ECS National Regulations</w:t>
                      </w:r>
                      <w:r w:rsidRPr="00D637A2">
                        <w:rPr>
                          <w:rFonts w:ascii="Comic Sans MS" w:eastAsia="Times New Roman" w:hAnsi="Comic Sans MS" w:cs="Times New Roman"/>
                          <w:sz w:val="24"/>
                          <w:szCs w:val="24"/>
                          <w:lang w:val="en-US"/>
                        </w:rPr>
                        <w:tab/>
                        <w:t>Part 4.3 Sections 107, 108, 113</w:t>
                      </w:r>
                    </w:p>
                    <w:p w:rsidR="00C41957" w:rsidRPr="00D637A2" w:rsidRDefault="00C41957" w:rsidP="00D637A2">
                      <w:pPr>
                        <w:spacing w:after="0" w:line="240" w:lineRule="auto"/>
                        <w:rPr>
                          <w:rFonts w:ascii="Arial" w:eastAsia="Times New Roman" w:hAnsi="Arial" w:cs="Arial"/>
                          <w:b/>
                          <w:sz w:val="24"/>
                          <w:szCs w:val="24"/>
                        </w:rPr>
                      </w:pPr>
                    </w:p>
                    <w:p w:rsidR="00C41957" w:rsidRPr="00D25315" w:rsidRDefault="00C41957" w:rsidP="00D25315">
                      <w:pPr>
                        <w:jc w:val="center"/>
                        <w:rPr>
                          <w:rFonts w:ascii="Ameretto Condensed" w:hAnsi="Ameretto Condensed"/>
                          <w:sz w:val="56"/>
                        </w:rPr>
                      </w:pPr>
                    </w:p>
                  </w:txbxContent>
                </v:textbox>
              </v:shape>
            </w:pict>
          </mc:Fallback>
        </mc:AlternateContent>
      </w:r>
      <w:r>
        <w:rPr>
          <w:noProof/>
          <w:lang w:eastAsia="en-AU"/>
        </w:rPr>
        <mc:AlternateContent>
          <mc:Choice Requires="wps">
            <w:drawing>
              <wp:anchor distT="0" distB="0" distL="114300" distR="114300" simplePos="0" relativeHeight="251655680" behindDoc="0" locked="0" layoutInCell="1" allowOverlap="1" wp14:anchorId="5D6D80E8" wp14:editId="4CF7210B">
                <wp:simplePos x="0" y="0"/>
                <wp:positionH relativeFrom="column">
                  <wp:posOffset>1476375</wp:posOffset>
                </wp:positionH>
                <wp:positionV relativeFrom="paragraph">
                  <wp:posOffset>-733425</wp:posOffset>
                </wp:positionV>
                <wp:extent cx="4924425" cy="3390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924425" cy="33909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63AB4" id="Rounded Rectangle 2" o:spid="_x0000_s1026" style="position:absolute;margin-left:116.25pt;margin-top:-57.75pt;width:387.75pt;height:2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" fillcolor="#95b3d7 [1940]" strokecolor="#243f60 [1604]" strokeweight="2pt"/>
            </w:pict>
          </mc:Fallback>
        </mc:AlternateContent>
      </w:r>
      <w:r w:rsidR="00FB61D7">
        <w:rPr>
          <w:noProof/>
          <w:lang w:eastAsia="en-AU"/>
        </w:rPr>
        <mc:AlternateContent>
          <mc:Choice Requires="wps">
            <w:drawing>
              <wp:anchor distT="0" distB="0" distL="114300" distR="114300" simplePos="0" relativeHeight="251660800" behindDoc="1" locked="0" layoutInCell="1" allowOverlap="1" wp14:anchorId="32B2174F" wp14:editId="753510A1">
                <wp:simplePos x="0" y="0"/>
                <wp:positionH relativeFrom="column">
                  <wp:posOffset>-790575</wp:posOffset>
                </wp:positionH>
                <wp:positionV relativeFrom="paragraph">
                  <wp:posOffset>-723900</wp:posOffset>
                </wp:positionV>
                <wp:extent cx="2543175" cy="2133600"/>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3175" cy="2133600"/>
                        </a:xfrm>
                        <a:prstGeom prst="rect">
                          <a:avLst/>
                        </a:prstGeom>
                        <a:extLst>
                          <a:ext uri="{AF507438-7753-43E0-B8FC-AC1667EBCBE1}">
                            <a14:hiddenEffects xmlns:a14="http://schemas.microsoft.com/office/drawing/2010/main">
                              <a:effectLst/>
                            </a14:hiddenEffects>
                          </a:ext>
                        </a:extLst>
                      </wps:spPr>
                      <wps:txbx>
                        <w:txbxContent>
                          <w:p w:rsidR="00C41957" w:rsidRDefault="00C41957" w:rsidP="00DE7BA5">
                            <w:pPr>
                              <w:pStyle w:val="NormalWeb"/>
                              <w:spacing w:before="0" w:beforeAutospacing="0" w:after="0" w:afterAutospacing="0"/>
                              <w:jc w:val="center"/>
                            </w:pPr>
                            <w:r>
                              <w:rPr>
                                <w:rFonts w:ascii="Aparajita" w:hAnsi="Aparajita" w:cs="Aparajita"/>
                                <w:color w:val="000000"/>
                                <w:sz w:val="80"/>
                                <w:szCs w:val="80"/>
                                <w14:textOutline w14:w="9525" w14:cap="flat" w14:cmpd="sng" w14:algn="ctr">
                                  <w14:solidFill>
                                    <w14:srgbClr w14:val="000000"/>
                                  </w14:solidFill>
                                  <w14:prstDash w14:val="solid"/>
                                  <w14:round/>
                                </w14:textOutline>
                              </w:rPr>
                              <w:t>Muswellbrook Pre School Kindergarten Inc.</w:t>
                            </w:r>
                          </w:p>
                        </w:txbxContent>
                      </wps:txbx>
                      <wps:bodyPr spcFirstLastPara="1" wrap="square" numCol="1" fromWordArt="1">
                        <a:prstTxWarp prst="textArchUp">
                          <a:avLst/>
                        </a:prstTxWarp>
                        <a:noAutofit/>
                      </wps:bodyPr>
                    </wps:wsp>
                  </a:graphicData>
                </a:graphic>
                <wp14:sizeRelH relativeFrom="page">
                  <wp14:pctWidth>0</wp14:pctWidth>
                </wp14:sizeRelH>
                <wp14:sizeRelV relativeFrom="page">
                  <wp14:pctHeight>0</wp14:pctHeight>
                </wp14:sizeRelV>
              </wp:anchor>
            </w:drawing>
          </mc:Choice>
          <mc:Fallback>
            <w:pict>
              <v:shape w14:anchorId="32B2174F" id="WordArt 3" o:spid="_x0000_s1027" type="#_x0000_t202" style="position:absolute;margin-left:-62.25pt;margin-top:-57pt;width:200.25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" filled="f" stroked="f">
                <o:lock v:ext="edit" shapetype="t"/>
                <v:textbox>
                  <w:txbxContent>
                    <w:p w:rsidR="00C41957" w:rsidRDefault="00C41957" w:rsidP="00DE7BA5">
                      <w:pPr>
                        <w:pStyle w:val="NormalWeb"/>
                        <w:spacing w:before="0" w:beforeAutospacing="0" w:after="0" w:afterAutospacing="0"/>
                        <w:jc w:val="center"/>
                      </w:pPr>
                      <w:r>
                        <w:rPr>
                          <w:rFonts w:ascii="Aparajita" w:hAnsi="Aparajita" w:cs="Aparajita"/>
                          <w:color w:val="000000"/>
                          <w:sz w:val="80"/>
                          <w:szCs w:val="80"/>
                          <w14:textOutline w14:w="9525" w14:cap="flat" w14:cmpd="sng" w14:algn="ctr">
                            <w14:solidFill>
                              <w14:srgbClr w14:val="000000"/>
                            </w14:solidFill>
                            <w14:prstDash w14:val="solid"/>
                            <w14:round/>
                          </w14:textOutline>
                        </w:rPr>
                        <w:t>Muswellbrook Pre School Kindergarten Inc.</w:t>
                      </w:r>
                    </w:p>
                  </w:txbxContent>
                </v:textbox>
              </v:shape>
            </w:pict>
          </mc:Fallback>
        </mc:AlternateContent>
      </w:r>
      <w:r w:rsidR="00FB61D7">
        <w:rPr>
          <w:noProof/>
          <w:lang w:eastAsia="en-AU"/>
        </w:rPr>
        <w:drawing>
          <wp:anchor distT="0" distB="0" distL="114300" distR="114300" simplePos="0" relativeHeight="251654656" behindDoc="1" locked="0" layoutInCell="1" allowOverlap="1" wp14:anchorId="0FCBF604" wp14:editId="1EA99EF1">
            <wp:simplePos x="0" y="0"/>
            <wp:positionH relativeFrom="margin">
              <wp:posOffset>-200025</wp:posOffset>
            </wp:positionH>
            <wp:positionV relativeFrom="paragraph">
              <wp:posOffset>260985</wp:posOffset>
            </wp:positionV>
            <wp:extent cx="1285875" cy="891782"/>
            <wp:effectExtent l="0" t="0" r="0"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891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315" w:rsidRDefault="00D25315" w:rsidP="00D25315">
      <w:bookmarkStart w:id="0" w:name="_GoBack"/>
      <w:bookmarkEnd w:id="0"/>
    </w:p>
    <w:p w:rsidR="009C78A1" w:rsidRDefault="009C78A1" w:rsidP="00D25315"/>
    <w:p w:rsidR="009C78A1" w:rsidRPr="009C78A1" w:rsidRDefault="009C78A1" w:rsidP="009C78A1"/>
    <w:p w:rsidR="009C78A1" w:rsidRPr="009C78A1" w:rsidRDefault="009C78A1" w:rsidP="009C78A1"/>
    <w:p w:rsidR="009C78A1" w:rsidRDefault="009C78A1" w:rsidP="009C78A1"/>
    <w:p w:rsidR="00C24DB6" w:rsidRDefault="00C24DB6" w:rsidP="0061589E">
      <w:pPr>
        <w:rPr>
          <w:rFonts w:ascii="NSWPrintSolid" w:hAnsi="NSWPrintSolid"/>
          <w:b/>
          <w:color w:val="00B050"/>
          <w:sz w:val="40"/>
          <w:szCs w:val="32"/>
        </w:rPr>
      </w:pPr>
    </w:p>
    <w:p w:rsidR="00C24DB6" w:rsidRDefault="00FE5EFF" w:rsidP="0061589E">
      <w:pPr>
        <w:rPr>
          <w:rFonts w:ascii="NSWPrintSolid" w:hAnsi="NSWPrintSolid"/>
          <w:b/>
          <w:color w:val="00B050"/>
          <w:sz w:val="40"/>
          <w:szCs w:val="32"/>
        </w:rPr>
      </w:pPr>
      <w:r>
        <w:rPr>
          <w:noProof/>
          <w:lang w:eastAsia="en-AU"/>
        </w:rPr>
        <mc:AlternateContent>
          <mc:Choice Requires="wps">
            <w:drawing>
              <wp:anchor distT="0" distB="0" distL="114300" distR="114300" simplePos="0" relativeHeight="251657728" behindDoc="0" locked="0" layoutInCell="1" allowOverlap="1" wp14:anchorId="615522B5" wp14:editId="1A21556E">
                <wp:simplePos x="0" y="0"/>
                <wp:positionH relativeFrom="column">
                  <wp:posOffset>-476250</wp:posOffset>
                </wp:positionH>
                <wp:positionV relativeFrom="paragraph">
                  <wp:posOffset>347346</wp:posOffset>
                </wp:positionV>
                <wp:extent cx="6810375" cy="16764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810375" cy="1676400"/>
                        </a:xfrm>
                        <a:prstGeom prst="roundRect">
                          <a:avLst/>
                        </a:prstGeom>
                        <a:solidFill>
                          <a:schemeClr val="accent2">
                            <a:lumMod val="40000"/>
                            <a:lumOff val="60000"/>
                          </a:schemeClr>
                        </a:solidFill>
                        <a:ln w="25400">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80203" id="Rounded Rectangle 3" o:spid="_x0000_s1026" style="position:absolute;margin-left:-37.5pt;margin-top:27.35pt;width:536.25pt;height:13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" fillcolor="#e5b8b7 [1301]" strokecolor="#943634 [2405]" strokeweight="2pt"/>
            </w:pict>
          </mc:Fallback>
        </mc:AlternateContent>
      </w:r>
    </w:p>
    <w:p w:rsidR="00D637A2" w:rsidRDefault="00FE5EFF" w:rsidP="0061589E">
      <w:pPr>
        <w:rPr>
          <w:rFonts w:ascii="NSWPrintSolid" w:hAnsi="NSWPrintSolid"/>
          <w:b/>
          <w:color w:val="00B050"/>
          <w:sz w:val="40"/>
          <w:szCs w:val="32"/>
        </w:rPr>
      </w:pPr>
      <w:r>
        <w:rPr>
          <w:noProof/>
          <w:lang w:eastAsia="en-AU"/>
        </w:rPr>
        <mc:AlternateContent>
          <mc:Choice Requires="wps">
            <w:drawing>
              <wp:anchor distT="0" distB="0" distL="114300" distR="114300" simplePos="0" relativeHeight="251658752" behindDoc="0" locked="0" layoutInCell="1" allowOverlap="1" wp14:anchorId="183112C3" wp14:editId="2DA96E86">
                <wp:simplePos x="0" y="0"/>
                <wp:positionH relativeFrom="column">
                  <wp:posOffset>-180975</wp:posOffset>
                </wp:positionH>
                <wp:positionV relativeFrom="paragraph">
                  <wp:posOffset>80010</wp:posOffset>
                </wp:positionV>
                <wp:extent cx="6477000" cy="1476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76375"/>
                        </a:xfrm>
                        <a:prstGeom prst="rect">
                          <a:avLst/>
                        </a:prstGeom>
                        <a:noFill/>
                        <a:ln w="9525">
                          <a:noFill/>
                          <a:miter lim="800000"/>
                          <a:headEnd/>
                          <a:tailEnd/>
                        </a:ln>
                      </wps:spPr>
                      <wps:txbx>
                        <w:txbxContent>
                          <w:p w:rsidR="00C41957" w:rsidRDefault="00C41957" w:rsidP="00D25315">
                            <w:pPr>
                              <w:spacing w:after="0" w:line="240" w:lineRule="auto"/>
                              <w:rPr>
                                <w:b/>
                                <w:sz w:val="24"/>
                              </w:rPr>
                            </w:pPr>
                            <w:r w:rsidRPr="00D25315">
                              <w:rPr>
                                <w:b/>
                                <w:sz w:val="24"/>
                              </w:rPr>
                              <w:t>INTRODUCTION</w:t>
                            </w:r>
                          </w:p>
                          <w:p w:rsidR="00C41957" w:rsidRPr="00FE5EFF" w:rsidRDefault="00C41957" w:rsidP="00FE5EFF">
                            <w:pPr>
                              <w:tabs>
                                <w:tab w:val="left" w:pos="9000"/>
                              </w:tabs>
                              <w:spacing w:after="0" w:line="360" w:lineRule="auto"/>
                              <w:ind w:right="164"/>
                              <w:jc w:val="both"/>
                              <w:rPr>
                                <w:rFonts w:ascii="NSWPrintSolid" w:eastAsia="Times New Roman" w:hAnsi="NSWPrintSolid" w:cs="Arial"/>
                                <w:color w:val="221E1F"/>
                                <w:sz w:val="32"/>
                                <w:szCs w:val="32"/>
                                <w:lang w:eastAsia="en-AU"/>
                              </w:rPr>
                            </w:pPr>
                            <w:r w:rsidRPr="00FE5EFF">
                              <w:rPr>
                                <w:rFonts w:ascii="NSWPrintSolid" w:eastAsia="Times New Roman" w:hAnsi="NSWPrintSolid" w:cs="Arial"/>
                                <w:sz w:val="32"/>
                                <w:szCs w:val="32"/>
                              </w:rPr>
                              <w:t xml:space="preserve">Muswellbrook Preschool Kindergarten Inc. </w:t>
                            </w:r>
                            <w:r w:rsidRPr="00FE5EFF">
                              <w:rPr>
                                <w:rFonts w:ascii="NSWPrintSolid" w:eastAsia="Times New Roman" w:hAnsi="NSWPrintSolid" w:cs="Arial"/>
                                <w:color w:val="221E1F"/>
                                <w:sz w:val="32"/>
                                <w:szCs w:val="32"/>
                                <w:lang w:eastAsia="en-AU"/>
                              </w:rPr>
                              <w:t xml:space="preserve">recognises the importance of </w:t>
                            </w:r>
                            <w:r w:rsidR="001F71C9">
                              <w:rPr>
                                <w:rFonts w:ascii="NSWPrintSolid" w:eastAsia="Times New Roman" w:hAnsi="NSWPrintSolid" w:cs="Arial"/>
                                <w:color w:val="221E1F"/>
                                <w:sz w:val="32"/>
                                <w:szCs w:val="32"/>
                                <w:lang w:eastAsia="en-AU"/>
                              </w:rPr>
                              <w:t>children being supported and enc</w:t>
                            </w:r>
                            <w:r w:rsidRPr="00FE5EFF">
                              <w:rPr>
                                <w:rFonts w:ascii="NSWPrintSolid" w:eastAsia="Times New Roman" w:hAnsi="NSWPrintSolid" w:cs="Arial"/>
                                <w:color w:val="221E1F"/>
                                <w:sz w:val="32"/>
                                <w:szCs w:val="32"/>
                                <w:lang w:eastAsia="en-AU"/>
                              </w:rPr>
                              <w:t>ouraged to engage in active play, develop fundamental movement skills and limit small screen recreation time in line with current recommendations</w:t>
                            </w:r>
                            <w:r w:rsidR="001F71C9">
                              <w:rPr>
                                <w:rFonts w:ascii="NSWPrintSolid" w:eastAsia="Times New Roman" w:hAnsi="NSWPrintSolid" w:cs="Arial"/>
                                <w:color w:val="221E1F"/>
                                <w:sz w:val="32"/>
                                <w:szCs w:val="32"/>
                                <w:lang w:eastAsia="en-AU"/>
                              </w:rPr>
                              <w:t xml:space="preserve"> to achieve the overall health needs of children</w:t>
                            </w:r>
                            <w:r w:rsidRPr="00FE5EFF">
                              <w:rPr>
                                <w:rFonts w:ascii="NSWPrintSolid" w:eastAsia="Times New Roman" w:hAnsi="NSWPrintSolid" w:cs="Arial"/>
                                <w:color w:val="221E1F"/>
                                <w:sz w:val="32"/>
                                <w:szCs w:val="32"/>
                                <w:lang w:eastAsia="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112C3" id="_x0000_t202" coordsize="21600,21600" o:spt="202" path="m,l,21600r21600,l21600,xe">
                <v:stroke joinstyle="miter"/>
                <v:path gradientshapeok="t" o:connecttype="rect"/>
              </v:shapetype>
              <v:shape id="_x0000_s1028" type="#_x0000_t202" style="position:absolute;margin-left:-14.25pt;margin-top:6.3pt;width:510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" filled="f" stroked="f">
                <v:textbox>
                  <w:txbxContent>
                    <w:p w:rsidR="00C41957" w:rsidRDefault="00C41957" w:rsidP="00D25315">
                      <w:pPr>
                        <w:spacing w:after="0" w:line="240" w:lineRule="auto"/>
                        <w:rPr>
                          <w:b/>
                          <w:sz w:val="24"/>
                        </w:rPr>
                      </w:pPr>
                      <w:r w:rsidRPr="00D25315">
                        <w:rPr>
                          <w:b/>
                          <w:sz w:val="24"/>
                        </w:rPr>
                        <w:t>INTRODUCTION</w:t>
                      </w:r>
                    </w:p>
                    <w:p w:rsidR="00C41957" w:rsidRPr="00FE5EFF" w:rsidRDefault="00C41957" w:rsidP="00FE5EFF">
                      <w:pPr>
                        <w:tabs>
                          <w:tab w:val="left" w:pos="9000"/>
                        </w:tabs>
                        <w:spacing w:after="0" w:line="360" w:lineRule="auto"/>
                        <w:ind w:right="164"/>
                        <w:jc w:val="both"/>
                        <w:rPr>
                          <w:rFonts w:ascii="NSWPrintSolid" w:eastAsia="Times New Roman" w:hAnsi="NSWPrintSolid" w:cs="Arial"/>
                          <w:color w:val="221E1F"/>
                          <w:sz w:val="32"/>
                          <w:szCs w:val="32"/>
                          <w:lang w:eastAsia="en-AU"/>
                        </w:rPr>
                      </w:pPr>
                      <w:r w:rsidRPr="00FE5EFF">
                        <w:rPr>
                          <w:rFonts w:ascii="NSWPrintSolid" w:eastAsia="Times New Roman" w:hAnsi="NSWPrintSolid" w:cs="Arial"/>
                          <w:sz w:val="32"/>
                          <w:szCs w:val="32"/>
                        </w:rPr>
                        <w:t xml:space="preserve">Muswellbrook Preschool Kindergarten Inc. </w:t>
                      </w:r>
                      <w:r w:rsidRPr="00FE5EFF">
                        <w:rPr>
                          <w:rFonts w:ascii="NSWPrintSolid" w:eastAsia="Times New Roman" w:hAnsi="NSWPrintSolid" w:cs="Arial"/>
                          <w:color w:val="221E1F"/>
                          <w:sz w:val="32"/>
                          <w:szCs w:val="32"/>
                          <w:lang w:eastAsia="en-AU"/>
                        </w:rPr>
                        <w:t xml:space="preserve">recognises the importance of </w:t>
                      </w:r>
                      <w:r w:rsidR="001F71C9">
                        <w:rPr>
                          <w:rFonts w:ascii="NSWPrintSolid" w:eastAsia="Times New Roman" w:hAnsi="NSWPrintSolid" w:cs="Arial"/>
                          <w:color w:val="221E1F"/>
                          <w:sz w:val="32"/>
                          <w:szCs w:val="32"/>
                          <w:lang w:eastAsia="en-AU"/>
                        </w:rPr>
                        <w:t>children being supported and enc</w:t>
                      </w:r>
                      <w:r w:rsidRPr="00FE5EFF">
                        <w:rPr>
                          <w:rFonts w:ascii="NSWPrintSolid" w:eastAsia="Times New Roman" w:hAnsi="NSWPrintSolid" w:cs="Arial"/>
                          <w:color w:val="221E1F"/>
                          <w:sz w:val="32"/>
                          <w:szCs w:val="32"/>
                          <w:lang w:eastAsia="en-AU"/>
                        </w:rPr>
                        <w:t>ouraged to engage in active play, develop fundamental movement skills and limit small screen recreation time in line with current recommendations</w:t>
                      </w:r>
                      <w:r w:rsidR="001F71C9">
                        <w:rPr>
                          <w:rFonts w:ascii="NSWPrintSolid" w:eastAsia="Times New Roman" w:hAnsi="NSWPrintSolid" w:cs="Arial"/>
                          <w:color w:val="221E1F"/>
                          <w:sz w:val="32"/>
                          <w:szCs w:val="32"/>
                          <w:lang w:eastAsia="en-AU"/>
                        </w:rPr>
                        <w:t xml:space="preserve"> to achieve the overall health needs of children</w:t>
                      </w:r>
                      <w:r w:rsidRPr="00FE5EFF">
                        <w:rPr>
                          <w:rFonts w:ascii="NSWPrintSolid" w:eastAsia="Times New Roman" w:hAnsi="NSWPrintSolid" w:cs="Arial"/>
                          <w:color w:val="221E1F"/>
                          <w:sz w:val="32"/>
                          <w:szCs w:val="32"/>
                          <w:lang w:eastAsia="en-AU"/>
                        </w:rPr>
                        <w:t>.</w:t>
                      </w:r>
                    </w:p>
                  </w:txbxContent>
                </v:textbox>
              </v:shape>
            </w:pict>
          </mc:Fallback>
        </mc:AlternateContent>
      </w:r>
    </w:p>
    <w:p w:rsidR="00D637A2" w:rsidRDefault="00D637A2" w:rsidP="0061589E">
      <w:pPr>
        <w:rPr>
          <w:rFonts w:ascii="NSWPrintSolid" w:hAnsi="NSWPrintSolid"/>
          <w:b/>
          <w:color w:val="00B050"/>
          <w:sz w:val="40"/>
          <w:szCs w:val="32"/>
        </w:rPr>
      </w:pPr>
    </w:p>
    <w:p w:rsidR="00D637A2" w:rsidRDefault="00D637A2" w:rsidP="0061589E">
      <w:pPr>
        <w:rPr>
          <w:rFonts w:ascii="NSWPrintSolid" w:hAnsi="NSWPrintSolid"/>
          <w:b/>
          <w:color w:val="00B050"/>
          <w:sz w:val="40"/>
          <w:szCs w:val="32"/>
        </w:rPr>
      </w:pPr>
    </w:p>
    <w:p w:rsidR="00D637A2" w:rsidRDefault="00D637A2" w:rsidP="0061589E">
      <w:pPr>
        <w:rPr>
          <w:rFonts w:ascii="NSWPrintSolid" w:hAnsi="NSWPrintSolid"/>
          <w:b/>
          <w:color w:val="00B050"/>
          <w:sz w:val="40"/>
          <w:szCs w:val="32"/>
        </w:rPr>
      </w:pPr>
    </w:p>
    <w:p w:rsidR="00FE5EFF" w:rsidRDefault="00FE5EFF" w:rsidP="00FE5EFF">
      <w:pPr>
        <w:rPr>
          <w:rFonts w:ascii="NSWPrintSolid" w:hAnsi="NSWPrintSolid"/>
          <w:b/>
          <w:color w:val="00B050"/>
          <w:sz w:val="40"/>
          <w:szCs w:val="32"/>
        </w:rPr>
      </w:pPr>
      <w:r w:rsidRPr="0074644D">
        <w:rPr>
          <w:rFonts w:ascii="NSWPrintSolid" w:hAnsi="NSWPrintSolid"/>
          <w:b/>
          <w:color w:val="00B050"/>
          <w:sz w:val="40"/>
          <w:szCs w:val="32"/>
        </w:rPr>
        <w:t>Muswellbrook Pre School Kindergarten will</w:t>
      </w:r>
      <w:r w:rsidR="001F71C9">
        <w:rPr>
          <w:rFonts w:ascii="NSWPrintSolid" w:hAnsi="NSWPrintSolid"/>
          <w:b/>
          <w:color w:val="00B050"/>
          <w:sz w:val="40"/>
          <w:szCs w:val="32"/>
        </w:rPr>
        <w:t xml:space="preserve"> implement this policy by:</w:t>
      </w:r>
    </w:p>
    <w:p w:rsidR="00FE5EFF" w:rsidRPr="00C41957" w:rsidRDefault="00FE5EFF" w:rsidP="00FE5EFF">
      <w:pPr>
        <w:spacing w:after="0" w:line="240" w:lineRule="auto"/>
        <w:ind w:right="-24"/>
        <w:jc w:val="both"/>
        <w:rPr>
          <w:rFonts w:ascii="NSWPrintSolid" w:eastAsia="Times New Roman" w:hAnsi="NSWPrintSolid" w:cs="Arial"/>
          <w:color w:val="00B050"/>
          <w:sz w:val="36"/>
          <w:szCs w:val="36"/>
          <w:u w:val="single"/>
        </w:rPr>
      </w:pPr>
      <w:r w:rsidRPr="00C41957">
        <w:rPr>
          <w:rFonts w:ascii="NSWPrintSolid" w:eastAsia="Times New Roman" w:hAnsi="NSWPrintSolid" w:cs="Arial"/>
          <w:color w:val="00B050"/>
          <w:sz w:val="36"/>
          <w:szCs w:val="36"/>
          <w:u w:val="single"/>
        </w:rPr>
        <w:t>Procedures:</w:t>
      </w:r>
    </w:p>
    <w:p w:rsidR="00FE5EFF" w:rsidRPr="00C41957" w:rsidRDefault="00FE5EFF" w:rsidP="00FE5EFF">
      <w:pPr>
        <w:spacing w:after="0" w:line="360" w:lineRule="auto"/>
        <w:ind w:right="-11"/>
        <w:jc w:val="both"/>
        <w:rPr>
          <w:rFonts w:ascii="NSWPrintSolid" w:eastAsia="Times New Roman" w:hAnsi="NSWPrintSolid" w:cs="Arial"/>
          <w:b/>
          <w:sz w:val="32"/>
          <w:szCs w:val="32"/>
          <w:u w:val="single"/>
          <w:lang w:eastAsia="en-AU"/>
        </w:rPr>
      </w:pPr>
      <w:r w:rsidRPr="00C41957">
        <w:rPr>
          <w:rFonts w:ascii="NSWPrintSolid" w:eastAsia="Times New Roman" w:hAnsi="NSWPrintSolid" w:cs="Arial"/>
          <w:b/>
          <w:sz w:val="32"/>
          <w:szCs w:val="32"/>
          <w:u w:val="single"/>
          <w:lang w:eastAsia="en-AU"/>
        </w:rPr>
        <w:t>Promote physical activity and skill development:</w:t>
      </w:r>
    </w:p>
    <w:p w:rsidR="00FE5EFF" w:rsidRPr="00FE5EFF" w:rsidRDefault="00FE5EFF" w:rsidP="00FE5EFF">
      <w:pPr>
        <w:pStyle w:val="ListParagraph"/>
        <w:numPr>
          <w:ilvl w:val="1"/>
          <w:numId w:val="14"/>
        </w:numPr>
        <w:spacing w:after="0" w:line="360" w:lineRule="auto"/>
        <w:ind w:left="284" w:right="180"/>
        <w:rPr>
          <w:rFonts w:ascii="NSWPrintSolid" w:eastAsia="Times New Roman" w:hAnsi="NSWPrintSolid" w:cs="Arial"/>
          <w:color w:val="221E1F"/>
          <w:sz w:val="32"/>
          <w:szCs w:val="32"/>
          <w:lang w:eastAsia="en-AU"/>
        </w:rPr>
      </w:pPr>
      <w:r w:rsidRPr="00FE5EFF">
        <w:rPr>
          <w:rFonts w:ascii="NSWPrintSolid" w:eastAsia="Times New Roman" w:hAnsi="NSWPrintSolid" w:cs="Arial"/>
          <w:sz w:val="32"/>
          <w:szCs w:val="32"/>
          <w:lang w:eastAsia="en-AU"/>
        </w:rPr>
        <w:t>Muswellbrook Preschool will a</w:t>
      </w:r>
      <w:r w:rsidRPr="00FE5EFF">
        <w:rPr>
          <w:rFonts w:ascii="NSWPrintSolid" w:eastAsia="Times New Roman" w:hAnsi="NSWPrintSolid" w:cs="Arial"/>
          <w:color w:val="221E1F"/>
          <w:sz w:val="32"/>
          <w:szCs w:val="32"/>
          <w:lang w:eastAsia="en-AU"/>
        </w:rPr>
        <w:t xml:space="preserve">im to provide educator led play time and/ or child-initiated play for at least 25% of daily opening hours </w:t>
      </w:r>
    </w:p>
    <w:p w:rsidR="00FE5EFF" w:rsidRPr="00FE5EFF" w:rsidRDefault="00FE5EFF" w:rsidP="00FE5EFF">
      <w:pPr>
        <w:pStyle w:val="ListParagraph"/>
        <w:numPr>
          <w:ilvl w:val="1"/>
          <w:numId w:val="14"/>
        </w:numPr>
        <w:spacing w:after="0" w:line="360" w:lineRule="auto"/>
        <w:ind w:left="284"/>
        <w:rPr>
          <w:rFonts w:ascii="NSWPrintSolid" w:eastAsia="Times New Roman" w:hAnsi="NSWPrintSolid" w:cs="Arial"/>
          <w:sz w:val="32"/>
          <w:szCs w:val="32"/>
        </w:rPr>
      </w:pPr>
      <w:r w:rsidRPr="00FE5EFF">
        <w:rPr>
          <w:rFonts w:ascii="NSWPrintSolid" w:eastAsia="Times New Roman" w:hAnsi="NSWPrintSolid" w:cs="Arial"/>
          <w:sz w:val="32"/>
          <w:szCs w:val="32"/>
        </w:rPr>
        <w:t xml:space="preserve">Fundamental Movement Skills opportunities will be provided daily through group time, transitions or learning experiences. The exploration of fundamental movement skills will include educator demonstration of correct FMS technique and the provision of appropriate feedback in a fun and supportive manner. </w:t>
      </w:r>
    </w:p>
    <w:p w:rsidR="00FE5EFF" w:rsidRPr="00FE5EFF" w:rsidRDefault="00FE5EFF" w:rsidP="00FE5EFF">
      <w:pPr>
        <w:pStyle w:val="ListParagraph"/>
        <w:numPr>
          <w:ilvl w:val="1"/>
          <w:numId w:val="14"/>
        </w:numPr>
        <w:spacing w:after="0" w:line="360" w:lineRule="auto"/>
        <w:ind w:left="284"/>
        <w:rPr>
          <w:rFonts w:ascii="NSWPrintSolid" w:eastAsia="Times New Roman" w:hAnsi="NSWPrintSolid" w:cs="Arial"/>
          <w:sz w:val="32"/>
          <w:szCs w:val="32"/>
        </w:rPr>
      </w:pPr>
      <w:r w:rsidRPr="00FE5EFF">
        <w:rPr>
          <w:rFonts w:ascii="NSWPrintSolid" w:eastAsia="Times New Roman" w:hAnsi="NSWPrintSolid" w:cs="Arial"/>
          <w:sz w:val="32"/>
          <w:szCs w:val="32"/>
        </w:rPr>
        <w:t>Staff will be encouraged to role model active play and join children in their play</w:t>
      </w:r>
    </w:p>
    <w:p w:rsidR="00FE5EFF" w:rsidRPr="00FE5EFF" w:rsidRDefault="00FE5EFF" w:rsidP="00FE5EFF">
      <w:pPr>
        <w:pStyle w:val="ListParagraph"/>
        <w:numPr>
          <w:ilvl w:val="1"/>
          <w:numId w:val="14"/>
        </w:numPr>
        <w:spacing w:after="0" w:line="360" w:lineRule="auto"/>
        <w:ind w:left="284"/>
        <w:rPr>
          <w:rFonts w:ascii="NSWPrintSolid" w:eastAsia="Times New Roman" w:hAnsi="NSWPrintSolid" w:cs="Arial"/>
          <w:color w:val="221E1F"/>
          <w:sz w:val="32"/>
          <w:szCs w:val="32"/>
          <w:lang w:eastAsia="en-AU"/>
        </w:rPr>
      </w:pPr>
      <w:r w:rsidRPr="00FE5EFF">
        <w:rPr>
          <w:rFonts w:ascii="NSWPrintSolid" w:eastAsia="Times New Roman" w:hAnsi="NSWPrintSolid" w:cs="Arial"/>
          <w:color w:val="221E1F"/>
          <w:sz w:val="32"/>
          <w:szCs w:val="32"/>
          <w:lang w:eastAsia="en-AU"/>
        </w:rPr>
        <w:t>Staff will be encouraged to provide verbal prompts to provide children with encouragement and adopt a participatory approach, emphasising fun and participation rather than competition</w:t>
      </w:r>
    </w:p>
    <w:p w:rsidR="00FE5EFF" w:rsidRPr="00FE5EFF" w:rsidRDefault="00FE5EFF" w:rsidP="00FE5EFF">
      <w:pPr>
        <w:pStyle w:val="ListParagraph"/>
        <w:numPr>
          <w:ilvl w:val="1"/>
          <w:numId w:val="14"/>
        </w:numPr>
        <w:spacing w:after="0" w:line="360" w:lineRule="auto"/>
        <w:ind w:left="284"/>
        <w:rPr>
          <w:rFonts w:ascii="NSWPrintSolid" w:eastAsia="Times New Roman" w:hAnsi="NSWPrintSolid" w:cs="Arial"/>
          <w:color w:val="221E1F"/>
          <w:sz w:val="32"/>
          <w:szCs w:val="32"/>
          <w:lang w:eastAsia="en-AU"/>
        </w:rPr>
      </w:pPr>
      <w:r w:rsidRPr="00FE5EFF">
        <w:rPr>
          <w:rFonts w:ascii="NSWPrintSolid" w:eastAsia="Times New Roman" w:hAnsi="NSWPrintSolid" w:cs="Arial"/>
          <w:color w:val="221E1F"/>
          <w:sz w:val="32"/>
          <w:szCs w:val="32"/>
          <w:lang w:eastAsia="en-AU"/>
        </w:rPr>
        <w:lastRenderedPageBreak/>
        <w:t xml:space="preserve">Staff will ensure inclusive practices for participation in active play are utilised, including children from culturally and linguistically diverse backgrounds and those with </w:t>
      </w:r>
      <w:r w:rsidR="001F71C9">
        <w:rPr>
          <w:rFonts w:ascii="NSWPrintSolid" w:eastAsia="Times New Roman" w:hAnsi="NSWPrintSolid" w:cs="Arial"/>
          <w:color w:val="221E1F"/>
          <w:sz w:val="32"/>
          <w:szCs w:val="32"/>
          <w:lang w:eastAsia="en-AU"/>
        </w:rPr>
        <w:t>additional</w:t>
      </w:r>
      <w:r w:rsidRPr="00FE5EFF">
        <w:rPr>
          <w:rFonts w:ascii="NSWPrintSolid" w:eastAsia="Times New Roman" w:hAnsi="NSWPrintSolid" w:cs="Arial"/>
          <w:color w:val="221E1F"/>
          <w:sz w:val="32"/>
          <w:szCs w:val="32"/>
          <w:lang w:eastAsia="en-AU"/>
        </w:rPr>
        <w:t xml:space="preserve"> needs</w:t>
      </w:r>
    </w:p>
    <w:p w:rsidR="00FE5EFF" w:rsidRPr="00FE5EFF" w:rsidRDefault="00FE5EFF" w:rsidP="00FE5EFF">
      <w:pPr>
        <w:spacing w:after="0" w:line="360" w:lineRule="auto"/>
        <w:ind w:left="714"/>
        <w:rPr>
          <w:rFonts w:ascii="NSWPrintSolid" w:eastAsia="Times New Roman" w:hAnsi="NSWPrintSolid" w:cs="Arial"/>
          <w:sz w:val="32"/>
          <w:szCs w:val="32"/>
        </w:rPr>
      </w:pPr>
    </w:p>
    <w:p w:rsidR="00FE5EFF" w:rsidRPr="00C41957" w:rsidRDefault="00FE5EFF" w:rsidP="00FE5EFF">
      <w:pPr>
        <w:spacing w:after="0" w:line="360" w:lineRule="auto"/>
        <w:ind w:right="-11"/>
        <w:jc w:val="both"/>
        <w:rPr>
          <w:rFonts w:ascii="NSWPrintSolid" w:eastAsia="Times New Roman" w:hAnsi="NSWPrintSolid" w:cs="Arial"/>
          <w:b/>
          <w:sz w:val="32"/>
          <w:szCs w:val="32"/>
          <w:u w:val="single"/>
          <w:lang w:eastAsia="en-AU"/>
        </w:rPr>
      </w:pPr>
      <w:r w:rsidRPr="00C41957">
        <w:rPr>
          <w:rFonts w:ascii="NSWPrintSolid" w:eastAsia="Times New Roman" w:hAnsi="NSWPrintSolid" w:cs="Arial"/>
          <w:b/>
          <w:sz w:val="32"/>
          <w:szCs w:val="32"/>
          <w:u w:val="single"/>
          <w:lang w:eastAsia="en-AU"/>
        </w:rPr>
        <w:t xml:space="preserve">Limit Small Screen Recreation and time children spend being sedentary </w:t>
      </w:r>
    </w:p>
    <w:p w:rsidR="00FE5EFF" w:rsidRPr="00C41957" w:rsidRDefault="00FE5EFF" w:rsidP="00C41957">
      <w:pPr>
        <w:pStyle w:val="ListParagraph"/>
        <w:numPr>
          <w:ilvl w:val="0"/>
          <w:numId w:val="15"/>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Muswellbrook Preschool will aim to minimise time children spend in small screen recreation during their time in care</w:t>
      </w:r>
    </w:p>
    <w:p w:rsidR="00FE5EFF" w:rsidRDefault="00FE5EFF" w:rsidP="00C41957">
      <w:pPr>
        <w:pStyle w:val="ListParagraph"/>
        <w:numPr>
          <w:ilvl w:val="0"/>
          <w:numId w:val="15"/>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Staff will aim to limit time children spend being seated or inactive (other than during meal or nap time) during their time in care</w:t>
      </w:r>
    </w:p>
    <w:p w:rsidR="001F71C9" w:rsidRPr="001F71C9" w:rsidRDefault="001F71C9" w:rsidP="001F71C9">
      <w:pPr>
        <w:spacing w:after="0" w:line="360" w:lineRule="auto"/>
        <w:ind w:left="66"/>
        <w:rPr>
          <w:rFonts w:ascii="NSWPrintSolid" w:eastAsia="Times New Roman" w:hAnsi="NSWPrintSolid" w:cs="Arial"/>
          <w:color w:val="221E1F"/>
          <w:sz w:val="32"/>
          <w:szCs w:val="32"/>
          <w:lang w:eastAsia="en-AU"/>
        </w:rPr>
      </w:pPr>
    </w:p>
    <w:p w:rsidR="00FE5EFF" w:rsidRPr="00C41957" w:rsidRDefault="00FE5EFF" w:rsidP="001F71C9">
      <w:pPr>
        <w:rPr>
          <w:rFonts w:ascii="NSWPrintSolid" w:eastAsia="Times New Roman" w:hAnsi="NSWPrintSolid" w:cs="Arial"/>
          <w:b/>
          <w:sz w:val="32"/>
          <w:szCs w:val="32"/>
          <w:u w:val="single"/>
          <w:lang w:eastAsia="en-AU"/>
        </w:rPr>
      </w:pPr>
      <w:r w:rsidRPr="00C41957">
        <w:rPr>
          <w:rFonts w:ascii="NSWPrintSolid" w:eastAsia="Times New Roman" w:hAnsi="NSWPrintSolid" w:cs="Arial"/>
          <w:b/>
          <w:sz w:val="32"/>
          <w:szCs w:val="32"/>
          <w:u w:val="single"/>
          <w:lang w:eastAsia="en-AU"/>
        </w:rPr>
        <w:t>Ensure all staff members have appropriate knowledge and skills in the area of physical activity</w:t>
      </w:r>
    </w:p>
    <w:p w:rsidR="00FE5EFF" w:rsidRPr="00C41957" w:rsidRDefault="00FE5EFF" w:rsidP="00C41957">
      <w:pPr>
        <w:pStyle w:val="ListParagraph"/>
        <w:numPr>
          <w:ilvl w:val="0"/>
          <w:numId w:val="16"/>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Muswellbrook Preschool will support opportunities for regular physical activity education for primary contact staff</w:t>
      </w:r>
    </w:p>
    <w:p w:rsidR="00FE5EFF" w:rsidRDefault="00FE5EFF" w:rsidP="00C41957">
      <w:pPr>
        <w:pStyle w:val="ListParagraph"/>
        <w:numPr>
          <w:ilvl w:val="0"/>
          <w:numId w:val="16"/>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New staff will be provided information on the physical activity policy as part of their orientation</w:t>
      </w:r>
    </w:p>
    <w:p w:rsidR="001F71C9" w:rsidRPr="001F71C9" w:rsidRDefault="001F71C9" w:rsidP="001F71C9">
      <w:pPr>
        <w:spacing w:after="0" w:line="360" w:lineRule="auto"/>
        <w:ind w:left="66"/>
        <w:rPr>
          <w:rFonts w:ascii="NSWPrintSolid" w:eastAsia="Times New Roman" w:hAnsi="NSWPrintSolid" w:cs="Arial"/>
          <w:color w:val="221E1F"/>
          <w:sz w:val="32"/>
          <w:szCs w:val="32"/>
          <w:lang w:eastAsia="en-AU"/>
        </w:rPr>
      </w:pPr>
    </w:p>
    <w:p w:rsidR="00FE5EFF" w:rsidRPr="00C41957" w:rsidRDefault="00FE5EFF" w:rsidP="00FE5EFF">
      <w:pPr>
        <w:spacing w:after="0" w:line="360" w:lineRule="auto"/>
        <w:ind w:right="-11"/>
        <w:jc w:val="both"/>
        <w:rPr>
          <w:rFonts w:ascii="NSWPrintSolid" w:eastAsia="Times New Roman" w:hAnsi="NSWPrintSolid" w:cs="Arial"/>
          <w:b/>
          <w:sz w:val="32"/>
          <w:szCs w:val="32"/>
          <w:u w:val="single"/>
          <w:lang w:eastAsia="en-AU"/>
        </w:rPr>
      </w:pPr>
      <w:r w:rsidRPr="00C41957">
        <w:rPr>
          <w:rFonts w:ascii="NSWPrintSolid" w:eastAsia="Times New Roman" w:hAnsi="NSWPrintSolid" w:cs="Arial"/>
          <w:b/>
          <w:sz w:val="32"/>
          <w:szCs w:val="32"/>
          <w:u w:val="single"/>
          <w:lang w:eastAsia="en-AU"/>
        </w:rPr>
        <w:t xml:space="preserve">Provide a physical environment that promotes physical activity and skill development </w:t>
      </w:r>
    </w:p>
    <w:p w:rsidR="00FE5EFF" w:rsidRPr="00C41957" w:rsidRDefault="00FE5EFF" w:rsidP="00C41957">
      <w:pPr>
        <w:pStyle w:val="ListParagraph"/>
        <w:numPr>
          <w:ilvl w:val="0"/>
          <w:numId w:val="17"/>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 xml:space="preserve">Muswellbrook preschool will provide indoor and outdoor physical environments provide adequate space and resources to facilitate active play and allow children to practice fundamental movement skills, and create their own opportunities for active play </w:t>
      </w:r>
    </w:p>
    <w:p w:rsidR="00FE5EFF" w:rsidRPr="00C41957" w:rsidRDefault="00FE5EFF" w:rsidP="00C41957">
      <w:pPr>
        <w:pStyle w:val="ListParagraph"/>
        <w:numPr>
          <w:ilvl w:val="0"/>
          <w:numId w:val="17"/>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Outdoor spaces provide opportunities for children to explore and experience the natural environment</w:t>
      </w:r>
    </w:p>
    <w:p w:rsidR="00FE5EFF" w:rsidRPr="00C41957" w:rsidRDefault="00FE5EFF" w:rsidP="00C41957">
      <w:pPr>
        <w:pStyle w:val="ListParagraph"/>
        <w:numPr>
          <w:ilvl w:val="0"/>
          <w:numId w:val="17"/>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Safety procedures and risk management strategies will be followed when implementing physical activity</w:t>
      </w:r>
    </w:p>
    <w:p w:rsidR="00FE5EFF" w:rsidRPr="00C41957" w:rsidRDefault="00FE5EFF" w:rsidP="00FE5EFF">
      <w:pPr>
        <w:spacing w:after="0" w:line="360" w:lineRule="auto"/>
        <w:ind w:right="-11"/>
        <w:jc w:val="both"/>
        <w:rPr>
          <w:rFonts w:ascii="NSWPrintSolid" w:eastAsia="Times New Roman" w:hAnsi="NSWPrintSolid" w:cs="Arial"/>
          <w:b/>
          <w:sz w:val="32"/>
          <w:szCs w:val="32"/>
          <w:u w:val="single"/>
          <w:lang w:eastAsia="en-AU"/>
        </w:rPr>
      </w:pPr>
      <w:r w:rsidRPr="00C41957">
        <w:rPr>
          <w:rFonts w:ascii="NSWPrintSolid" w:eastAsia="Times New Roman" w:hAnsi="NSWPrintSolid" w:cs="Arial"/>
          <w:b/>
          <w:sz w:val="32"/>
          <w:szCs w:val="32"/>
          <w:u w:val="single"/>
          <w:lang w:eastAsia="en-AU"/>
        </w:rPr>
        <w:lastRenderedPageBreak/>
        <w:t>Ensure communication with families regarding physical activity, skill development and limiting small screen recreation</w:t>
      </w:r>
    </w:p>
    <w:p w:rsidR="00FE5EFF" w:rsidRPr="00C41957" w:rsidRDefault="00FE5EFF" w:rsidP="00C41957">
      <w:pPr>
        <w:pStyle w:val="ListParagraph"/>
        <w:numPr>
          <w:ilvl w:val="0"/>
          <w:numId w:val="18"/>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Muswellbrook preschool will consult with the Management committee and inform parents and carers of physical activity practices and policies when undergoing development or review</w:t>
      </w:r>
    </w:p>
    <w:p w:rsidR="00FE5EFF" w:rsidRPr="00C41957" w:rsidRDefault="00FE5EFF" w:rsidP="00C41957">
      <w:pPr>
        <w:pStyle w:val="ListParagraph"/>
        <w:numPr>
          <w:ilvl w:val="0"/>
          <w:numId w:val="18"/>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 xml:space="preserve">The physical activity and small screen time policy will be made available to families </w:t>
      </w:r>
    </w:p>
    <w:p w:rsidR="00FE5EFF" w:rsidRPr="00C41957" w:rsidRDefault="00FE5EFF" w:rsidP="00C41957">
      <w:pPr>
        <w:pStyle w:val="ListParagraph"/>
        <w:numPr>
          <w:ilvl w:val="0"/>
          <w:numId w:val="18"/>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 xml:space="preserve">The preschool will communicate regularly with parents and provide information and advice on active play, fundamental movement skill development and limiting small screen recreation. For </w:t>
      </w:r>
      <w:proofErr w:type="gramStart"/>
      <w:r w:rsidRPr="00C41957">
        <w:rPr>
          <w:rFonts w:ascii="NSWPrintSolid" w:eastAsia="Times New Roman" w:hAnsi="NSWPrintSolid" w:cs="Arial"/>
          <w:color w:val="221E1F"/>
          <w:sz w:val="32"/>
          <w:szCs w:val="32"/>
          <w:lang w:eastAsia="en-AU"/>
        </w:rPr>
        <w:t>example</w:t>
      </w:r>
      <w:proofErr w:type="gramEnd"/>
      <w:r w:rsidRPr="00C41957">
        <w:rPr>
          <w:rFonts w:ascii="NSWPrintSolid" w:eastAsia="Times New Roman" w:hAnsi="NSWPrintSolid" w:cs="Arial"/>
          <w:color w:val="221E1F"/>
          <w:sz w:val="32"/>
          <w:szCs w:val="32"/>
          <w:lang w:eastAsia="en-AU"/>
        </w:rPr>
        <w:t xml:space="preserve"> newsletters, orientation days, information sessions and informal discussions</w:t>
      </w:r>
    </w:p>
    <w:p w:rsidR="00FE5EFF" w:rsidRPr="00FE5EFF" w:rsidRDefault="00FE5EFF" w:rsidP="00FE5EFF">
      <w:pPr>
        <w:spacing w:after="0" w:line="360" w:lineRule="auto"/>
        <w:ind w:left="360"/>
        <w:contextualSpacing/>
        <w:rPr>
          <w:rFonts w:ascii="NSWPrintSolid" w:eastAsia="Times New Roman" w:hAnsi="NSWPrintSolid" w:cs="Arial"/>
          <w:color w:val="221E1F"/>
          <w:sz w:val="32"/>
          <w:szCs w:val="32"/>
          <w:lang w:eastAsia="en-AU"/>
        </w:rPr>
      </w:pPr>
    </w:p>
    <w:p w:rsidR="00FE5EFF" w:rsidRPr="00C41957" w:rsidRDefault="00FE5EFF" w:rsidP="00FE5EFF">
      <w:pPr>
        <w:spacing w:after="0" w:line="360" w:lineRule="auto"/>
        <w:ind w:right="-11"/>
        <w:jc w:val="both"/>
        <w:rPr>
          <w:rFonts w:ascii="NSWPrintSolid" w:eastAsia="Times New Roman" w:hAnsi="NSWPrintSolid" w:cs="Arial"/>
          <w:b/>
          <w:sz w:val="32"/>
          <w:szCs w:val="32"/>
          <w:u w:val="single"/>
          <w:lang w:eastAsia="en-AU"/>
        </w:rPr>
      </w:pPr>
      <w:r w:rsidRPr="00C41957">
        <w:rPr>
          <w:rFonts w:ascii="NSWPrintSolid" w:eastAsia="Times New Roman" w:hAnsi="NSWPrintSolid" w:cs="Arial"/>
          <w:b/>
          <w:sz w:val="32"/>
          <w:szCs w:val="32"/>
          <w:u w:val="single"/>
          <w:lang w:eastAsia="en-AU"/>
        </w:rPr>
        <w:t>Monitoring and review</w:t>
      </w:r>
    </w:p>
    <w:p w:rsidR="00FE5EFF" w:rsidRPr="00C41957" w:rsidRDefault="00FE5EFF" w:rsidP="00C41957">
      <w:pPr>
        <w:pStyle w:val="ListParagraph"/>
        <w:numPr>
          <w:ilvl w:val="0"/>
          <w:numId w:val="19"/>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Record and monitor children's physical activity progress as part of routine observations of children’s development. This will include time spent in active play, sedentary activities and progress with fundamental movement skills</w:t>
      </w:r>
    </w:p>
    <w:p w:rsidR="00FE5EFF" w:rsidRPr="00C41957" w:rsidRDefault="00FE5EFF" w:rsidP="00C41957">
      <w:pPr>
        <w:pStyle w:val="ListParagraph"/>
        <w:numPr>
          <w:ilvl w:val="0"/>
          <w:numId w:val="19"/>
        </w:numPr>
        <w:spacing w:after="0" w:line="360" w:lineRule="auto"/>
        <w:ind w:left="426"/>
        <w:rPr>
          <w:rFonts w:ascii="NSWPrintSolid" w:eastAsia="Times New Roman" w:hAnsi="NSWPrintSolid" w:cs="Arial"/>
          <w:color w:val="221E1F"/>
          <w:sz w:val="32"/>
          <w:szCs w:val="32"/>
          <w:lang w:eastAsia="en-AU"/>
        </w:rPr>
      </w:pPr>
      <w:r w:rsidRPr="00C41957">
        <w:rPr>
          <w:rFonts w:ascii="NSWPrintSolid" w:eastAsia="Times New Roman" w:hAnsi="NSWPrintSolid" w:cs="Arial"/>
          <w:color w:val="221E1F"/>
          <w:sz w:val="32"/>
          <w:szCs w:val="32"/>
          <w:lang w:eastAsia="en-AU"/>
        </w:rPr>
        <w:t xml:space="preserve">Report on physical activity and small screen goals and achievements in the services Quality Improvement Plan (QIP) where appropriate, annual reports or management committee meetings. </w:t>
      </w:r>
    </w:p>
    <w:p w:rsidR="00FE5EFF" w:rsidRPr="00FE5EFF" w:rsidRDefault="00FE5EFF" w:rsidP="00FE5EFF">
      <w:pPr>
        <w:spacing w:after="0" w:line="240" w:lineRule="auto"/>
        <w:ind w:right="-24"/>
        <w:jc w:val="both"/>
        <w:rPr>
          <w:rFonts w:ascii="NSWPrintSolid" w:eastAsia="Times New Roman" w:hAnsi="NSWPrintSolid" w:cs="Times New Roman"/>
          <w:sz w:val="32"/>
          <w:szCs w:val="32"/>
        </w:rPr>
      </w:pPr>
    </w:p>
    <w:p w:rsidR="00FE5EFF" w:rsidRPr="00FE5EFF" w:rsidRDefault="00FE5EFF" w:rsidP="00FE5EFF">
      <w:pPr>
        <w:spacing w:after="0" w:line="240" w:lineRule="auto"/>
        <w:ind w:right="-24"/>
        <w:jc w:val="both"/>
        <w:rPr>
          <w:rFonts w:ascii="NSWPrintSolid" w:eastAsia="Times New Roman" w:hAnsi="NSWPrintSolid" w:cs="Times New Roman"/>
          <w:sz w:val="32"/>
          <w:szCs w:val="32"/>
        </w:rPr>
      </w:pPr>
    </w:p>
    <w:p w:rsidR="00FE5EFF" w:rsidRPr="00B010F2" w:rsidRDefault="00FE5EFF" w:rsidP="00FE5EFF">
      <w:pPr>
        <w:rPr>
          <w:rFonts w:ascii="NSWPrintSolid" w:eastAsia="Calibri" w:hAnsi="NSWPrintSolid" w:cs="Times New Roman"/>
          <w:sz w:val="32"/>
          <w:szCs w:val="32"/>
        </w:rPr>
      </w:pPr>
      <w:r w:rsidRPr="00B010F2">
        <w:rPr>
          <w:rFonts w:ascii="NSWPrintSolid" w:eastAsia="Calibri" w:hAnsi="NSWPrintSolid" w:cs="Times New Roman"/>
          <w:sz w:val="32"/>
          <w:szCs w:val="32"/>
        </w:rPr>
        <w:t xml:space="preserve">Reviewed on </w:t>
      </w:r>
      <w:r w:rsidR="001F71C9">
        <w:rPr>
          <w:rFonts w:ascii="NSWPrintSolid" w:eastAsia="Calibri" w:hAnsi="NSWPrintSolid" w:cs="Times New Roman"/>
          <w:sz w:val="32"/>
          <w:szCs w:val="32"/>
        </w:rPr>
        <w:t>15 June 2017</w:t>
      </w:r>
    </w:p>
    <w:tbl>
      <w:tblPr>
        <w:tblStyle w:val="TableGrid"/>
        <w:tblW w:w="9889" w:type="dxa"/>
        <w:tblLook w:val="04A0" w:firstRow="1" w:lastRow="0" w:firstColumn="1" w:lastColumn="0" w:noHBand="0" w:noVBand="1"/>
      </w:tblPr>
      <w:tblGrid>
        <w:gridCol w:w="2660"/>
        <w:gridCol w:w="2835"/>
        <w:gridCol w:w="2977"/>
        <w:gridCol w:w="1417"/>
      </w:tblGrid>
      <w:tr w:rsidR="00267C4D" w:rsidTr="0007070A">
        <w:tc>
          <w:tcPr>
            <w:tcW w:w="2660" w:type="dxa"/>
          </w:tcPr>
          <w:p w:rsidR="00267C4D" w:rsidRDefault="00267C4D" w:rsidP="0007070A">
            <w:pPr>
              <w:jc w:val="center"/>
              <w:rPr>
                <w:b/>
                <w:color w:val="00B050"/>
                <w:sz w:val="24"/>
              </w:rPr>
            </w:pPr>
            <w:r>
              <w:rPr>
                <w:b/>
                <w:color w:val="00B050"/>
                <w:sz w:val="24"/>
              </w:rPr>
              <w:t>Signed By</w:t>
            </w:r>
          </w:p>
        </w:tc>
        <w:tc>
          <w:tcPr>
            <w:tcW w:w="2835" w:type="dxa"/>
          </w:tcPr>
          <w:p w:rsidR="00267C4D" w:rsidRDefault="0007070A" w:rsidP="0007070A">
            <w:pPr>
              <w:jc w:val="center"/>
              <w:rPr>
                <w:b/>
                <w:color w:val="00B050"/>
                <w:sz w:val="24"/>
              </w:rPr>
            </w:pPr>
            <w:r>
              <w:rPr>
                <w:b/>
                <w:color w:val="00B050"/>
                <w:sz w:val="24"/>
              </w:rPr>
              <w:t>Name</w:t>
            </w:r>
          </w:p>
        </w:tc>
        <w:tc>
          <w:tcPr>
            <w:tcW w:w="2977" w:type="dxa"/>
          </w:tcPr>
          <w:p w:rsidR="00267C4D" w:rsidRDefault="0007070A" w:rsidP="0007070A">
            <w:pPr>
              <w:jc w:val="center"/>
              <w:rPr>
                <w:b/>
                <w:color w:val="00B050"/>
                <w:sz w:val="24"/>
              </w:rPr>
            </w:pPr>
            <w:r>
              <w:rPr>
                <w:b/>
                <w:color w:val="00B050"/>
                <w:sz w:val="24"/>
              </w:rPr>
              <w:t>Signature</w:t>
            </w:r>
          </w:p>
        </w:tc>
        <w:tc>
          <w:tcPr>
            <w:tcW w:w="1417" w:type="dxa"/>
          </w:tcPr>
          <w:p w:rsidR="00267C4D" w:rsidRDefault="0007070A" w:rsidP="0007070A">
            <w:pPr>
              <w:jc w:val="center"/>
              <w:rPr>
                <w:b/>
                <w:color w:val="00B050"/>
                <w:sz w:val="24"/>
              </w:rPr>
            </w:pPr>
            <w:r>
              <w:rPr>
                <w:b/>
                <w:color w:val="00B050"/>
                <w:sz w:val="24"/>
              </w:rPr>
              <w:t>Date</w:t>
            </w:r>
          </w:p>
        </w:tc>
      </w:tr>
      <w:tr w:rsidR="00267C4D" w:rsidTr="0007070A">
        <w:tc>
          <w:tcPr>
            <w:tcW w:w="2660" w:type="dxa"/>
          </w:tcPr>
          <w:p w:rsidR="00267C4D" w:rsidRDefault="00267C4D" w:rsidP="009C78A1">
            <w:pPr>
              <w:rPr>
                <w:b/>
                <w:color w:val="00B050"/>
                <w:sz w:val="24"/>
              </w:rPr>
            </w:pPr>
            <w:r>
              <w:rPr>
                <w:b/>
                <w:color w:val="00B050"/>
                <w:sz w:val="24"/>
              </w:rPr>
              <w:t>Committee</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r w:rsidR="00267C4D" w:rsidTr="0007070A">
        <w:tc>
          <w:tcPr>
            <w:tcW w:w="2660" w:type="dxa"/>
          </w:tcPr>
          <w:p w:rsidR="00267C4D" w:rsidRDefault="00267C4D" w:rsidP="009C78A1">
            <w:pPr>
              <w:rPr>
                <w:b/>
                <w:color w:val="00B050"/>
                <w:sz w:val="24"/>
              </w:rPr>
            </w:pPr>
            <w:r>
              <w:rPr>
                <w:b/>
                <w:color w:val="00B050"/>
                <w:sz w:val="24"/>
              </w:rPr>
              <w:t>Nominated Supervisor</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bl>
    <w:p w:rsidR="00B010F2" w:rsidRDefault="00B010F2" w:rsidP="0007070A">
      <w:pPr>
        <w:pStyle w:val="ListParagraph"/>
        <w:autoSpaceDE w:val="0"/>
        <w:autoSpaceDN w:val="0"/>
        <w:adjustRightInd w:val="0"/>
        <w:spacing w:after="0" w:line="240" w:lineRule="auto"/>
        <w:ind w:left="360"/>
        <w:rPr>
          <w:rFonts w:ascii="Book Antiqua" w:hAnsi="Book Antiqua" w:cs="Book Antiqua"/>
          <w:sz w:val="20"/>
          <w:szCs w:val="20"/>
        </w:rPr>
      </w:pPr>
    </w:p>
    <w:p w:rsidR="00B010F2" w:rsidRDefault="00B010F2" w:rsidP="0007070A">
      <w:pPr>
        <w:pStyle w:val="ListParagraph"/>
        <w:autoSpaceDE w:val="0"/>
        <w:autoSpaceDN w:val="0"/>
        <w:adjustRightInd w:val="0"/>
        <w:spacing w:after="0" w:line="240" w:lineRule="auto"/>
        <w:ind w:left="360"/>
        <w:rPr>
          <w:rFonts w:ascii="Book Antiqua" w:hAnsi="Book Antiqua" w:cs="Book Antiqua"/>
          <w:sz w:val="20"/>
          <w:szCs w:val="20"/>
        </w:rPr>
      </w:pPr>
    </w:p>
    <w:p w:rsidR="0007070A" w:rsidRPr="00B010F2" w:rsidRDefault="00B010F2" w:rsidP="0007070A">
      <w:pPr>
        <w:pStyle w:val="ListParagraph"/>
        <w:autoSpaceDE w:val="0"/>
        <w:autoSpaceDN w:val="0"/>
        <w:adjustRightInd w:val="0"/>
        <w:spacing w:after="0" w:line="240" w:lineRule="auto"/>
        <w:ind w:left="360"/>
        <w:rPr>
          <w:rFonts w:ascii="NSWPrintSolid" w:hAnsi="NSWPrintSolid" w:cs="Book Antiqua"/>
          <w:sz w:val="32"/>
          <w:szCs w:val="32"/>
        </w:rPr>
      </w:pPr>
      <w:r w:rsidRPr="00B010F2">
        <w:rPr>
          <w:rFonts w:ascii="NSWPrintSolid" w:hAnsi="NSWPrintSolid" w:cs="Book Antiqua"/>
          <w:sz w:val="32"/>
          <w:szCs w:val="32"/>
        </w:rPr>
        <w:t xml:space="preserve">Due for Review </w:t>
      </w:r>
      <w:r w:rsidR="001F71C9">
        <w:rPr>
          <w:rFonts w:ascii="NSWPrintSolid" w:hAnsi="NSWPrintSolid" w:cs="Book Antiqua"/>
          <w:sz w:val="32"/>
          <w:szCs w:val="32"/>
        </w:rPr>
        <w:t>June</w:t>
      </w:r>
      <w:r w:rsidRPr="00B010F2">
        <w:rPr>
          <w:rFonts w:ascii="NSWPrintSolid" w:hAnsi="NSWPrintSolid" w:cs="Book Antiqua"/>
          <w:sz w:val="32"/>
          <w:szCs w:val="32"/>
        </w:rPr>
        <w:t xml:space="preserve"> 2019</w:t>
      </w:r>
    </w:p>
    <w:p w:rsidR="0007070A" w:rsidRPr="0007070A" w:rsidRDefault="0007070A" w:rsidP="0007070A">
      <w:pPr>
        <w:pStyle w:val="ListParagraph"/>
        <w:autoSpaceDE w:val="0"/>
        <w:autoSpaceDN w:val="0"/>
        <w:adjustRightInd w:val="0"/>
        <w:spacing w:after="0" w:line="240" w:lineRule="auto"/>
        <w:ind w:left="360"/>
        <w:rPr>
          <w:rFonts w:ascii="Book Antiqua" w:hAnsi="Book Antiqua" w:cs="Book Antiqua"/>
          <w:sz w:val="20"/>
          <w:szCs w:val="20"/>
        </w:rPr>
      </w:pPr>
    </w:p>
    <w:sectPr w:rsidR="0007070A" w:rsidRPr="0007070A" w:rsidSect="0007070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etto Condensed">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swiss"/>
    <w:pitch w:val="variable"/>
    <w:sig w:usb0="00008003" w:usb1="00000000" w:usb2="00000000" w:usb3="00000000" w:csb0="00000001" w:csb1="00000000"/>
  </w:font>
  <w:font w:name="NSWPrintSolid">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B1E"/>
    <w:multiLevelType w:val="hybridMultilevel"/>
    <w:tmpl w:val="E56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E0138"/>
    <w:multiLevelType w:val="hybridMultilevel"/>
    <w:tmpl w:val="9806C1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987EA4"/>
    <w:multiLevelType w:val="hybridMultilevel"/>
    <w:tmpl w:val="5A2496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7DE4D59"/>
    <w:multiLevelType w:val="hybridMultilevel"/>
    <w:tmpl w:val="F2B820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38B4E8E"/>
    <w:multiLevelType w:val="hybridMultilevel"/>
    <w:tmpl w:val="E842EC4A"/>
    <w:lvl w:ilvl="0" w:tplc="1242D0B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73507C"/>
    <w:multiLevelType w:val="hybridMultilevel"/>
    <w:tmpl w:val="F33038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8FC7E16"/>
    <w:multiLevelType w:val="hybridMultilevel"/>
    <w:tmpl w:val="EF1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357BE"/>
    <w:multiLevelType w:val="hybridMultilevel"/>
    <w:tmpl w:val="B29A51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4013E60"/>
    <w:multiLevelType w:val="hybridMultilevel"/>
    <w:tmpl w:val="33B27E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91A20FC"/>
    <w:multiLevelType w:val="hybridMultilevel"/>
    <w:tmpl w:val="31E0C9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694E87"/>
    <w:multiLevelType w:val="hybridMultilevel"/>
    <w:tmpl w:val="5E7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325310"/>
    <w:multiLevelType w:val="hybridMultilevel"/>
    <w:tmpl w:val="8130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825AE"/>
    <w:multiLevelType w:val="hybridMultilevel"/>
    <w:tmpl w:val="DE32B57E"/>
    <w:lvl w:ilvl="0" w:tplc="937808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270781"/>
    <w:multiLevelType w:val="hybridMultilevel"/>
    <w:tmpl w:val="12D4D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01012D"/>
    <w:multiLevelType w:val="hybridMultilevel"/>
    <w:tmpl w:val="0FA0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671465"/>
    <w:multiLevelType w:val="hybridMultilevel"/>
    <w:tmpl w:val="F7808118"/>
    <w:lvl w:ilvl="0" w:tplc="EB5E0AC8">
      <w:numFmt w:val="bullet"/>
      <w:lvlText w:val=""/>
      <w:lvlJc w:val="left"/>
      <w:pPr>
        <w:ind w:left="360" w:hanging="360"/>
      </w:pPr>
      <w:rPr>
        <w:rFonts w:ascii="Symbol" w:eastAsiaTheme="minorHAnsi" w:hAnsi="Symbol" w:cs="Book Antiqua,Italic"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F90E6B"/>
    <w:multiLevelType w:val="multilevel"/>
    <w:tmpl w:val="AA46AA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6D7B47B0"/>
    <w:multiLevelType w:val="hybridMultilevel"/>
    <w:tmpl w:val="D9647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203AD8"/>
    <w:multiLevelType w:val="hybridMultilevel"/>
    <w:tmpl w:val="85E65B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4"/>
  </w:num>
  <w:num w:numId="4">
    <w:abstractNumId w:val="4"/>
  </w:num>
  <w:num w:numId="5">
    <w:abstractNumId w:val="1"/>
  </w:num>
  <w:num w:numId="6">
    <w:abstractNumId w:val="17"/>
  </w:num>
  <w:num w:numId="7">
    <w:abstractNumId w:val="3"/>
  </w:num>
  <w:num w:numId="8">
    <w:abstractNumId w:val="0"/>
  </w:num>
  <w:num w:numId="9">
    <w:abstractNumId w:val="10"/>
  </w:num>
  <w:num w:numId="10">
    <w:abstractNumId w:val="11"/>
  </w:num>
  <w:num w:numId="11">
    <w:abstractNumId w:val="6"/>
  </w:num>
  <w:num w:numId="12">
    <w:abstractNumId w:val="16"/>
  </w:num>
  <w:num w:numId="13">
    <w:abstractNumId w:val="13"/>
  </w:num>
  <w:num w:numId="14">
    <w:abstractNumId w:val="9"/>
  </w:num>
  <w:num w:numId="15">
    <w:abstractNumId w:val="2"/>
  </w:num>
  <w:num w:numId="16">
    <w:abstractNumId w:val="7"/>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5"/>
    <w:rsid w:val="00002471"/>
    <w:rsid w:val="0007070A"/>
    <w:rsid w:val="000F3EA5"/>
    <w:rsid w:val="001611FD"/>
    <w:rsid w:val="001C3FB2"/>
    <w:rsid w:val="001F71C9"/>
    <w:rsid w:val="002026A6"/>
    <w:rsid w:val="00245B5C"/>
    <w:rsid w:val="00267C4D"/>
    <w:rsid w:val="00323A0E"/>
    <w:rsid w:val="00432152"/>
    <w:rsid w:val="0061589E"/>
    <w:rsid w:val="006B2756"/>
    <w:rsid w:val="0074644D"/>
    <w:rsid w:val="00884A70"/>
    <w:rsid w:val="00995507"/>
    <w:rsid w:val="009C78A1"/>
    <w:rsid w:val="009D7163"/>
    <w:rsid w:val="009E78E2"/>
    <w:rsid w:val="00B010F2"/>
    <w:rsid w:val="00B8329D"/>
    <w:rsid w:val="00C24DB6"/>
    <w:rsid w:val="00C27F35"/>
    <w:rsid w:val="00C41957"/>
    <w:rsid w:val="00CC6459"/>
    <w:rsid w:val="00CD629E"/>
    <w:rsid w:val="00CE7E56"/>
    <w:rsid w:val="00D25315"/>
    <w:rsid w:val="00D637A2"/>
    <w:rsid w:val="00DE7BA5"/>
    <w:rsid w:val="00DF1E89"/>
    <w:rsid w:val="00FB61D7"/>
    <w:rsid w:val="00FE5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49979-4774-4F4B-9C7E-BEFF493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 w:type="paragraph" w:styleId="NormalWeb">
    <w:name w:val="Normal (Web)"/>
    <w:basedOn w:val="Normal"/>
    <w:uiPriority w:val="99"/>
    <w:semiHidden/>
    <w:unhideWhenUsed/>
    <w:rsid w:val="00DE7BA5"/>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4" ma:contentTypeDescription="Create a new document." ma:contentTypeScope="" ma:versionID="df9c11a5764953946558df1777995331">
  <xsd:schema xmlns:xsd="http://www.w3.org/2001/XMLSchema" xmlns:xs="http://www.w3.org/2001/XMLSchema" xmlns:p="http://schemas.microsoft.com/office/2006/metadata/properties" xmlns:ns2="61926c96-dbd1-43db-968b-301e8197143c" xmlns:ns3="3bcdbaf6-70e9-41be-85ef-03bf6305c082" targetNamespace="http://schemas.microsoft.com/office/2006/metadata/properties" ma:root="true" ma:fieldsID="fa9af0e766d0e00114a7693b57feebe8" ns2:_="" ns3:_="">
    <xsd:import namespace="61926c96-dbd1-43db-968b-301e8197143c"/>
    <xsd:import namespace="3bcdbaf6-70e9-41be-85ef-03bf6305c0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cdbaf6-70e9-41be-85ef-03bf6305c0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0F4CF-5428-48BE-8C84-D5F42886067A}">
  <ds:schemaRefs>
    <ds:schemaRef ds:uri="http://purl.org/dc/elements/1.1/"/>
    <ds:schemaRef ds:uri="61926c96-dbd1-43db-968b-301e8197143c"/>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E20A3B-2710-45C8-8435-45EC424938A8}">
  <ds:schemaRefs>
    <ds:schemaRef ds:uri="http://schemas.microsoft.com/sharepoint/v3/contenttype/forms"/>
  </ds:schemaRefs>
</ds:datastoreItem>
</file>

<file path=customXml/itemProps3.xml><?xml version="1.0" encoding="utf-8"?>
<ds:datastoreItem xmlns:ds="http://schemas.openxmlformats.org/officeDocument/2006/customXml" ds:itemID="{C3402C87-37B2-4D07-9DFD-A3C129CACFDD}"/>
</file>

<file path=docProps/app.xml><?xml version="1.0" encoding="utf-8"?>
<Properties xmlns="http://schemas.openxmlformats.org/officeDocument/2006/extended-properties" xmlns:vt="http://schemas.openxmlformats.org/officeDocument/2006/docPropsVTypes">
  <Template>Normal</Template>
  <TotalTime>55</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Constable</dc:creator>
  <cp:lastModifiedBy>EDLeader</cp:lastModifiedBy>
  <cp:revision>5</cp:revision>
  <cp:lastPrinted>2019-05-17T02:15:00Z</cp:lastPrinted>
  <dcterms:created xsi:type="dcterms:W3CDTF">2017-05-31T04:15:00Z</dcterms:created>
  <dcterms:modified xsi:type="dcterms:W3CDTF">2019-05-17T02:17:00Z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