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EDACE" w14:textId="77777777" w:rsidR="00F5423B" w:rsidRDefault="00F5423B" w:rsidP="00E00FDE">
      <w:pPr>
        <w:spacing w:before="100" w:beforeAutospacing="1" w:after="100" w:afterAutospacing="1"/>
        <w:jc w:val="center"/>
        <w:rPr>
          <w:rFonts w:ascii="TimesNewRomanPS" w:eastAsia="Times New Roman" w:hAnsi="TimesNewRomanPS" w:cs="Times New Roman"/>
          <w:b/>
          <w:bCs/>
          <w:sz w:val="22"/>
          <w:szCs w:val="22"/>
        </w:rPr>
      </w:pPr>
      <w:r>
        <w:rPr>
          <w:rFonts w:ascii="Times New Roman" w:eastAsia="Times New Roman" w:hAnsi="Times New Roman" w:cs="Times New Roman"/>
          <w:sz w:val="20"/>
          <w:szCs w:val="20"/>
        </w:rPr>
        <w:t>A Tousaint Counseling &amp; Consulting, LLC</w:t>
      </w:r>
    </w:p>
    <w:p w14:paraId="79CCED12" w14:textId="77777777" w:rsidR="00F5423B" w:rsidRDefault="00E00FDE" w:rsidP="00F5423B">
      <w:pPr>
        <w:spacing w:before="100" w:beforeAutospacing="1" w:after="100" w:afterAutospacing="1"/>
        <w:jc w:val="center"/>
        <w:rPr>
          <w:rFonts w:ascii="TimesNewRomanPS" w:eastAsia="Times New Roman" w:hAnsi="TimesNewRomanPS" w:cs="Times New Roman"/>
          <w:b/>
          <w:bCs/>
          <w:sz w:val="22"/>
          <w:szCs w:val="22"/>
        </w:rPr>
      </w:pPr>
      <w:r w:rsidRPr="00E00FDE">
        <w:rPr>
          <w:rFonts w:ascii="TimesNewRomanPS" w:eastAsia="Times New Roman" w:hAnsi="TimesNewRomanPS" w:cs="Times New Roman"/>
          <w:b/>
          <w:bCs/>
          <w:sz w:val="22"/>
          <w:szCs w:val="22"/>
        </w:rPr>
        <w:t>CONSENT FOR SERVICES</w:t>
      </w:r>
    </w:p>
    <w:p w14:paraId="158E8AC9" w14:textId="704AD793" w:rsidR="00EC1BEC" w:rsidRDefault="00E00FDE" w:rsidP="007935FA">
      <w:pPr>
        <w:rPr>
          <w:rFonts w:ascii="TimesNewRomanPS" w:eastAsia="Times New Roman" w:hAnsi="TimesNewRomanPS" w:cs="Times New Roman"/>
          <w:b/>
          <w:bCs/>
          <w:sz w:val="22"/>
          <w:szCs w:val="22"/>
        </w:rPr>
      </w:pPr>
      <w:r w:rsidRPr="00E00FDE">
        <w:rPr>
          <w:rFonts w:ascii="TimesNewRomanPS" w:eastAsia="Times New Roman" w:hAnsi="TimesNewRomanPS" w:cs="Times New Roman"/>
          <w:b/>
          <w:bCs/>
          <w:sz w:val="22"/>
          <w:szCs w:val="22"/>
        </w:rPr>
        <w:t xml:space="preserve">Client </w:t>
      </w:r>
      <w:r w:rsidR="002B3024" w:rsidRPr="00E00FDE">
        <w:rPr>
          <w:rFonts w:ascii="TimesNewRomanPS" w:eastAsia="Times New Roman" w:hAnsi="TimesNewRomanPS" w:cs="Times New Roman"/>
          <w:b/>
          <w:bCs/>
          <w:sz w:val="22"/>
          <w:szCs w:val="22"/>
        </w:rPr>
        <w:t>Name: _</w:t>
      </w:r>
      <w:r w:rsidRPr="00E00FDE">
        <w:rPr>
          <w:rFonts w:ascii="TimesNewRomanPS" w:eastAsia="Times New Roman" w:hAnsi="TimesNewRomanPS" w:cs="Times New Roman"/>
          <w:b/>
          <w:bCs/>
          <w:sz w:val="22"/>
          <w:szCs w:val="22"/>
        </w:rPr>
        <w:t xml:space="preserve">________________________________________ </w:t>
      </w:r>
      <w:r w:rsidR="002B3024" w:rsidRPr="00E00FDE">
        <w:rPr>
          <w:rFonts w:ascii="TimesNewRomanPS" w:eastAsia="Times New Roman" w:hAnsi="TimesNewRomanPS" w:cs="Times New Roman"/>
          <w:b/>
          <w:bCs/>
          <w:sz w:val="22"/>
          <w:szCs w:val="22"/>
        </w:rPr>
        <w:t>Date: _</w:t>
      </w:r>
      <w:r w:rsidRPr="00E00FDE">
        <w:rPr>
          <w:rFonts w:ascii="TimesNewRomanPS" w:eastAsia="Times New Roman" w:hAnsi="TimesNewRomanPS" w:cs="Times New Roman"/>
          <w:b/>
          <w:bCs/>
          <w:sz w:val="22"/>
          <w:szCs w:val="22"/>
        </w:rPr>
        <w:t>________</w:t>
      </w:r>
      <w:r>
        <w:rPr>
          <w:rFonts w:ascii="TimesNewRomanPS" w:eastAsia="Times New Roman" w:hAnsi="TimesNewRomanPS" w:cs="Times New Roman"/>
          <w:b/>
          <w:bCs/>
          <w:sz w:val="22"/>
          <w:szCs w:val="22"/>
        </w:rPr>
        <w:t xml:space="preserve"> </w:t>
      </w:r>
    </w:p>
    <w:p w14:paraId="31AB51B7" w14:textId="67FA4AF8" w:rsidR="00AC46E7" w:rsidRPr="00E00FDE" w:rsidRDefault="00AC46E7" w:rsidP="007935FA">
      <w:pPr>
        <w:rPr>
          <w:rFonts w:ascii="Times New Roman" w:eastAsia="Times New Roman" w:hAnsi="Times New Roman" w:cs="Times New Roman"/>
        </w:rPr>
      </w:pPr>
      <w:r w:rsidRPr="00E00FDE">
        <w:rPr>
          <w:rFonts w:ascii="TimesNewRomanPS" w:eastAsia="Times New Roman" w:hAnsi="TimesNewRomanPS" w:cs="Times New Roman"/>
          <w:b/>
          <w:bCs/>
          <w:sz w:val="22"/>
          <w:szCs w:val="22"/>
        </w:rPr>
        <w:t>Parents/Guardians (for minor client</w:t>
      </w:r>
      <w:r w:rsidR="002B3024" w:rsidRPr="00E00FDE">
        <w:rPr>
          <w:rFonts w:ascii="TimesNewRomanPS" w:eastAsia="Times New Roman" w:hAnsi="TimesNewRomanPS" w:cs="Times New Roman"/>
          <w:b/>
          <w:bCs/>
          <w:sz w:val="22"/>
          <w:szCs w:val="22"/>
        </w:rPr>
        <w:t>): _</w:t>
      </w:r>
      <w:r w:rsidRPr="00E00FDE">
        <w:rPr>
          <w:rFonts w:ascii="TimesNewRomanPS" w:eastAsia="Times New Roman" w:hAnsi="TimesNewRomanPS" w:cs="Times New Roman"/>
          <w:b/>
          <w:bCs/>
          <w:sz w:val="22"/>
          <w:szCs w:val="22"/>
        </w:rPr>
        <w:t>________________________</w:t>
      </w:r>
      <w:r w:rsidR="002B3024">
        <w:rPr>
          <w:rFonts w:ascii="TimesNewRomanPS" w:eastAsia="Times New Roman" w:hAnsi="TimesNewRomanPS" w:cs="Times New Roman"/>
          <w:b/>
          <w:bCs/>
          <w:sz w:val="22"/>
          <w:szCs w:val="22"/>
        </w:rPr>
        <w:t xml:space="preserve"> Client’s DOB: _____________</w:t>
      </w:r>
    </w:p>
    <w:p w14:paraId="58869B4A" w14:textId="0AD3BA9D" w:rsidR="00EC1BEC" w:rsidRDefault="00AC46E7" w:rsidP="007935FA">
      <w:pP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Residential </w:t>
      </w:r>
      <w:r w:rsidR="00EC1BEC">
        <w:rPr>
          <w:rFonts w:ascii="TimesNewRomanPS" w:eastAsia="Times New Roman" w:hAnsi="TimesNewRomanPS" w:cs="Times New Roman"/>
          <w:b/>
          <w:bCs/>
          <w:sz w:val="22"/>
          <w:szCs w:val="22"/>
        </w:rPr>
        <w:t>Address: ________________________</w:t>
      </w:r>
      <w:r w:rsidR="002B3024">
        <w:rPr>
          <w:rFonts w:ascii="TimesNewRomanPS" w:eastAsia="Times New Roman" w:hAnsi="TimesNewRomanPS" w:cs="Times New Roman"/>
          <w:b/>
          <w:bCs/>
          <w:sz w:val="22"/>
          <w:szCs w:val="22"/>
        </w:rPr>
        <w:t xml:space="preserve"> </w:t>
      </w:r>
      <w:r>
        <w:rPr>
          <w:rFonts w:ascii="TimesNewRomanPS" w:eastAsia="Times New Roman" w:hAnsi="TimesNewRomanPS" w:cs="Times New Roman"/>
          <w:b/>
          <w:bCs/>
          <w:sz w:val="22"/>
          <w:szCs w:val="22"/>
        </w:rPr>
        <w:t>Apt</w:t>
      </w:r>
      <w:r w:rsidR="002B3024">
        <w:rPr>
          <w:rFonts w:ascii="TimesNewRomanPS" w:eastAsia="Times New Roman" w:hAnsi="TimesNewRomanPS" w:cs="Times New Roman"/>
          <w:b/>
          <w:bCs/>
          <w:sz w:val="22"/>
          <w:szCs w:val="22"/>
        </w:rPr>
        <w:t xml:space="preserve">. </w:t>
      </w:r>
      <w:r w:rsidR="00EC1BEC">
        <w:rPr>
          <w:rFonts w:ascii="TimesNewRomanPS" w:eastAsia="Times New Roman" w:hAnsi="TimesNewRomanPS" w:cs="Times New Roman"/>
          <w:b/>
          <w:bCs/>
          <w:sz w:val="22"/>
          <w:szCs w:val="22"/>
        </w:rPr>
        <w:t>_____City ______</w:t>
      </w:r>
      <w:r>
        <w:rPr>
          <w:rFonts w:ascii="TimesNewRomanPS" w:eastAsia="Times New Roman" w:hAnsi="TimesNewRomanPS" w:cs="Times New Roman"/>
          <w:b/>
          <w:bCs/>
          <w:sz w:val="22"/>
          <w:szCs w:val="22"/>
        </w:rPr>
        <w:t>__State ___ Zip code ___</w:t>
      </w:r>
      <w:r w:rsidR="002B3024">
        <w:rPr>
          <w:rFonts w:ascii="TimesNewRomanPS" w:eastAsia="Times New Roman" w:hAnsi="TimesNewRomanPS" w:cs="Times New Roman"/>
          <w:b/>
          <w:bCs/>
          <w:sz w:val="22"/>
          <w:szCs w:val="22"/>
        </w:rPr>
        <w:t>_</w:t>
      </w:r>
    </w:p>
    <w:p w14:paraId="1C0453BF" w14:textId="4B2B6AAA" w:rsidR="00EC1BEC" w:rsidRDefault="00EC1BEC" w:rsidP="007935FA">
      <w:pP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Address </w:t>
      </w:r>
      <w:r w:rsidR="00AC46E7">
        <w:rPr>
          <w:rFonts w:ascii="TimesNewRomanPS" w:eastAsia="Times New Roman" w:hAnsi="TimesNewRomanPS" w:cs="Times New Roman"/>
          <w:b/>
          <w:bCs/>
          <w:sz w:val="22"/>
          <w:szCs w:val="22"/>
        </w:rPr>
        <w:t>A</w:t>
      </w:r>
      <w:r>
        <w:rPr>
          <w:rFonts w:ascii="TimesNewRomanPS" w:eastAsia="Times New Roman" w:hAnsi="TimesNewRomanPS" w:cs="Times New Roman"/>
          <w:b/>
          <w:bCs/>
          <w:sz w:val="22"/>
          <w:szCs w:val="22"/>
        </w:rPr>
        <w:t xml:space="preserve">ffiliated with </w:t>
      </w:r>
      <w:r w:rsidR="00AC46E7">
        <w:rPr>
          <w:rFonts w:ascii="TimesNewRomanPS" w:eastAsia="Times New Roman" w:hAnsi="TimesNewRomanPS" w:cs="Times New Roman"/>
          <w:b/>
          <w:bCs/>
          <w:sz w:val="22"/>
          <w:szCs w:val="22"/>
        </w:rPr>
        <w:t>H</w:t>
      </w:r>
      <w:r>
        <w:rPr>
          <w:rFonts w:ascii="TimesNewRomanPS" w:eastAsia="Times New Roman" w:hAnsi="TimesNewRomanPS" w:cs="Times New Roman"/>
          <w:b/>
          <w:bCs/>
          <w:sz w:val="22"/>
          <w:szCs w:val="22"/>
        </w:rPr>
        <w:t xml:space="preserve">ealth </w:t>
      </w:r>
      <w:r w:rsidR="00AC46E7">
        <w:rPr>
          <w:rFonts w:ascii="TimesNewRomanPS" w:eastAsia="Times New Roman" w:hAnsi="TimesNewRomanPS" w:cs="Times New Roman"/>
          <w:b/>
          <w:bCs/>
          <w:sz w:val="22"/>
          <w:szCs w:val="22"/>
        </w:rPr>
        <w:t>I</w:t>
      </w:r>
      <w:r>
        <w:rPr>
          <w:rFonts w:ascii="TimesNewRomanPS" w:eastAsia="Times New Roman" w:hAnsi="TimesNewRomanPS" w:cs="Times New Roman"/>
          <w:b/>
          <w:bCs/>
          <w:sz w:val="22"/>
          <w:szCs w:val="22"/>
        </w:rPr>
        <w:t xml:space="preserve">nsurance </w:t>
      </w:r>
      <w:r w:rsidR="00AC46E7">
        <w:rPr>
          <w:rFonts w:ascii="TimesNewRomanPS" w:eastAsia="Times New Roman" w:hAnsi="TimesNewRomanPS" w:cs="Times New Roman"/>
          <w:b/>
          <w:bCs/>
          <w:sz w:val="22"/>
          <w:szCs w:val="22"/>
        </w:rPr>
        <w:t>P</w:t>
      </w:r>
      <w:r>
        <w:rPr>
          <w:rFonts w:ascii="TimesNewRomanPS" w:eastAsia="Times New Roman" w:hAnsi="TimesNewRomanPS" w:cs="Times New Roman"/>
          <w:b/>
          <w:bCs/>
          <w:sz w:val="22"/>
          <w:szCs w:val="22"/>
        </w:rPr>
        <w:t>lan</w:t>
      </w:r>
      <w:r w:rsidR="00AC46E7">
        <w:rPr>
          <w:rFonts w:ascii="TimesNewRomanPS" w:eastAsia="Times New Roman" w:hAnsi="TimesNewRomanPS" w:cs="Times New Roman"/>
          <w:b/>
          <w:bCs/>
          <w:sz w:val="22"/>
          <w:szCs w:val="22"/>
        </w:rPr>
        <w:t>: (leave blank, if same as above)</w:t>
      </w:r>
    </w:p>
    <w:p w14:paraId="5C0C66DB" w14:textId="0ED9F780" w:rsidR="00AC46E7" w:rsidRDefault="00AC46E7" w:rsidP="007935FA">
      <w:pP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________________________Apt</w:t>
      </w:r>
      <w:r w:rsidR="002B3024">
        <w:rPr>
          <w:rFonts w:ascii="TimesNewRomanPS" w:eastAsia="Times New Roman" w:hAnsi="TimesNewRomanPS" w:cs="Times New Roman"/>
          <w:b/>
          <w:bCs/>
          <w:sz w:val="22"/>
          <w:szCs w:val="22"/>
        </w:rPr>
        <w:t xml:space="preserve">. </w:t>
      </w:r>
      <w:r>
        <w:rPr>
          <w:rFonts w:ascii="TimesNewRomanPS" w:eastAsia="Times New Roman" w:hAnsi="TimesNewRomanPS" w:cs="Times New Roman"/>
          <w:b/>
          <w:bCs/>
          <w:sz w:val="22"/>
          <w:szCs w:val="22"/>
        </w:rPr>
        <w:t>_____</w:t>
      </w:r>
      <w:r w:rsidR="002B3024">
        <w:rPr>
          <w:rFonts w:ascii="TimesNewRomanPS" w:eastAsia="Times New Roman" w:hAnsi="TimesNewRomanPS" w:cs="Times New Roman"/>
          <w:b/>
          <w:bCs/>
          <w:sz w:val="22"/>
          <w:szCs w:val="22"/>
        </w:rPr>
        <w:t xml:space="preserve"> </w:t>
      </w:r>
      <w:r>
        <w:rPr>
          <w:rFonts w:ascii="TimesNewRomanPS" w:eastAsia="Times New Roman" w:hAnsi="TimesNewRomanPS" w:cs="Times New Roman"/>
          <w:b/>
          <w:bCs/>
          <w:sz w:val="22"/>
          <w:szCs w:val="22"/>
        </w:rPr>
        <w:t>City ________State ___ Zip code _____</w:t>
      </w:r>
    </w:p>
    <w:p w14:paraId="40ABBF36" w14:textId="5370E9E7"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 w:eastAsia="Times New Roman" w:hAnsi="TimesNewRomanPS" w:cs="Times New Roman"/>
          <w:b/>
          <w:bCs/>
          <w:sz w:val="22"/>
          <w:szCs w:val="22"/>
        </w:rPr>
        <w:t xml:space="preserve">Psychotherapy Services: </w:t>
      </w:r>
      <w:r w:rsidRPr="00E00FDE">
        <w:rPr>
          <w:rFonts w:ascii="TimesNewRomanPSMT" w:eastAsia="Times New Roman" w:hAnsi="TimesNewRomanPSMT" w:cs="TimesNewRomanPSMT"/>
          <w:sz w:val="22"/>
          <w:szCs w:val="22"/>
        </w:rPr>
        <w:t>Participation in therapy includes both risks and benefits, including the risk that symptoms or distress may increase during treatment. Benefits can include decreased emotional distress, greater insight and awareness, more adaptive coping skills and behaviors, and improved communication and interpersonal relationships. Therapy cannot be guaranteed, and effectiveness of treatment depends on a variety of factors, including the client’s level of participation and effort. The client should be aware that they have options for treatment</w:t>
      </w:r>
      <w:r>
        <w:rPr>
          <w:rFonts w:ascii="TimesNewRomanPSMT" w:eastAsia="Times New Roman" w:hAnsi="TimesNewRomanPSMT" w:cs="TimesNewRomanPSMT"/>
          <w:sz w:val="22"/>
          <w:szCs w:val="22"/>
        </w:rPr>
        <w:t xml:space="preserve">. </w:t>
      </w:r>
      <w:r w:rsidRPr="00E00FDE">
        <w:rPr>
          <w:rFonts w:ascii="TimesNewRomanPSMT" w:eastAsia="Times New Roman" w:hAnsi="TimesNewRomanPSMT" w:cs="TimesNewRomanPSMT"/>
          <w:sz w:val="22"/>
          <w:szCs w:val="22"/>
        </w:rPr>
        <w:t xml:space="preserve">Attending therapy is voluntary, and client may end treatment at any time. If the client decides that they would like to seek another provider for therapy, </w:t>
      </w:r>
      <w:r w:rsidR="002D654A">
        <w:rPr>
          <w:rFonts w:ascii="TimesNewRomanPSMT" w:eastAsia="Times New Roman" w:hAnsi="TimesNewRomanPSMT" w:cs="TimesNewRomanPSMT"/>
          <w:sz w:val="22"/>
          <w:szCs w:val="22"/>
        </w:rPr>
        <w:t>t</w:t>
      </w:r>
      <w:r>
        <w:rPr>
          <w:rFonts w:ascii="TimesNewRomanPSMT" w:eastAsia="Times New Roman" w:hAnsi="TimesNewRomanPSMT" w:cs="TimesNewRomanPSMT"/>
          <w:sz w:val="22"/>
          <w:szCs w:val="22"/>
        </w:rPr>
        <w:t xml:space="preserve">herapist </w:t>
      </w:r>
      <w:r w:rsidRPr="00E00FDE">
        <w:rPr>
          <w:rFonts w:ascii="TimesNewRomanPSMT" w:eastAsia="Times New Roman" w:hAnsi="TimesNewRomanPSMT" w:cs="TimesNewRomanPSMT"/>
          <w:sz w:val="22"/>
          <w:szCs w:val="22"/>
        </w:rPr>
        <w:t xml:space="preserve">will provide referrals to other providers. </w:t>
      </w:r>
    </w:p>
    <w:p w14:paraId="17D34088" w14:textId="3DF78D90"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 w:eastAsia="Times New Roman" w:hAnsi="TimesNewRomanPS" w:cs="Times New Roman"/>
          <w:b/>
          <w:bCs/>
          <w:sz w:val="22"/>
          <w:szCs w:val="22"/>
        </w:rPr>
        <w:t xml:space="preserve">Length of Treatment: </w:t>
      </w:r>
      <w:r w:rsidRPr="00E00FDE">
        <w:rPr>
          <w:rFonts w:ascii="TimesNewRomanPSMT" w:eastAsia="Times New Roman" w:hAnsi="TimesNewRomanPSMT" w:cs="TimesNewRomanPSMT"/>
          <w:sz w:val="22"/>
          <w:szCs w:val="22"/>
        </w:rPr>
        <w:t>Length of treatment will be determined by therapist and client together and will vary based on the client’s needs and severity of symptoms. If you are using health insurance to pay for services, please be advised that your insurance provider may have limits on the number of sessions that will be covered. If for any reason</w:t>
      </w:r>
      <w:r w:rsidR="0058037E">
        <w:rPr>
          <w:rFonts w:ascii="TimesNewRomanPSMT" w:eastAsia="Times New Roman" w:hAnsi="TimesNewRomanPSMT" w:cs="TimesNewRomanPSMT"/>
          <w:sz w:val="22"/>
          <w:szCs w:val="22"/>
        </w:rPr>
        <w:t>, therapist or client</w:t>
      </w:r>
      <w:r w:rsidRPr="00E00FDE">
        <w:rPr>
          <w:rFonts w:ascii="TimesNewRomanPSMT" w:eastAsia="Times New Roman" w:hAnsi="TimesNewRomanPSMT" w:cs="TimesNewRomanPSMT"/>
          <w:sz w:val="22"/>
          <w:szCs w:val="22"/>
        </w:rPr>
        <w:t xml:space="preserve"> feel</w:t>
      </w:r>
      <w:r w:rsidR="0058037E">
        <w:rPr>
          <w:rFonts w:ascii="TimesNewRomanPSMT" w:eastAsia="Times New Roman" w:hAnsi="TimesNewRomanPSMT" w:cs="TimesNewRomanPSMT"/>
          <w:sz w:val="22"/>
          <w:szCs w:val="22"/>
        </w:rPr>
        <w:t>s</w:t>
      </w:r>
      <w:r w:rsidRPr="00E00FDE">
        <w:rPr>
          <w:rFonts w:ascii="TimesNewRomanPSMT" w:eastAsia="Times New Roman" w:hAnsi="TimesNewRomanPSMT" w:cs="TimesNewRomanPSMT"/>
          <w:sz w:val="22"/>
          <w:szCs w:val="22"/>
        </w:rPr>
        <w:t xml:space="preserve"> that it is necessary or advisable to end treatment before </w:t>
      </w:r>
      <w:r w:rsidR="009437A0">
        <w:rPr>
          <w:rFonts w:ascii="TimesNewRomanPSMT" w:eastAsia="Times New Roman" w:hAnsi="TimesNewRomanPSMT" w:cs="TimesNewRomanPSMT"/>
          <w:sz w:val="22"/>
          <w:szCs w:val="22"/>
        </w:rPr>
        <w:t xml:space="preserve">discussed length, </w:t>
      </w:r>
      <w:r w:rsidR="002D654A">
        <w:rPr>
          <w:rFonts w:ascii="TimesNewRomanPSMT" w:eastAsia="Times New Roman" w:hAnsi="TimesNewRomanPSMT" w:cs="TimesNewRomanPSMT"/>
          <w:sz w:val="22"/>
          <w:szCs w:val="22"/>
        </w:rPr>
        <w:t>t</w:t>
      </w:r>
      <w:r>
        <w:rPr>
          <w:rFonts w:ascii="TimesNewRomanPSMT" w:eastAsia="Times New Roman" w:hAnsi="TimesNewRomanPSMT" w:cs="TimesNewRomanPSMT"/>
          <w:sz w:val="22"/>
          <w:szCs w:val="22"/>
        </w:rPr>
        <w:t>herapist</w:t>
      </w:r>
      <w:r w:rsidRPr="00E00FDE">
        <w:rPr>
          <w:rFonts w:ascii="TimesNewRomanPSMT" w:eastAsia="Times New Roman" w:hAnsi="TimesNewRomanPSMT" w:cs="TimesNewRomanPSMT"/>
          <w:sz w:val="22"/>
          <w:szCs w:val="22"/>
        </w:rPr>
        <w:t xml:space="preserve"> will provide you with appropriate alternative referrals. </w:t>
      </w:r>
    </w:p>
    <w:p w14:paraId="1E5F5795" w14:textId="4619AAF2"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 w:eastAsia="Times New Roman" w:hAnsi="TimesNewRomanPS" w:cs="Times New Roman"/>
          <w:b/>
          <w:bCs/>
          <w:sz w:val="22"/>
          <w:szCs w:val="22"/>
        </w:rPr>
        <w:t xml:space="preserve">Fees: </w:t>
      </w:r>
      <w:r w:rsidRPr="00E00FDE">
        <w:rPr>
          <w:rFonts w:ascii="TimesNewRomanPSMT" w:eastAsia="Times New Roman" w:hAnsi="TimesNewRomanPSMT" w:cs="TimesNewRomanPSMT"/>
          <w:sz w:val="22"/>
          <w:szCs w:val="22"/>
        </w:rPr>
        <w:t xml:space="preserve">All sessions are </w:t>
      </w:r>
      <w:r>
        <w:rPr>
          <w:rFonts w:ascii="TimesNewRomanPSMT" w:eastAsia="Times New Roman" w:hAnsi="TimesNewRomanPSMT" w:cs="TimesNewRomanPSMT"/>
          <w:sz w:val="22"/>
          <w:szCs w:val="22"/>
        </w:rPr>
        <w:t>50</w:t>
      </w:r>
      <w:r w:rsidRPr="00E00FDE">
        <w:rPr>
          <w:rFonts w:ascii="TimesNewRomanPSMT" w:eastAsia="Times New Roman" w:hAnsi="TimesNewRomanPSMT" w:cs="TimesNewRomanPSMT"/>
          <w:sz w:val="22"/>
          <w:szCs w:val="22"/>
        </w:rPr>
        <w:t xml:space="preserve"> minutes. </w:t>
      </w:r>
      <w:r w:rsidR="002D654A" w:rsidRPr="00E00FDE">
        <w:rPr>
          <w:rFonts w:ascii="TimesNewRomanPSMT" w:eastAsia="Times New Roman" w:hAnsi="TimesNewRomanPSMT" w:cs="TimesNewRomanPSMT"/>
          <w:sz w:val="22"/>
          <w:szCs w:val="22"/>
        </w:rPr>
        <w:t xml:space="preserve">In-network insurance will be billed directly. For out-of-network insurance, you may request a statement to seek reimbursement. </w:t>
      </w:r>
      <w:r w:rsidR="002D654A">
        <w:rPr>
          <w:rFonts w:ascii="TimesNewRomanPSMT" w:eastAsia="Times New Roman" w:hAnsi="TimesNewRomanPSMT" w:cs="TimesNewRomanPSMT"/>
          <w:sz w:val="22"/>
          <w:szCs w:val="22"/>
        </w:rPr>
        <w:t xml:space="preserve">Co- payment/ </w:t>
      </w:r>
      <w:r w:rsidRPr="00E00FDE">
        <w:rPr>
          <w:rFonts w:ascii="TimesNewRomanPSMT" w:eastAsia="Times New Roman" w:hAnsi="TimesNewRomanPSMT" w:cs="TimesNewRomanPSMT"/>
          <w:sz w:val="22"/>
          <w:szCs w:val="22"/>
        </w:rPr>
        <w:t xml:space="preserve">Payment is due and payable at the time of service. </w:t>
      </w:r>
      <w:r>
        <w:rPr>
          <w:rFonts w:ascii="TimesNewRomanPSMT" w:eastAsia="Times New Roman" w:hAnsi="TimesNewRomanPSMT" w:cs="TimesNewRomanPSMT"/>
          <w:sz w:val="22"/>
          <w:szCs w:val="22"/>
        </w:rPr>
        <w:t xml:space="preserve">A Tousaint Counseling &amp; Consulting LLC </w:t>
      </w:r>
      <w:r w:rsidRPr="00E00FDE">
        <w:rPr>
          <w:rFonts w:ascii="TimesNewRomanPSMT" w:eastAsia="Times New Roman" w:hAnsi="TimesNewRomanPSMT" w:cs="TimesNewRomanPSMT"/>
          <w:sz w:val="22"/>
          <w:szCs w:val="22"/>
        </w:rPr>
        <w:t>accept</w:t>
      </w:r>
      <w:r>
        <w:rPr>
          <w:rFonts w:ascii="TimesNewRomanPSMT" w:eastAsia="Times New Roman" w:hAnsi="TimesNewRomanPSMT" w:cs="TimesNewRomanPSMT"/>
          <w:sz w:val="22"/>
          <w:szCs w:val="22"/>
        </w:rPr>
        <w:t>s</w:t>
      </w:r>
      <w:r w:rsidRPr="00E00FDE">
        <w:rPr>
          <w:rFonts w:ascii="TimesNewRomanPSMT" w:eastAsia="Times New Roman" w:hAnsi="TimesNewRomanPSMT" w:cs="TimesNewRomanPSMT"/>
          <w:sz w:val="22"/>
          <w:szCs w:val="22"/>
        </w:rPr>
        <w:t xml:space="preserve"> cash, check, or credit card for payment. Returned checks will incur a $15 fee. </w:t>
      </w:r>
      <w:r w:rsidR="002B3024">
        <w:rPr>
          <w:rFonts w:ascii="TimesNewRomanPSMT" w:eastAsia="Times New Roman" w:hAnsi="TimesNewRomanPSMT" w:cs="TimesNewRomanPSMT"/>
          <w:sz w:val="22"/>
          <w:szCs w:val="22"/>
        </w:rPr>
        <w:t xml:space="preserve">If there are two or more session/ co-payment balances on your account, future services cannot be rendered until past due balance is paid. After 60 days, balance will be transferred into a collections account. </w:t>
      </w:r>
      <w:r w:rsidRPr="00E00FDE">
        <w:rPr>
          <w:rFonts w:ascii="TimesNewRomanPSMT" w:eastAsia="Times New Roman" w:hAnsi="TimesNewRomanPSMT" w:cs="TimesNewRomanPSMT"/>
          <w:sz w:val="22"/>
          <w:szCs w:val="22"/>
        </w:rPr>
        <w:t xml:space="preserve">For additional services, such as documentation, attending meetings, providing consultation, or phone calls longer than 15 minutes, </w:t>
      </w:r>
      <w:r>
        <w:rPr>
          <w:rFonts w:ascii="TimesNewRomanPSMT" w:eastAsia="Times New Roman" w:hAnsi="TimesNewRomanPSMT" w:cs="TimesNewRomanPSMT"/>
          <w:sz w:val="22"/>
          <w:szCs w:val="22"/>
        </w:rPr>
        <w:t>a</w:t>
      </w:r>
      <w:r w:rsidRPr="00E00FDE">
        <w:rPr>
          <w:rFonts w:ascii="TimesNewRomanPSMT" w:eastAsia="Times New Roman" w:hAnsi="TimesNewRomanPSMT" w:cs="TimesNewRomanPSMT"/>
          <w:sz w:val="22"/>
          <w:szCs w:val="22"/>
        </w:rPr>
        <w:t xml:space="preserve"> pro-rated charge </w:t>
      </w:r>
      <w:r>
        <w:rPr>
          <w:rFonts w:ascii="TimesNewRomanPSMT" w:eastAsia="Times New Roman" w:hAnsi="TimesNewRomanPSMT" w:cs="TimesNewRomanPSMT"/>
          <w:sz w:val="22"/>
          <w:szCs w:val="22"/>
        </w:rPr>
        <w:t>may be applied</w:t>
      </w:r>
      <w:r w:rsidRPr="00E00FDE">
        <w:rPr>
          <w:rFonts w:ascii="TimesNewRomanPSMT" w:eastAsia="Times New Roman" w:hAnsi="TimesNewRomanPSMT" w:cs="TimesNewRomanPSMT"/>
          <w:sz w:val="22"/>
          <w:szCs w:val="22"/>
        </w:rPr>
        <w:t xml:space="preserve">. </w:t>
      </w:r>
    </w:p>
    <w:p w14:paraId="11FDCE37" w14:textId="531A90F7" w:rsidR="002B3024" w:rsidRDefault="00E00FDE" w:rsidP="00E00FDE">
      <w:pPr>
        <w:spacing w:before="100" w:beforeAutospacing="1" w:after="100" w:afterAutospacing="1"/>
        <w:rPr>
          <w:rFonts w:ascii="TimesNewRomanPSMT" w:eastAsia="Times New Roman" w:hAnsi="TimesNewRomanPSMT" w:cs="TimesNewRomanPSMT"/>
          <w:sz w:val="22"/>
          <w:szCs w:val="22"/>
        </w:rPr>
      </w:pPr>
      <w:r w:rsidRPr="00E00FDE">
        <w:rPr>
          <w:rFonts w:ascii="TimesNewRomanPSMT" w:eastAsia="Times New Roman" w:hAnsi="TimesNewRomanPSMT" w:cs="TimesNewRomanPSMT"/>
          <w:sz w:val="22"/>
          <w:szCs w:val="22"/>
        </w:rPr>
        <w:t xml:space="preserve">Standard session rate is </w:t>
      </w:r>
      <w:r w:rsidRPr="00E00FDE">
        <w:rPr>
          <w:rFonts w:ascii="TimesNewRomanPS" w:eastAsia="Times New Roman" w:hAnsi="TimesNewRomanPS" w:cs="Times New Roman"/>
          <w:b/>
          <w:bCs/>
          <w:sz w:val="22"/>
          <w:szCs w:val="22"/>
        </w:rPr>
        <w:t>$100</w:t>
      </w:r>
      <w:r w:rsidR="002D654A">
        <w:rPr>
          <w:rFonts w:ascii="TimesNewRomanPS" w:eastAsia="Times New Roman" w:hAnsi="TimesNewRomanPS" w:cs="Times New Roman"/>
          <w:b/>
          <w:bCs/>
          <w:sz w:val="22"/>
          <w:szCs w:val="22"/>
        </w:rPr>
        <w:t xml:space="preserve"> </w:t>
      </w:r>
      <w:r w:rsidR="002D654A" w:rsidRPr="002D654A">
        <w:rPr>
          <w:rFonts w:ascii="TimesNewRomanPS" w:eastAsia="Times New Roman" w:hAnsi="TimesNewRomanPS" w:cs="Times New Roman"/>
          <w:sz w:val="22"/>
          <w:szCs w:val="22"/>
        </w:rPr>
        <w:t xml:space="preserve">and is billed </w:t>
      </w:r>
      <w:r w:rsidR="002D654A">
        <w:rPr>
          <w:rFonts w:ascii="TimesNewRomanPS" w:eastAsia="Times New Roman" w:hAnsi="TimesNewRomanPS" w:cs="Times New Roman"/>
          <w:sz w:val="22"/>
          <w:szCs w:val="22"/>
        </w:rPr>
        <w:t xml:space="preserve">directly </w:t>
      </w:r>
      <w:r w:rsidR="002D654A" w:rsidRPr="002D654A">
        <w:rPr>
          <w:rFonts w:ascii="TimesNewRomanPS" w:eastAsia="Times New Roman" w:hAnsi="TimesNewRomanPS" w:cs="Times New Roman"/>
          <w:sz w:val="22"/>
          <w:szCs w:val="22"/>
        </w:rPr>
        <w:t>to insurance network</w:t>
      </w:r>
      <w:r w:rsidR="002B3024">
        <w:rPr>
          <w:rFonts w:ascii="TimesNewRomanPS" w:eastAsia="Times New Roman" w:hAnsi="TimesNewRomanPS" w:cs="Times New Roman"/>
          <w:sz w:val="22"/>
          <w:szCs w:val="22"/>
        </w:rPr>
        <w:t xml:space="preserve"> or client, via invoice</w:t>
      </w:r>
      <w:r w:rsidRPr="00E00FDE">
        <w:rPr>
          <w:rFonts w:ascii="TimesNewRomanPSMT" w:eastAsia="Times New Roman" w:hAnsi="TimesNewRomanPSMT" w:cs="TimesNewRomanPSMT"/>
          <w:sz w:val="22"/>
          <w:szCs w:val="22"/>
        </w:rPr>
        <w:t xml:space="preserve">. </w:t>
      </w:r>
      <w:r w:rsidR="002B3024">
        <w:rPr>
          <w:rFonts w:ascii="TimesNewRomanPSMT" w:eastAsia="Times New Roman" w:hAnsi="TimesNewRomanPSMT" w:cs="TimesNewRomanPSMT"/>
          <w:sz w:val="22"/>
          <w:szCs w:val="22"/>
        </w:rPr>
        <w:t>There</w:t>
      </w:r>
      <w:r w:rsidR="00956A4E">
        <w:rPr>
          <w:rFonts w:ascii="TimesNewRomanPSMT" w:eastAsia="Times New Roman" w:hAnsi="TimesNewRomanPSMT" w:cs="TimesNewRomanPSMT"/>
          <w:sz w:val="22"/>
          <w:szCs w:val="22"/>
        </w:rPr>
        <w:t xml:space="preserve"> may be a c</w:t>
      </w:r>
      <w:r w:rsidRPr="00E00FDE">
        <w:rPr>
          <w:rFonts w:ascii="TimesNewRomanPSMT" w:eastAsia="Times New Roman" w:hAnsi="TimesNewRomanPSMT" w:cs="TimesNewRomanPSMT"/>
          <w:sz w:val="22"/>
          <w:szCs w:val="22"/>
        </w:rPr>
        <w:t>opay</w:t>
      </w:r>
      <w:r w:rsidR="00956A4E">
        <w:rPr>
          <w:rFonts w:ascii="TimesNewRomanPSMT" w:eastAsia="Times New Roman" w:hAnsi="TimesNewRomanPSMT" w:cs="TimesNewRomanPSMT"/>
          <w:sz w:val="22"/>
          <w:szCs w:val="22"/>
        </w:rPr>
        <w:t>ment cost</w:t>
      </w:r>
      <w:r w:rsidR="002B3024">
        <w:rPr>
          <w:rFonts w:ascii="TimesNewRomanPSMT" w:eastAsia="Times New Roman" w:hAnsi="TimesNewRomanPSMT" w:cs="TimesNewRomanPSMT"/>
          <w:sz w:val="22"/>
          <w:szCs w:val="22"/>
        </w:rPr>
        <w:t xml:space="preserve"> applicable to your account</w:t>
      </w:r>
      <w:r w:rsidR="00956A4E">
        <w:rPr>
          <w:rFonts w:ascii="TimesNewRomanPSMT" w:eastAsia="Times New Roman" w:hAnsi="TimesNewRomanPSMT" w:cs="TimesNewRomanPSMT"/>
          <w:sz w:val="22"/>
          <w:szCs w:val="22"/>
        </w:rPr>
        <w:t xml:space="preserve">, depending on insurance </w:t>
      </w:r>
      <w:r w:rsidR="002B3024">
        <w:rPr>
          <w:rFonts w:ascii="TimesNewRomanPSMT" w:eastAsia="Times New Roman" w:hAnsi="TimesNewRomanPSMT" w:cs="TimesNewRomanPSMT"/>
          <w:sz w:val="22"/>
          <w:szCs w:val="22"/>
        </w:rPr>
        <w:t>benefits</w:t>
      </w:r>
      <w:r w:rsidR="00956A4E">
        <w:rPr>
          <w:rFonts w:ascii="TimesNewRomanPSMT" w:eastAsia="Times New Roman" w:hAnsi="TimesNewRomanPSMT" w:cs="TimesNewRomanPSMT"/>
          <w:sz w:val="22"/>
          <w:szCs w:val="22"/>
        </w:rPr>
        <w:t xml:space="preserve">. </w:t>
      </w:r>
      <w:r w:rsidR="008B70C6">
        <w:rPr>
          <w:rFonts w:ascii="TimesNewRomanPSMT" w:eastAsia="Times New Roman" w:hAnsi="TimesNewRomanPSMT" w:cs="TimesNewRomanPSMT"/>
          <w:sz w:val="22"/>
          <w:szCs w:val="22"/>
        </w:rPr>
        <w:t xml:space="preserve">Copayments are paid via invoice. </w:t>
      </w:r>
      <w:r w:rsidR="00956A4E">
        <w:rPr>
          <w:rFonts w:ascii="TimesNewRomanPSMT" w:eastAsia="Times New Roman" w:hAnsi="TimesNewRomanPSMT" w:cs="TimesNewRomanPSMT"/>
          <w:sz w:val="22"/>
          <w:szCs w:val="22"/>
        </w:rPr>
        <w:t>A sliding scale is available upon request.</w:t>
      </w:r>
    </w:p>
    <w:p w14:paraId="50DDF062" w14:textId="7A46235D" w:rsidR="00BE18D8" w:rsidRDefault="00E00FDE" w:rsidP="00E00FDE">
      <w:pPr>
        <w:spacing w:before="100" w:beforeAutospacing="1" w:after="100" w:afterAutospacing="1"/>
        <w:rPr>
          <w:rFonts w:ascii="TimesNewRomanPSMT" w:eastAsia="Times New Roman" w:hAnsi="TimesNewRomanPSMT" w:cs="TimesNewRomanPSMT"/>
          <w:sz w:val="22"/>
          <w:szCs w:val="22"/>
        </w:rPr>
      </w:pPr>
      <w:r w:rsidRPr="00E00FDE">
        <w:rPr>
          <w:rFonts w:ascii="TimesNewRomanPS" w:eastAsia="Times New Roman" w:hAnsi="TimesNewRomanPS" w:cs="Times New Roman"/>
          <w:b/>
          <w:bCs/>
          <w:sz w:val="22"/>
          <w:szCs w:val="22"/>
        </w:rPr>
        <w:t>Parental Involvement for Minor Clients</w:t>
      </w:r>
      <w:r w:rsidRPr="00E00FDE">
        <w:rPr>
          <w:rFonts w:ascii="TimesNewRomanPSMT" w:eastAsia="Times New Roman" w:hAnsi="TimesNewRomanPSMT" w:cs="TimesNewRomanPSMT"/>
          <w:sz w:val="22"/>
          <w:szCs w:val="22"/>
        </w:rPr>
        <w:t xml:space="preserve">: When a minor is the client, parents may be requested to participate in treatment through family sessions or parenting sessions. </w:t>
      </w:r>
      <w:r w:rsidRPr="00E00FDE">
        <w:rPr>
          <w:rFonts w:ascii="TimesNewRomanPS" w:eastAsia="Times New Roman" w:hAnsi="TimesNewRomanPS" w:cs="Times New Roman"/>
          <w:b/>
          <w:bCs/>
          <w:sz w:val="22"/>
          <w:szCs w:val="22"/>
        </w:rPr>
        <w:t xml:space="preserve">A parent/guardian is required to remain on-site during all individual sessions of a minor client. </w:t>
      </w:r>
      <w:r w:rsidRPr="00E00FDE">
        <w:rPr>
          <w:rFonts w:ascii="TimesNewRomanPSMT" w:eastAsia="Times New Roman" w:hAnsi="TimesNewRomanPSMT" w:cs="TimesNewRomanPSMT"/>
          <w:sz w:val="22"/>
          <w:szCs w:val="22"/>
        </w:rPr>
        <w:t xml:space="preserve">Parents have a legal right to request information and records about their child’s treatment; however, privacy allows children and adolescents to better benefit from the therapy process as they can more openly express themselves. </w:t>
      </w:r>
      <w:r w:rsidRPr="00E00FDE">
        <w:rPr>
          <w:rFonts w:ascii="TimesNewRomanPS" w:eastAsia="Times New Roman" w:hAnsi="TimesNewRomanPS" w:cs="Times New Roman"/>
          <w:b/>
          <w:bCs/>
          <w:sz w:val="22"/>
          <w:szCs w:val="22"/>
        </w:rPr>
        <w:t xml:space="preserve">By consenting to services with </w:t>
      </w:r>
      <w:r w:rsidR="0058037E">
        <w:rPr>
          <w:rFonts w:ascii="TimesNewRomanPS" w:eastAsia="Times New Roman" w:hAnsi="TimesNewRomanPS" w:cs="Times New Roman"/>
          <w:b/>
          <w:bCs/>
          <w:sz w:val="22"/>
          <w:szCs w:val="22"/>
        </w:rPr>
        <w:t>A Tousaint Counseling &amp; Consulting, LLC</w:t>
      </w:r>
      <w:r w:rsidRPr="00E00FDE">
        <w:rPr>
          <w:rFonts w:ascii="TimesNewRomanPS" w:eastAsia="Times New Roman" w:hAnsi="TimesNewRomanPS" w:cs="Times New Roman"/>
          <w:b/>
          <w:bCs/>
          <w:sz w:val="22"/>
          <w:szCs w:val="22"/>
        </w:rPr>
        <w:t xml:space="preserve">, you are agreeing that your child’s therapy disclosures </w:t>
      </w:r>
      <w:r w:rsidR="002B3024">
        <w:rPr>
          <w:rFonts w:ascii="TimesNewRomanPS" w:eastAsia="Times New Roman" w:hAnsi="TimesNewRomanPS" w:cs="Times New Roman"/>
          <w:b/>
          <w:bCs/>
          <w:sz w:val="22"/>
          <w:szCs w:val="22"/>
        </w:rPr>
        <w:t xml:space="preserve">may be held as </w:t>
      </w:r>
      <w:r w:rsidRPr="00E00FDE">
        <w:rPr>
          <w:rFonts w:ascii="TimesNewRomanPS" w:eastAsia="Times New Roman" w:hAnsi="TimesNewRomanPS" w:cs="Times New Roman"/>
          <w:b/>
          <w:bCs/>
          <w:sz w:val="22"/>
          <w:szCs w:val="22"/>
        </w:rPr>
        <w:t xml:space="preserve">confidential. </w:t>
      </w:r>
      <w:r w:rsidR="00730309">
        <w:rPr>
          <w:rFonts w:ascii="TimesNewRomanPSMT" w:eastAsia="Times New Roman" w:hAnsi="TimesNewRomanPSMT" w:cs="TimesNewRomanPSMT"/>
          <w:sz w:val="22"/>
          <w:szCs w:val="22"/>
        </w:rPr>
        <w:t>Therapist</w:t>
      </w:r>
      <w:r w:rsidRPr="00E00FDE">
        <w:rPr>
          <w:rFonts w:ascii="TimesNewRomanPSMT" w:eastAsia="Times New Roman" w:hAnsi="TimesNewRomanPSMT" w:cs="TimesNewRomanPSMT"/>
          <w:sz w:val="22"/>
          <w:szCs w:val="22"/>
        </w:rPr>
        <w:t xml:space="preserve"> will inform parents of any significant safety concerns</w:t>
      </w:r>
      <w:r w:rsidR="0058037E">
        <w:rPr>
          <w:rFonts w:ascii="TimesNewRomanPSMT" w:eastAsia="Times New Roman" w:hAnsi="TimesNewRomanPSMT" w:cs="TimesNewRomanPSMT"/>
          <w:sz w:val="22"/>
          <w:szCs w:val="22"/>
        </w:rPr>
        <w:t>.</w:t>
      </w:r>
      <w:r w:rsidRPr="00E00FDE">
        <w:rPr>
          <w:rFonts w:ascii="TimesNewRomanPSMT" w:eastAsia="Times New Roman" w:hAnsi="TimesNewRomanPSMT" w:cs="TimesNewRomanPSMT"/>
          <w:sz w:val="22"/>
          <w:szCs w:val="22"/>
        </w:rPr>
        <w:t xml:space="preserve"> </w:t>
      </w:r>
    </w:p>
    <w:p w14:paraId="6D5BBB50" w14:textId="3B59CF2F" w:rsidR="00730309" w:rsidRPr="002B3024" w:rsidRDefault="00E00FDE" w:rsidP="00E00FDE">
      <w:pPr>
        <w:spacing w:before="100" w:beforeAutospacing="1" w:after="100" w:afterAutospacing="1"/>
        <w:rPr>
          <w:rFonts w:ascii="TimesNewRomanPS" w:eastAsia="Times New Roman" w:hAnsi="TimesNewRomanPS" w:cs="Times New Roman"/>
          <w:sz w:val="22"/>
          <w:szCs w:val="22"/>
        </w:rPr>
      </w:pPr>
      <w:r w:rsidRPr="00E00FDE">
        <w:rPr>
          <w:rFonts w:ascii="TimesNewRomanPS" w:eastAsia="Times New Roman" w:hAnsi="TimesNewRomanPS" w:cs="Times New Roman"/>
          <w:b/>
          <w:bCs/>
          <w:sz w:val="22"/>
          <w:szCs w:val="22"/>
        </w:rPr>
        <w:t>Cancellation Notice</w:t>
      </w:r>
      <w:r w:rsidRPr="00E00FDE">
        <w:rPr>
          <w:rFonts w:ascii="TimesNewRomanPSMT" w:eastAsia="Times New Roman" w:hAnsi="TimesNewRomanPSMT" w:cs="TimesNewRomanPSMT"/>
          <w:sz w:val="22"/>
          <w:szCs w:val="22"/>
        </w:rPr>
        <w:t xml:space="preserve">: All cancellations of appointments should be made at least </w:t>
      </w:r>
      <w:r w:rsidR="002D654A">
        <w:rPr>
          <w:rFonts w:ascii="TimesNewRomanPSMT" w:eastAsia="Times New Roman" w:hAnsi="TimesNewRomanPSMT" w:cs="TimesNewRomanPSMT"/>
          <w:sz w:val="22"/>
          <w:szCs w:val="22"/>
        </w:rPr>
        <w:t xml:space="preserve">1 </w:t>
      </w:r>
      <w:r w:rsidRPr="00E00FDE">
        <w:rPr>
          <w:rFonts w:ascii="TimesNewRomanPSMT" w:eastAsia="Times New Roman" w:hAnsi="TimesNewRomanPSMT" w:cs="TimesNewRomanPSMT"/>
          <w:sz w:val="22"/>
          <w:szCs w:val="22"/>
        </w:rPr>
        <w:t>hour in advance</w:t>
      </w:r>
      <w:r w:rsidR="002D654A">
        <w:rPr>
          <w:rFonts w:ascii="TimesNewRomanPSMT" w:eastAsia="Times New Roman" w:hAnsi="TimesNewRomanPSMT" w:cs="TimesNewRomanPSMT"/>
          <w:sz w:val="22"/>
          <w:szCs w:val="22"/>
        </w:rPr>
        <w:t xml:space="preserve"> of appointment</w:t>
      </w:r>
      <w:r w:rsidRPr="00E00FDE">
        <w:rPr>
          <w:rFonts w:ascii="TimesNewRomanPSMT" w:eastAsia="Times New Roman" w:hAnsi="TimesNewRomanPSMT" w:cs="TimesNewRomanPSMT"/>
          <w:sz w:val="22"/>
          <w:szCs w:val="22"/>
        </w:rPr>
        <w:t xml:space="preserve">. If appointments are cancelled </w:t>
      </w:r>
      <w:r w:rsidR="00BE18D8">
        <w:rPr>
          <w:rFonts w:ascii="TimesNewRomanPSMT" w:eastAsia="Times New Roman" w:hAnsi="TimesNewRomanPSMT" w:cs="TimesNewRomanPSMT"/>
          <w:sz w:val="22"/>
          <w:szCs w:val="22"/>
        </w:rPr>
        <w:t xml:space="preserve">at least </w:t>
      </w:r>
      <w:r w:rsidR="002D654A">
        <w:rPr>
          <w:rFonts w:ascii="TimesNewRomanPSMT" w:eastAsia="Times New Roman" w:hAnsi="TimesNewRomanPSMT" w:cs="TimesNewRomanPSMT"/>
          <w:sz w:val="22"/>
          <w:szCs w:val="22"/>
        </w:rPr>
        <w:t>1 hour</w:t>
      </w:r>
      <w:r w:rsidR="00BE18D8">
        <w:rPr>
          <w:rFonts w:ascii="TimesNewRomanPSMT" w:eastAsia="Times New Roman" w:hAnsi="TimesNewRomanPSMT" w:cs="TimesNewRomanPSMT"/>
          <w:sz w:val="22"/>
          <w:szCs w:val="22"/>
        </w:rPr>
        <w:t xml:space="preserve"> </w:t>
      </w:r>
      <w:r w:rsidRPr="00E00FDE">
        <w:rPr>
          <w:rFonts w:ascii="TimesNewRomanPSMT" w:eastAsia="Times New Roman" w:hAnsi="TimesNewRomanPSMT" w:cs="TimesNewRomanPSMT"/>
          <w:sz w:val="22"/>
          <w:szCs w:val="22"/>
        </w:rPr>
        <w:t>in advance</w:t>
      </w:r>
      <w:r w:rsidR="002D654A">
        <w:rPr>
          <w:rFonts w:ascii="TimesNewRomanPSMT" w:eastAsia="Times New Roman" w:hAnsi="TimesNewRomanPSMT" w:cs="TimesNewRomanPSMT"/>
          <w:sz w:val="22"/>
          <w:szCs w:val="22"/>
        </w:rPr>
        <w:t>,</w:t>
      </w:r>
      <w:r w:rsidRPr="00E00FDE">
        <w:rPr>
          <w:rFonts w:ascii="TimesNewRomanPSMT" w:eastAsia="Times New Roman" w:hAnsi="TimesNewRomanPSMT" w:cs="TimesNewRomanPSMT"/>
          <w:sz w:val="22"/>
          <w:szCs w:val="22"/>
        </w:rPr>
        <w:t xml:space="preserve"> there is no </w:t>
      </w:r>
      <w:r w:rsidR="00730309">
        <w:rPr>
          <w:rFonts w:ascii="TimesNewRomanPSMT" w:eastAsia="Times New Roman" w:hAnsi="TimesNewRomanPSMT" w:cs="TimesNewRomanPSMT"/>
          <w:sz w:val="22"/>
          <w:szCs w:val="22"/>
        </w:rPr>
        <w:t>penalty</w:t>
      </w:r>
      <w:r w:rsidRPr="00E00FDE">
        <w:rPr>
          <w:rFonts w:ascii="TimesNewRomanPSMT" w:eastAsia="Times New Roman" w:hAnsi="TimesNewRomanPSMT" w:cs="TimesNewRomanPSMT"/>
          <w:sz w:val="22"/>
          <w:szCs w:val="22"/>
        </w:rPr>
        <w:t>. Cancellations may be left on my voicemail at (</w:t>
      </w:r>
      <w:r w:rsidR="00730309">
        <w:rPr>
          <w:rFonts w:ascii="TimesNewRomanPSMT" w:eastAsia="Times New Roman" w:hAnsi="TimesNewRomanPSMT" w:cs="TimesNewRomanPSMT"/>
          <w:sz w:val="22"/>
          <w:szCs w:val="22"/>
        </w:rPr>
        <w:t>504)270-1723</w:t>
      </w:r>
      <w:r w:rsidR="002D654A">
        <w:rPr>
          <w:rFonts w:ascii="TimesNewRomanPSMT" w:eastAsia="Times New Roman" w:hAnsi="TimesNewRomanPSMT" w:cs="TimesNewRomanPSMT"/>
          <w:sz w:val="22"/>
          <w:szCs w:val="22"/>
        </w:rPr>
        <w:t xml:space="preserve">, </w:t>
      </w:r>
      <w:r w:rsidR="00730309">
        <w:rPr>
          <w:rFonts w:ascii="TimesNewRomanPSMT" w:eastAsia="Times New Roman" w:hAnsi="TimesNewRomanPSMT" w:cs="TimesNewRomanPSMT"/>
          <w:sz w:val="22"/>
          <w:szCs w:val="22"/>
        </w:rPr>
        <w:t xml:space="preserve">emailed to </w:t>
      </w:r>
      <w:hyperlink r:id="rId5" w:history="1">
        <w:r w:rsidR="002D654A" w:rsidRPr="00E762BF">
          <w:rPr>
            <w:rStyle w:val="Hyperlink"/>
            <w:rFonts w:ascii="TimesNewRomanPSMT" w:eastAsia="Times New Roman" w:hAnsi="TimesNewRomanPSMT" w:cs="TimesNewRomanPSMT"/>
            <w:sz w:val="22"/>
            <w:szCs w:val="22"/>
          </w:rPr>
          <w:t>atousaintcounseling@gmail.com</w:t>
        </w:r>
      </w:hyperlink>
      <w:r w:rsidR="002D654A">
        <w:rPr>
          <w:rFonts w:ascii="TimesNewRomanPSMT" w:eastAsia="Times New Roman" w:hAnsi="TimesNewRomanPSMT" w:cs="TimesNewRomanPSMT"/>
          <w:sz w:val="22"/>
          <w:szCs w:val="22"/>
        </w:rPr>
        <w:t xml:space="preserve">, or completed </w:t>
      </w:r>
      <w:r w:rsidR="002D654A">
        <w:rPr>
          <w:rFonts w:ascii="TimesNewRomanPSMT" w:eastAsia="Times New Roman" w:hAnsi="TimesNewRomanPSMT" w:cs="TimesNewRomanPSMT"/>
          <w:sz w:val="22"/>
          <w:szCs w:val="22"/>
        </w:rPr>
        <w:lastRenderedPageBreak/>
        <w:t xml:space="preserve">manually through </w:t>
      </w:r>
      <w:proofErr w:type="spellStart"/>
      <w:r w:rsidR="002D654A">
        <w:rPr>
          <w:rFonts w:ascii="TimesNewRomanPSMT" w:eastAsia="Times New Roman" w:hAnsi="TimesNewRomanPSMT" w:cs="TimesNewRomanPSMT"/>
          <w:sz w:val="22"/>
          <w:szCs w:val="22"/>
        </w:rPr>
        <w:t>S</w:t>
      </w:r>
      <w:r w:rsidR="008B70C6">
        <w:rPr>
          <w:rFonts w:ascii="TimesNewRomanPSMT" w:eastAsia="Times New Roman" w:hAnsi="TimesNewRomanPSMT" w:cs="TimesNewRomanPSMT"/>
          <w:sz w:val="22"/>
          <w:szCs w:val="22"/>
        </w:rPr>
        <w:t>c</w:t>
      </w:r>
      <w:r w:rsidR="002D654A">
        <w:rPr>
          <w:rFonts w:ascii="TimesNewRomanPSMT" w:eastAsia="Times New Roman" w:hAnsi="TimesNewRomanPSMT" w:cs="TimesNewRomanPSMT"/>
          <w:sz w:val="22"/>
          <w:szCs w:val="22"/>
        </w:rPr>
        <w:t>hedulista</w:t>
      </w:r>
      <w:proofErr w:type="spellEnd"/>
      <w:r w:rsidR="002D654A">
        <w:rPr>
          <w:rFonts w:ascii="TimesNewRomanPSMT" w:eastAsia="Times New Roman" w:hAnsi="TimesNewRomanPSMT" w:cs="TimesNewRomanPSMT"/>
          <w:sz w:val="22"/>
          <w:szCs w:val="22"/>
        </w:rPr>
        <w:t xml:space="preserve"> link. </w:t>
      </w:r>
      <w:r w:rsidR="008B70C6">
        <w:rPr>
          <w:rFonts w:ascii="TimesNewRomanPS" w:eastAsia="Times New Roman" w:hAnsi="TimesNewRomanPS" w:cs="Times New Roman"/>
          <w:b/>
          <w:bCs/>
          <w:sz w:val="22"/>
          <w:szCs w:val="22"/>
        </w:rPr>
        <w:t>50% of f</w:t>
      </w:r>
      <w:r w:rsidR="00730309">
        <w:rPr>
          <w:rFonts w:ascii="TimesNewRomanPS" w:eastAsia="Times New Roman" w:hAnsi="TimesNewRomanPS" w:cs="Times New Roman"/>
          <w:b/>
          <w:bCs/>
          <w:sz w:val="22"/>
          <w:szCs w:val="22"/>
        </w:rPr>
        <w:t xml:space="preserve">ull session fee is </w:t>
      </w:r>
      <w:r w:rsidRPr="00E00FDE">
        <w:rPr>
          <w:rFonts w:ascii="TimesNewRomanPS" w:eastAsia="Times New Roman" w:hAnsi="TimesNewRomanPS" w:cs="Times New Roman"/>
          <w:b/>
          <w:bCs/>
          <w:sz w:val="22"/>
          <w:szCs w:val="22"/>
        </w:rPr>
        <w:t>charged</w:t>
      </w:r>
      <w:r w:rsidR="00730309">
        <w:rPr>
          <w:rFonts w:ascii="TimesNewRomanPS" w:eastAsia="Times New Roman" w:hAnsi="TimesNewRomanPS" w:cs="Times New Roman"/>
          <w:b/>
          <w:bCs/>
          <w:sz w:val="22"/>
          <w:szCs w:val="22"/>
        </w:rPr>
        <w:t>/billed</w:t>
      </w:r>
      <w:r w:rsidRPr="00E00FDE">
        <w:rPr>
          <w:rFonts w:ascii="TimesNewRomanPS" w:eastAsia="Times New Roman" w:hAnsi="TimesNewRomanPS" w:cs="Times New Roman"/>
          <w:b/>
          <w:bCs/>
          <w:sz w:val="22"/>
          <w:szCs w:val="22"/>
        </w:rPr>
        <w:t xml:space="preserve"> if </w:t>
      </w:r>
      <w:r w:rsidR="00730309">
        <w:rPr>
          <w:rFonts w:ascii="TimesNewRomanPS" w:eastAsia="Times New Roman" w:hAnsi="TimesNewRomanPS" w:cs="Times New Roman"/>
          <w:b/>
          <w:bCs/>
          <w:sz w:val="22"/>
          <w:szCs w:val="22"/>
        </w:rPr>
        <w:t>client</w:t>
      </w:r>
      <w:r w:rsidRPr="00E00FDE">
        <w:rPr>
          <w:rFonts w:ascii="TimesNewRomanPS" w:eastAsia="Times New Roman" w:hAnsi="TimesNewRomanPS" w:cs="Times New Roman"/>
          <w:b/>
          <w:bCs/>
          <w:sz w:val="22"/>
          <w:szCs w:val="22"/>
        </w:rPr>
        <w:t xml:space="preserve"> give</w:t>
      </w:r>
      <w:r w:rsidR="00730309">
        <w:rPr>
          <w:rFonts w:ascii="TimesNewRomanPS" w:eastAsia="Times New Roman" w:hAnsi="TimesNewRomanPS" w:cs="Times New Roman"/>
          <w:b/>
          <w:bCs/>
          <w:sz w:val="22"/>
          <w:szCs w:val="22"/>
        </w:rPr>
        <w:t>s</w:t>
      </w:r>
      <w:r w:rsidRPr="00E00FDE">
        <w:rPr>
          <w:rFonts w:ascii="TimesNewRomanPS" w:eastAsia="Times New Roman" w:hAnsi="TimesNewRomanPS" w:cs="Times New Roman"/>
          <w:b/>
          <w:bCs/>
          <w:sz w:val="22"/>
          <w:szCs w:val="22"/>
        </w:rPr>
        <w:t xml:space="preserve"> less than </w:t>
      </w:r>
      <w:r w:rsidR="002D654A">
        <w:rPr>
          <w:rFonts w:ascii="TimesNewRomanPS" w:eastAsia="Times New Roman" w:hAnsi="TimesNewRomanPS" w:cs="Times New Roman"/>
          <w:b/>
          <w:bCs/>
          <w:sz w:val="22"/>
          <w:szCs w:val="22"/>
        </w:rPr>
        <w:t>1</w:t>
      </w:r>
      <w:r w:rsidRPr="00E00FDE">
        <w:rPr>
          <w:rFonts w:ascii="TimesNewRomanPS" w:eastAsia="Times New Roman" w:hAnsi="TimesNewRomanPS" w:cs="Times New Roman"/>
          <w:b/>
          <w:bCs/>
          <w:sz w:val="22"/>
          <w:szCs w:val="22"/>
        </w:rPr>
        <w:t>-hour notice or no-show for a scheduled appointment</w:t>
      </w:r>
      <w:r w:rsidR="002D654A">
        <w:rPr>
          <w:rFonts w:ascii="TimesNewRomanPS" w:eastAsia="Times New Roman" w:hAnsi="TimesNewRomanPS" w:cs="Times New Roman"/>
          <w:b/>
          <w:bCs/>
          <w:sz w:val="22"/>
          <w:szCs w:val="22"/>
        </w:rPr>
        <w:t xml:space="preserve">, unless in case of emergency. </w:t>
      </w:r>
      <w:r w:rsidR="002B3024" w:rsidRPr="002B3024">
        <w:rPr>
          <w:rFonts w:ascii="TimesNewRomanPS" w:eastAsia="Times New Roman" w:hAnsi="TimesNewRomanPS" w:cs="Times New Roman"/>
          <w:sz w:val="22"/>
          <w:szCs w:val="22"/>
        </w:rPr>
        <w:t xml:space="preserve">If applicable, please provide proof of emergency to avoid fee. </w:t>
      </w:r>
    </w:p>
    <w:p w14:paraId="732DD27D" w14:textId="10247CE3"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MT" w:eastAsia="Times New Roman" w:hAnsi="TimesNewRomanPSMT" w:cs="TimesNewRomanPSMT"/>
          <w:sz w:val="22"/>
          <w:szCs w:val="22"/>
        </w:rPr>
        <w:t>If you cancel or no-show for two consecutive sessions</w:t>
      </w:r>
      <w:r w:rsidR="002B3024">
        <w:rPr>
          <w:rFonts w:ascii="TimesNewRomanPSMT" w:eastAsia="Times New Roman" w:hAnsi="TimesNewRomanPSMT" w:cs="TimesNewRomanPSMT"/>
          <w:sz w:val="22"/>
          <w:szCs w:val="22"/>
        </w:rPr>
        <w:t xml:space="preserve">, </w:t>
      </w:r>
      <w:r w:rsidRPr="00E00FDE">
        <w:rPr>
          <w:rFonts w:ascii="TimesNewRomanPSMT" w:eastAsia="Times New Roman" w:hAnsi="TimesNewRomanPSMT" w:cs="TimesNewRomanPSMT"/>
          <w:sz w:val="22"/>
          <w:szCs w:val="22"/>
        </w:rPr>
        <w:t xml:space="preserve">your reserved appointment time may be released. </w:t>
      </w:r>
    </w:p>
    <w:p w14:paraId="3FF0EAF0" w14:textId="52F3FC04"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 w:eastAsia="Times New Roman" w:hAnsi="TimesNewRomanPS" w:cs="Times New Roman"/>
          <w:b/>
          <w:bCs/>
          <w:sz w:val="22"/>
          <w:szCs w:val="22"/>
        </w:rPr>
        <w:t xml:space="preserve">Court: </w:t>
      </w:r>
      <w:r w:rsidR="0058037E" w:rsidRPr="0058037E">
        <w:rPr>
          <w:rFonts w:ascii="TimesNewRomanPS" w:eastAsia="Times New Roman" w:hAnsi="TimesNewRomanPS" w:cs="Times New Roman"/>
          <w:bCs/>
          <w:sz w:val="22"/>
          <w:szCs w:val="22"/>
        </w:rPr>
        <w:t>A Tousaint Counseling &amp; Consulting</w:t>
      </w:r>
      <w:r w:rsidRPr="00E00FDE">
        <w:rPr>
          <w:rFonts w:ascii="TimesNewRomanPSMT" w:eastAsia="Times New Roman" w:hAnsi="TimesNewRomanPSMT" w:cs="TimesNewRomanPSMT"/>
          <w:sz w:val="22"/>
          <w:szCs w:val="22"/>
        </w:rPr>
        <w:t xml:space="preserve"> do</w:t>
      </w:r>
      <w:r w:rsidR="0058037E">
        <w:rPr>
          <w:rFonts w:ascii="TimesNewRomanPSMT" w:eastAsia="Times New Roman" w:hAnsi="TimesNewRomanPSMT" w:cs="TimesNewRomanPSMT"/>
          <w:sz w:val="22"/>
          <w:szCs w:val="22"/>
        </w:rPr>
        <w:t>es</w:t>
      </w:r>
      <w:r w:rsidRPr="00E00FDE">
        <w:rPr>
          <w:rFonts w:ascii="TimesNewRomanPSMT" w:eastAsia="Times New Roman" w:hAnsi="TimesNewRomanPSMT" w:cs="TimesNewRomanPSMT"/>
          <w:sz w:val="22"/>
          <w:szCs w:val="22"/>
        </w:rPr>
        <w:t xml:space="preserve"> not testify in court as a witness and do</w:t>
      </w:r>
      <w:r w:rsidR="002D654A">
        <w:rPr>
          <w:rFonts w:ascii="TimesNewRomanPSMT" w:eastAsia="Times New Roman" w:hAnsi="TimesNewRomanPSMT" w:cs="TimesNewRomanPSMT"/>
          <w:sz w:val="22"/>
          <w:szCs w:val="22"/>
        </w:rPr>
        <w:t>es</w:t>
      </w:r>
      <w:r w:rsidRPr="00E00FDE">
        <w:rPr>
          <w:rFonts w:ascii="TimesNewRomanPSMT" w:eastAsia="Times New Roman" w:hAnsi="TimesNewRomanPSMT" w:cs="TimesNewRomanPSMT"/>
          <w:sz w:val="22"/>
          <w:szCs w:val="22"/>
        </w:rPr>
        <w:t xml:space="preserve"> not provide court testimony for marital or custody disputes. If required to testify in civil court, due to court order or subpoena, </w:t>
      </w:r>
      <w:r w:rsidR="0058037E">
        <w:rPr>
          <w:rFonts w:ascii="TimesNewRomanPSMT" w:eastAsia="Times New Roman" w:hAnsi="TimesNewRomanPSMT" w:cs="TimesNewRomanPSMT"/>
          <w:sz w:val="22"/>
          <w:szCs w:val="22"/>
        </w:rPr>
        <w:t>therapist</w:t>
      </w:r>
      <w:r w:rsidRPr="00E00FDE">
        <w:rPr>
          <w:rFonts w:ascii="TimesNewRomanPSMT" w:eastAsia="Times New Roman" w:hAnsi="TimesNewRomanPSMT" w:cs="TimesNewRomanPSMT"/>
          <w:sz w:val="22"/>
          <w:szCs w:val="22"/>
        </w:rPr>
        <w:t xml:space="preserve"> will require payment in advance of my standard fee of $125.00 per hour during the entire time at the court or at the </w:t>
      </w:r>
      <w:r w:rsidR="002B3024" w:rsidRPr="00E00FDE">
        <w:rPr>
          <w:rFonts w:ascii="TimesNewRomanPSMT" w:eastAsia="Times New Roman" w:hAnsi="TimesNewRomanPSMT" w:cs="TimesNewRomanPSMT"/>
          <w:sz w:val="22"/>
          <w:szCs w:val="22"/>
        </w:rPr>
        <w:t>d</w:t>
      </w:r>
      <w:r w:rsidR="002B3024">
        <w:rPr>
          <w:rFonts w:ascii="TimesNewRomanPSMT" w:eastAsia="Times New Roman" w:hAnsi="TimesNewRomanPSMT" w:cs="TimesNewRomanPSMT"/>
          <w:sz w:val="22"/>
          <w:szCs w:val="22"/>
        </w:rPr>
        <w:t>i</w:t>
      </w:r>
      <w:r w:rsidR="002B3024" w:rsidRPr="00E00FDE">
        <w:rPr>
          <w:rFonts w:ascii="TimesNewRomanPSMT" w:eastAsia="Times New Roman" w:hAnsi="TimesNewRomanPSMT" w:cs="TimesNewRomanPSMT"/>
          <w:sz w:val="22"/>
          <w:szCs w:val="22"/>
        </w:rPr>
        <w:t>spositions</w:t>
      </w:r>
      <w:r w:rsidRPr="00E00FDE">
        <w:rPr>
          <w:rFonts w:ascii="TimesNewRomanPSMT" w:eastAsia="Times New Roman" w:hAnsi="TimesNewRomanPSMT" w:cs="TimesNewRomanPSMT"/>
          <w:sz w:val="22"/>
          <w:szCs w:val="22"/>
        </w:rPr>
        <w:t xml:space="preserve">, including travel time. </w:t>
      </w:r>
    </w:p>
    <w:p w14:paraId="31561B4D" w14:textId="77777777" w:rsidR="002B3024" w:rsidRDefault="00E00FDE" w:rsidP="00E00FDE">
      <w:pPr>
        <w:spacing w:before="100" w:beforeAutospacing="1" w:after="100" w:afterAutospacing="1"/>
        <w:rPr>
          <w:rFonts w:ascii="TimesNewRomanPSMT" w:eastAsia="Times New Roman" w:hAnsi="TimesNewRomanPSMT" w:cs="TimesNewRomanPSMT"/>
          <w:sz w:val="22"/>
          <w:szCs w:val="22"/>
        </w:rPr>
      </w:pPr>
      <w:r w:rsidRPr="00E00FDE">
        <w:rPr>
          <w:rFonts w:ascii="TimesNewRomanPS" w:eastAsia="Times New Roman" w:hAnsi="TimesNewRomanPS" w:cs="Times New Roman"/>
          <w:b/>
          <w:bCs/>
          <w:sz w:val="22"/>
          <w:szCs w:val="22"/>
        </w:rPr>
        <w:t xml:space="preserve">Confidentiality: </w:t>
      </w:r>
      <w:r w:rsidRPr="00E00FDE">
        <w:rPr>
          <w:rFonts w:ascii="TimesNewRomanPSMT" w:eastAsia="Times New Roman" w:hAnsi="TimesNewRomanPSMT" w:cs="TimesNewRomanPSMT"/>
          <w:sz w:val="22"/>
          <w:szCs w:val="22"/>
        </w:rPr>
        <w:t>Information that you discuss with your therapist is usually confidential and will not be</w:t>
      </w:r>
      <w:r w:rsidRPr="00E00FDE">
        <w:rPr>
          <w:rFonts w:ascii="TimesNewRomanPSMT" w:eastAsia="Times New Roman" w:hAnsi="TimesNewRomanPSMT" w:cs="TimesNewRomanPSMT"/>
          <w:sz w:val="22"/>
          <w:szCs w:val="22"/>
        </w:rPr>
        <w:br/>
        <w:t>discussed with anyone not covered under the HIPAA regulations.</w:t>
      </w:r>
      <w:r w:rsidR="002B3024">
        <w:rPr>
          <w:rFonts w:ascii="TimesNewRomanPSMT" w:eastAsia="Times New Roman" w:hAnsi="TimesNewRomanPSMT" w:cs="TimesNewRomanPSMT"/>
          <w:sz w:val="22"/>
          <w:szCs w:val="22"/>
        </w:rPr>
        <w:t xml:space="preserve"> Please request Notice of Privacy Practices, as necessary.</w:t>
      </w:r>
      <w:r w:rsidRPr="00E00FDE">
        <w:rPr>
          <w:rFonts w:ascii="TimesNewRomanPSMT" w:eastAsia="Times New Roman" w:hAnsi="TimesNewRomanPSMT" w:cs="TimesNewRomanPSMT"/>
          <w:sz w:val="22"/>
          <w:szCs w:val="22"/>
        </w:rPr>
        <w:t xml:space="preserve"> This means that under most circumstances what is told in a therapy session will not be reported to anyone, even to other family members (except </w:t>
      </w:r>
      <w:r w:rsidR="002B3024">
        <w:rPr>
          <w:rFonts w:ascii="TimesNewRomanPSMT" w:eastAsia="Times New Roman" w:hAnsi="TimesNewRomanPSMT" w:cs="TimesNewRomanPSMT"/>
          <w:sz w:val="22"/>
          <w:szCs w:val="22"/>
        </w:rPr>
        <w:t xml:space="preserve">for </w:t>
      </w:r>
      <w:r w:rsidRPr="00E00FDE">
        <w:rPr>
          <w:rFonts w:ascii="TimesNewRomanPSMT" w:eastAsia="Times New Roman" w:hAnsi="TimesNewRomanPSMT" w:cs="TimesNewRomanPSMT"/>
          <w:sz w:val="22"/>
          <w:szCs w:val="22"/>
        </w:rPr>
        <w:t>in</w:t>
      </w:r>
      <w:r w:rsidR="002B3024">
        <w:rPr>
          <w:rFonts w:ascii="TimesNewRomanPSMT" w:eastAsia="Times New Roman" w:hAnsi="TimesNewRomanPSMT" w:cs="TimesNewRomanPSMT"/>
          <w:sz w:val="22"/>
          <w:szCs w:val="22"/>
        </w:rPr>
        <w:t xml:space="preserve"> the</w:t>
      </w:r>
      <w:r w:rsidRPr="00E00FDE">
        <w:rPr>
          <w:rFonts w:ascii="TimesNewRomanPSMT" w:eastAsia="Times New Roman" w:hAnsi="TimesNewRomanPSMT" w:cs="TimesNewRomanPSMT"/>
          <w:sz w:val="22"/>
          <w:szCs w:val="22"/>
        </w:rPr>
        <w:t xml:space="preserve"> case of a minor). If you wish for information to be disclosed, you may sign a request to release information.</w:t>
      </w:r>
    </w:p>
    <w:p w14:paraId="1A286A80" w14:textId="77777777" w:rsidR="002B3024" w:rsidRDefault="00E00FDE" w:rsidP="002B3024">
      <w:pPr>
        <w:spacing w:before="100" w:beforeAutospacing="1" w:after="100" w:afterAutospacing="1"/>
        <w:rPr>
          <w:rFonts w:ascii="TimesNewRomanPSMT" w:eastAsia="Times New Roman" w:hAnsi="TimesNewRomanPSMT" w:cs="TimesNewRomanPSMT"/>
          <w:sz w:val="22"/>
          <w:szCs w:val="22"/>
        </w:rPr>
      </w:pPr>
      <w:r w:rsidRPr="00E00FDE">
        <w:rPr>
          <w:rFonts w:ascii="TimesNewRomanPSMT" w:eastAsia="Times New Roman" w:hAnsi="TimesNewRomanPSMT" w:cs="TimesNewRomanPSMT"/>
          <w:sz w:val="22"/>
          <w:szCs w:val="22"/>
        </w:rPr>
        <w:t xml:space="preserve"> </w:t>
      </w:r>
      <w:r w:rsidR="002B3024">
        <w:rPr>
          <w:rFonts w:ascii="TimesNewRomanPSMT" w:eastAsia="Times New Roman" w:hAnsi="TimesNewRomanPSMT" w:cs="TimesNewRomanPSMT"/>
          <w:sz w:val="22"/>
          <w:szCs w:val="22"/>
        </w:rPr>
        <w:t xml:space="preserve">These </w:t>
      </w:r>
      <w:r w:rsidRPr="00E00FDE">
        <w:rPr>
          <w:rFonts w:ascii="TimesNewRomanPSMT" w:eastAsia="Times New Roman" w:hAnsi="TimesNewRomanPSMT" w:cs="TimesNewRomanPSMT"/>
          <w:sz w:val="22"/>
          <w:szCs w:val="22"/>
        </w:rPr>
        <w:t>are</w:t>
      </w:r>
      <w:r w:rsidR="002B3024">
        <w:rPr>
          <w:rFonts w:ascii="TimesNewRomanPSMT" w:eastAsia="Times New Roman" w:hAnsi="TimesNewRomanPSMT" w:cs="TimesNewRomanPSMT"/>
          <w:sz w:val="22"/>
          <w:szCs w:val="22"/>
        </w:rPr>
        <w:t xml:space="preserve"> the</w:t>
      </w:r>
      <w:r w:rsidRPr="00E00FDE">
        <w:rPr>
          <w:rFonts w:ascii="TimesNewRomanPSMT" w:eastAsia="Times New Roman" w:hAnsi="TimesNewRomanPSMT" w:cs="TimesNewRomanPSMT"/>
          <w:sz w:val="22"/>
          <w:szCs w:val="22"/>
        </w:rPr>
        <w:t xml:space="preserve"> limits to confidentiality</w:t>
      </w:r>
      <w:r w:rsidR="002B3024">
        <w:rPr>
          <w:rFonts w:ascii="TimesNewRomanPSMT" w:eastAsia="Times New Roman" w:hAnsi="TimesNewRomanPSMT" w:cs="TimesNewRomanPSMT"/>
          <w:sz w:val="22"/>
          <w:szCs w:val="22"/>
        </w:rPr>
        <w:t>:</w:t>
      </w:r>
    </w:p>
    <w:p w14:paraId="1054CB52" w14:textId="77777777" w:rsidR="002B3024" w:rsidRDefault="00E00FDE" w:rsidP="002B3024">
      <w:pPr>
        <w:pStyle w:val="ListParagraph"/>
        <w:numPr>
          <w:ilvl w:val="0"/>
          <w:numId w:val="3"/>
        </w:num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sz w:val="22"/>
          <w:szCs w:val="22"/>
        </w:rPr>
        <w:t xml:space="preserve">If you are a serious danger to yourself </w:t>
      </w:r>
    </w:p>
    <w:p w14:paraId="621F697F" w14:textId="77777777" w:rsidR="002B3024" w:rsidRDefault="00E00FDE" w:rsidP="002B3024">
      <w:pPr>
        <w:pStyle w:val="ListParagraph"/>
        <w:numPr>
          <w:ilvl w:val="0"/>
          <w:numId w:val="3"/>
        </w:num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sz w:val="22"/>
          <w:szCs w:val="22"/>
        </w:rPr>
        <w:t xml:space="preserve">If you threaten serious harm to others </w:t>
      </w:r>
    </w:p>
    <w:p w14:paraId="088FA4B3" w14:textId="77777777" w:rsidR="002B3024" w:rsidRDefault="00E00FDE" w:rsidP="002B3024">
      <w:pPr>
        <w:pStyle w:val="ListParagraph"/>
        <w:numPr>
          <w:ilvl w:val="0"/>
          <w:numId w:val="3"/>
        </w:num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sz w:val="22"/>
          <w:szCs w:val="22"/>
        </w:rPr>
        <w:t>If I have reasonable suspicion or am told of abuse or neglect of a child, elder, or dependent adult</w:t>
      </w:r>
    </w:p>
    <w:p w14:paraId="018B6232" w14:textId="77777777" w:rsidR="002B3024" w:rsidRDefault="00E00FDE" w:rsidP="002B3024">
      <w:pPr>
        <w:pStyle w:val="ListParagraph"/>
        <w:numPr>
          <w:ilvl w:val="0"/>
          <w:numId w:val="3"/>
        </w:num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sz w:val="22"/>
          <w:szCs w:val="22"/>
        </w:rPr>
        <w:t xml:space="preserve">If I am ordered by a court to release records or as otherwise required by law </w:t>
      </w:r>
    </w:p>
    <w:p w14:paraId="4421ADB2" w14:textId="77777777" w:rsidR="002B3024" w:rsidRDefault="00E00FDE" w:rsidP="002B3024">
      <w:pPr>
        <w:pStyle w:val="ListParagraph"/>
        <w:numPr>
          <w:ilvl w:val="0"/>
          <w:numId w:val="3"/>
        </w:num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sz w:val="22"/>
          <w:szCs w:val="22"/>
        </w:rPr>
        <w:t xml:space="preserve">If you are using a mental health insurance policy to pay for your visits, I may be required to provide certain diagnostic and treatment information in order to obtain payment for services </w:t>
      </w:r>
    </w:p>
    <w:p w14:paraId="06395DD1" w14:textId="51D71A88" w:rsidR="00E00FDE" w:rsidRPr="002B3024" w:rsidRDefault="00E00FDE" w:rsidP="002B3024">
      <w:pPr>
        <w:pStyle w:val="ListParagraph"/>
        <w:numPr>
          <w:ilvl w:val="0"/>
          <w:numId w:val="3"/>
        </w:num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sz w:val="22"/>
          <w:szCs w:val="22"/>
        </w:rPr>
        <w:t xml:space="preserve">To coordinate services with your primary care provider, your psychiatrist, your referring doctor and/or other relevant providers as stated in the HIPAA regulations </w:t>
      </w:r>
    </w:p>
    <w:p w14:paraId="61D0E10F" w14:textId="0055C7ED" w:rsidR="00AE47D4" w:rsidRDefault="00E00FDE" w:rsidP="00AE47D4">
      <w:pPr>
        <w:spacing w:before="100" w:beforeAutospacing="1" w:after="100" w:afterAutospacing="1"/>
        <w:rPr>
          <w:rFonts w:ascii="TimesNewRomanPSMT" w:eastAsia="Times New Roman" w:hAnsi="TimesNewRomanPSMT" w:cs="TimesNewRomanPSMT"/>
          <w:sz w:val="22"/>
          <w:szCs w:val="22"/>
        </w:rPr>
      </w:pPr>
      <w:r w:rsidRPr="00E00FDE">
        <w:rPr>
          <w:rFonts w:ascii="TimesNewRomanPSMT" w:eastAsia="Times New Roman" w:hAnsi="TimesNewRomanPSMT" w:cs="TimesNewRomanPSMT"/>
          <w:sz w:val="22"/>
          <w:szCs w:val="22"/>
        </w:rPr>
        <w:t xml:space="preserve">All treatment records are the property of this therapist and will be stored in </w:t>
      </w:r>
      <w:r w:rsidR="00730309">
        <w:rPr>
          <w:rFonts w:ascii="TimesNewRomanPSMT" w:eastAsia="Times New Roman" w:hAnsi="TimesNewRomanPSMT" w:cs="TimesNewRomanPSMT"/>
          <w:sz w:val="22"/>
          <w:szCs w:val="22"/>
        </w:rPr>
        <w:t>both a</w:t>
      </w:r>
      <w:r w:rsidRPr="00E00FDE">
        <w:rPr>
          <w:rFonts w:ascii="TimesNewRomanPSMT" w:eastAsia="Times New Roman" w:hAnsi="TimesNewRomanPSMT" w:cs="TimesNewRomanPSMT"/>
          <w:sz w:val="22"/>
          <w:szCs w:val="22"/>
        </w:rPr>
        <w:t xml:space="preserve"> secure electronic</w:t>
      </w:r>
      <w:r w:rsidR="00730309">
        <w:rPr>
          <w:rFonts w:ascii="TimesNewRomanPSMT" w:eastAsia="Times New Roman" w:hAnsi="TimesNewRomanPSMT" w:cs="TimesNewRomanPSMT"/>
          <w:sz w:val="22"/>
          <w:szCs w:val="22"/>
        </w:rPr>
        <w:t xml:space="preserve"> and paper</w:t>
      </w:r>
      <w:r w:rsidRPr="00E00FDE">
        <w:rPr>
          <w:rFonts w:ascii="TimesNewRomanPSMT" w:eastAsia="Times New Roman" w:hAnsi="TimesNewRomanPSMT" w:cs="TimesNewRomanPSMT"/>
          <w:sz w:val="22"/>
          <w:szCs w:val="22"/>
        </w:rPr>
        <w:t xml:space="preserve"> health record. You may submit a written request for your records, and I will determine whether it is appropriate to release these records. </w:t>
      </w:r>
    </w:p>
    <w:p w14:paraId="75E37708" w14:textId="0BEDDF31" w:rsidR="002B3024" w:rsidRDefault="002B3024" w:rsidP="00AE47D4">
      <w:pPr>
        <w:spacing w:before="100" w:beforeAutospacing="1" w:after="100" w:afterAutospacing="1"/>
        <w:rPr>
          <w:rFonts w:ascii="TimesNewRomanPSMT" w:eastAsia="Times New Roman" w:hAnsi="TimesNewRomanPSMT" w:cs="TimesNewRomanPSMT"/>
          <w:sz w:val="22"/>
          <w:szCs w:val="22"/>
        </w:rPr>
      </w:pPr>
      <w:r w:rsidRPr="002B3024">
        <w:rPr>
          <w:rFonts w:ascii="TimesNewRomanPSMT" w:eastAsia="Times New Roman" w:hAnsi="TimesNewRomanPSMT" w:cs="TimesNewRomanPSMT"/>
          <w:b/>
          <w:bCs/>
          <w:sz w:val="22"/>
          <w:szCs w:val="22"/>
        </w:rPr>
        <w:t>Scheduling &amp; Availability:</w:t>
      </w:r>
      <w:r>
        <w:rPr>
          <w:rFonts w:ascii="TimesNewRomanPSMT" w:eastAsia="Times New Roman" w:hAnsi="TimesNewRomanPSMT" w:cs="TimesNewRomanPSMT"/>
          <w:sz w:val="22"/>
          <w:szCs w:val="22"/>
        </w:rPr>
        <w:t xml:space="preserve"> All appointments, both in person and teletherapy, are booked at </w:t>
      </w:r>
      <w:hyperlink r:id="rId6" w:history="1">
        <w:r w:rsidRPr="007D003E">
          <w:rPr>
            <w:rStyle w:val="Hyperlink"/>
            <w:rFonts w:ascii="TimesNewRomanPSMT" w:eastAsia="Times New Roman" w:hAnsi="TimesNewRomanPSMT" w:cs="TimesNewRomanPSMT"/>
            <w:sz w:val="22"/>
            <w:szCs w:val="22"/>
          </w:rPr>
          <w:t>www.atousaintcounseling.schedulista.com</w:t>
        </w:r>
      </w:hyperlink>
      <w:r>
        <w:rPr>
          <w:rFonts w:ascii="TimesNewRomanPSMT" w:eastAsia="Times New Roman" w:hAnsi="TimesNewRomanPSMT" w:cs="TimesNewRomanPSMT"/>
          <w:sz w:val="22"/>
          <w:szCs w:val="22"/>
        </w:rPr>
        <w:t xml:space="preserve">. Appointments are available Monday- Thursday 11am- 7pm. </w:t>
      </w:r>
    </w:p>
    <w:p w14:paraId="452949C2" w14:textId="71AB7AFD" w:rsidR="002B3024" w:rsidRPr="002B3024" w:rsidRDefault="00E00FDE" w:rsidP="00AE47D4">
      <w:pPr>
        <w:spacing w:before="100" w:beforeAutospacing="1" w:after="100" w:afterAutospacing="1"/>
        <w:rPr>
          <w:rFonts w:ascii="TimesNewRomanPSMT" w:eastAsia="Times New Roman" w:hAnsi="TimesNewRomanPSMT" w:cs="TimesNewRomanPSMT"/>
          <w:sz w:val="22"/>
          <w:szCs w:val="22"/>
        </w:rPr>
      </w:pPr>
      <w:r w:rsidRPr="00E00FDE">
        <w:rPr>
          <w:rFonts w:ascii="TimesNewRomanPS" w:eastAsia="Times New Roman" w:hAnsi="TimesNewRomanPS" w:cs="Times New Roman"/>
          <w:b/>
          <w:bCs/>
          <w:sz w:val="22"/>
          <w:szCs w:val="22"/>
        </w:rPr>
        <w:t xml:space="preserve">Therapist Contact Between Sessions: </w:t>
      </w:r>
      <w:r w:rsidR="002B3024" w:rsidRPr="002B3024">
        <w:rPr>
          <w:rFonts w:ascii="TimesNewRomanPS" w:eastAsia="Times New Roman" w:hAnsi="TimesNewRomanPS" w:cs="Times New Roman"/>
          <w:sz w:val="22"/>
          <w:szCs w:val="22"/>
        </w:rPr>
        <w:t xml:space="preserve">You may contact me via message in the secure client portal. </w:t>
      </w:r>
      <w:r w:rsidR="002B3024">
        <w:rPr>
          <w:rFonts w:ascii="TimesNewRomanPS" w:eastAsia="Times New Roman" w:hAnsi="TimesNewRomanPS" w:cs="Times New Roman"/>
          <w:sz w:val="22"/>
          <w:szCs w:val="22"/>
        </w:rPr>
        <w:t xml:space="preserve">You may also submit and sign documents via the client portal. Please expect a response within 24- 48 hours. </w:t>
      </w:r>
      <w:r w:rsidR="002B3024" w:rsidRPr="002B3024">
        <w:rPr>
          <w:rFonts w:ascii="TimesNewRomanPS" w:eastAsia="Times New Roman" w:hAnsi="TimesNewRomanPS" w:cs="Times New Roman"/>
          <w:sz w:val="22"/>
          <w:szCs w:val="22"/>
        </w:rPr>
        <w:t>To register for access</w:t>
      </w:r>
      <w:r w:rsidR="002B3024">
        <w:rPr>
          <w:rFonts w:ascii="TimesNewRomanPS" w:eastAsia="Times New Roman" w:hAnsi="TimesNewRomanPS" w:cs="Times New Roman"/>
          <w:sz w:val="22"/>
          <w:szCs w:val="22"/>
        </w:rPr>
        <w:t xml:space="preserve"> to portal</w:t>
      </w:r>
      <w:r w:rsidR="002B3024" w:rsidRPr="002B3024">
        <w:rPr>
          <w:rFonts w:ascii="TimesNewRomanPS" w:eastAsia="Times New Roman" w:hAnsi="TimesNewRomanPS" w:cs="Times New Roman"/>
          <w:sz w:val="22"/>
          <w:szCs w:val="22"/>
        </w:rPr>
        <w:t xml:space="preserve">, please visit </w:t>
      </w:r>
      <w:r w:rsidR="008B70C6" w:rsidRPr="008B70C6">
        <w:rPr>
          <w:rFonts w:ascii="TimesNewRomanPS" w:eastAsia="Times New Roman" w:hAnsi="TimesNewRomanPS" w:cs="Times New Roman"/>
          <w:sz w:val="22"/>
          <w:szCs w:val="22"/>
        </w:rPr>
        <w:t>https://atousaintcounseling.clientsecure.me</w:t>
      </w:r>
      <w:r w:rsidR="002B3024">
        <w:rPr>
          <w:rFonts w:ascii="TimesNewRomanPS" w:eastAsia="Times New Roman" w:hAnsi="TimesNewRomanPS" w:cs="Times New Roman"/>
          <w:sz w:val="22"/>
          <w:szCs w:val="22"/>
        </w:rPr>
        <w:t xml:space="preserve">. </w:t>
      </w:r>
    </w:p>
    <w:p w14:paraId="0F7EA586" w14:textId="1124A060" w:rsidR="000A2DDB" w:rsidRPr="002B3024" w:rsidRDefault="00E00FDE" w:rsidP="00AE47D4">
      <w:pPr>
        <w:spacing w:before="100" w:beforeAutospacing="1" w:after="100" w:afterAutospacing="1"/>
        <w:rPr>
          <w:rFonts w:ascii="TimesNewRomanPSMT" w:eastAsia="Times New Roman" w:hAnsi="TimesNewRomanPSMT" w:cs="TimesNewRomanPSMT"/>
          <w:b/>
          <w:bCs/>
          <w:sz w:val="22"/>
          <w:szCs w:val="22"/>
        </w:rPr>
      </w:pPr>
      <w:r w:rsidRPr="002B3024">
        <w:rPr>
          <w:rFonts w:ascii="TimesNewRomanPSMT" w:eastAsia="Times New Roman" w:hAnsi="TimesNewRomanPSMT" w:cs="TimesNewRomanPSMT"/>
          <w:b/>
          <w:bCs/>
          <w:sz w:val="22"/>
          <w:szCs w:val="22"/>
        </w:rPr>
        <w:t xml:space="preserve">In the case of a psychiatric emergency or crisis, </w:t>
      </w:r>
      <w:r w:rsidR="000A2DDB" w:rsidRPr="002B3024">
        <w:rPr>
          <w:rFonts w:ascii="TimesNewRomanPSMT" w:eastAsia="Times New Roman" w:hAnsi="TimesNewRomanPSMT" w:cs="TimesNewRomanPSMT"/>
          <w:b/>
          <w:bCs/>
          <w:sz w:val="22"/>
          <w:szCs w:val="22"/>
        </w:rPr>
        <w:t xml:space="preserve">call Orleans Mobile </w:t>
      </w:r>
      <w:r w:rsidR="000A2DDB" w:rsidRPr="002B3024">
        <w:rPr>
          <w:rFonts w:ascii="Times New Roman" w:eastAsia="Times New Roman" w:hAnsi="Times New Roman" w:cs="Times New Roman"/>
          <w:b/>
          <w:bCs/>
          <w:sz w:val="22"/>
          <w:szCs w:val="22"/>
        </w:rPr>
        <w:t>Crisis at 504</w:t>
      </w:r>
      <w:r w:rsidR="000A2DDB" w:rsidRPr="002B3024">
        <w:rPr>
          <w:rFonts w:ascii="Times New Roman" w:eastAsia="Times New Roman" w:hAnsi="Times New Roman" w:cs="Times New Roman"/>
          <w:b/>
          <w:bCs/>
          <w:color w:val="193030"/>
          <w:sz w:val="22"/>
          <w:szCs w:val="22"/>
        </w:rPr>
        <w:t xml:space="preserve">- 826- 2675 or Jefferson Parish Mobile Crisis at </w:t>
      </w:r>
      <w:r w:rsidR="000A2DDB" w:rsidRPr="002B3024">
        <w:rPr>
          <w:rFonts w:ascii="Times New Roman" w:eastAsia="Times New Roman" w:hAnsi="Times New Roman" w:cs="Times New Roman"/>
          <w:b/>
          <w:bCs/>
          <w:color w:val="333333"/>
          <w:sz w:val="22"/>
          <w:szCs w:val="22"/>
          <w:shd w:val="clear" w:color="auto" w:fill="FFFFFF"/>
        </w:rPr>
        <w:t xml:space="preserve">(504) 832-5123. </w:t>
      </w:r>
      <w:r w:rsidRPr="002B3024">
        <w:rPr>
          <w:rFonts w:ascii="Times New Roman" w:eastAsia="Times New Roman" w:hAnsi="Times New Roman" w:cs="Times New Roman"/>
          <w:b/>
          <w:bCs/>
          <w:sz w:val="22"/>
          <w:szCs w:val="22"/>
        </w:rPr>
        <w:t xml:space="preserve">In case of immediate emergency, please call 911. </w:t>
      </w:r>
    </w:p>
    <w:p w14:paraId="19A9BCAC" w14:textId="1FCCD318" w:rsidR="008015D1" w:rsidRDefault="00E00FDE" w:rsidP="00BE18D8">
      <w:pPr>
        <w:spacing w:before="100" w:beforeAutospacing="1" w:after="100" w:afterAutospacing="1"/>
        <w:rPr>
          <w:rFonts w:ascii="TimesNewRomanPSMT" w:eastAsia="Times New Roman" w:hAnsi="TimesNewRomanPSMT" w:cs="TimesNewRomanPSMT"/>
          <w:sz w:val="22"/>
          <w:szCs w:val="22"/>
        </w:rPr>
      </w:pPr>
      <w:r w:rsidRPr="00924487">
        <w:rPr>
          <w:rFonts w:ascii="Times New Roman" w:eastAsia="Times New Roman" w:hAnsi="Times New Roman" w:cs="Times New Roman"/>
          <w:b/>
          <w:bCs/>
          <w:sz w:val="22"/>
          <w:szCs w:val="22"/>
        </w:rPr>
        <w:t>Email</w:t>
      </w:r>
      <w:r w:rsidR="002B3024">
        <w:rPr>
          <w:rFonts w:ascii="Times New Roman" w:eastAsia="Times New Roman" w:hAnsi="Times New Roman" w:cs="Times New Roman"/>
          <w:b/>
          <w:bCs/>
          <w:sz w:val="22"/>
          <w:szCs w:val="22"/>
        </w:rPr>
        <w:t xml:space="preserve"> &amp; Text Messaging</w:t>
      </w:r>
      <w:r w:rsidRPr="00924487">
        <w:rPr>
          <w:rFonts w:ascii="Times New Roman" w:eastAsia="Times New Roman" w:hAnsi="Times New Roman" w:cs="Times New Roman"/>
          <w:b/>
          <w:bCs/>
          <w:sz w:val="22"/>
          <w:szCs w:val="22"/>
        </w:rPr>
        <w:t xml:space="preserve">: </w:t>
      </w:r>
      <w:r w:rsidRPr="00924487">
        <w:rPr>
          <w:rFonts w:ascii="Times New Roman" w:eastAsia="Times New Roman" w:hAnsi="Times New Roman" w:cs="Times New Roman"/>
          <w:sz w:val="22"/>
          <w:szCs w:val="22"/>
        </w:rPr>
        <w:t xml:space="preserve">Email </w:t>
      </w:r>
      <w:r w:rsidR="002B3024">
        <w:rPr>
          <w:rFonts w:ascii="Times New Roman" w:eastAsia="Times New Roman" w:hAnsi="Times New Roman" w:cs="Times New Roman"/>
          <w:sz w:val="22"/>
          <w:szCs w:val="22"/>
        </w:rPr>
        <w:t xml:space="preserve">and text </w:t>
      </w:r>
      <w:r w:rsidRPr="00924487">
        <w:rPr>
          <w:rFonts w:ascii="Times New Roman" w:eastAsia="Times New Roman" w:hAnsi="Times New Roman" w:cs="Times New Roman"/>
          <w:sz w:val="22"/>
          <w:szCs w:val="22"/>
        </w:rPr>
        <w:t>should not be used for crisis or emergency situation</w:t>
      </w:r>
      <w:r w:rsidR="002B3024">
        <w:rPr>
          <w:rFonts w:ascii="Times New Roman" w:eastAsia="Times New Roman" w:hAnsi="Times New Roman" w:cs="Times New Roman"/>
          <w:sz w:val="22"/>
          <w:szCs w:val="22"/>
        </w:rPr>
        <w:t>s,</w:t>
      </w:r>
      <w:r w:rsidRPr="00924487">
        <w:rPr>
          <w:rFonts w:ascii="Times New Roman" w:eastAsia="Times New Roman" w:hAnsi="Times New Roman" w:cs="Times New Roman"/>
          <w:sz w:val="22"/>
          <w:szCs w:val="22"/>
        </w:rPr>
        <w:t xml:space="preserve"> as you may not receive an immediate response. </w:t>
      </w:r>
      <w:r w:rsidR="002B3024">
        <w:rPr>
          <w:rFonts w:ascii="Times New Roman" w:eastAsia="Times New Roman" w:hAnsi="Times New Roman" w:cs="Times New Roman"/>
        </w:rPr>
        <w:t>Neither are a</w:t>
      </w:r>
      <w:r w:rsidR="000517D9" w:rsidRPr="00924487">
        <w:rPr>
          <w:rFonts w:ascii="Times New Roman" w:eastAsia="Times New Roman" w:hAnsi="Times New Roman" w:cs="Times New Roman"/>
        </w:rPr>
        <w:t xml:space="preserve"> secure, confidential form of communication and should not be used for discussion of clinical issues or for urgent communications.</w:t>
      </w:r>
      <w:r w:rsidR="002B3024">
        <w:rPr>
          <w:rFonts w:ascii="Times New Roman" w:eastAsia="Times New Roman" w:hAnsi="Times New Roman" w:cs="Times New Roman"/>
        </w:rPr>
        <w:t xml:space="preserve"> Please use the secure messaging center in client portal for contact, however, please expect a 24- </w:t>
      </w:r>
      <w:r w:rsidR="008B70C6">
        <w:rPr>
          <w:rFonts w:ascii="Times New Roman" w:eastAsia="Times New Roman" w:hAnsi="Times New Roman" w:cs="Times New Roman"/>
        </w:rPr>
        <w:t>48-hour</w:t>
      </w:r>
      <w:r w:rsidR="002B3024">
        <w:rPr>
          <w:rFonts w:ascii="Times New Roman" w:eastAsia="Times New Roman" w:hAnsi="Times New Roman" w:cs="Times New Roman"/>
        </w:rPr>
        <w:t xml:space="preserve"> response. </w:t>
      </w:r>
      <w:r w:rsidR="00BE18D8">
        <w:rPr>
          <w:rFonts w:ascii="TimesNewRomanPSMT" w:eastAsia="Times New Roman" w:hAnsi="TimesNewRomanPSMT" w:cs="TimesNewRomanPSMT"/>
          <w:sz w:val="22"/>
          <w:szCs w:val="22"/>
        </w:rPr>
        <w:t>Do not text emergent matters. Follow emergency protocol (i.e. mobile crisis or 911)</w:t>
      </w:r>
      <w:r w:rsidR="002B3024">
        <w:rPr>
          <w:rFonts w:ascii="TimesNewRomanPSMT" w:eastAsia="Times New Roman" w:hAnsi="TimesNewRomanPSMT" w:cs="TimesNewRomanPSMT"/>
          <w:sz w:val="22"/>
          <w:szCs w:val="22"/>
        </w:rPr>
        <w:t xml:space="preserve">. </w:t>
      </w:r>
    </w:p>
    <w:p w14:paraId="4AB88550" w14:textId="06A7B024" w:rsidR="002B3024" w:rsidRPr="002B3024" w:rsidRDefault="002B3024" w:rsidP="002B3024">
      <w:pPr>
        <w:rPr>
          <w:rFonts w:ascii="Times New Roman" w:eastAsia="Times New Roman" w:hAnsi="Times New Roman" w:cs="Times New Roman"/>
          <w:color w:val="000000" w:themeColor="text1"/>
          <w:sz w:val="22"/>
          <w:szCs w:val="22"/>
          <w:shd w:val="clear" w:color="auto" w:fill="FFFFFF"/>
        </w:rPr>
      </w:pPr>
      <w:r w:rsidRPr="002B3024">
        <w:rPr>
          <w:rFonts w:ascii="TimesNewRomanPSMT" w:eastAsia="Times New Roman" w:hAnsi="TimesNewRomanPSMT" w:cs="TimesNewRomanPSMT"/>
          <w:b/>
          <w:bCs/>
          <w:sz w:val="22"/>
          <w:szCs w:val="22"/>
        </w:rPr>
        <w:t>Teletherapy</w:t>
      </w:r>
      <w:r>
        <w:rPr>
          <w:rFonts w:ascii="TimesNewRomanPSMT" w:eastAsia="Times New Roman" w:hAnsi="TimesNewRomanPSMT" w:cs="TimesNewRomanPSMT"/>
          <w:b/>
          <w:bCs/>
          <w:sz w:val="22"/>
          <w:szCs w:val="22"/>
        </w:rPr>
        <w:t>:</w:t>
      </w:r>
      <w:r w:rsidRPr="002B3024">
        <w:rPr>
          <w:rFonts w:ascii="TimesNewRomanPSMT" w:eastAsia="Times New Roman" w:hAnsi="TimesNewRomanPSMT" w:cs="TimesNewRomanPSMT"/>
          <w:b/>
          <w:bCs/>
          <w:sz w:val="22"/>
          <w:szCs w:val="22"/>
        </w:rPr>
        <w:t xml:space="preserve"> </w:t>
      </w:r>
      <w:r w:rsidRPr="002B3024">
        <w:rPr>
          <w:rFonts w:ascii="Times New Roman" w:eastAsia="Times New Roman" w:hAnsi="Times New Roman" w:cs="Times New Roman"/>
          <w:color w:val="000000" w:themeColor="text1"/>
          <w:sz w:val="22"/>
          <w:szCs w:val="22"/>
          <w:shd w:val="clear" w:color="auto" w:fill="FFFFFF"/>
        </w:rPr>
        <w:t xml:space="preserve">To </w:t>
      </w:r>
      <w:r w:rsidR="008B70C6" w:rsidRPr="002B3024">
        <w:rPr>
          <w:rFonts w:ascii="Times New Roman" w:eastAsia="Times New Roman" w:hAnsi="Times New Roman" w:cs="Times New Roman"/>
          <w:color w:val="000000" w:themeColor="text1"/>
          <w:sz w:val="22"/>
          <w:szCs w:val="22"/>
          <w:shd w:val="clear" w:color="auto" w:fill="FFFFFF"/>
        </w:rPr>
        <w:t>participate</w:t>
      </w:r>
      <w:r w:rsidRPr="002B3024">
        <w:rPr>
          <w:rFonts w:ascii="Times New Roman" w:eastAsia="Times New Roman" w:hAnsi="Times New Roman" w:cs="Times New Roman"/>
          <w:color w:val="000000" w:themeColor="text1"/>
          <w:sz w:val="22"/>
          <w:szCs w:val="22"/>
          <w:shd w:val="clear" w:color="auto" w:fill="FFFFFF"/>
        </w:rPr>
        <w:t xml:space="preserve"> in teletherapy</w:t>
      </w:r>
      <w:r w:rsidR="008B70C6">
        <w:rPr>
          <w:rFonts w:ascii="Times New Roman" w:eastAsia="Times New Roman" w:hAnsi="Times New Roman" w:cs="Times New Roman"/>
          <w:color w:val="000000" w:themeColor="text1"/>
          <w:sz w:val="22"/>
          <w:szCs w:val="22"/>
          <w:shd w:val="clear" w:color="auto" w:fill="FFFFFF"/>
        </w:rPr>
        <w:t>, client</w:t>
      </w:r>
      <w:r w:rsidRPr="002B3024">
        <w:rPr>
          <w:rFonts w:ascii="Times New Roman" w:eastAsia="Times New Roman" w:hAnsi="Times New Roman" w:cs="Times New Roman"/>
          <w:color w:val="000000" w:themeColor="text1"/>
          <w:sz w:val="22"/>
          <w:szCs w:val="22"/>
          <w:shd w:val="clear" w:color="auto" w:fill="FFFFFF"/>
        </w:rPr>
        <w:t xml:space="preserve"> must also consent to the following criterion:</w:t>
      </w:r>
    </w:p>
    <w:p w14:paraId="7DDCE3DD" w14:textId="701354D9" w:rsidR="002B3024" w:rsidRDefault="002B3024" w:rsidP="002B3024">
      <w:pPr>
        <w:spacing w:before="120" w:after="120"/>
        <w:rPr>
          <w:rFonts w:ascii="TimesNewRomanPSMT" w:eastAsia="Times New Roman" w:hAnsi="TimesNewRomanPSMT" w:cs="TimesNewRomanPSMT"/>
          <w:b/>
          <w:bCs/>
          <w:sz w:val="22"/>
          <w:szCs w:val="22"/>
        </w:rPr>
      </w:pPr>
    </w:p>
    <w:p w14:paraId="6BE6B59D" w14:textId="44C266CE" w:rsidR="002B3024" w:rsidRDefault="002B3024"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I </w:t>
      </w:r>
      <w:r w:rsidRPr="002B3024">
        <w:rPr>
          <w:rFonts w:ascii="Times New Roman" w:eastAsia="Times New Roman" w:hAnsi="Times New Roman" w:cs="Times New Roman"/>
        </w:rPr>
        <w:t xml:space="preserve">hereby consent to engage in telemedicine with </w:t>
      </w:r>
      <w:r>
        <w:rPr>
          <w:rFonts w:ascii="Times New Roman" w:eastAsia="Times New Roman" w:hAnsi="Times New Roman" w:cs="Times New Roman"/>
        </w:rPr>
        <w:t xml:space="preserve">A </w:t>
      </w:r>
      <w:proofErr w:type="spellStart"/>
      <w:r>
        <w:rPr>
          <w:rFonts w:ascii="Times New Roman" w:eastAsia="Times New Roman" w:hAnsi="Times New Roman" w:cs="Times New Roman"/>
        </w:rPr>
        <w:t>Tousaint</w:t>
      </w:r>
      <w:proofErr w:type="spellEnd"/>
      <w:r>
        <w:rPr>
          <w:rFonts w:ascii="Times New Roman" w:eastAsia="Times New Roman" w:hAnsi="Times New Roman" w:cs="Times New Roman"/>
        </w:rPr>
        <w:t xml:space="preserve"> Counseling &amp; Consulting LLC</w:t>
      </w:r>
      <w:r w:rsidRPr="002B3024">
        <w:rPr>
          <w:rFonts w:ascii="Times New Roman" w:eastAsia="Times New Roman" w:hAnsi="Times New Roman" w:cs="Times New Roman"/>
        </w:rPr>
        <w:t xml:space="preserve"> as the main venue for my psychotherapy treatment. I understand that telemedicine includes the practice of health care delivery, including mental health care delivery, diagnosis, consultation, treatment, transfer of medical data, and education using interactive audio, video, and/or data communications. </w:t>
      </w:r>
    </w:p>
    <w:p w14:paraId="70EEB584" w14:textId="62632E1A" w:rsidR="002B3024" w:rsidRDefault="002B3024"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All teletherapy sessions are completed on the Simple Practice platform. </w:t>
      </w:r>
      <w:r w:rsidR="008B70C6">
        <w:rPr>
          <w:rFonts w:ascii="Times New Roman" w:eastAsia="Times New Roman" w:hAnsi="Times New Roman" w:cs="Times New Roman"/>
        </w:rPr>
        <w:t>Client</w:t>
      </w:r>
      <w:r>
        <w:rPr>
          <w:rFonts w:ascii="Times New Roman" w:eastAsia="Times New Roman" w:hAnsi="Times New Roman" w:cs="Times New Roman"/>
        </w:rPr>
        <w:t xml:space="preserve"> must have access to a video phone/ computer, stable internet and access to this website to participate in teletherapy.</w:t>
      </w:r>
    </w:p>
    <w:p w14:paraId="1629A821" w14:textId="35B86F64" w:rsidR="002B3024" w:rsidRPr="002B3024" w:rsidRDefault="002B3024"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If connection is lost or glitchy, </w:t>
      </w:r>
      <w:r w:rsidR="008B70C6">
        <w:rPr>
          <w:rFonts w:ascii="Times New Roman" w:eastAsia="Times New Roman" w:hAnsi="Times New Roman" w:cs="Times New Roman"/>
        </w:rPr>
        <w:t xml:space="preserve">client will </w:t>
      </w:r>
      <w:r>
        <w:rPr>
          <w:rFonts w:ascii="Times New Roman" w:eastAsia="Times New Roman" w:hAnsi="Times New Roman" w:cs="Times New Roman"/>
        </w:rPr>
        <w:t xml:space="preserve">simply refresh the screen and wait 10 seconds. If longer time is needed for reconnection, please call </w:t>
      </w:r>
      <w:r w:rsidR="008B70C6">
        <w:rPr>
          <w:rFonts w:ascii="Times New Roman" w:eastAsia="Times New Roman" w:hAnsi="Times New Roman" w:cs="Times New Roman"/>
        </w:rPr>
        <w:t>therapist</w:t>
      </w:r>
      <w:r>
        <w:rPr>
          <w:rFonts w:ascii="Times New Roman" w:eastAsia="Times New Roman" w:hAnsi="Times New Roman" w:cs="Times New Roman"/>
        </w:rPr>
        <w:t xml:space="preserve"> immediately at 504-270-1723.</w:t>
      </w:r>
    </w:p>
    <w:p w14:paraId="1CC46DE7" w14:textId="7D489770" w:rsidR="002B3024" w:rsidRDefault="008B70C6"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Client</w:t>
      </w:r>
      <w:r w:rsidR="002B3024">
        <w:rPr>
          <w:rFonts w:ascii="Times New Roman" w:eastAsia="Times New Roman" w:hAnsi="Times New Roman" w:cs="Times New Roman"/>
        </w:rPr>
        <w:t xml:space="preserve"> must complete an emergency plan with therapist, including the identification of nearest relative and hospital. </w:t>
      </w:r>
    </w:p>
    <w:p w14:paraId="78D6ED2A" w14:textId="189DC9D1" w:rsidR="002B3024" w:rsidRDefault="002B3024" w:rsidP="002B3024">
      <w:pPr>
        <w:pStyle w:val="ListParagraph"/>
        <w:numPr>
          <w:ilvl w:val="0"/>
          <w:numId w:val="6"/>
        </w:numPr>
        <w:spacing w:after="100" w:afterAutospacing="1"/>
        <w:rPr>
          <w:rFonts w:ascii="Times New Roman" w:eastAsia="Times New Roman" w:hAnsi="Times New Roman" w:cs="Times New Roman"/>
        </w:rPr>
      </w:pPr>
      <w:r w:rsidRPr="002B3024">
        <w:rPr>
          <w:rFonts w:ascii="Times New Roman" w:eastAsia="Times New Roman" w:hAnsi="Times New Roman" w:cs="Times New Roman"/>
        </w:rPr>
        <w:t xml:space="preserve">The laws that protect the confidentiality of medical information also apply to telemedicine. </w:t>
      </w:r>
    </w:p>
    <w:p w14:paraId="64049910" w14:textId="47458004" w:rsidR="002B3024" w:rsidRPr="002B3024" w:rsidRDefault="002B3024"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 xml:space="preserve">If </w:t>
      </w:r>
      <w:r w:rsidR="008B70C6">
        <w:rPr>
          <w:rFonts w:ascii="Times New Roman" w:eastAsia="Times New Roman" w:hAnsi="Times New Roman" w:cs="Times New Roman"/>
        </w:rPr>
        <w:t>client is</w:t>
      </w:r>
      <w:r>
        <w:rPr>
          <w:rFonts w:ascii="Times New Roman" w:eastAsia="Times New Roman" w:hAnsi="Times New Roman" w:cs="Times New Roman"/>
        </w:rPr>
        <w:t xml:space="preserve"> found to not be a good candidate for teletherapy, </w:t>
      </w:r>
      <w:r w:rsidR="008B70C6">
        <w:rPr>
          <w:rFonts w:ascii="Times New Roman" w:eastAsia="Times New Roman" w:hAnsi="Times New Roman" w:cs="Times New Roman"/>
        </w:rPr>
        <w:t>client</w:t>
      </w:r>
      <w:r>
        <w:rPr>
          <w:rFonts w:ascii="Times New Roman" w:eastAsia="Times New Roman" w:hAnsi="Times New Roman" w:cs="Times New Roman"/>
        </w:rPr>
        <w:t xml:space="preserve"> will be terminated and referred to a local provider. </w:t>
      </w:r>
    </w:p>
    <w:p w14:paraId="2E18BEC2" w14:textId="0B0756E8" w:rsidR="002B3024" w:rsidRPr="002B3024" w:rsidRDefault="008B70C6"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rPr>
        <w:t>lient</w:t>
      </w:r>
      <w:r w:rsidR="002B3024" w:rsidRPr="002B3024">
        <w:rPr>
          <w:rFonts w:ascii="Times New Roman" w:eastAsia="Times New Roman" w:hAnsi="Times New Roman" w:cs="Times New Roman"/>
        </w:rPr>
        <w:t xml:space="preserve"> understand</w:t>
      </w:r>
      <w:r>
        <w:rPr>
          <w:rFonts w:ascii="Times New Roman" w:eastAsia="Times New Roman" w:hAnsi="Times New Roman" w:cs="Times New Roman"/>
        </w:rPr>
        <w:t>s</w:t>
      </w:r>
      <w:r w:rsidR="002B3024" w:rsidRPr="002B3024">
        <w:rPr>
          <w:rFonts w:ascii="Times New Roman" w:eastAsia="Times New Roman" w:hAnsi="Times New Roman" w:cs="Times New Roman"/>
        </w:rPr>
        <w:t xml:space="preserve"> that there are risks and consequences from telemedicine. These may include, but are not limited to, the possibility, of </w:t>
      </w:r>
      <w:r>
        <w:rPr>
          <w:rFonts w:ascii="Times New Roman" w:eastAsia="Times New Roman" w:hAnsi="Times New Roman" w:cs="Times New Roman"/>
        </w:rPr>
        <w:t>client’s</w:t>
      </w:r>
      <w:r w:rsidR="002B3024" w:rsidRPr="002B3024">
        <w:rPr>
          <w:rFonts w:ascii="Times New Roman" w:eastAsia="Times New Roman" w:hAnsi="Times New Roman" w:cs="Times New Roman"/>
        </w:rPr>
        <w:t xml:space="preserve"> medical information could be disrupted or distorted by technical failures; the transmission of </w:t>
      </w:r>
      <w:r>
        <w:rPr>
          <w:rFonts w:ascii="Times New Roman" w:eastAsia="Times New Roman" w:hAnsi="Times New Roman" w:cs="Times New Roman"/>
        </w:rPr>
        <w:t>client’s</w:t>
      </w:r>
      <w:r w:rsidRPr="002B3024">
        <w:rPr>
          <w:rFonts w:ascii="Times New Roman" w:eastAsia="Times New Roman" w:hAnsi="Times New Roman" w:cs="Times New Roman"/>
        </w:rPr>
        <w:t xml:space="preserve"> </w:t>
      </w:r>
      <w:r w:rsidR="002B3024" w:rsidRPr="002B3024">
        <w:rPr>
          <w:rFonts w:ascii="Times New Roman" w:eastAsia="Times New Roman" w:hAnsi="Times New Roman" w:cs="Times New Roman"/>
        </w:rPr>
        <w:t xml:space="preserve">medical information could be interrupted by unauthorized persons; the electronic storage of </w:t>
      </w:r>
      <w:r>
        <w:rPr>
          <w:rFonts w:ascii="Times New Roman" w:eastAsia="Times New Roman" w:hAnsi="Times New Roman" w:cs="Times New Roman"/>
        </w:rPr>
        <w:t>client’s</w:t>
      </w:r>
      <w:r w:rsidRPr="002B3024">
        <w:rPr>
          <w:rFonts w:ascii="Times New Roman" w:eastAsia="Times New Roman" w:hAnsi="Times New Roman" w:cs="Times New Roman"/>
        </w:rPr>
        <w:t xml:space="preserve"> </w:t>
      </w:r>
      <w:r w:rsidR="002B3024" w:rsidRPr="002B3024">
        <w:rPr>
          <w:rFonts w:ascii="Times New Roman" w:eastAsia="Times New Roman" w:hAnsi="Times New Roman" w:cs="Times New Roman"/>
        </w:rPr>
        <w:t>medical information could be accessed by unauthorized persons and/or misunderstandings can more easily occur</w:t>
      </w:r>
      <w:r w:rsidR="00CE63CB">
        <w:rPr>
          <w:rFonts w:ascii="Times New Roman" w:eastAsia="Times New Roman" w:hAnsi="Times New Roman" w:cs="Times New Roman"/>
        </w:rPr>
        <w:t>.</w:t>
      </w:r>
    </w:p>
    <w:p w14:paraId="6709A1E2" w14:textId="0D2552FB" w:rsidR="002B3024" w:rsidRPr="002B3024" w:rsidRDefault="00CE63CB" w:rsidP="002B3024">
      <w:pPr>
        <w:pStyle w:val="ListParagraph"/>
        <w:numPr>
          <w:ilvl w:val="0"/>
          <w:numId w:val="6"/>
        </w:numPr>
        <w:spacing w:after="100" w:afterAutospacing="1"/>
        <w:rPr>
          <w:rFonts w:ascii="Times New Roman" w:eastAsia="Times New Roman" w:hAnsi="Times New Roman" w:cs="Times New Roman"/>
        </w:rPr>
      </w:pPr>
      <w:r>
        <w:rPr>
          <w:rFonts w:ascii="Times New Roman" w:eastAsia="Times New Roman" w:hAnsi="Times New Roman" w:cs="Times New Roman"/>
        </w:rPr>
        <w:t>Client</w:t>
      </w:r>
      <w:r w:rsidR="002B3024">
        <w:rPr>
          <w:rFonts w:ascii="Times New Roman" w:eastAsia="Times New Roman" w:hAnsi="Times New Roman" w:cs="Times New Roman"/>
        </w:rPr>
        <w:t xml:space="preserve"> must inform therapist upon crossing state lines or international boundaries, while under teletherapy treatment.</w:t>
      </w:r>
    </w:p>
    <w:p w14:paraId="67172758" w14:textId="595458D1" w:rsidR="00E00FDE" w:rsidRPr="009437A0" w:rsidRDefault="00E00FDE" w:rsidP="00E00FDE">
      <w:pPr>
        <w:spacing w:before="100" w:beforeAutospacing="1" w:after="100" w:afterAutospacing="1"/>
        <w:rPr>
          <w:rFonts w:ascii="TimesNewRomanPS" w:eastAsia="Times New Roman" w:hAnsi="TimesNewRomanPS" w:cs="Times New Roman"/>
          <w:b/>
          <w:bCs/>
          <w:sz w:val="22"/>
          <w:szCs w:val="22"/>
        </w:rPr>
      </w:pPr>
      <w:r w:rsidRPr="00E00FDE">
        <w:rPr>
          <w:rFonts w:ascii="TimesNewRomanPS" w:eastAsia="Times New Roman" w:hAnsi="TimesNewRomanPS" w:cs="Times New Roman"/>
          <w:b/>
          <w:bCs/>
          <w:sz w:val="22"/>
          <w:szCs w:val="22"/>
        </w:rPr>
        <w:t xml:space="preserve">CONSENT TO USE OR DISCLOSE INFORMATION FOR TREATMENT, PAYMENT, AND HEALTH CARE OPERATIONS </w:t>
      </w:r>
    </w:p>
    <w:p w14:paraId="7E4D4A9C" w14:textId="77777777"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MT" w:eastAsia="Times New Roman" w:hAnsi="TimesNewRomanPSMT" w:cs="TimesNewRomanPSMT"/>
          <w:sz w:val="22"/>
          <w:szCs w:val="22"/>
        </w:rPr>
        <w:t xml:space="preserve">Federal regulations (HIPAA) allow me to use or disclose Protected Health Information (PHI) from your record in order to provide treatment to you, to obtain payment for the services I provide, and for other professional activities (known as “healthcare operations”). Nevertheless, I ask your consent in order to make this permission explicit. The Notice of Privacy Practices describes these disclosures in more detail. You have the right to review the Notice of Privacy Practices before signing this consent. This consent is voluntary; you may refuse to sign it. However, I am permitted to refuse to provide health care services if this consent is not granted, or if the consent is later revoked. </w:t>
      </w:r>
    </w:p>
    <w:p w14:paraId="19500699" w14:textId="25B58418"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MT" w:eastAsia="Times New Roman" w:hAnsi="TimesNewRomanPSMT" w:cs="TimesNewRomanPSMT"/>
        </w:rPr>
        <w:t xml:space="preserve">I hereby authorize </w:t>
      </w:r>
      <w:r w:rsidR="00961FFD">
        <w:rPr>
          <w:rFonts w:ascii="TimesNewRomanPSMT" w:eastAsia="Times New Roman" w:hAnsi="TimesNewRomanPSMT" w:cs="TimesNewRomanPSMT"/>
        </w:rPr>
        <w:t xml:space="preserve">A Tousaint Counseling &amp; Consulting, LLC </w:t>
      </w:r>
      <w:r w:rsidRPr="00E00FDE">
        <w:rPr>
          <w:rFonts w:ascii="TimesNewRomanPSMT" w:eastAsia="Times New Roman" w:hAnsi="TimesNewRomanPSMT" w:cs="TimesNewRomanPSMT"/>
        </w:rPr>
        <w:t xml:space="preserve">to share information to my insurance companies concerning the client’s diagnosis and treatment. I hereby authorize </w:t>
      </w:r>
      <w:r w:rsidR="00961FFD">
        <w:rPr>
          <w:rFonts w:ascii="TimesNewRomanPSMT" w:eastAsia="Times New Roman" w:hAnsi="TimesNewRomanPSMT" w:cs="TimesNewRomanPSMT"/>
        </w:rPr>
        <w:t xml:space="preserve">A Tousaint Counseling &amp; Consulting, LLC </w:t>
      </w:r>
      <w:r w:rsidRPr="00E00FDE">
        <w:rPr>
          <w:rFonts w:ascii="TimesNewRomanPSMT" w:eastAsia="Times New Roman" w:hAnsi="TimesNewRomanPSMT" w:cs="TimesNewRomanPSMT"/>
        </w:rPr>
        <w:t xml:space="preserve">to provide treatment for me and/or my dependents and authorize payment for services. I guarantee payment of all co-payments, co-insurance, and services not covered by insurance. </w:t>
      </w:r>
      <w:r w:rsidR="002B3024">
        <w:rPr>
          <w:rFonts w:ascii="TimesNewRomanPSMT" w:eastAsia="Times New Roman" w:hAnsi="TimesNewRomanPSMT" w:cs="TimesNewRomanPSMT"/>
        </w:rPr>
        <w:t xml:space="preserve">I understand that any balance maintained longer than three months (90 days) will be sent to a collections account. </w:t>
      </w:r>
    </w:p>
    <w:p w14:paraId="2E19CED6" w14:textId="77777777"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MT" w:eastAsia="Times New Roman" w:hAnsi="TimesNewRomanPSMT" w:cs="TimesNewRomanPSMT"/>
        </w:rPr>
        <w:lastRenderedPageBreak/>
        <w:t xml:space="preserve">I understand that insurance coverage of mental health services requires medical necessity and a mental health diagnosis. Insurance coverage cannot be guaranteed at the time of service. </w:t>
      </w:r>
    </w:p>
    <w:p w14:paraId="2F20A483" w14:textId="77777777" w:rsidR="00E00FDE" w:rsidRPr="00E00FDE" w:rsidRDefault="00E00FDE" w:rsidP="00E00FDE">
      <w:pPr>
        <w:spacing w:before="100" w:beforeAutospacing="1" w:after="100" w:afterAutospacing="1"/>
        <w:rPr>
          <w:rFonts w:ascii="Times New Roman" w:eastAsia="Times New Roman" w:hAnsi="Times New Roman" w:cs="Times New Roman"/>
        </w:rPr>
      </w:pPr>
      <w:r w:rsidRPr="00E00FDE">
        <w:rPr>
          <w:rFonts w:ascii="TimesNewRomanPSMT" w:eastAsia="Times New Roman" w:hAnsi="TimesNewRomanPSMT" w:cs="TimesNewRomanPSMT"/>
        </w:rPr>
        <w:t xml:space="preserve">I understand that it is the responsibility of the patient to keep this office informed of any changes in insurance, residency &amp;/or phone number as soon as possible. If I do not inform this office of the changes, I must pay for all fees not covered by your current or previous insurance companies. </w:t>
      </w:r>
    </w:p>
    <w:p w14:paraId="1253F4FB" w14:textId="2F89375C" w:rsidR="00E00FDE" w:rsidRPr="009437A0" w:rsidRDefault="00E00FDE" w:rsidP="00E00FDE">
      <w:pPr>
        <w:spacing w:before="100" w:beforeAutospacing="1" w:after="100" w:afterAutospacing="1"/>
        <w:rPr>
          <w:rFonts w:ascii="Times New Roman" w:eastAsia="Times New Roman" w:hAnsi="Times New Roman" w:cs="Times New Roman"/>
          <w:sz w:val="22"/>
          <w:szCs w:val="22"/>
        </w:rPr>
      </w:pPr>
      <w:r w:rsidRPr="009437A0">
        <w:rPr>
          <w:rFonts w:ascii="TimesNewRomanPSMT" w:eastAsia="Times New Roman" w:hAnsi="TimesNewRomanPSMT" w:cs="TimesNewRomanPSMT"/>
          <w:sz w:val="22"/>
          <w:szCs w:val="22"/>
        </w:rPr>
        <w:t xml:space="preserve">I understand that for out-of-network services, I am initially responsible for all payment. I may be provided with a superbill at my request that can be submitted to my insurance company for possible reimbursement. I understand that reimbursement depends on my out-of- network benefits and is not guaranteed. </w:t>
      </w:r>
    </w:p>
    <w:p w14:paraId="11866127" w14:textId="2DFB317B" w:rsidR="008F3A46" w:rsidRPr="008F3A46" w:rsidRDefault="008F3A46" w:rsidP="008F3A46">
      <w:pPr>
        <w:spacing w:before="100" w:beforeAutospacing="1" w:after="100" w:afterAutospacing="1"/>
        <w:rPr>
          <w:rFonts w:ascii="Times New Roman" w:eastAsia="Times New Roman" w:hAnsi="Times New Roman" w:cs="Times New Roman"/>
          <w:b/>
        </w:rPr>
      </w:pPr>
      <w:bookmarkStart w:id="0" w:name="_GoBack"/>
      <w:bookmarkEnd w:id="0"/>
      <w:r w:rsidRPr="008F3A46">
        <w:rPr>
          <w:rFonts w:ascii="TimesNewRomanPSMT" w:eastAsia="Times New Roman" w:hAnsi="TimesNewRomanPSMT" w:cs="TimesNewRomanPSMT"/>
          <w:b/>
          <w:sz w:val="22"/>
          <w:szCs w:val="22"/>
        </w:rPr>
        <w:t xml:space="preserve">CONSENT FOR SERVICES AND </w:t>
      </w:r>
      <w:r w:rsidRPr="008F3A46">
        <w:rPr>
          <w:rFonts w:ascii="TimesNewRomanPS" w:eastAsia="Times New Roman" w:hAnsi="TimesNewRomanPS" w:cs="Times New Roman"/>
          <w:b/>
          <w:bCs/>
          <w:sz w:val="22"/>
          <w:szCs w:val="22"/>
        </w:rPr>
        <w:t>ACKNOWLEDGMENT OF RECEIPT OF HIPAA- PRIVACY NOTICE</w:t>
      </w:r>
    </w:p>
    <w:p w14:paraId="0A861DE4" w14:textId="77777777" w:rsidR="008F3A46" w:rsidRDefault="008F3A46" w:rsidP="00E73999">
      <w:pPr>
        <w:rPr>
          <w:rFonts w:ascii="TimesNewRomanPSMT" w:eastAsia="Times New Roman" w:hAnsi="TimesNewRomanPSMT" w:cs="TimesNewRomanPSMT"/>
          <w:sz w:val="22"/>
          <w:szCs w:val="22"/>
        </w:rPr>
      </w:pPr>
    </w:p>
    <w:p w14:paraId="3A21303F" w14:textId="6B49D53B" w:rsidR="00047686" w:rsidRPr="00E00FDE" w:rsidRDefault="00047686" w:rsidP="00E73999">
      <w:pPr>
        <w:rPr>
          <w:rFonts w:ascii="Times New Roman" w:eastAsia="Times New Roman" w:hAnsi="Times New Roman" w:cs="Times New Roman"/>
        </w:rPr>
      </w:pPr>
      <w:r w:rsidRPr="00E00FDE">
        <w:rPr>
          <w:rFonts w:ascii="TimesNewRomanPSMT" w:eastAsia="Times New Roman" w:hAnsi="TimesNewRomanPSMT" w:cs="TimesNewRomanPSMT"/>
          <w:sz w:val="22"/>
          <w:szCs w:val="22"/>
        </w:rPr>
        <w:t xml:space="preserve">Signature of Client/Guardian </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sidRPr="00E00FDE">
        <w:rPr>
          <w:rFonts w:ascii="TimesNewRomanPSMT" w:eastAsia="Times New Roman" w:hAnsi="TimesNewRomanPSMT" w:cs="TimesNewRomanPSMT"/>
          <w:sz w:val="22"/>
          <w:szCs w:val="22"/>
        </w:rPr>
        <w:t xml:space="preserve">Date </w:t>
      </w:r>
    </w:p>
    <w:p w14:paraId="2644C3DE" w14:textId="77777777" w:rsidR="00047686" w:rsidRDefault="00047686" w:rsidP="00E73999">
      <w:pPr>
        <w:rPr>
          <w:rFonts w:ascii="TimesNewRomanPSMT" w:eastAsia="Times New Roman" w:hAnsi="TimesNewRomanPSMT" w:cs="TimesNewRomanPSMT"/>
          <w:sz w:val="22"/>
          <w:szCs w:val="22"/>
        </w:rPr>
      </w:pPr>
      <w:r w:rsidRPr="00E00FDE">
        <w:rPr>
          <w:rFonts w:ascii="TimesNewRomanPSMT" w:eastAsia="Times New Roman" w:hAnsi="TimesNewRomanPSMT" w:cs="TimesNewRomanPSMT"/>
          <w:sz w:val="22"/>
          <w:szCs w:val="22"/>
        </w:rPr>
        <w:t>______________________________________ __________________</w:t>
      </w:r>
    </w:p>
    <w:p w14:paraId="371AF377" w14:textId="77777777" w:rsidR="00047686" w:rsidRPr="00E00FDE" w:rsidRDefault="00047686" w:rsidP="00E73999">
      <w:pPr>
        <w:rPr>
          <w:rFonts w:ascii="Times New Roman" w:eastAsia="Times New Roman" w:hAnsi="Times New Roman" w:cs="Times New Roman"/>
        </w:rPr>
      </w:pPr>
      <w:r w:rsidRPr="00E00FDE">
        <w:rPr>
          <w:rFonts w:ascii="TimesNewRomanPSMT" w:eastAsia="Times New Roman" w:hAnsi="TimesNewRomanPSMT" w:cs="TimesNewRomanPSMT"/>
          <w:sz w:val="22"/>
          <w:szCs w:val="22"/>
        </w:rPr>
        <w:t xml:space="preserve"> Signature of Therapist</w:t>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Pr>
          <w:rFonts w:ascii="TimesNewRomanPSMT" w:eastAsia="Times New Roman" w:hAnsi="TimesNewRomanPSMT" w:cs="TimesNewRomanPSMT"/>
          <w:sz w:val="22"/>
          <w:szCs w:val="22"/>
        </w:rPr>
        <w:tab/>
      </w:r>
      <w:r w:rsidRPr="00E00FDE">
        <w:rPr>
          <w:rFonts w:ascii="TimesNewRomanPSMT" w:eastAsia="Times New Roman" w:hAnsi="TimesNewRomanPSMT" w:cs="TimesNewRomanPSMT"/>
          <w:sz w:val="22"/>
          <w:szCs w:val="22"/>
        </w:rPr>
        <w:t xml:space="preserve"> Date </w:t>
      </w:r>
    </w:p>
    <w:p w14:paraId="0E2C063B" w14:textId="3B7AA200" w:rsidR="008F3A46" w:rsidRPr="00BE18D8" w:rsidRDefault="00047686" w:rsidP="002B3024">
      <w:pPr>
        <w:rPr>
          <w:rFonts w:ascii="Times New Roman" w:eastAsia="Times New Roman" w:hAnsi="Times New Roman" w:cs="Times New Roman"/>
        </w:rPr>
      </w:pPr>
      <w:r>
        <w:rPr>
          <w:rFonts w:ascii="Times New Roman" w:eastAsia="Times New Roman" w:hAnsi="Times New Roman" w:cs="Times New Roman"/>
        </w:rPr>
        <w:t>__________________________________ _________________</w:t>
      </w:r>
    </w:p>
    <w:sectPr w:rsidR="008F3A46" w:rsidRPr="00BE18D8" w:rsidSect="00FC1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E28"/>
    <w:multiLevelType w:val="hybridMultilevel"/>
    <w:tmpl w:val="7A5EF6D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B8A2812"/>
    <w:multiLevelType w:val="hybridMultilevel"/>
    <w:tmpl w:val="FE32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E42C0"/>
    <w:multiLevelType w:val="hybridMultilevel"/>
    <w:tmpl w:val="32B814FE"/>
    <w:lvl w:ilvl="0" w:tplc="01E87C70">
      <w:start w:val="1"/>
      <w:numFmt w:val="lowerLetter"/>
      <w:lvlText w:val="%1."/>
      <w:lvlJc w:val="left"/>
      <w:pPr>
        <w:ind w:left="905" w:hanging="68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582A0C61"/>
    <w:multiLevelType w:val="multilevel"/>
    <w:tmpl w:val="503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894635"/>
    <w:multiLevelType w:val="multilevel"/>
    <w:tmpl w:val="50FEB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F23EB7"/>
    <w:multiLevelType w:val="multilevel"/>
    <w:tmpl w:val="829E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913221"/>
    <w:multiLevelType w:val="multilevel"/>
    <w:tmpl w:val="BFB0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DE"/>
    <w:rsid w:val="00047686"/>
    <w:rsid w:val="000517D9"/>
    <w:rsid w:val="00064ACF"/>
    <w:rsid w:val="000A2DDB"/>
    <w:rsid w:val="000B0BEB"/>
    <w:rsid w:val="002B3024"/>
    <w:rsid w:val="002D654A"/>
    <w:rsid w:val="00303611"/>
    <w:rsid w:val="00306EA6"/>
    <w:rsid w:val="004D3946"/>
    <w:rsid w:val="0058037E"/>
    <w:rsid w:val="005E6539"/>
    <w:rsid w:val="006C6124"/>
    <w:rsid w:val="00730309"/>
    <w:rsid w:val="007935FA"/>
    <w:rsid w:val="008015D1"/>
    <w:rsid w:val="008B70C6"/>
    <w:rsid w:val="008F3A46"/>
    <w:rsid w:val="00924487"/>
    <w:rsid w:val="009437A0"/>
    <w:rsid w:val="00956A4E"/>
    <w:rsid w:val="00961FFD"/>
    <w:rsid w:val="00AC1882"/>
    <w:rsid w:val="00AC46E7"/>
    <w:rsid w:val="00AE47D4"/>
    <w:rsid w:val="00BC511E"/>
    <w:rsid w:val="00BE18D8"/>
    <w:rsid w:val="00CE63CB"/>
    <w:rsid w:val="00E00FDE"/>
    <w:rsid w:val="00E73999"/>
    <w:rsid w:val="00EC1BEC"/>
    <w:rsid w:val="00EE7BBB"/>
    <w:rsid w:val="00F5423B"/>
    <w:rsid w:val="00FC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885E"/>
  <w15:chartTrackingRefBased/>
  <w15:docId w15:val="{642BF61C-68C3-5149-94FB-DF6B68A9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FDE"/>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E00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00FDE"/>
    <w:rPr>
      <w:rFonts w:ascii="Courier New" w:eastAsia="Times New Roman" w:hAnsi="Courier New" w:cs="Courier New"/>
      <w:sz w:val="20"/>
      <w:szCs w:val="20"/>
    </w:rPr>
  </w:style>
  <w:style w:type="paragraph" w:styleId="ListParagraph">
    <w:name w:val="List Paragraph"/>
    <w:basedOn w:val="Normal"/>
    <w:uiPriority w:val="34"/>
    <w:qFormat/>
    <w:rsid w:val="00961FFD"/>
    <w:pPr>
      <w:ind w:left="720"/>
      <w:contextualSpacing/>
    </w:pPr>
  </w:style>
  <w:style w:type="character" w:styleId="Hyperlink">
    <w:name w:val="Hyperlink"/>
    <w:basedOn w:val="DefaultParagraphFont"/>
    <w:uiPriority w:val="99"/>
    <w:unhideWhenUsed/>
    <w:rsid w:val="002D654A"/>
    <w:rPr>
      <w:color w:val="0563C1" w:themeColor="hyperlink"/>
      <w:u w:val="single"/>
    </w:rPr>
  </w:style>
  <w:style w:type="character" w:styleId="UnresolvedMention">
    <w:name w:val="Unresolved Mention"/>
    <w:basedOn w:val="DefaultParagraphFont"/>
    <w:uiPriority w:val="99"/>
    <w:semiHidden/>
    <w:unhideWhenUsed/>
    <w:rsid w:val="002D654A"/>
    <w:rPr>
      <w:color w:val="605E5C"/>
      <w:shd w:val="clear" w:color="auto" w:fill="E1DFDD"/>
    </w:rPr>
  </w:style>
  <w:style w:type="character" w:customStyle="1" w:styleId="apple-converted-space">
    <w:name w:val="apple-converted-space"/>
    <w:basedOn w:val="DefaultParagraphFont"/>
    <w:rsid w:val="002B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231">
      <w:bodyDiv w:val="1"/>
      <w:marLeft w:val="0"/>
      <w:marRight w:val="0"/>
      <w:marTop w:val="0"/>
      <w:marBottom w:val="0"/>
      <w:divBdr>
        <w:top w:val="none" w:sz="0" w:space="0" w:color="auto"/>
        <w:left w:val="none" w:sz="0" w:space="0" w:color="auto"/>
        <w:bottom w:val="none" w:sz="0" w:space="0" w:color="auto"/>
        <w:right w:val="none" w:sz="0" w:space="0" w:color="auto"/>
      </w:divBdr>
    </w:div>
    <w:div w:id="474683157">
      <w:bodyDiv w:val="1"/>
      <w:marLeft w:val="0"/>
      <w:marRight w:val="0"/>
      <w:marTop w:val="0"/>
      <w:marBottom w:val="0"/>
      <w:divBdr>
        <w:top w:val="none" w:sz="0" w:space="0" w:color="auto"/>
        <w:left w:val="none" w:sz="0" w:space="0" w:color="auto"/>
        <w:bottom w:val="none" w:sz="0" w:space="0" w:color="auto"/>
        <w:right w:val="none" w:sz="0" w:space="0" w:color="auto"/>
      </w:divBdr>
    </w:div>
    <w:div w:id="476841377">
      <w:bodyDiv w:val="1"/>
      <w:marLeft w:val="0"/>
      <w:marRight w:val="0"/>
      <w:marTop w:val="0"/>
      <w:marBottom w:val="0"/>
      <w:divBdr>
        <w:top w:val="none" w:sz="0" w:space="0" w:color="auto"/>
        <w:left w:val="none" w:sz="0" w:space="0" w:color="auto"/>
        <w:bottom w:val="none" w:sz="0" w:space="0" w:color="auto"/>
        <w:right w:val="none" w:sz="0" w:space="0" w:color="auto"/>
      </w:divBdr>
      <w:divsChild>
        <w:div w:id="1418482193">
          <w:marLeft w:val="0"/>
          <w:marRight w:val="0"/>
          <w:marTop w:val="0"/>
          <w:marBottom w:val="0"/>
          <w:divBdr>
            <w:top w:val="none" w:sz="0" w:space="0" w:color="auto"/>
            <w:left w:val="none" w:sz="0" w:space="0" w:color="auto"/>
            <w:bottom w:val="none" w:sz="0" w:space="0" w:color="auto"/>
            <w:right w:val="none" w:sz="0" w:space="0" w:color="auto"/>
          </w:divBdr>
          <w:divsChild>
            <w:div w:id="1753577182">
              <w:marLeft w:val="0"/>
              <w:marRight w:val="0"/>
              <w:marTop w:val="0"/>
              <w:marBottom w:val="0"/>
              <w:divBdr>
                <w:top w:val="none" w:sz="0" w:space="0" w:color="auto"/>
                <w:left w:val="none" w:sz="0" w:space="0" w:color="auto"/>
                <w:bottom w:val="none" w:sz="0" w:space="0" w:color="auto"/>
                <w:right w:val="none" w:sz="0" w:space="0" w:color="auto"/>
              </w:divBdr>
              <w:divsChild>
                <w:div w:id="1810514815">
                  <w:marLeft w:val="0"/>
                  <w:marRight w:val="0"/>
                  <w:marTop w:val="0"/>
                  <w:marBottom w:val="0"/>
                  <w:divBdr>
                    <w:top w:val="none" w:sz="0" w:space="0" w:color="auto"/>
                    <w:left w:val="none" w:sz="0" w:space="0" w:color="auto"/>
                    <w:bottom w:val="none" w:sz="0" w:space="0" w:color="auto"/>
                    <w:right w:val="none" w:sz="0" w:space="0" w:color="auto"/>
                  </w:divBdr>
                </w:div>
              </w:divsChild>
            </w:div>
            <w:div w:id="690575022">
              <w:marLeft w:val="0"/>
              <w:marRight w:val="0"/>
              <w:marTop w:val="0"/>
              <w:marBottom w:val="0"/>
              <w:divBdr>
                <w:top w:val="none" w:sz="0" w:space="0" w:color="auto"/>
                <w:left w:val="none" w:sz="0" w:space="0" w:color="auto"/>
                <w:bottom w:val="none" w:sz="0" w:space="0" w:color="auto"/>
                <w:right w:val="none" w:sz="0" w:space="0" w:color="auto"/>
              </w:divBdr>
              <w:divsChild>
                <w:div w:id="1583684561">
                  <w:marLeft w:val="0"/>
                  <w:marRight w:val="0"/>
                  <w:marTop w:val="0"/>
                  <w:marBottom w:val="0"/>
                  <w:divBdr>
                    <w:top w:val="none" w:sz="0" w:space="0" w:color="auto"/>
                    <w:left w:val="none" w:sz="0" w:space="0" w:color="auto"/>
                    <w:bottom w:val="none" w:sz="0" w:space="0" w:color="auto"/>
                    <w:right w:val="none" w:sz="0" w:space="0" w:color="auto"/>
                  </w:divBdr>
                </w:div>
              </w:divsChild>
            </w:div>
            <w:div w:id="440877937">
              <w:marLeft w:val="0"/>
              <w:marRight w:val="0"/>
              <w:marTop w:val="0"/>
              <w:marBottom w:val="0"/>
              <w:divBdr>
                <w:top w:val="none" w:sz="0" w:space="0" w:color="auto"/>
                <w:left w:val="none" w:sz="0" w:space="0" w:color="auto"/>
                <w:bottom w:val="none" w:sz="0" w:space="0" w:color="auto"/>
                <w:right w:val="none" w:sz="0" w:space="0" w:color="auto"/>
              </w:divBdr>
              <w:divsChild>
                <w:div w:id="67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1625">
          <w:marLeft w:val="0"/>
          <w:marRight w:val="0"/>
          <w:marTop w:val="0"/>
          <w:marBottom w:val="0"/>
          <w:divBdr>
            <w:top w:val="none" w:sz="0" w:space="0" w:color="auto"/>
            <w:left w:val="none" w:sz="0" w:space="0" w:color="auto"/>
            <w:bottom w:val="none" w:sz="0" w:space="0" w:color="auto"/>
            <w:right w:val="none" w:sz="0" w:space="0" w:color="auto"/>
          </w:divBdr>
          <w:divsChild>
            <w:div w:id="189994027">
              <w:marLeft w:val="0"/>
              <w:marRight w:val="0"/>
              <w:marTop w:val="0"/>
              <w:marBottom w:val="0"/>
              <w:divBdr>
                <w:top w:val="none" w:sz="0" w:space="0" w:color="auto"/>
                <w:left w:val="none" w:sz="0" w:space="0" w:color="auto"/>
                <w:bottom w:val="none" w:sz="0" w:space="0" w:color="auto"/>
                <w:right w:val="none" w:sz="0" w:space="0" w:color="auto"/>
              </w:divBdr>
              <w:divsChild>
                <w:div w:id="588390566">
                  <w:marLeft w:val="0"/>
                  <w:marRight w:val="0"/>
                  <w:marTop w:val="0"/>
                  <w:marBottom w:val="0"/>
                  <w:divBdr>
                    <w:top w:val="none" w:sz="0" w:space="0" w:color="auto"/>
                    <w:left w:val="none" w:sz="0" w:space="0" w:color="auto"/>
                    <w:bottom w:val="none" w:sz="0" w:space="0" w:color="auto"/>
                    <w:right w:val="none" w:sz="0" w:space="0" w:color="auto"/>
                  </w:divBdr>
                </w:div>
              </w:divsChild>
            </w:div>
            <w:div w:id="34430062">
              <w:marLeft w:val="0"/>
              <w:marRight w:val="0"/>
              <w:marTop w:val="0"/>
              <w:marBottom w:val="0"/>
              <w:divBdr>
                <w:top w:val="none" w:sz="0" w:space="0" w:color="auto"/>
                <w:left w:val="none" w:sz="0" w:space="0" w:color="auto"/>
                <w:bottom w:val="none" w:sz="0" w:space="0" w:color="auto"/>
                <w:right w:val="none" w:sz="0" w:space="0" w:color="auto"/>
              </w:divBdr>
              <w:divsChild>
                <w:div w:id="1369064586">
                  <w:marLeft w:val="0"/>
                  <w:marRight w:val="0"/>
                  <w:marTop w:val="0"/>
                  <w:marBottom w:val="0"/>
                  <w:divBdr>
                    <w:top w:val="none" w:sz="0" w:space="0" w:color="auto"/>
                    <w:left w:val="none" w:sz="0" w:space="0" w:color="auto"/>
                    <w:bottom w:val="none" w:sz="0" w:space="0" w:color="auto"/>
                    <w:right w:val="none" w:sz="0" w:space="0" w:color="auto"/>
                  </w:divBdr>
                </w:div>
              </w:divsChild>
            </w:div>
            <w:div w:id="609317279">
              <w:marLeft w:val="0"/>
              <w:marRight w:val="0"/>
              <w:marTop w:val="0"/>
              <w:marBottom w:val="0"/>
              <w:divBdr>
                <w:top w:val="none" w:sz="0" w:space="0" w:color="auto"/>
                <w:left w:val="none" w:sz="0" w:space="0" w:color="auto"/>
                <w:bottom w:val="none" w:sz="0" w:space="0" w:color="auto"/>
                <w:right w:val="none" w:sz="0" w:space="0" w:color="auto"/>
              </w:divBdr>
              <w:divsChild>
                <w:div w:id="301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2984">
          <w:marLeft w:val="0"/>
          <w:marRight w:val="0"/>
          <w:marTop w:val="0"/>
          <w:marBottom w:val="0"/>
          <w:divBdr>
            <w:top w:val="none" w:sz="0" w:space="0" w:color="auto"/>
            <w:left w:val="none" w:sz="0" w:space="0" w:color="auto"/>
            <w:bottom w:val="none" w:sz="0" w:space="0" w:color="auto"/>
            <w:right w:val="none" w:sz="0" w:space="0" w:color="auto"/>
          </w:divBdr>
          <w:divsChild>
            <w:div w:id="1400592371">
              <w:marLeft w:val="0"/>
              <w:marRight w:val="0"/>
              <w:marTop w:val="0"/>
              <w:marBottom w:val="0"/>
              <w:divBdr>
                <w:top w:val="none" w:sz="0" w:space="0" w:color="auto"/>
                <w:left w:val="none" w:sz="0" w:space="0" w:color="auto"/>
                <w:bottom w:val="none" w:sz="0" w:space="0" w:color="auto"/>
                <w:right w:val="none" w:sz="0" w:space="0" w:color="auto"/>
              </w:divBdr>
              <w:divsChild>
                <w:div w:id="1499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4478">
          <w:marLeft w:val="0"/>
          <w:marRight w:val="0"/>
          <w:marTop w:val="0"/>
          <w:marBottom w:val="0"/>
          <w:divBdr>
            <w:top w:val="none" w:sz="0" w:space="0" w:color="auto"/>
            <w:left w:val="none" w:sz="0" w:space="0" w:color="auto"/>
            <w:bottom w:val="none" w:sz="0" w:space="0" w:color="auto"/>
            <w:right w:val="none" w:sz="0" w:space="0" w:color="auto"/>
          </w:divBdr>
          <w:divsChild>
            <w:div w:id="2082365562">
              <w:marLeft w:val="0"/>
              <w:marRight w:val="0"/>
              <w:marTop w:val="0"/>
              <w:marBottom w:val="0"/>
              <w:divBdr>
                <w:top w:val="none" w:sz="0" w:space="0" w:color="auto"/>
                <w:left w:val="none" w:sz="0" w:space="0" w:color="auto"/>
                <w:bottom w:val="none" w:sz="0" w:space="0" w:color="auto"/>
                <w:right w:val="none" w:sz="0" w:space="0" w:color="auto"/>
              </w:divBdr>
              <w:divsChild>
                <w:div w:id="8257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2800">
          <w:marLeft w:val="0"/>
          <w:marRight w:val="0"/>
          <w:marTop w:val="0"/>
          <w:marBottom w:val="0"/>
          <w:divBdr>
            <w:top w:val="none" w:sz="0" w:space="0" w:color="auto"/>
            <w:left w:val="none" w:sz="0" w:space="0" w:color="auto"/>
            <w:bottom w:val="none" w:sz="0" w:space="0" w:color="auto"/>
            <w:right w:val="none" w:sz="0" w:space="0" w:color="auto"/>
          </w:divBdr>
          <w:divsChild>
            <w:div w:id="285433731">
              <w:marLeft w:val="0"/>
              <w:marRight w:val="0"/>
              <w:marTop w:val="0"/>
              <w:marBottom w:val="0"/>
              <w:divBdr>
                <w:top w:val="none" w:sz="0" w:space="0" w:color="auto"/>
                <w:left w:val="none" w:sz="0" w:space="0" w:color="auto"/>
                <w:bottom w:val="none" w:sz="0" w:space="0" w:color="auto"/>
                <w:right w:val="none" w:sz="0" w:space="0" w:color="auto"/>
              </w:divBdr>
              <w:divsChild>
                <w:div w:id="534074274">
                  <w:marLeft w:val="0"/>
                  <w:marRight w:val="0"/>
                  <w:marTop w:val="0"/>
                  <w:marBottom w:val="0"/>
                  <w:divBdr>
                    <w:top w:val="none" w:sz="0" w:space="0" w:color="auto"/>
                    <w:left w:val="none" w:sz="0" w:space="0" w:color="auto"/>
                    <w:bottom w:val="none" w:sz="0" w:space="0" w:color="auto"/>
                    <w:right w:val="none" w:sz="0" w:space="0" w:color="auto"/>
                  </w:divBdr>
                </w:div>
              </w:divsChild>
            </w:div>
            <w:div w:id="1801411519">
              <w:marLeft w:val="0"/>
              <w:marRight w:val="0"/>
              <w:marTop w:val="0"/>
              <w:marBottom w:val="0"/>
              <w:divBdr>
                <w:top w:val="none" w:sz="0" w:space="0" w:color="auto"/>
                <w:left w:val="none" w:sz="0" w:space="0" w:color="auto"/>
                <w:bottom w:val="none" w:sz="0" w:space="0" w:color="auto"/>
                <w:right w:val="none" w:sz="0" w:space="0" w:color="auto"/>
              </w:divBdr>
              <w:divsChild>
                <w:div w:id="1347750217">
                  <w:marLeft w:val="0"/>
                  <w:marRight w:val="0"/>
                  <w:marTop w:val="0"/>
                  <w:marBottom w:val="0"/>
                  <w:divBdr>
                    <w:top w:val="none" w:sz="0" w:space="0" w:color="auto"/>
                    <w:left w:val="none" w:sz="0" w:space="0" w:color="auto"/>
                    <w:bottom w:val="none" w:sz="0" w:space="0" w:color="auto"/>
                    <w:right w:val="none" w:sz="0" w:space="0" w:color="auto"/>
                  </w:divBdr>
                </w:div>
                <w:div w:id="907154212">
                  <w:marLeft w:val="0"/>
                  <w:marRight w:val="0"/>
                  <w:marTop w:val="0"/>
                  <w:marBottom w:val="0"/>
                  <w:divBdr>
                    <w:top w:val="none" w:sz="0" w:space="0" w:color="auto"/>
                    <w:left w:val="none" w:sz="0" w:space="0" w:color="auto"/>
                    <w:bottom w:val="none" w:sz="0" w:space="0" w:color="auto"/>
                    <w:right w:val="none" w:sz="0" w:space="0" w:color="auto"/>
                  </w:divBdr>
                </w:div>
              </w:divsChild>
            </w:div>
            <w:div w:id="290980258">
              <w:marLeft w:val="0"/>
              <w:marRight w:val="0"/>
              <w:marTop w:val="0"/>
              <w:marBottom w:val="0"/>
              <w:divBdr>
                <w:top w:val="none" w:sz="0" w:space="0" w:color="auto"/>
                <w:left w:val="none" w:sz="0" w:space="0" w:color="auto"/>
                <w:bottom w:val="none" w:sz="0" w:space="0" w:color="auto"/>
                <w:right w:val="none" w:sz="0" w:space="0" w:color="auto"/>
              </w:divBdr>
              <w:divsChild>
                <w:div w:id="3254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914">
          <w:marLeft w:val="0"/>
          <w:marRight w:val="0"/>
          <w:marTop w:val="0"/>
          <w:marBottom w:val="0"/>
          <w:divBdr>
            <w:top w:val="none" w:sz="0" w:space="0" w:color="auto"/>
            <w:left w:val="none" w:sz="0" w:space="0" w:color="auto"/>
            <w:bottom w:val="none" w:sz="0" w:space="0" w:color="auto"/>
            <w:right w:val="none" w:sz="0" w:space="0" w:color="auto"/>
          </w:divBdr>
          <w:divsChild>
            <w:div w:id="2141801447">
              <w:marLeft w:val="0"/>
              <w:marRight w:val="0"/>
              <w:marTop w:val="0"/>
              <w:marBottom w:val="0"/>
              <w:divBdr>
                <w:top w:val="none" w:sz="0" w:space="0" w:color="auto"/>
                <w:left w:val="none" w:sz="0" w:space="0" w:color="auto"/>
                <w:bottom w:val="none" w:sz="0" w:space="0" w:color="auto"/>
                <w:right w:val="none" w:sz="0" w:space="0" w:color="auto"/>
              </w:divBdr>
              <w:divsChild>
                <w:div w:id="15486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4803">
          <w:marLeft w:val="0"/>
          <w:marRight w:val="0"/>
          <w:marTop w:val="0"/>
          <w:marBottom w:val="0"/>
          <w:divBdr>
            <w:top w:val="none" w:sz="0" w:space="0" w:color="auto"/>
            <w:left w:val="none" w:sz="0" w:space="0" w:color="auto"/>
            <w:bottom w:val="none" w:sz="0" w:space="0" w:color="auto"/>
            <w:right w:val="none" w:sz="0" w:space="0" w:color="auto"/>
          </w:divBdr>
          <w:divsChild>
            <w:div w:id="1542404313">
              <w:marLeft w:val="0"/>
              <w:marRight w:val="0"/>
              <w:marTop w:val="0"/>
              <w:marBottom w:val="0"/>
              <w:divBdr>
                <w:top w:val="none" w:sz="0" w:space="0" w:color="auto"/>
                <w:left w:val="none" w:sz="0" w:space="0" w:color="auto"/>
                <w:bottom w:val="none" w:sz="0" w:space="0" w:color="auto"/>
                <w:right w:val="none" w:sz="0" w:space="0" w:color="auto"/>
              </w:divBdr>
              <w:divsChild>
                <w:div w:id="6208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4487">
          <w:marLeft w:val="0"/>
          <w:marRight w:val="0"/>
          <w:marTop w:val="0"/>
          <w:marBottom w:val="0"/>
          <w:divBdr>
            <w:top w:val="none" w:sz="0" w:space="0" w:color="auto"/>
            <w:left w:val="none" w:sz="0" w:space="0" w:color="auto"/>
            <w:bottom w:val="none" w:sz="0" w:space="0" w:color="auto"/>
            <w:right w:val="none" w:sz="0" w:space="0" w:color="auto"/>
          </w:divBdr>
          <w:divsChild>
            <w:div w:id="2119107467">
              <w:marLeft w:val="0"/>
              <w:marRight w:val="0"/>
              <w:marTop w:val="0"/>
              <w:marBottom w:val="0"/>
              <w:divBdr>
                <w:top w:val="none" w:sz="0" w:space="0" w:color="auto"/>
                <w:left w:val="none" w:sz="0" w:space="0" w:color="auto"/>
                <w:bottom w:val="none" w:sz="0" w:space="0" w:color="auto"/>
                <w:right w:val="none" w:sz="0" w:space="0" w:color="auto"/>
              </w:divBdr>
              <w:divsChild>
                <w:div w:id="220599874">
                  <w:marLeft w:val="0"/>
                  <w:marRight w:val="0"/>
                  <w:marTop w:val="0"/>
                  <w:marBottom w:val="0"/>
                  <w:divBdr>
                    <w:top w:val="none" w:sz="0" w:space="0" w:color="auto"/>
                    <w:left w:val="none" w:sz="0" w:space="0" w:color="auto"/>
                    <w:bottom w:val="none" w:sz="0" w:space="0" w:color="auto"/>
                    <w:right w:val="none" w:sz="0" w:space="0" w:color="auto"/>
                  </w:divBdr>
                </w:div>
              </w:divsChild>
            </w:div>
            <w:div w:id="1090587708">
              <w:marLeft w:val="0"/>
              <w:marRight w:val="0"/>
              <w:marTop w:val="0"/>
              <w:marBottom w:val="0"/>
              <w:divBdr>
                <w:top w:val="none" w:sz="0" w:space="0" w:color="auto"/>
                <w:left w:val="none" w:sz="0" w:space="0" w:color="auto"/>
                <w:bottom w:val="none" w:sz="0" w:space="0" w:color="auto"/>
                <w:right w:val="none" w:sz="0" w:space="0" w:color="auto"/>
              </w:divBdr>
              <w:divsChild>
                <w:div w:id="1662928014">
                  <w:marLeft w:val="0"/>
                  <w:marRight w:val="0"/>
                  <w:marTop w:val="0"/>
                  <w:marBottom w:val="0"/>
                  <w:divBdr>
                    <w:top w:val="none" w:sz="0" w:space="0" w:color="auto"/>
                    <w:left w:val="none" w:sz="0" w:space="0" w:color="auto"/>
                    <w:bottom w:val="none" w:sz="0" w:space="0" w:color="auto"/>
                    <w:right w:val="none" w:sz="0" w:space="0" w:color="auto"/>
                  </w:divBdr>
                </w:div>
                <w:div w:id="102189349">
                  <w:marLeft w:val="0"/>
                  <w:marRight w:val="0"/>
                  <w:marTop w:val="0"/>
                  <w:marBottom w:val="0"/>
                  <w:divBdr>
                    <w:top w:val="none" w:sz="0" w:space="0" w:color="auto"/>
                    <w:left w:val="none" w:sz="0" w:space="0" w:color="auto"/>
                    <w:bottom w:val="none" w:sz="0" w:space="0" w:color="auto"/>
                    <w:right w:val="none" w:sz="0" w:space="0" w:color="auto"/>
                  </w:divBdr>
                </w:div>
              </w:divsChild>
            </w:div>
            <w:div w:id="907105941">
              <w:marLeft w:val="0"/>
              <w:marRight w:val="0"/>
              <w:marTop w:val="0"/>
              <w:marBottom w:val="0"/>
              <w:divBdr>
                <w:top w:val="none" w:sz="0" w:space="0" w:color="auto"/>
                <w:left w:val="none" w:sz="0" w:space="0" w:color="auto"/>
                <w:bottom w:val="none" w:sz="0" w:space="0" w:color="auto"/>
                <w:right w:val="none" w:sz="0" w:space="0" w:color="auto"/>
              </w:divBdr>
              <w:divsChild>
                <w:div w:id="16354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8018">
          <w:marLeft w:val="0"/>
          <w:marRight w:val="0"/>
          <w:marTop w:val="0"/>
          <w:marBottom w:val="0"/>
          <w:divBdr>
            <w:top w:val="none" w:sz="0" w:space="0" w:color="auto"/>
            <w:left w:val="none" w:sz="0" w:space="0" w:color="auto"/>
            <w:bottom w:val="none" w:sz="0" w:space="0" w:color="auto"/>
            <w:right w:val="none" w:sz="0" w:space="0" w:color="auto"/>
          </w:divBdr>
          <w:divsChild>
            <w:div w:id="2086757523">
              <w:marLeft w:val="0"/>
              <w:marRight w:val="0"/>
              <w:marTop w:val="0"/>
              <w:marBottom w:val="0"/>
              <w:divBdr>
                <w:top w:val="none" w:sz="0" w:space="0" w:color="auto"/>
                <w:left w:val="none" w:sz="0" w:space="0" w:color="auto"/>
                <w:bottom w:val="none" w:sz="0" w:space="0" w:color="auto"/>
                <w:right w:val="none" w:sz="0" w:space="0" w:color="auto"/>
              </w:divBdr>
              <w:divsChild>
                <w:div w:id="1862234967">
                  <w:marLeft w:val="0"/>
                  <w:marRight w:val="0"/>
                  <w:marTop w:val="0"/>
                  <w:marBottom w:val="0"/>
                  <w:divBdr>
                    <w:top w:val="none" w:sz="0" w:space="0" w:color="auto"/>
                    <w:left w:val="none" w:sz="0" w:space="0" w:color="auto"/>
                    <w:bottom w:val="none" w:sz="0" w:space="0" w:color="auto"/>
                    <w:right w:val="none" w:sz="0" w:space="0" w:color="auto"/>
                  </w:divBdr>
                </w:div>
              </w:divsChild>
            </w:div>
            <w:div w:id="831146439">
              <w:marLeft w:val="0"/>
              <w:marRight w:val="0"/>
              <w:marTop w:val="0"/>
              <w:marBottom w:val="0"/>
              <w:divBdr>
                <w:top w:val="none" w:sz="0" w:space="0" w:color="auto"/>
                <w:left w:val="none" w:sz="0" w:space="0" w:color="auto"/>
                <w:bottom w:val="none" w:sz="0" w:space="0" w:color="auto"/>
                <w:right w:val="none" w:sz="0" w:space="0" w:color="auto"/>
              </w:divBdr>
              <w:divsChild>
                <w:div w:id="16734473">
                  <w:marLeft w:val="0"/>
                  <w:marRight w:val="0"/>
                  <w:marTop w:val="0"/>
                  <w:marBottom w:val="0"/>
                  <w:divBdr>
                    <w:top w:val="none" w:sz="0" w:space="0" w:color="auto"/>
                    <w:left w:val="none" w:sz="0" w:space="0" w:color="auto"/>
                    <w:bottom w:val="none" w:sz="0" w:space="0" w:color="auto"/>
                    <w:right w:val="none" w:sz="0" w:space="0" w:color="auto"/>
                  </w:divBdr>
                </w:div>
                <w:div w:id="1114862914">
                  <w:marLeft w:val="0"/>
                  <w:marRight w:val="0"/>
                  <w:marTop w:val="0"/>
                  <w:marBottom w:val="0"/>
                  <w:divBdr>
                    <w:top w:val="none" w:sz="0" w:space="0" w:color="auto"/>
                    <w:left w:val="none" w:sz="0" w:space="0" w:color="auto"/>
                    <w:bottom w:val="none" w:sz="0" w:space="0" w:color="auto"/>
                    <w:right w:val="none" w:sz="0" w:space="0" w:color="auto"/>
                  </w:divBdr>
                </w:div>
                <w:div w:id="511650346">
                  <w:marLeft w:val="0"/>
                  <w:marRight w:val="0"/>
                  <w:marTop w:val="0"/>
                  <w:marBottom w:val="0"/>
                  <w:divBdr>
                    <w:top w:val="none" w:sz="0" w:space="0" w:color="auto"/>
                    <w:left w:val="none" w:sz="0" w:space="0" w:color="auto"/>
                    <w:bottom w:val="none" w:sz="0" w:space="0" w:color="auto"/>
                    <w:right w:val="none" w:sz="0" w:space="0" w:color="auto"/>
                  </w:divBdr>
                </w:div>
              </w:divsChild>
            </w:div>
            <w:div w:id="1356149408">
              <w:marLeft w:val="0"/>
              <w:marRight w:val="0"/>
              <w:marTop w:val="0"/>
              <w:marBottom w:val="0"/>
              <w:divBdr>
                <w:top w:val="none" w:sz="0" w:space="0" w:color="auto"/>
                <w:left w:val="none" w:sz="0" w:space="0" w:color="auto"/>
                <w:bottom w:val="none" w:sz="0" w:space="0" w:color="auto"/>
                <w:right w:val="none" w:sz="0" w:space="0" w:color="auto"/>
              </w:divBdr>
              <w:divsChild>
                <w:div w:id="21638012">
                  <w:marLeft w:val="0"/>
                  <w:marRight w:val="0"/>
                  <w:marTop w:val="0"/>
                  <w:marBottom w:val="0"/>
                  <w:divBdr>
                    <w:top w:val="none" w:sz="0" w:space="0" w:color="auto"/>
                    <w:left w:val="none" w:sz="0" w:space="0" w:color="auto"/>
                    <w:bottom w:val="none" w:sz="0" w:space="0" w:color="auto"/>
                    <w:right w:val="none" w:sz="0" w:space="0" w:color="auto"/>
                  </w:divBdr>
                </w:div>
              </w:divsChild>
            </w:div>
            <w:div w:id="1988901750">
              <w:marLeft w:val="0"/>
              <w:marRight w:val="0"/>
              <w:marTop w:val="0"/>
              <w:marBottom w:val="0"/>
              <w:divBdr>
                <w:top w:val="none" w:sz="0" w:space="0" w:color="auto"/>
                <w:left w:val="none" w:sz="0" w:space="0" w:color="auto"/>
                <w:bottom w:val="none" w:sz="0" w:space="0" w:color="auto"/>
                <w:right w:val="none" w:sz="0" w:space="0" w:color="auto"/>
              </w:divBdr>
              <w:divsChild>
                <w:div w:id="1170826181">
                  <w:marLeft w:val="0"/>
                  <w:marRight w:val="0"/>
                  <w:marTop w:val="0"/>
                  <w:marBottom w:val="0"/>
                  <w:divBdr>
                    <w:top w:val="none" w:sz="0" w:space="0" w:color="auto"/>
                    <w:left w:val="none" w:sz="0" w:space="0" w:color="auto"/>
                    <w:bottom w:val="none" w:sz="0" w:space="0" w:color="auto"/>
                    <w:right w:val="none" w:sz="0" w:space="0" w:color="auto"/>
                  </w:divBdr>
                </w:div>
                <w:div w:id="7131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6774">
          <w:marLeft w:val="0"/>
          <w:marRight w:val="0"/>
          <w:marTop w:val="0"/>
          <w:marBottom w:val="0"/>
          <w:divBdr>
            <w:top w:val="none" w:sz="0" w:space="0" w:color="auto"/>
            <w:left w:val="none" w:sz="0" w:space="0" w:color="auto"/>
            <w:bottom w:val="none" w:sz="0" w:space="0" w:color="auto"/>
            <w:right w:val="none" w:sz="0" w:space="0" w:color="auto"/>
          </w:divBdr>
          <w:divsChild>
            <w:div w:id="988363930">
              <w:marLeft w:val="0"/>
              <w:marRight w:val="0"/>
              <w:marTop w:val="0"/>
              <w:marBottom w:val="0"/>
              <w:divBdr>
                <w:top w:val="none" w:sz="0" w:space="0" w:color="auto"/>
                <w:left w:val="none" w:sz="0" w:space="0" w:color="auto"/>
                <w:bottom w:val="none" w:sz="0" w:space="0" w:color="auto"/>
                <w:right w:val="none" w:sz="0" w:space="0" w:color="auto"/>
              </w:divBdr>
              <w:divsChild>
                <w:div w:id="873419453">
                  <w:marLeft w:val="0"/>
                  <w:marRight w:val="0"/>
                  <w:marTop w:val="0"/>
                  <w:marBottom w:val="0"/>
                  <w:divBdr>
                    <w:top w:val="none" w:sz="0" w:space="0" w:color="auto"/>
                    <w:left w:val="none" w:sz="0" w:space="0" w:color="auto"/>
                    <w:bottom w:val="none" w:sz="0" w:space="0" w:color="auto"/>
                    <w:right w:val="none" w:sz="0" w:space="0" w:color="auto"/>
                  </w:divBdr>
                </w:div>
              </w:divsChild>
            </w:div>
            <w:div w:id="166335257">
              <w:marLeft w:val="0"/>
              <w:marRight w:val="0"/>
              <w:marTop w:val="0"/>
              <w:marBottom w:val="0"/>
              <w:divBdr>
                <w:top w:val="none" w:sz="0" w:space="0" w:color="auto"/>
                <w:left w:val="none" w:sz="0" w:space="0" w:color="auto"/>
                <w:bottom w:val="none" w:sz="0" w:space="0" w:color="auto"/>
                <w:right w:val="none" w:sz="0" w:space="0" w:color="auto"/>
              </w:divBdr>
              <w:divsChild>
                <w:div w:id="149175697">
                  <w:marLeft w:val="0"/>
                  <w:marRight w:val="0"/>
                  <w:marTop w:val="0"/>
                  <w:marBottom w:val="0"/>
                  <w:divBdr>
                    <w:top w:val="none" w:sz="0" w:space="0" w:color="auto"/>
                    <w:left w:val="none" w:sz="0" w:space="0" w:color="auto"/>
                    <w:bottom w:val="none" w:sz="0" w:space="0" w:color="auto"/>
                    <w:right w:val="none" w:sz="0" w:space="0" w:color="auto"/>
                  </w:divBdr>
                </w:div>
              </w:divsChild>
            </w:div>
            <w:div w:id="863326209">
              <w:marLeft w:val="0"/>
              <w:marRight w:val="0"/>
              <w:marTop w:val="0"/>
              <w:marBottom w:val="0"/>
              <w:divBdr>
                <w:top w:val="none" w:sz="0" w:space="0" w:color="auto"/>
                <w:left w:val="none" w:sz="0" w:space="0" w:color="auto"/>
                <w:bottom w:val="none" w:sz="0" w:space="0" w:color="auto"/>
                <w:right w:val="none" w:sz="0" w:space="0" w:color="auto"/>
              </w:divBdr>
              <w:divsChild>
                <w:div w:id="662122785">
                  <w:marLeft w:val="0"/>
                  <w:marRight w:val="0"/>
                  <w:marTop w:val="0"/>
                  <w:marBottom w:val="0"/>
                  <w:divBdr>
                    <w:top w:val="none" w:sz="0" w:space="0" w:color="auto"/>
                    <w:left w:val="none" w:sz="0" w:space="0" w:color="auto"/>
                    <w:bottom w:val="none" w:sz="0" w:space="0" w:color="auto"/>
                    <w:right w:val="none" w:sz="0" w:space="0" w:color="auto"/>
                  </w:divBdr>
                </w:div>
                <w:div w:id="1121341103">
                  <w:marLeft w:val="0"/>
                  <w:marRight w:val="0"/>
                  <w:marTop w:val="0"/>
                  <w:marBottom w:val="0"/>
                  <w:divBdr>
                    <w:top w:val="none" w:sz="0" w:space="0" w:color="auto"/>
                    <w:left w:val="none" w:sz="0" w:space="0" w:color="auto"/>
                    <w:bottom w:val="none" w:sz="0" w:space="0" w:color="auto"/>
                    <w:right w:val="none" w:sz="0" w:space="0" w:color="auto"/>
                  </w:divBdr>
                </w:div>
              </w:divsChild>
            </w:div>
            <w:div w:id="351538134">
              <w:marLeft w:val="0"/>
              <w:marRight w:val="0"/>
              <w:marTop w:val="0"/>
              <w:marBottom w:val="0"/>
              <w:divBdr>
                <w:top w:val="none" w:sz="0" w:space="0" w:color="auto"/>
                <w:left w:val="none" w:sz="0" w:space="0" w:color="auto"/>
                <w:bottom w:val="none" w:sz="0" w:space="0" w:color="auto"/>
                <w:right w:val="none" w:sz="0" w:space="0" w:color="auto"/>
              </w:divBdr>
              <w:divsChild>
                <w:div w:id="1496190751">
                  <w:marLeft w:val="0"/>
                  <w:marRight w:val="0"/>
                  <w:marTop w:val="0"/>
                  <w:marBottom w:val="0"/>
                  <w:divBdr>
                    <w:top w:val="none" w:sz="0" w:space="0" w:color="auto"/>
                    <w:left w:val="none" w:sz="0" w:space="0" w:color="auto"/>
                    <w:bottom w:val="none" w:sz="0" w:space="0" w:color="auto"/>
                    <w:right w:val="none" w:sz="0" w:space="0" w:color="auto"/>
                  </w:divBdr>
                </w:div>
              </w:divsChild>
            </w:div>
            <w:div w:id="684138570">
              <w:marLeft w:val="0"/>
              <w:marRight w:val="0"/>
              <w:marTop w:val="0"/>
              <w:marBottom w:val="0"/>
              <w:divBdr>
                <w:top w:val="none" w:sz="0" w:space="0" w:color="auto"/>
                <w:left w:val="none" w:sz="0" w:space="0" w:color="auto"/>
                <w:bottom w:val="none" w:sz="0" w:space="0" w:color="auto"/>
                <w:right w:val="none" w:sz="0" w:space="0" w:color="auto"/>
              </w:divBdr>
              <w:divsChild>
                <w:div w:id="755439870">
                  <w:marLeft w:val="0"/>
                  <w:marRight w:val="0"/>
                  <w:marTop w:val="0"/>
                  <w:marBottom w:val="0"/>
                  <w:divBdr>
                    <w:top w:val="none" w:sz="0" w:space="0" w:color="auto"/>
                    <w:left w:val="none" w:sz="0" w:space="0" w:color="auto"/>
                    <w:bottom w:val="none" w:sz="0" w:space="0" w:color="auto"/>
                    <w:right w:val="none" w:sz="0" w:space="0" w:color="auto"/>
                  </w:divBdr>
                </w:div>
                <w:div w:id="1731077173">
                  <w:marLeft w:val="0"/>
                  <w:marRight w:val="0"/>
                  <w:marTop w:val="0"/>
                  <w:marBottom w:val="0"/>
                  <w:divBdr>
                    <w:top w:val="none" w:sz="0" w:space="0" w:color="auto"/>
                    <w:left w:val="none" w:sz="0" w:space="0" w:color="auto"/>
                    <w:bottom w:val="none" w:sz="0" w:space="0" w:color="auto"/>
                    <w:right w:val="none" w:sz="0" w:space="0" w:color="auto"/>
                  </w:divBdr>
                </w:div>
              </w:divsChild>
            </w:div>
            <w:div w:id="1508253874">
              <w:marLeft w:val="0"/>
              <w:marRight w:val="0"/>
              <w:marTop w:val="0"/>
              <w:marBottom w:val="0"/>
              <w:divBdr>
                <w:top w:val="none" w:sz="0" w:space="0" w:color="auto"/>
                <w:left w:val="none" w:sz="0" w:space="0" w:color="auto"/>
                <w:bottom w:val="none" w:sz="0" w:space="0" w:color="auto"/>
                <w:right w:val="none" w:sz="0" w:space="0" w:color="auto"/>
              </w:divBdr>
              <w:divsChild>
                <w:div w:id="1050808010">
                  <w:marLeft w:val="0"/>
                  <w:marRight w:val="0"/>
                  <w:marTop w:val="0"/>
                  <w:marBottom w:val="0"/>
                  <w:divBdr>
                    <w:top w:val="none" w:sz="0" w:space="0" w:color="auto"/>
                    <w:left w:val="none" w:sz="0" w:space="0" w:color="auto"/>
                    <w:bottom w:val="none" w:sz="0" w:space="0" w:color="auto"/>
                    <w:right w:val="none" w:sz="0" w:space="0" w:color="auto"/>
                  </w:divBdr>
                </w:div>
              </w:divsChild>
            </w:div>
            <w:div w:id="195120737">
              <w:marLeft w:val="0"/>
              <w:marRight w:val="0"/>
              <w:marTop w:val="0"/>
              <w:marBottom w:val="0"/>
              <w:divBdr>
                <w:top w:val="none" w:sz="0" w:space="0" w:color="auto"/>
                <w:left w:val="none" w:sz="0" w:space="0" w:color="auto"/>
                <w:bottom w:val="none" w:sz="0" w:space="0" w:color="auto"/>
                <w:right w:val="none" w:sz="0" w:space="0" w:color="auto"/>
              </w:divBdr>
              <w:divsChild>
                <w:div w:id="1379739451">
                  <w:marLeft w:val="0"/>
                  <w:marRight w:val="0"/>
                  <w:marTop w:val="0"/>
                  <w:marBottom w:val="0"/>
                  <w:divBdr>
                    <w:top w:val="none" w:sz="0" w:space="0" w:color="auto"/>
                    <w:left w:val="none" w:sz="0" w:space="0" w:color="auto"/>
                    <w:bottom w:val="none" w:sz="0" w:space="0" w:color="auto"/>
                    <w:right w:val="none" w:sz="0" w:space="0" w:color="auto"/>
                  </w:divBdr>
                </w:div>
              </w:divsChild>
            </w:div>
            <w:div w:id="685210479">
              <w:marLeft w:val="0"/>
              <w:marRight w:val="0"/>
              <w:marTop w:val="0"/>
              <w:marBottom w:val="0"/>
              <w:divBdr>
                <w:top w:val="none" w:sz="0" w:space="0" w:color="auto"/>
                <w:left w:val="none" w:sz="0" w:space="0" w:color="auto"/>
                <w:bottom w:val="none" w:sz="0" w:space="0" w:color="auto"/>
                <w:right w:val="none" w:sz="0" w:space="0" w:color="auto"/>
              </w:divBdr>
              <w:divsChild>
                <w:div w:id="1887377941">
                  <w:marLeft w:val="0"/>
                  <w:marRight w:val="0"/>
                  <w:marTop w:val="0"/>
                  <w:marBottom w:val="0"/>
                  <w:divBdr>
                    <w:top w:val="none" w:sz="0" w:space="0" w:color="auto"/>
                    <w:left w:val="none" w:sz="0" w:space="0" w:color="auto"/>
                    <w:bottom w:val="none" w:sz="0" w:space="0" w:color="auto"/>
                    <w:right w:val="none" w:sz="0" w:space="0" w:color="auto"/>
                  </w:divBdr>
                </w:div>
              </w:divsChild>
            </w:div>
            <w:div w:id="1114128434">
              <w:marLeft w:val="0"/>
              <w:marRight w:val="0"/>
              <w:marTop w:val="0"/>
              <w:marBottom w:val="0"/>
              <w:divBdr>
                <w:top w:val="none" w:sz="0" w:space="0" w:color="auto"/>
                <w:left w:val="none" w:sz="0" w:space="0" w:color="auto"/>
                <w:bottom w:val="none" w:sz="0" w:space="0" w:color="auto"/>
                <w:right w:val="none" w:sz="0" w:space="0" w:color="auto"/>
              </w:divBdr>
              <w:divsChild>
                <w:div w:id="2774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5307">
          <w:marLeft w:val="0"/>
          <w:marRight w:val="0"/>
          <w:marTop w:val="0"/>
          <w:marBottom w:val="0"/>
          <w:divBdr>
            <w:top w:val="none" w:sz="0" w:space="0" w:color="auto"/>
            <w:left w:val="none" w:sz="0" w:space="0" w:color="auto"/>
            <w:bottom w:val="none" w:sz="0" w:space="0" w:color="auto"/>
            <w:right w:val="none" w:sz="0" w:space="0" w:color="auto"/>
          </w:divBdr>
          <w:divsChild>
            <w:div w:id="1445420477">
              <w:marLeft w:val="0"/>
              <w:marRight w:val="0"/>
              <w:marTop w:val="0"/>
              <w:marBottom w:val="0"/>
              <w:divBdr>
                <w:top w:val="none" w:sz="0" w:space="0" w:color="auto"/>
                <w:left w:val="none" w:sz="0" w:space="0" w:color="auto"/>
                <w:bottom w:val="none" w:sz="0" w:space="0" w:color="auto"/>
                <w:right w:val="none" w:sz="0" w:space="0" w:color="auto"/>
              </w:divBdr>
              <w:divsChild>
                <w:div w:id="1907757830">
                  <w:marLeft w:val="0"/>
                  <w:marRight w:val="0"/>
                  <w:marTop w:val="0"/>
                  <w:marBottom w:val="0"/>
                  <w:divBdr>
                    <w:top w:val="none" w:sz="0" w:space="0" w:color="auto"/>
                    <w:left w:val="none" w:sz="0" w:space="0" w:color="auto"/>
                    <w:bottom w:val="none" w:sz="0" w:space="0" w:color="auto"/>
                    <w:right w:val="none" w:sz="0" w:space="0" w:color="auto"/>
                  </w:divBdr>
                </w:div>
              </w:divsChild>
            </w:div>
            <w:div w:id="545415000">
              <w:marLeft w:val="0"/>
              <w:marRight w:val="0"/>
              <w:marTop w:val="0"/>
              <w:marBottom w:val="0"/>
              <w:divBdr>
                <w:top w:val="none" w:sz="0" w:space="0" w:color="auto"/>
                <w:left w:val="none" w:sz="0" w:space="0" w:color="auto"/>
                <w:bottom w:val="none" w:sz="0" w:space="0" w:color="auto"/>
                <w:right w:val="none" w:sz="0" w:space="0" w:color="auto"/>
              </w:divBdr>
              <w:divsChild>
                <w:div w:id="12500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38797">
      <w:bodyDiv w:val="1"/>
      <w:marLeft w:val="0"/>
      <w:marRight w:val="0"/>
      <w:marTop w:val="0"/>
      <w:marBottom w:val="0"/>
      <w:divBdr>
        <w:top w:val="none" w:sz="0" w:space="0" w:color="auto"/>
        <w:left w:val="none" w:sz="0" w:space="0" w:color="auto"/>
        <w:bottom w:val="none" w:sz="0" w:space="0" w:color="auto"/>
        <w:right w:val="none" w:sz="0" w:space="0" w:color="auto"/>
      </w:divBdr>
    </w:div>
    <w:div w:id="1392657579">
      <w:bodyDiv w:val="1"/>
      <w:marLeft w:val="0"/>
      <w:marRight w:val="0"/>
      <w:marTop w:val="0"/>
      <w:marBottom w:val="0"/>
      <w:divBdr>
        <w:top w:val="none" w:sz="0" w:space="0" w:color="auto"/>
        <w:left w:val="none" w:sz="0" w:space="0" w:color="auto"/>
        <w:bottom w:val="none" w:sz="0" w:space="0" w:color="auto"/>
        <w:right w:val="none" w:sz="0" w:space="0" w:color="auto"/>
      </w:divBdr>
    </w:div>
    <w:div w:id="20966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ousaintcounseling.schedulista.com" TargetMode="External"/><Relationship Id="rId5" Type="http://schemas.openxmlformats.org/officeDocument/2006/relationships/hyperlink" Target="mailto:atousaintcounsel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Tousaint, Audra</cp:lastModifiedBy>
  <cp:revision>17</cp:revision>
  <cp:lastPrinted>2018-11-21T17:30:00Z</cp:lastPrinted>
  <dcterms:created xsi:type="dcterms:W3CDTF">2018-11-02T17:09:00Z</dcterms:created>
  <dcterms:modified xsi:type="dcterms:W3CDTF">2020-02-02T22:22:00Z</dcterms:modified>
</cp:coreProperties>
</file>