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78AF" w14:textId="3D5E9388" w:rsidR="001D1FF8" w:rsidRDefault="004C6473">
      <w:pPr>
        <w:rPr>
          <w:b/>
          <w:sz w:val="32"/>
          <w:szCs w:val="32"/>
        </w:rPr>
      </w:pPr>
      <w:r w:rsidRPr="00D92306">
        <w:rPr>
          <w:b/>
          <w:sz w:val="32"/>
          <w:szCs w:val="32"/>
        </w:rPr>
        <w:t>Baked Blueberry Cheesecake</w:t>
      </w:r>
    </w:p>
    <w:p w14:paraId="704E8F36" w14:textId="77777777" w:rsidR="00840686" w:rsidRDefault="00840686">
      <w:pPr>
        <w:rPr>
          <w:b/>
          <w:sz w:val="32"/>
          <w:szCs w:val="32"/>
        </w:rPr>
      </w:pPr>
    </w:p>
    <w:p w14:paraId="05AFCAD7" w14:textId="62811455" w:rsidR="00840686" w:rsidRPr="00840686" w:rsidRDefault="00840686">
      <w:r w:rsidRPr="00840686">
        <w:t>This is always a winner at our annual Handmade Craft Market tea room, and at the Community Café we run every 3</w:t>
      </w:r>
      <w:r w:rsidRPr="00840686">
        <w:rPr>
          <w:vertAlign w:val="superscript"/>
        </w:rPr>
        <w:t>rd</w:t>
      </w:r>
      <w:r w:rsidRPr="00840686">
        <w:t xml:space="preserve"> Monday of the month at St Andrews.</w:t>
      </w:r>
      <w:r>
        <w:t xml:space="preserve"> I believe the vicar has been known to have 2 slices….</w:t>
      </w:r>
      <w:r w:rsidR="00080414">
        <w:t xml:space="preserve"> </w:t>
      </w:r>
      <w:bookmarkStart w:id="0" w:name="_GoBack"/>
      <w:bookmarkEnd w:id="0"/>
      <w:r>
        <w:t>You can add more blueberries if you like, and could use half digestives and half ginger nuts for the crumb base. But ginger nuts are harder to smash up!</w:t>
      </w:r>
    </w:p>
    <w:p w14:paraId="4D86BBF9" w14:textId="32D067C0" w:rsidR="004C6473" w:rsidRDefault="004C6473"/>
    <w:p w14:paraId="40969F64" w14:textId="77777777" w:rsidR="00840686" w:rsidRDefault="00840686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b/>
          <w:color w:val="262626"/>
          <w:sz w:val="28"/>
          <w:szCs w:val="28"/>
        </w:rPr>
      </w:pPr>
    </w:p>
    <w:p w14:paraId="55CB84D2" w14:textId="0029044D" w:rsidR="0015126E" w:rsidRDefault="0015126E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b/>
          <w:color w:val="262626"/>
          <w:sz w:val="28"/>
          <w:szCs w:val="28"/>
        </w:rPr>
      </w:pPr>
      <w:r w:rsidRPr="0015126E">
        <w:rPr>
          <w:rFonts w:ascii="Trebuchet MS" w:hAnsi="Trebuchet MS" w:cs="Trebuchet MS"/>
          <w:b/>
          <w:color w:val="262626"/>
          <w:sz w:val="28"/>
          <w:szCs w:val="28"/>
        </w:rPr>
        <w:t>Ingredients</w:t>
      </w:r>
    </w:p>
    <w:p w14:paraId="2AAF8DF8" w14:textId="77777777" w:rsidR="0015126E" w:rsidRPr="0015126E" w:rsidRDefault="0015126E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b/>
          <w:color w:val="262626"/>
          <w:sz w:val="28"/>
          <w:szCs w:val="28"/>
        </w:rPr>
      </w:pPr>
    </w:p>
    <w:p w14:paraId="44E61699" w14:textId="4A81CA36" w:rsidR="004C6473" w:rsidRPr="0015126E" w:rsidRDefault="00840686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262626"/>
          <w:sz w:val="22"/>
          <w:szCs w:val="22"/>
        </w:rPr>
      </w:pPr>
      <w:r>
        <w:rPr>
          <w:rFonts w:ascii="Trebuchet MS" w:hAnsi="Trebuchet MS" w:cs="Trebuchet MS"/>
          <w:color w:val="262626"/>
          <w:sz w:val="22"/>
          <w:szCs w:val="22"/>
        </w:rPr>
        <w:t>3</w:t>
      </w:r>
      <w:r w:rsidR="00C9356E">
        <w:rPr>
          <w:rFonts w:ascii="Trebuchet MS" w:hAnsi="Trebuchet MS" w:cs="Trebuchet MS"/>
          <w:color w:val="262626"/>
          <w:sz w:val="22"/>
          <w:szCs w:val="22"/>
        </w:rPr>
        <w:t>o</w:t>
      </w:r>
      <w:r>
        <w:rPr>
          <w:rFonts w:ascii="Trebuchet MS" w:hAnsi="Trebuchet MS" w:cs="Trebuchet MS"/>
          <w:color w:val="262626"/>
          <w:sz w:val="22"/>
          <w:szCs w:val="22"/>
        </w:rPr>
        <w:t>z/</w:t>
      </w:r>
      <w:r w:rsidR="004C6473" w:rsidRPr="0015126E">
        <w:rPr>
          <w:rFonts w:ascii="Trebuchet MS" w:hAnsi="Trebuchet MS" w:cs="Trebuchet MS"/>
          <w:color w:val="262626"/>
          <w:sz w:val="22"/>
          <w:szCs w:val="22"/>
        </w:rPr>
        <w:t xml:space="preserve">75g </w:t>
      </w:r>
      <w:r w:rsidR="009A2315" w:rsidRPr="0015126E">
        <w:rPr>
          <w:rFonts w:ascii="Trebuchet MS" w:hAnsi="Trebuchet MS" w:cs="Trebuchet MS"/>
          <w:color w:val="262626"/>
          <w:sz w:val="22"/>
          <w:szCs w:val="22"/>
        </w:rPr>
        <w:t xml:space="preserve">unsalted </w:t>
      </w:r>
      <w:r w:rsidR="004C6473" w:rsidRPr="0015126E">
        <w:rPr>
          <w:rFonts w:ascii="Trebuchet MS" w:hAnsi="Trebuchet MS" w:cs="Trebuchet MS"/>
          <w:color w:val="262626"/>
          <w:sz w:val="22"/>
          <w:szCs w:val="22"/>
        </w:rPr>
        <w:t>butter</w:t>
      </w:r>
    </w:p>
    <w:p w14:paraId="49FDCEF0" w14:textId="6153D6BC" w:rsidR="004C6473" w:rsidRPr="0015126E" w:rsidRDefault="00840686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262626"/>
          <w:sz w:val="22"/>
          <w:szCs w:val="22"/>
        </w:rPr>
      </w:pPr>
      <w:r>
        <w:rPr>
          <w:rFonts w:ascii="Trebuchet MS" w:hAnsi="Trebuchet MS" w:cs="Trebuchet MS"/>
          <w:color w:val="262626"/>
          <w:sz w:val="22"/>
          <w:szCs w:val="22"/>
        </w:rPr>
        <w:t>7oz/</w:t>
      </w:r>
      <w:r w:rsidR="004C6473" w:rsidRPr="0015126E">
        <w:rPr>
          <w:rFonts w:ascii="Trebuchet MS" w:hAnsi="Trebuchet MS" w:cs="Trebuchet MS"/>
          <w:color w:val="262626"/>
          <w:sz w:val="22"/>
          <w:szCs w:val="22"/>
        </w:rPr>
        <w:t>200g digestive biscuits, crushed</w:t>
      </w:r>
    </w:p>
    <w:p w14:paraId="28F8A17C" w14:textId="05C5253E" w:rsidR="004C6473" w:rsidRPr="0015126E" w:rsidRDefault="009304BB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2 x 280g packs of Philadelphia </w:t>
      </w:r>
      <w:r w:rsidRPr="0015126E">
        <w:rPr>
          <w:rFonts w:ascii="Trebuchet MS" w:hAnsi="Trebuchet MS" w:cs="Trebuchet MS"/>
          <w:b/>
          <w:color w:val="262626"/>
          <w:sz w:val="22"/>
          <w:szCs w:val="22"/>
        </w:rPr>
        <w:t>Light</w:t>
      </w: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 Cream C</w:t>
      </w:r>
      <w:r w:rsidR="00D60B2E" w:rsidRPr="0015126E">
        <w:rPr>
          <w:rFonts w:ascii="Trebuchet MS" w:hAnsi="Trebuchet MS" w:cs="Trebuchet MS"/>
          <w:color w:val="262626"/>
          <w:sz w:val="22"/>
          <w:szCs w:val="22"/>
        </w:rPr>
        <w:t>heese</w:t>
      </w:r>
    </w:p>
    <w:p w14:paraId="6557D2C8" w14:textId="77777777" w:rsidR="004C6473" w:rsidRPr="0015126E" w:rsidRDefault="004C6473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>1 x 397g can condensed milk</w:t>
      </w:r>
    </w:p>
    <w:p w14:paraId="753E4075" w14:textId="1C078A97" w:rsidR="004C6473" w:rsidRPr="0015126E" w:rsidRDefault="004C6473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>1 tsp</w:t>
      </w:r>
      <w:r w:rsidR="00840686">
        <w:rPr>
          <w:rFonts w:ascii="Trebuchet MS" w:hAnsi="Trebuchet MS" w:cs="Trebuchet MS"/>
          <w:color w:val="262626"/>
          <w:sz w:val="22"/>
          <w:szCs w:val="22"/>
        </w:rPr>
        <w:t xml:space="preserve">/5g </w:t>
      </w:r>
      <w:r w:rsidRPr="0015126E">
        <w:rPr>
          <w:rFonts w:ascii="Trebuchet MS" w:hAnsi="Trebuchet MS" w:cs="Trebuchet MS"/>
          <w:color w:val="262626"/>
          <w:sz w:val="22"/>
          <w:szCs w:val="22"/>
        </w:rPr>
        <w:t>vanilla extract</w:t>
      </w:r>
    </w:p>
    <w:p w14:paraId="703BC7BB" w14:textId="3F551C6E" w:rsidR="004C6473" w:rsidRPr="0015126E" w:rsidRDefault="004C6473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3 x </w:t>
      </w:r>
      <w:r w:rsidRPr="0015126E">
        <w:rPr>
          <w:rFonts w:ascii="Trebuchet MS" w:hAnsi="Trebuchet MS" w:cs="Trebuchet MS"/>
          <w:b/>
          <w:color w:val="262626"/>
          <w:sz w:val="22"/>
          <w:szCs w:val="22"/>
        </w:rPr>
        <w:t>large</w:t>
      </w: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 </w:t>
      </w:r>
      <w:r w:rsidR="00280669" w:rsidRPr="0015126E">
        <w:rPr>
          <w:rFonts w:ascii="Trebuchet MS" w:hAnsi="Trebuchet MS" w:cs="Trebuchet MS"/>
          <w:color w:val="262626"/>
          <w:sz w:val="22"/>
          <w:szCs w:val="22"/>
        </w:rPr>
        <w:t xml:space="preserve">free-range </w:t>
      </w:r>
      <w:r w:rsidRPr="0015126E">
        <w:rPr>
          <w:rFonts w:ascii="Trebuchet MS" w:hAnsi="Trebuchet MS" w:cs="Trebuchet MS"/>
          <w:color w:val="262626"/>
          <w:sz w:val="22"/>
          <w:szCs w:val="22"/>
        </w:rPr>
        <w:t>eggs</w:t>
      </w:r>
      <w:r w:rsidR="00840686">
        <w:rPr>
          <w:rFonts w:ascii="Trebuchet MS" w:hAnsi="Trebuchet MS" w:cs="Trebuchet MS"/>
          <w:color w:val="262626"/>
          <w:sz w:val="22"/>
          <w:szCs w:val="22"/>
        </w:rPr>
        <w:t xml:space="preserve"> (or 4 medium)</w:t>
      </w:r>
    </w:p>
    <w:p w14:paraId="406A3B42" w14:textId="77777777" w:rsidR="004C6473" w:rsidRPr="0015126E" w:rsidRDefault="004C6473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>Finely grated zest of 2 unwaxed lemons</w:t>
      </w:r>
    </w:p>
    <w:p w14:paraId="4670233A" w14:textId="1EDB6B38" w:rsidR="004C6473" w:rsidRPr="0015126E" w:rsidRDefault="00840686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262626"/>
          <w:sz w:val="22"/>
          <w:szCs w:val="22"/>
        </w:rPr>
      </w:pPr>
      <w:r>
        <w:rPr>
          <w:rFonts w:ascii="Trebuchet MS" w:hAnsi="Trebuchet MS" w:cs="Trebuchet MS"/>
          <w:color w:val="262626"/>
          <w:sz w:val="22"/>
          <w:szCs w:val="22"/>
        </w:rPr>
        <w:t>12oz/</w:t>
      </w:r>
      <w:r w:rsidR="00D92306" w:rsidRPr="0015126E">
        <w:rPr>
          <w:rFonts w:ascii="Trebuchet MS" w:hAnsi="Trebuchet MS" w:cs="Trebuchet MS"/>
          <w:color w:val="262626"/>
          <w:sz w:val="22"/>
          <w:szCs w:val="22"/>
        </w:rPr>
        <w:t>3</w:t>
      </w:r>
      <w:r>
        <w:rPr>
          <w:rFonts w:ascii="Trebuchet MS" w:hAnsi="Trebuchet MS" w:cs="Trebuchet MS"/>
          <w:color w:val="262626"/>
          <w:sz w:val="22"/>
          <w:szCs w:val="22"/>
        </w:rPr>
        <w:t>5</w:t>
      </w:r>
      <w:r w:rsidR="00D92306" w:rsidRPr="0015126E">
        <w:rPr>
          <w:rFonts w:ascii="Trebuchet MS" w:hAnsi="Trebuchet MS" w:cs="Trebuchet MS"/>
          <w:color w:val="262626"/>
          <w:sz w:val="22"/>
          <w:szCs w:val="22"/>
        </w:rPr>
        <w:t>0g</w:t>
      </w:r>
      <w:r w:rsidR="004C6473" w:rsidRPr="0015126E">
        <w:rPr>
          <w:rFonts w:ascii="Trebuchet MS" w:hAnsi="Trebuchet MS" w:cs="Trebuchet MS"/>
          <w:color w:val="262626"/>
          <w:sz w:val="22"/>
          <w:szCs w:val="22"/>
        </w:rPr>
        <w:t xml:space="preserve"> blueberries</w:t>
      </w:r>
    </w:p>
    <w:p w14:paraId="03B13E6E" w14:textId="77777777" w:rsidR="00D92306" w:rsidRPr="0015126E" w:rsidRDefault="00D92306" w:rsidP="004C64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262626"/>
          <w:sz w:val="22"/>
          <w:szCs w:val="22"/>
        </w:rPr>
      </w:pPr>
    </w:p>
    <w:p w14:paraId="2BE623C2" w14:textId="77777777" w:rsidR="0015126E" w:rsidRDefault="0015126E" w:rsidP="004C6473">
      <w:pPr>
        <w:widowControl w:val="0"/>
        <w:autoSpaceDE w:val="0"/>
        <w:autoSpaceDN w:val="0"/>
        <w:adjustRightInd w:val="0"/>
        <w:spacing w:after="200"/>
        <w:rPr>
          <w:rFonts w:ascii="Trebuchet MS" w:hAnsi="Trebuchet MS" w:cs="Trebuchet MS"/>
          <w:b/>
          <w:bCs/>
          <w:sz w:val="28"/>
          <w:szCs w:val="28"/>
        </w:rPr>
      </w:pPr>
    </w:p>
    <w:p w14:paraId="57043026" w14:textId="77777777" w:rsidR="004C6473" w:rsidRPr="009071AD" w:rsidRDefault="004C6473" w:rsidP="004C6473">
      <w:pPr>
        <w:widowControl w:val="0"/>
        <w:autoSpaceDE w:val="0"/>
        <w:autoSpaceDN w:val="0"/>
        <w:adjustRightInd w:val="0"/>
        <w:spacing w:after="200"/>
        <w:rPr>
          <w:rFonts w:ascii="Trebuchet MS" w:hAnsi="Trebuchet MS" w:cs="Trebuchet MS"/>
          <w:b/>
          <w:bCs/>
          <w:sz w:val="28"/>
          <w:szCs w:val="28"/>
        </w:rPr>
      </w:pPr>
      <w:r w:rsidRPr="009071AD">
        <w:rPr>
          <w:rFonts w:ascii="Trebuchet MS" w:hAnsi="Trebuchet MS" w:cs="Trebuchet MS"/>
          <w:b/>
          <w:bCs/>
          <w:sz w:val="28"/>
          <w:szCs w:val="28"/>
        </w:rPr>
        <w:t>Method</w:t>
      </w:r>
    </w:p>
    <w:p w14:paraId="4B56CA3B" w14:textId="77777777" w:rsidR="00D92306" w:rsidRPr="0015126E" w:rsidRDefault="00D92306" w:rsidP="008406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>Preheat the oven to 170°C/fan oven 150°C/gas mark 3.</w:t>
      </w:r>
    </w:p>
    <w:p w14:paraId="56B817F7" w14:textId="403C3ABC" w:rsidR="004C6473" w:rsidRPr="0015126E" w:rsidRDefault="004C6473" w:rsidP="008406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Melt the butter in a </w:t>
      </w:r>
      <w:r w:rsidR="00D60B2E" w:rsidRPr="0015126E">
        <w:rPr>
          <w:rFonts w:ascii="Trebuchet MS" w:hAnsi="Trebuchet MS" w:cs="Trebuchet MS"/>
          <w:color w:val="262626"/>
          <w:sz w:val="22"/>
          <w:szCs w:val="22"/>
        </w:rPr>
        <w:t>medium</w:t>
      </w: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 saucepan, taking care that it doesn't get too hot. Remove from the heat and stir in the biscuit crumbs. Tip them into the base of a 23cm (9 inch) loose-bottomed cake tin, pressing them down with your </w:t>
      </w:r>
      <w:r w:rsidR="00840686">
        <w:rPr>
          <w:rFonts w:ascii="Trebuchet MS" w:hAnsi="Trebuchet MS" w:cs="Trebuchet MS"/>
          <w:color w:val="262626"/>
          <w:sz w:val="22"/>
          <w:szCs w:val="22"/>
        </w:rPr>
        <w:t>knuckles</w:t>
      </w: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 to make a firm base. </w:t>
      </w:r>
      <w:r w:rsidR="00C07D6B">
        <w:rPr>
          <w:rFonts w:ascii="Trebuchet MS" w:hAnsi="Trebuchet MS" w:cs="Trebuchet MS"/>
          <w:color w:val="262626"/>
          <w:sz w:val="22"/>
          <w:szCs w:val="22"/>
        </w:rPr>
        <w:t xml:space="preserve">Make sure you cover the join of the base so it doesn’t leak. Crumb doesn’t need to come all the way up the sides. </w:t>
      </w:r>
      <w:r w:rsidRPr="0015126E">
        <w:rPr>
          <w:rFonts w:ascii="Trebuchet MS" w:hAnsi="Trebuchet MS" w:cs="Trebuchet MS"/>
          <w:color w:val="262626"/>
          <w:sz w:val="22"/>
          <w:szCs w:val="22"/>
        </w:rPr>
        <w:t>Chill in the fridge for about 20 minutes.</w:t>
      </w:r>
    </w:p>
    <w:p w14:paraId="0E254D19" w14:textId="77777777" w:rsidR="004C6473" w:rsidRPr="0015126E" w:rsidRDefault="004C6473" w:rsidP="008406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To make the filling, beat the </w:t>
      </w:r>
      <w:proofErr w:type="gramStart"/>
      <w:r w:rsidRPr="0015126E">
        <w:rPr>
          <w:rFonts w:ascii="Trebuchet MS" w:hAnsi="Trebuchet MS" w:cs="Trebuchet MS"/>
          <w:color w:val="262626"/>
          <w:sz w:val="22"/>
          <w:szCs w:val="22"/>
        </w:rPr>
        <w:t>low fat</w:t>
      </w:r>
      <w:proofErr w:type="gramEnd"/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 soft cheese in a large mixing bowl until softened, then whisk in the condensed milk, vanilla</w:t>
      </w:r>
      <w:r>
        <w:rPr>
          <w:rFonts w:ascii="Trebuchet MS" w:hAnsi="Trebuchet MS" w:cs="Trebuchet MS"/>
          <w:color w:val="262626"/>
          <w:sz w:val="28"/>
          <w:szCs w:val="28"/>
        </w:rPr>
        <w:t xml:space="preserve"> </w:t>
      </w:r>
      <w:r w:rsidRPr="0015126E">
        <w:rPr>
          <w:rFonts w:ascii="Trebuchet MS" w:hAnsi="Trebuchet MS" w:cs="Trebuchet MS"/>
          <w:color w:val="262626"/>
          <w:sz w:val="22"/>
          <w:szCs w:val="22"/>
        </w:rPr>
        <w:t>extract, eggs and lemon zest.</w:t>
      </w:r>
    </w:p>
    <w:p w14:paraId="5687005D" w14:textId="0858D4F0" w:rsidR="00D60B2E" w:rsidRPr="0015126E" w:rsidRDefault="004C6473" w:rsidP="008406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Pour the filling over the biscuit crumb base, then sprinkle the blueberries over the surface. </w:t>
      </w:r>
      <w:r w:rsidR="00D60B2E" w:rsidRPr="0015126E">
        <w:rPr>
          <w:rFonts w:ascii="Trebuchet MS" w:hAnsi="Trebuchet MS" w:cs="Trebuchet MS"/>
          <w:color w:val="262626"/>
          <w:sz w:val="22"/>
          <w:szCs w:val="22"/>
        </w:rPr>
        <w:t xml:space="preserve">Dunk them so they are not sat on the top. </w:t>
      </w:r>
      <w:r w:rsidRPr="0015126E">
        <w:rPr>
          <w:rFonts w:ascii="Trebuchet MS" w:hAnsi="Trebuchet MS" w:cs="Trebuchet MS"/>
          <w:color w:val="262626"/>
          <w:sz w:val="22"/>
          <w:szCs w:val="22"/>
        </w:rPr>
        <w:t xml:space="preserve">Transfer to the middle shelf of the oven to bake for 1 </w:t>
      </w:r>
      <w:r w:rsidR="00D60B2E" w:rsidRPr="0015126E">
        <w:rPr>
          <w:rFonts w:ascii="Trebuchet MS" w:hAnsi="Trebuchet MS" w:cs="Trebuchet MS"/>
          <w:color w:val="262626"/>
          <w:sz w:val="22"/>
          <w:szCs w:val="22"/>
        </w:rPr>
        <w:t xml:space="preserve">hour and 15 mins. Check at an hour. Should just be very slightly browned. Check it’s properly set with a skewer. If not return to oven and check every 5 mins. </w:t>
      </w:r>
    </w:p>
    <w:p w14:paraId="480B7A8B" w14:textId="62AD0641" w:rsidR="004C6473" w:rsidRPr="0015126E" w:rsidRDefault="004C6473" w:rsidP="008406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rebuchet MS" w:hAnsi="Trebuchet MS" w:cs="Trebuchet MS"/>
          <w:color w:val="262626"/>
          <w:sz w:val="22"/>
          <w:szCs w:val="22"/>
        </w:rPr>
      </w:pPr>
      <w:r w:rsidRPr="0015126E">
        <w:rPr>
          <w:rFonts w:ascii="Trebuchet MS" w:hAnsi="Trebuchet MS" w:cs="Trebuchet MS"/>
          <w:color w:val="262626"/>
          <w:sz w:val="22"/>
          <w:szCs w:val="22"/>
        </w:rPr>
        <w:t>Leave until completely cold. Keep refrigerated and use within 3 days.</w:t>
      </w:r>
    </w:p>
    <w:p w14:paraId="7B6904C1" w14:textId="70376656" w:rsidR="004C6473" w:rsidRPr="00840686" w:rsidRDefault="00840686" w:rsidP="008406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rebuchet MS" w:hAnsi="Trebuchet MS" w:cs="Trebuchet MS"/>
          <w:color w:val="262626"/>
          <w:sz w:val="22"/>
          <w:szCs w:val="22"/>
        </w:rPr>
      </w:pPr>
      <w:r>
        <w:rPr>
          <w:rFonts w:ascii="Trebuchet MS" w:hAnsi="Trebuchet MS" w:cs="Trebuchet MS"/>
          <w:color w:val="262626"/>
          <w:sz w:val="22"/>
          <w:szCs w:val="22"/>
        </w:rPr>
        <w:t xml:space="preserve">Serves 8. </w:t>
      </w:r>
      <w:r w:rsidR="007D0147" w:rsidRPr="0015126E">
        <w:rPr>
          <w:rFonts w:ascii="Trebuchet MS" w:hAnsi="Trebuchet MS" w:cs="Trebuchet MS"/>
          <w:color w:val="262626"/>
          <w:sz w:val="22"/>
          <w:szCs w:val="22"/>
        </w:rPr>
        <w:t xml:space="preserve">Nice </w:t>
      </w:r>
      <w:r w:rsidR="00C07D6B">
        <w:rPr>
          <w:rFonts w:ascii="Trebuchet MS" w:hAnsi="Trebuchet MS" w:cs="Trebuchet MS"/>
          <w:color w:val="262626"/>
          <w:sz w:val="22"/>
          <w:szCs w:val="22"/>
        </w:rPr>
        <w:t>with a blob of frozen yoghurt if</w:t>
      </w:r>
      <w:r w:rsidR="007D0147" w:rsidRPr="0015126E">
        <w:rPr>
          <w:rFonts w:ascii="Trebuchet MS" w:hAnsi="Trebuchet MS" w:cs="Trebuchet MS"/>
          <w:color w:val="262626"/>
          <w:sz w:val="22"/>
          <w:szCs w:val="22"/>
        </w:rPr>
        <w:t xml:space="preserve"> serving as a dessert.</w:t>
      </w:r>
    </w:p>
    <w:p w14:paraId="06E84D4A" w14:textId="77777777" w:rsidR="004C6473" w:rsidRDefault="004C6473"/>
    <w:sectPr w:rsidR="004C6473" w:rsidSect="009B00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4D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73"/>
    <w:rsid w:val="00080414"/>
    <w:rsid w:val="000E5A60"/>
    <w:rsid w:val="0014297B"/>
    <w:rsid w:val="0015126E"/>
    <w:rsid w:val="001649E4"/>
    <w:rsid w:val="00280669"/>
    <w:rsid w:val="004C6473"/>
    <w:rsid w:val="007D0147"/>
    <w:rsid w:val="00840686"/>
    <w:rsid w:val="008B5E45"/>
    <w:rsid w:val="009071AD"/>
    <w:rsid w:val="009304BB"/>
    <w:rsid w:val="009A2315"/>
    <w:rsid w:val="009B002B"/>
    <w:rsid w:val="00C07D6B"/>
    <w:rsid w:val="00C9356E"/>
    <w:rsid w:val="00D60B2E"/>
    <w:rsid w:val="00D92306"/>
    <w:rsid w:val="00E3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96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Williams</dc:creator>
  <cp:keywords/>
  <dc:description/>
  <cp:lastModifiedBy>Helen Williams</cp:lastModifiedBy>
  <cp:revision>2</cp:revision>
  <dcterms:created xsi:type="dcterms:W3CDTF">2020-03-07T12:43:00Z</dcterms:created>
  <dcterms:modified xsi:type="dcterms:W3CDTF">2020-03-07T12:43:00Z</dcterms:modified>
</cp:coreProperties>
</file>