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A917" w14:textId="77777777" w:rsidR="000F7F2A" w:rsidRDefault="000F7F2A" w:rsidP="00DF7D06">
      <w:pPr>
        <w:pStyle w:val="Heading4"/>
        <w:rPr>
          <w:rFonts w:ascii="Arial Narrow" w:hAnsi="Arial Narrow"/>
          <w:sz w:val="24"/>
          <w:szCs w:val="24"/>
        </w:rPr>
      </w:pPr>
      <w:r>
        <w:rPr>
          <w:noProof/>
        </w:rPr>
        <w:drawing>
          <wp:inline distT="0" distB="0" distL="0" distR="0" wp14:anchorId="6846C70F" wp14:editId="7E4F664F">
            <wp:extent cx="1362075" cy="1095375"/>
            <wp:effectExtent l="19050" t="0" r="9525" b="0"/>
            <wp:docPr id="1" name="Picture 1" descr="small%20dragon%20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dragon%20woman"/>
                    <pic:cNvPicPr>
                      <a:picLocks noChangeAspect="1" noChangeArrowheads="1"/>
                    </pic:cNvPicPr>
                  </pic:nvPicPr>
                  <pic:blipFill>
                    <a:blip r:embed="rId5" cstate="print"/>
                    <a:srcRect/>
                    <a:stretch>
                      <a:fillRect/>
                    </a:stretch>
                  </pic:blipFill>
                  <pic:spPr bwMode="auto">
                    <a:xfrm>
                      <a:off x="0" y="0"/>
                      <a:ext cx="1362075" cy="1095375"/>
                    </a:xfrm>
                    <a:prstGeom prst="rect">
                      <a:avLst/>
                    </a:prstGeom>
                    <a:noFill/>
                    <a:ln w="9525">
                      <a:noFill/>
                      <a:miter lim="800000"/>
                      <a:headEnd/>
                      <a:tailEnd/>
                    </a:ln>
                  </pic:spPr>
                </pic:pic>
              </a:graphicData>
            </a:graphic>
          </wp:inline>
        </w:drawing>
      </w:r>
      <w:r w:rsidR="00DF7D06">
        <w:rPr>
          <w:rFonts w:ascii="Arial Narrow" w:hAnsi="Arial Narrow"/>
          <w:sz w:val="24"/>
          <w:szCs w:val="24"/>
        </w:rPr>
        <w:t xml:space="preserve">Mary D’Agostino </w:t>
      </w:r>
      <w:r w:rsidR="00D73C84">
        <w:rPr>
          <w:rFonts w:ascii="Arial Narrow" w:hAnsi="Arial Narrow"/>
          <w:sz w:val="24"/>
          <w:szCs w:val="24"/>
        </w:rPr>
        <w:t xml:space="preserve">       ♥</w:t>
      </w:r>
      <w:r w:rsidR="00DF7D06">
        <w:rPr>
          <w:rFonts w:ascii="Arial Narrow" w:hAnsi="Arial Narrow"/>
          <w:sz w:val="24"/>
          <w:szCs w:val="24"/>
        </w:rPr>
        <w:t>Heart of Gaia Creative Healing Arts, LLC</w:t>
      </w:r>
      <w:r w:rsidR="00D73C84">
        <w:rPr>
          <w:rFonts w:ascii="Arial Narrow" w:hAnsi="Arial Narrow"/>
          <w:sz w:val="24"/>
          <w:szCs w:val="24"/>
        </w:rPr>
        <w:t>♥</w:t>
      </w:r>
    </w:p>
    <w:p w14:paraId="1C8EB039" w14:textId="77777777" w:rsidR="005B6A1E" w:rsidRPr="00DF7D06" w:rsidRDefault="005B6A1E" w:rsidP="005B6A1E"/>
    <w:p w14:paraId="058A3C62" w14:textId="77777777" w:rsidR="004279DC" w:rsidRPr="00DF7D06" w:rsidRDefault="004279DC" w:rsidP="000F7F2A">
      <w:pPr>
        <w:rPr>
          <w:rFonts w:ascii="Arial Narrow" w:hAnsi="Arial Narrow"/>
          <w:b/>
        </w:rPr>
      </w:pPr>
    </w:p>
    <w:p w14:paraId="233B2364" w14:textId="77777777" w:rsidR="00D051FD" w:rsidRPr="00DF7D06" w:rsidRDefault="004279DC" w:rsidP="00D051FD">
      <w:pPr>
        <w:rPr>
          <w:rFonts w:ascii="Arial Narrow" w:hAnsi="Arial Narrow"/>
          <w:b/>
        </w:rPr>
      </w:pPr>
      <w:r w:rsidRPr="00DF7D06">
        <w:rPr>
          <w:rFonts w:ascii="Arial Narrow" w:hAnsi="Arial Narrow"/>
          <w:b/>
        </w:rPr>
        <w:t>I</w:t>
      </w:r>
      <w:r w:rsidR="00DF7D06" w:rsidRPr="00DF7D06">
        <w:rPr>
          <w:rFonts w:ascii="Arial Narrow" w:hAnsi="Arial Narrow"/>
          <w:b/>
        </w:rPr>
        <w:t>ntuitive Counseling</w:t>
      </w:r>
      <w:r w:rsidR="00D73C84">
        <w:rPr>
          <w:rFonts w:ascii="Arial Narrow" w:hAnsi="Arial Narrow"/>
          <w:b/>
        </w:rPr>
        <w:t>/Readings</w:t>
      </w:r>
      <w:r w:rsidR="00DF7D06" w:rsidRPr="00DF7D06">
        <w:rPr>
          <w:rFonts w:ascii="Arial Narrow" w:hAnsi="Arial Narrow"/>
          <w:b/>
        </w:rPr>
        <w:t xml:space="preserve">  </w:t>
      </w:r>
    </w:p>
    <w:p w14:paraId="2EC9781D" w14:textId="0653FF2A" w:rsidR="0042557A" w:rsidRPr="00DF7D06" w:rsidRDefault="001941A9" w:rsidP="000F7F2A">
      <w:pPr>
        <w:rPr>
          <w:rFonts w:ascii="Arial Narrow" w:hAnsi="Arial Narrow"/>
        </w:rPr>
        <w:sectPr w:rsidR="0042557A" w:rsidRPr="00DF7D06" w:rsidSect="000F7F2A">
          <w:pgSz w:w="12240" w:h="15840"/>
          <w:pgMar w:top="720" w:right="720" w:bottom="720" w:left="720" w:header="720" w:footer="720" w:gutter="720"/>
          <w:cols w:space="720"/>
          <w:docGrid w:linePitch="360"/>
        </w:sectPr>
      </w:pPr>
      <w:r w:rsidRPr="00DF7D06">
        <w:rPr>
          <w:rFonts w:ascii="Arial Narrow" w:hAnsi="Arial Narrow"/>
          <w:b/>
        </w:rPr>
        <w:t>What to expect:</w:t>
      </w:r>
      <w:r w:rsidR="009E5D86">
        <w:rPr>
          <w:rFonts w:ascii="Arial Narrow" w:hAnsi="Arial Narrow"/>
          <w:b/>
        </w:rPr>
        <w:t xml:space="preserve"> </w:t>
      </w:r>
      <w:r w:rsidR="008055FA" w:rsidRPr="008055FA">
        <w:rPr>
          <w:rFonts w:ascii="Arial Narrow" w:hAnsi="Arial Narrow"/>
        </w:rPr>
        <w:t>Each session is an opportunity to receive insight, guidance, direction and wisdom. Bring questions of immediate concern related to family, career, health, finances, life goals, relationship or whatsoever is on your heart and mind.</w:t>
      </w:r>
      <w:r w:rsidR="00C478AD" w:rsidRPr="008055FA">
        <w:rPr>
          <w:rFonts w:ascii="Arial Narrow" w:hAnsi="Arial Narrow"/>
        </w:rPr>
        <w:t xml:space="preserve"> </w:t>
      </w:r>
      <w:r w:rsidR="008055FA">
        <w:rPr>
          <w:rFonts w:ascii="Arial Narrow" w:hAnsi="Arial Narrow"/>
        </w:rPr>
        <w:t xml:space="preserve">Mary will assist you with </w:t>
      </w:r>
      <w:r w:rsidR="004279DC" w:rsidRPr="00DF7D06">
        <w:rPr>
          <w:rFonts w:ascii="Arial Narrow" w:hAnsi="Arial Narrow"/>
        </w:rPr>
        <w:t>insight and understanding</w:t>
      </w:r>
      <w:r w:rsidR="00F5558F">
        <w:rPr>
          <w:rFonts w:ascii="Arial Narrow" w:hAnsi="Arial Narrow"/>
        </w:rPr>
        <w:t>.</w:t>
      </w:r>
      <w:r w:rsidR="004279DC" w:rsidRPr="00DF7D06">
        <w:rPr>
          <w:rFonts w:ascii="Arial Narrow" w:hAnsi="Arial Narrow"/>
        </w:rPr>
        <w:t xml:space="preserve"> Practical applicat</w:t>
      </w:r>
      <w:r w:rsidR="00707DFC">
        <w:rPr>
          <w:rFonts w:ascii="Arial Narrow" w:hAnsi="Arial Narrow"/>
        </w:rPr>
        <w:t xml:space="preserve">ions and strategies are also provided. </w:t>
      </w:r>
    </w:p>
    <w:p w14:paraId="0211C0A3" w14:textId="77777777" w:rsidR="00DF7D06" w:rsidRPr="00DF7D06" w:rsidRDefault="00707DFC" w:rsidP="000F7F2A">
      <w:pPr>
        <w:pStyle w:val="BodyText"/>
        <w:rPr>
          <w:rFonts w:ascii="Arial Narrow" w:hAnsi="Arial Narrow"/>
        </w:rPr>
      </w:pPr>
      <w:r>
        <w:rPr>
          <w:rFonts w:ascii="Arial Narrow" w:hAnsi="Arial Narrow"/>
        </w:rPr>
        <w:t>Mary holds</w:t>
      </w:r>
      <w:r w:rsidR="00D051FD" w:rsidRPr="00DF7D06">
        <w:rPr>
          <w:rFonts w:ascii="Arial Narrow" w:hAnsi="Arial Narrow"/>
        </w:rPr>
        <w:t xml:space="preserve"> a sacred space for you to be heard, and to delve into what matters most to you. Mary’s goals are always to assist</w:t>
      </w:r>
      <w:r>
        <w:rPr>
          <w:rFonts w:ascii="Arial Narrow" w:hAnsi="Arial Narrow"/>
        </w:rPr>
        <w:t xml:space="preserve"> you in becoming your own guide and to awaken your authentic self.</w:t>
      </w:r>
    </w:p>
    <w:p w14:paraId="7E17E75B" w14:textId="7F147C6C" w:rsidR="00DF7D06" w:rsidRDefault="00A70F11" w:rsidP="000F7F2A">
      <w:pPr>
        <w:pStyle w:val="BodyText"/>
        <w:rPr>
          <w:rFonts w:ascii="Arial Narrow" w:hAnsi="Arial Narrow"/>
        </w:rPr>
      </w:pPr>
      <w:r w:rsidRPr="00A70F11">
        <w:rPr>
          <w:rFonts w:ascii="Arial Narrow" w:hAnsi="Arial Narrow"/>
          <w:b/>
          <w:bCs/>
        </w:rPr>
        <w:t>Intuitive Sessions are also available in the Akashic Records, and Connection with Loved Ones in Spirit or Mediumship.</w:t>
      </w:r>
      <w:r>
        <w:rPr>
          <w:rFonts w:ascii="Arial Narrow" w:hAnsi="Arial Narrow"/>
        </w:rPr>
        <w:t xml:space="preserve"> </w:t>
      </w:r>
      <w:r w:rsidR="00F5558F">
        <w:rPr>
          <w:rFonts w:ascii="Arial Narrow" w:hAnsi="Arial Narrow"/>
        </w:rPr>
        <w:t xml:space="preserve">A full list of Sessions is available on Mary’s website  </w:t>
      </w:r>
      <w:hyperlink r:id="rId6" w:history="1">
        <w:r w:rsidR="00F5558F" w:rsidRPr="00CE759F">
          <w:rPr>
            <w:rStyle w:val="Hyperlink"/>
            <w:rFonts w:ascii="Arial Narrow" w:hAnsi="Arial Narrow"/>
          </w:rPr>
          <w:t>www.marydagostino.com</w:t>
        </w:r>
      </w:hyperlink>
      <w:r w:rsidR="00F5558F">
        <w:rPr>
          <w:rFonts w:ascii="Arial Narrow" w:hAnsi="Arial Narrow"/>
        </w:rPr>
        <w:t xml:space="preserve"> </w:t>
      </w:r>
    </w:p>
    <w:p w14:paraId="201AAA8E" w14:textId="77777777" w:rsidR="00DC30E3" w:rsidRDefault="00DC30E3" w:rsidP="000F7F2A">
      <w:pPr>
        <w:pStyle w:val="BodyText"/>
        <w:rPr>
          <w:rFonts w:ascii="Arial Narrow" w:hAnsi="Arial Narrow"/>
        </w:rPr>
      </w:pPr>
    </w:p>
    <w:p w14:paraId="3EE98027" w14:textId="77777777" w:rsidR="00DC30E3" w:rsidRPr="00DF7D06" w:rsidRDefault="00DC30E3" w:rsidP="00DC30E3">
      <w:pPr>
        <w:rPr>
          <w:rFonts w:ascii="Arial Narrow" w:hAnsi="Arial Narrow"/>
        </w:rPr>
      </w:pPr>
      <w:r w:rsidRPr="00DF7D06">
        <w:rPr>
          <w:rFonts w:ascii="Arial Narrow" w:hAnsi="Arial Narrow"/>
          <w:b/>
        </w:rPr>
        <w:t>Reiki Treatments</w:t>
      </w:r>
      <w:r w:rsidRPr="00DF7D06">
        <w:rPr>
          <w:rFonts w:ascii="Arial Narrow" w:hAnsi="Arial Narrow"/>
        </w:rPr>
        <w:t xml:space="preserve">  </w:t>
      </w:r>
    </w:p>
    <w:p w14:paraId="1EE6371B" w14:textId="77777777" w:rsidR="00DC30E3" w:rsidRPr="00DF7D06" w:rsidRDefault="00DC30E3" w:rsidP="00DC30E3">
      <w:pPr>
        <w:rPr>
          <w:rFonts w:ascii="Arial Narrow" w:hAnsi="Arial Narrow"/>
          <w:b/>
        </w:rPr>
      </w:pPr>
      <w:r w:rsidRPr="00DF7D06">
        <w:rPr>
          <w:rFonts w:ascii="Arial Narrow" w:hAnsi="Arial Narrow"/>
          <w:b/>
        </w:rPr>
        <w:t>What to expect with a Reiki treatment:</w:t>
      </w:r>
    </w:p>
    <w:p w14:paraId="00DCBF9C" w14:textId="77777777" w:rsidR="00DC30E3" w:rsidRPr="00DF7D06" w:rsidRDefault="00DC30E3" w:rsidP="00DC30E3">
      <w:pPr>
        <w:rPr>
          <w:rFonts w:ascii="Arial Narrow" w:hAnsi="Arial Narrow"/>
        </w:rPr>
      </w:pPr>
      <w:r w:rsidRPr="00DF7D06">
        <w:rPr>
          <w:rFonts w:ascii="Arial Narrow" w:hAnsi="Arial Narrow"/>
        </w:rPr>
        <w:t>Reiki (meaning life force energy) is a gentle hand’s on healing art. It is administered by light touch that is designed to align and restore the body’s natural rhythm and patterns. The recipient stays fully clothed and lays on a massage table. Soft music is played and you may converse or go into a relaxed state. Reiki is aligning and balancing the energetic system of the body- more commonly known as the chakra system or meridians. Your inherent healing ability is activated when receiving a Reiki treatment.</w:t>
      </w:r>
    </w:p>
    <w:p w14:paraId="2FAF6B03" w14:textId="77777777" w:rsidR="00DC30E3" w:rsidRPr="00DF7D06" w:rsidRDefault="00DC30E3" w:rsidP="00DC30E3">
      <w:pPr>
        <w:rPr>
          <w:rFonts w:ascii="Arial Narrow" w:hAnsi="Arial Narrow"/>
        </w:rPr>
      </w:pPr>
      <w:r w:rsidRPr="00DF7D06">
        <w:rPr>
          <w:rFonts w:ascii="Arial Narrow" w:hAnsi="Arial Narrow"/>
          <w:b/>
        </w:rPr>
        <w:t>Common Reasons to receive Reiki</w:t>
      </w:r>
      <w:r w:rsidRPr="00DF7D06">
        <w:rPr>
          <w:rFonts w:ascii="Arial Narrow" w:hAnsi="Arial Narrow"/>
        </w:rPr>
        <w:t xml:space="preserve">: Reiki is an excellent complimentary modality to use for maintaining or recovering overall health and wellness. Reiki assists in clearing and releasing emotional, mental, physical or spiritual blockages. Reiki is also used in support of surgery, healing of injuries, chronic pain, cancer, and various ailments of the mental, emotional and physical bodies. </w:t>
      </w:r>
    </w:p>
    <w:p w14:paraId="77A9136D" w14:textId="77777777" w:rsidR="00DC30E3" w:rsidRPr="00DF7D06" w:rsidRDefault="00DC30E3" w:rsidP="00DC30E3">
      <w:pPr>
        <w:rPr>
          <w:rFonts w:ascii="Arial Narrow" w:hAnsi="Arial Narrow"/>
        </w:rPr>
      </w:pPr>
      <w:r w:rsidRPr="00DF7D06">
        <w:rPr>
          <w:rFonts w:ascii="Arial Narrow" w:hAnsi="Arial Narrow"/>
          <w:b/>
        </w:rPr>
        <w:t>How often should you receive Reiki</w:t>
      </w:r>
      <w:r w:rsidRPr="00DF7D06">
        <w:rPr>
          <w:rFonts w:ascii="Arial Narrow" w:hAnsi="Arial Narrow"/>
        </w:rPr>
        <w:t xml:space="preserve">:  This will be determined according to each client’s </w:t>
      </w:r>
      <w:r>
        <w:rPr>
          <w:rFonts w:ascii="Arial Narrow" w:hAnsi="Arial Narrow"/>
        </w:rPr>
        <w:t xml:space="preserve">needs at the time. It is however, preferable </w:t>
      </w:r>
      <w:r w:rsidRPr="00DF7D06">
        <w:rPr>
          <w:rFonts w:ascii="Arial Narrow" w:hAnsi="Arial Narrow"/>
        </w:rPr>
        <w:t xml:space="preserve">to have a series of treatments in order to receive full benefit. </w:t>
      </w:r>
    </w:p>
    <w:p w14:paraId="2C5B30ED" w14:textId="77777777" w:rsidR="00DC30E3" w:rsidRPr="00DF7D06" w:rsidRDefault="00DC30E3" w:rsidP="00DC30E3">
      <w:pPr>
        <w:rPr>
          <w:rFonts w:ascii="Arial Narrow" w:hAnsi="Arial Narrow"/>
          <w:b/>
        </w:rPr>
      </w:pPr>
      <w:r w:rsidRPr="00DF7D06">
        <w:rPr>
          <w:rFonts w:ascii="Arial Narrow" w:hAnsi="Arial Narrow"/>
          <w:b/>
        </w:rPr>
        <w:t>Common experiences during and after treatment</w:t>
      </w:r>
      <w:r w:rsidRPr="00DF7D06">
        <w:rPr>
          <w:rFonts w:ascii="Arial Narrow" w:hAnsi="Arial Narrow"/>
        </w:rPr>
        <w:t xml:space="preserve">: During treatment clients may experience deep relaxation, visualizations being stimulated, tingling, coolness or heat in areas of energetic congestion, but overall the experience is extremely relaxing and gentle. After wards you may experience a surge in energy, or you may feel the need to rest. After treatment be sure to drink plenty of water, feed your body nourishing foods, get rest and avoid alcohol. </w:t>
      </w:r>
    </w:p>
    <w:p w14:paraId="3A0DCFCB" w14:textId="77777777" w:rsidR="00DC30E3" w:rsidRDefault="00DC30E3" w:rsidP="000F7F2A">
      <w:pPr>
        <w:pStyle w:val="BodyText"/>
        <w:rPr>
          <w:rFonts w:ascii="Arial Narrow" w:hAnsi="Arial Narrow"/>
        </w:rPr>
      </w:pPr>
    </w:p>
    <w:p w14:paraId="20DC9778" w14:textId="0287AD0A" w:rsidR="007844A2" w:rsidRPr="00DF7D06" w:rsidRDefault="007844A2" w:rsidP="000F7F2A">
      <w:pPr>
        <w:pStyle w:val="BodyText"/>
        <w:rPr>
          <w:rFonts w:ascii="Arial Narrow" w:hAnsi="Arial Narrow"/>
        </w:rPr>
        <w:sectPr w:rsidR="007844A2" w:rsidRPr="00DF7D06" w:rsidSect="0042557A">
          <w:type w:val="continuous"/>
          <w:pgSz w:w="12240" w:h="15840"/>
          <w:pgMar w:top="720" w:right="720" w:bottom="720" w:left="720" w:header="720" w:footer="720" w:gutter="720"/>
          <w:cols w:space="720"/>
          <w:docGrid w:linePitch="360"/>
        </w:sectPr>
      </w:pPr>
    </w:p>
    <w:p w14:paraId="67008C1E" w14:textId="7DB4ECBD" w:rsidR="000F7F2A" w:rsidRPr="007844A2" w:rsidRDefault="00C40979" w:rsidP="000F7F2A">
      <w:pPr>
        <w:pStyle w:val="BodyText"/>
        <w:rPr>
          <w:rFonts w:ascii="Arial Narrow" w:hAnsi="Arial Narrow"/>
          <w:b/>
        </w:rPr>
        <w:sectPr w:rsidR="000F7F2A" w:rsidRPr="007844A2" w:rsidSect="0042557A">
          <w:type w:val="continuous"/>
          <w:pgSz w:w="12240" w:h="15840"/>
          <w:pgMar w:top="720" w:right="720" w:bottom="720" w:left="720" w:header="720" w:footer="720" w:gutter="720"/>
          <w:cols w:space="720"/>
          <w:docGrid w:linePitch="360"/>
        </w:sectPr>
      </w:pPr>
      <w:r>
        <w:rPr>
          <w:rFonts w:ascii="Arial Narrow" w:hAnsi="Arial Narrow"/>
          <w:b/>
        </w:rPr>
        <w:t>Session Rates:</w:t>
      </w:r>
      <w:r w:rsidR="009E5D86">
        <w:rPr>
          <w:rFonts w:ascii="Arial Narrow" w:hAnsi="Arial Narrow"/>
          <w:b/>
        </w:rPr>
        <w:t xml:space="preserve"> Mary works per hour to ensure you receive the necessary time and attention.  </w:t>
      </w:r>
      <w:bookmarkStart w:id="0" w:name="_GoBack"/>
      <w:bookmarkEnd w:id="0"/>
      <w:r>
        <w:rPr>
          <w:rFonts w:ascii="Arial Narrow" w:hAnsi="Arial Narrow"/>
          <w:b/>
        </w:rPr>
        <w:t xml:space="preserve">Reiki Sessions: $125 per hour $2.00 per minute after one hour. Intuitive Readings: $150 per hour $2.50 per minute thereafter. </w:t>
      </w:r>
      <w:r w:rsidR="009E5D86">
        <w:rPr>
          <w:rFonts w:ascii="Arial Narrow" w:hAnsi="Arial Narrow"/>
          <w:b/>
        </w:rPr>
        <w:t xml:space="preserve">    </w:t>
      </w:r>
    </w:p>
    <w:p w14:paraId="33726CBB" w14:textId="604BC28E" w:rsidR="004279DC" w:rsidRDefault="001B5A54" w:rsidP="0042557A">
      <w:pPr>
        <w:pStyle w:val="BodyText"/>
        <w:rPr>
          <w:rFonts w:ascii="Arial Narrow" w:hAnsi="Arial Narrow"/>
          <w:sz w:val="16"/>
          <w:szCs w:val="16"/>
        </w:rPr>
      </w:pPr>
      <w:r w:rsidRPr="00DF7D06">
        <w:rPr>
          <w:rFonts w:ascii="Arial Narrow" w:hAnsi="Arial Narrow"/>
          <w:sz w:val="16"/>
          <w:szCs w:val="16"/>
        </w:rPr>
        <w:t>Credit Cards</w:t>
      </w:r>
      <w:r w:rsidR="00B073B9">
        <w:rPr>
          <w:rFonts w:ascii="Arial Narrow" w:hAnsi="Arial Narrow"/>
          <w:sz w:val="16"/>
          <w:szCs w:val="16"/>
        </w:rPr>
        <w:t xml:space="preserve">, </w:t>
      </w:r>
      <w:r w:rsidR="00001F8D">
        <w:rPr>
          <w:rFonts w:ascii="Arial Narrow" w:hAnsi="Arial Narrow"/>
          <w:sz w:val="16"/>
          <w:szCs w:val="16"/>
        </w:rPr>
        <w:t xml:space="preserve">Venmo, </w:t>
      </w:r>
      <w:r w:rsidR="00B073B9">
        <w:rPr>
          <w:rFonts w:ascii="Arial Narrow" w:hAnsi="Arial Narrow"/>
          <w:sz w:val="16"/>
          <w:szCs w:val="16"/>
        </w:rPr>
        <w:t xml:space="preserve">Check or Cash accepted. </w:t>
      </w:r>
      <w:r w:rsidR="0007567B">
        <w:rPr>
          <w:rFonts w:ascii="Arial Narrow" w:hAnsi="Arial Narrow"/>
          <w:sz w:val="16"/>
          <w:szCs w:val="16"/>
        </w:rPr>
        <w:t>Cancellation</w:t>
      </w:r>
      <w:r w:rsidRPr="00DF7D06">
        <w:rPr>
          <w:rFonts w:ascii="Arial Narrow" w:hAnsi="Arial Narrow"/>
          <w:sz w:val="16"/>
          <w:szCs w:val="16"/>
        </w:rPr>
        <w:t xml:space="preserve"> </w:t>
      </w:r>
      <w:r w:rsidR="005362FE" w:rsidRPr="00DF7D06">
        <w:rPr>
          <w:rFonts w:ascii="Arial Narrow" w:hAnsi="Arial Narrow"/>
          <w:sz w:val="16"/>
          <w:szCs w:val="16"/>
        </w:rPr>
        <w:t xml:space="preserve"> Policy- Kindly give 24 </w:t>
      </w:r>
      <w:proofErr w:type="spellStart"/>
      <w:r w:rsidR="005362FE" w:rsidRPr="00DF7D06">
        <w:rPr>
          <w:rFonts w:ascii="Arial Narrow" w:hAnsi="Arial Narrow"/>
          <w:sz w:val="16"/>
          <w:szCs w:val="16"/>
        </w:rPr>
        <w:t>hours notice</w:t>
      </w:r>
      <w:proofErr w:type="spellEnd"/>
      <w:r w:rsidR="005362FE" w:rsidRPr="00DF7D06">
        <w:rPr>
          <w:rFonts w:ascii="Arial Narrow" w:hAnsi="Arial Narrow"/>
          <w:sz w:val="16"/>
          <w:szCs w:val="16"/>
        </w:rPr>
        <w:t xml:space="preserve"> of cance</w:t>
      </w:r>
      <w:r w:rsidR="00707DFC">
        <w:rPr>
          <w:rFonts w:ascii="Arial Narrow" w:hAnsi="Arial Narrow"/>
          <w:sz w:val="16"/>
          <w:szCs w:val="16"/>
        </w:rPr>
        <w:t xml:space="preserve">llation. </w:t>
      </w:r>
      <w:r w:rsidR="00F5558F">
        <w:rPr>
          <w:rFonts w:ascii="Arial Narrow" w:hAnsi="Arial Narrow"/>
          <w:sz w:val="16"/>
          <w:szCs w:val="16"/>
        </w:rPr>
        <w:t>Sliding scale available for financial need, please ask</w:t>
      </w:r>
      <w:r w:rsidR="00FE2D7A">
        <w:rPr>
          <w:rFonts w:ascii="Arial Narrow" w:hAnsi="Arial Narrow"/>
          <w:sz w:val="16"/>
          <w:szCs w:val="16"/>
        </w:rPr>
        <w:t xml:space="preserve">. </w:t>
      </w:r>
      <w:r w:rsidR="00F5558F">
        <w:rPr>
          <w:rFonts w:ascii="Arial Narrow" w:hAnsi="Arial Narrow"/>
          <w:sz w:val="16"/>
          <w:szCs w:val="16"/>
        </w:rPr>
        <w:t xml:space="preserve"> </w:t>
      </w:r>
    </w:p>
    <w:p w14:paraId="47C20226" w14:textId="77777777" w:rsidR="00707DFC" w:rsidRPr="00DF7D06" w:rsidRDefault="00707DFC" w:rsidP="0042557A">
      <w:pPr>
        <w:pStyle w:val="BodyText"/>
        <w:rPr>
          <w:rFonts w:ascii="Arial Narrow" w:hAnsi="Arial Narrow"/>
          <w:sz w:val="16"/>
          <w:szCs w:val="16"/>
        </w:rPr>
      </w:pPr>
    </w:p>
    <w:p w14:paraId="2828F1BA" w14:textId="77777777" w:rsidR="0007567B" w:rsidRDefault="0007567B" w:rsidP="0042557A">
      <w:pPr>
        <w:rPr>
          <w:rFonts w:ascii="Arial Narrow" w:hAnsi="Arial Narrow"/>
          <w:b/>
          <w:i/>
          <w:sz w:val="16"/>
          <w:szCs w:val="16"/>
        </w:rPr>
      </w:pPr>
    </w:p>
    <w:p w14:paraId="78D938D4" w14:textId="7BF08AAA" w:rsidR="00624049" w:rsidRPr="00DF7D06" w:rsidRDefault="0042557A" w:rsidP="0042557A">
      <w:pPr>
        <w:rPr>
          <w:rFonts w:ascii="Arial Narrow" w:hAnsi="Arial Narrow"/>
          <w:b/>
          <w:i/>
          <w:sz w:val="16"/>
          <w:szCs w:val="16"/>
        </w:rPr>
      </w:pPr>
      <w:r w:rsidRPr="00DF7D06">
        <w:rPr>
          <w:rFonts w:ascii="Arial Narrow" w:hAnsi="Arial Narrow"/>
          <w:b/>
          <w:i/>
          <w:sz w:val="16"/>
          <w:szCs w:val="16"/>
        </w:rPr>
        <w:t xml:space="preserve">Mary D’Agostino is </w:t>
      </w:r>
      <w:r w:rsidR="00707DFC">
        <w:rPr>
          <w:rFonts w:ascii="Arial Narrow" w:hAnsi="Arial Narrow"/>
          <w:b/>
          <w:i/>
          <w:sz w:val="16"/>
          <w:szCs w:val="16"/>
        </w:rPr>
        <w:t xml:space="preserve">a Professional </w:t>
      </w:r>
      <w:r w:rsidR="00F628BB">
        <w:rPr>
          <w:rFonts w:ascii="Arial Narrow" w:hAnsi="Arial Narrow"/>
          <w:b/>
          <w:i/>
          <w:sz w:val="16"/>
          <w:szCs w:val="16"/>
        </w:rPr>
        <w:t>Intuitive Counselor, Sou</w:t>
      </w:r>
      <w:r w:rsidR="006C357F">
        <w:rPr>
          <w:rFonts w:ascii="Arial Narrow" w:hAnsi="Arial Narrow"/>
          <w:b/>
          <w:i/>
          <w:sz w:val="16"/>
          <w:szCs w:val="16"/>
        </w:rPr>
        <w:t>l Medium</w:t>
      </w:r>
      <w:r w:rsidR="00F628BB">
        <w:rPr>
          <w:rFonts w:ascii="Arial Narrow" w:hAnsi="Arial Narrow"/>
          <w:b/>
          <w:i/>
          <w:sz w:val="16"/>
          <w:szCs w:val="16"/>
        </w:rPr>
        <w:t>,</w:t>
      </w:r>
      <w:r w:rsidR="00B073B9">
        <w:rPr>
          <w:rFonts w:ascii="Arial Narrow" w:hAnsi="Arial Narrow"/>
          <w:b/>
          <w:i/>
          <w:sz w:val="16"/>
          <w:szCs w:val="16"/>
        </w:rPr>
        <w:t>, CRMT and Educator</w:t>
      </w:r>
      <w:r w:rsidR="002975F4">
        <w:rPr>
          <w:rFonts w:ascii="Arial Narrow" w:hAnsi="Arial Narrow"/>
          <w:b/>
          <w:i/>
          <w:sz w:val="16"/>
          <w:szCs w:val="16"/>
        </w:rPr>
        <w:t xml:space="preserve">. </w:t>
      </w:r>
      <w:r w:rsidR="00EA0058" w:rsidRPr="00DF7D06">
        <w:rPr>
          <w:rFonts w:ascii="Arial Narrow" w:hAnsi="Arial Narrow"/>
          <w:b/>
          <w:i/>
          <w:sz w:val="16"/>
          <w:szCs w:val="16"/>
        </w:rPr>
        <w:t xml:space="preserve">She </w:t>
      </w:r>
      <w:r w:rsidR="006A4A0B" w:rsidRPr="00DF7D06">
        <w:rPr>
          <w:rFonts w:ascii="Arial Narrow" w:hAnsi="Arial Narrow"/>
          <w:b/>
          <w:i/>
          <w:sz w:val="16"/>
          <w:szCs w:val="16"/>
        </w:rPr>
        <w:t>specializes in the Sacred Art of Living an Inspired Life.</w:t>
      </w:r>
    </w:p>
    <w:p w14:paraId="406612BA" w14:textId="6E695EFC" w:rsidR="0042557A" w:rsidRPr="00DF7D06" w:rsidRDefault="006C357F" w:rsidP="0042557A">
      <w:pPr>
        <w:rPr>
          <w:rFonts w:ascii="Arial Narrow" w:hAnsi="Arial Narrow"/>
          <w:b/>
          <w:i/>
          <w:sz w:val="16"/>
          <w:szCs w:val="16"/>
        </w:rPr>
      </w:pPr>
      <w:r>
        <w:rPr>
          <w:rFonts w:ascii="Arial Narrow" w:hAnsi="Arial Narrow"/>
          <w:b/>
          <w:i/>
          <w:sz w:val="16"/>
          <w:szCs w:val="16"/>
        </w:rPr>
        <w:t>970-988-5090</w:t>
      </w:r>
    </w:p>
    <w:p w14:paraId="26E95133" w14:textId="126D729C" w:rsidR="0042557A" w:rsidRPr="00DF7D06" w:rsidRDefault="00284591" w:rsidP="0042557A">
      <w:pPr>
        <w:pStyle w:val="BodyText"/>
        <w:rPr>
          <w:rFonts w:ascii="Arial Narrow" w:hAnsi="Arial Narrow"/>
          <w:b/>
          <w:i/>
        </w:rPr>
        <w:sectPr w:rsidR="0042557A" w:rsidRPr="00DF7D06" w:rsidSect="0042557A">
          <w:type w:val="continuous"/>
          <w:pgSz w:w="12240" w:h="15840"/>
          <w:pgMar w:top="720" w:right="720" w:bottom="720" w:left="720" w:header="720" w:footer="720" w:gutter="720"/>
          <w:cols w:space="720"/>
          <w:docGrid w:linePitch="360"/>
        </w:sectPr>
      </w:pPr>
      <w:r w:rsidRPr="00DF7D06">
        <w:rPr>
          <w:rFonts w:ascii="Arial Narrow" w:hAnsi="Arial Narrow"/>
          <w:b/>
          <w:i/>
          <w:sz w:val="16"/>
          <w:szCs w:val="16"/>
        </w:rPr>
        <w:t xml:space="preserve">Heart of Gaia Creative Healing Arts LLC  www.marydagostino.com  </w:t>
      </w:r>
      <w:r w:rsidR="00DB73A2" w:rsidRPr="00DF7D06">
        <w:rPr>
          <w:rFonts w:ascii="Arial Narrow" w:hAnsi="Arial Narrow"/>
          <w:b/>
          <w:i/>
          <w:sz w:val="16"/>
          <w:szCs w:val="16"/>
        </w:rPr>
        <w:t xml:space="preserve">  </w:t>
      </w:r>
      <w:hyperlink r:id="rId7" w:history="1">
        <w:r w:rsidR="00F5558F" w:rsidRPr="00CE759F">
          <w:rPr>
            <w:rStyle w:val="Hyperlink"/>
            <w:rFonts w:ascii="Arial Narrow" w:hAnsi="Arial Narrow"/>
            <w:b/>
            <w:i/>
            <w:sz w:val="16"/>
            <w:szCs w:val="16"/>
          </w:rPr>
          <w:t>mary@marydagostino.com</w:t>
        </w:r>
      </w:hyperlink>
      <w:r w:rsidR="00F5558F">
        <w:rPr>
          <w:rFonts w:ascii="Arial Narrow" w:hAnsi="Arial Narrow"/>
          <w:b/>
          <w:i/>
          <w:sz w:val="16"/>
          <w:szCs w:val="16"/>
        </w:rPr>
        <w:t xml:space="preserve"> </w:t>
      </w:r>
    </w:p>
    <w:p w14:paraId="5FDCCD05" w14:textId="77777777" w:rsidR="0042557A" w:rsidRPr="00F21F87" w:rsidRDefault="0042557A" w:rsidP="000F7F2A">
      <w:pPr>
        <w:rPr>
          <w:rFonts w:asciiTheme="minorHAnsi" w:hAnsiTheme="minorHAnsi"/>
          <w:color w:val="000000" w:themeColor="text1"/>
          <w:sz w:val="20"/>
          <w:szCs w:val="20"/>
        </w:rPr>
        <w:sectPr w:rsidR="0042557A" w:rsidRPr="00F21F87" w:rsidSect="000F7F2A">
          <w:pgSz w:w="12240" w:h="15840"/>
          <w:pgMar w:top="720" w:right="720" w:bottom="720" w:left="720" w:header="720" w:footer="720" w:gutter="0"/>
          <w:cols w:space="720"/>
          <w:docGrid w:linePitch="360"/>
        </w:sectPr>
      </w:pPr>
    </w:p>
    <w:p w14:paraId="34B21B33" w14:textId="77777777" w:rsidR="002975F4" w:rsidRPr="00F21F87" w:rsidRDefault="002975F4" w:rsidP="000F7F2A">
      <w:pPr>
        <w:rPr>
          <w:rFonts w:asciiTheme="minorHAnsi" w:hAnsiTheme="minorHAnsi" w:cs="Arial"/>
          <w:color w:val="000000" w:themeColor="text1"/>
        </w:rPr>
      </w:pPr>
      <w:r w:rsidRPr="00F21F87">
        <w:rPr>
          <w:rFonts w:asciiTheme="minorHAnsi" w:hAnsiTheme="minorHAnsi" w:cs="Arial"/>
          <w:color w:val="000000" w:themeColor="text1"/>
        </w:rPr>
        <w:t>Confidential  Client Intake F</w:t>
      </w:r>
      <w:r w:rsidR="006A4A0B" w:rsidRPr="00F21F87">
        <w:rPr>
          <w:rFonts w:asciiTheme="minorHAnsi" w:hAnsiTheme="minorHAnsi" w:cs="Arial"/>
          <w:color w:val="000000" w:themeColor="text1"/>
        </w:rPr>
        <w:t>orm</w:t>
      </w:r>
    </w:p>
    <w:p w14:paraId="2FCA39F6" w14:textId="59D4F205" w:rsidR="002975F4" w:rsidRPr="00F21F87" w:rsidRDefault="002975F4" w:rsidP="000F7F2A">
      <w:pPr>
        <w:rPr>
          <w:rFonts w:asciiTheme="minorHAnsi" w:hAnsiTheme="minorHAnsi" w:cs="Arial"/>
          <w:color w:val="000000" w:themeColor="text1"/>
        </w:rPr>
      </w:pPr>
      <w:r w:rsidRPr="00F21F87">
        <w:rPr>
          <w:rFonts w:asciiTheme="minorHAnsi" w:hAnsiTheme="minorHAnsi" w:cs="Arial"/>
          <w:color w:val="000000" w:themeColor="text1"/>
        </w:rPr>
        <w:t xml:space="preserve">Heart of Gaia </w:t>
      </w:r>
      <w:r w:rsidR="009B77F9">
        <w:rPr>
          <w:rFonts w:asciiTheme="minorHAnsi" w:hAnsiTheme="minorHAnsi" w:cs="Arial"/>
          <w:color w:val="000000" w:themeColor="text1"/>
        </w:rPr>
        <w:t xml:space="preserve"> Creative </w:t>
      </w:r>
      <w:r w:rsidRPr="00F21F87">
        <w:rPr>
          <w:rFonts w:asciiTheme="minorHAnsi" w:hAnsiTheme="minorHAnsi" w:cs="Arial"/>
          <w:color w:val="000000" w:themeColor="text1"/>
        </w:rPr>
        <w:t>Healing Arts LCC</w:t>
      </w:r>
      <w:r w:rsidR="006A4A0B" w:rsidRPr="00F21F87">
        <w:rPr>
          <w:rFonts w:asciiTheme="minorHAnsi" w:hAnsiTheme="minorHAnsi" w:cs="Arial"/>
          <w:color w:val="000000" w:themeColor="text1"/>
        </w:rPr>
        <w:t xml:space="preserve"> </w:t>
      </w:r>
      <w:r w:rsidR="006C357F">
        <w:rPr>
          <w:rFonts w:asciiTheme="minorHAnsi" w:hAnsiTheme="minorHAnsi" w:cs="Arial"/>
          <w:color w:val="000000" w:themeColor="text1"/>
        </w:rPr>
        <w:t>Mary D’Agostino 970-988-5090 mary@marydagostino.com</w:t>
      </w:r>
    </w:p>
    <w:p w14:paraId="7C1E6250" w14:textId="77777777" w:rsidR="002975F4" w:rsidRPr="00F21F87" w:rsidRDefault="002975F4" w:rsidP="000F7F2A">
      <w:pPr>
        <w:rPr>
          <w:rFonts w:asciiTheme="minorHAnsi" w:hAnsiTheme="minorHAnsi" w:cs="Arial"/>
          <w:color w:val="000000" w:themeColor="text1"/>
        </w:rPr>
      </w:pPr>
    </w:p>
    <w:p w14:paraId="34AE8FFF" w14:textId="77777777" w:rsidR="000F7F2A" w:rsidRPr="00F21F87" w:rsidRDefault="000F7F2A" w:rsidP="005657E4">
      <w:pPr>
        <w:spacing w:line="360" w:lineRule="auto"/>
        <w:rPr>
          <w:rFonts w:ascii="Arial" w:hAnsi="Arial" w:cs="Arial"/>
          <w:color w:val="000000" w:themeColor="text1"/>
        </w:rPr>
      </w:pPr>
      <w:r w:rsidRPr="00F21F87">
        <w:rPr>
          <w:rFonts w:ascii="Arial" w:hAnsi="Arial" w:cs="Arial"/>
          <w:color w:val="000000" w:themeColor="text1"/>
        </w:rPr>
        <w:t xml:space="preserve">Name: </w:t>
      </w:r>
      <w:r w:rsidR="00624049" w:rsidRPr="00F21F87">
        <w:rPr>
          <w:rFonts w:ascii="Arial" w:hAnsi="Arial" w:cs="Arial"/>
          <w:color w:val="000000" w:themeColor="text1"/>
        </w:rPr>
        <w:t xml:space="preserve">           </w:t>
      </w:r>
    </w:p>
    <w:p w14:paraId="27D70A12" w14:textId="77777777" w:rsidR="00624049" w:rsidRPr="00F21F87" w:rsidRDefault="00624049" w:rsidP="005657E4">
      <w:pPr>
        <w:spacing w:line="360" w:lineRule="auto"/>
        <w:rPr>
          <w:rFonts w:ascii="Arial" w:hAnsi="Arial" w:cs="Arial"/>
          <w:color w:val="000000" w:themeColor="text1"/>
        </w:rPr>
      </w:pPr>
      <w:r w:rsidRPr="00F21F87">
        <w:rPr>
          <w:rFonts w:ascii="Arial" w:hAnsi="Arial" w:cs="Arial"/>
          <w:color w:val="000000" w:themeColor="text1"/>
        </w:rPr>
        <w:t>Address:</w:t>
      </w:r>
    </w:p>
    <w:p w14:paraId="7FAA259C" w14:textId="77777777" w:rsidR="00624049" w:rsidRPr="00F21F87" w:rsidRDefault="00624049" w:rsidP="005657E4">
      <w:pPr>
        <w:spacing w:line="360" w:lineRule="auto"/>
        <w:rPr>
          <w:rFonts w:ascii="Arial" w:hAnsi="Arial" w:cs="Arial"/>
          <w:color w:val="000000" w:themeColor="text1"/>
        </w:rPr>
      </w:pPr>
      <w:r w:rsidRPr="00F21F87">
        <w:rPr>
          <w:rFonts w:ascii="Arial" w:hAnsi="Arial" w:cs="Arial"/>
          <w:color w:val="000000" w:themeColor="text1"/>
        </w:rPr>
        <w:t>Email Address</w:t>
      </w:r>
      <w:r w:rsidR="002975F4" w:rsidRPr="00F21F87">
        <w:rPr>
          <w:rFonts w:ascii="Arial" w:hAnsi="Arial" w:cs="Arial"/>
          <w:color w:val="000000" w:themeColor="text1"/>
        </w:rPr>
        <w:t>:</w:t>
      </w:r>
      <w:r w:rsidR="008F62D2" w:rsidRPr="00F21F87">
        <w:rPr>
          <w:rFonts w:ascii="Arial" w:hAnsi="Arial" w:cs="Arial"/>
          <w:color w:val="000000" w:themeColor="text1"/>
        </w:rPr>
        <w:t xml:space="preserve">                                                            </w:t>
      </w:r>
    </w:p>
    <w:p w14:paraId="3D71C00B" w14:textId="77777777" w:rsidR="00624049" w:rsidRPr="00F21F87" w:rsidRDefault="00624049" w:rsidP="005657E4">
      <w:pPr>
        <w:spacing w:line="360" w:lineRule="auto"/>
        <w:rPr>
          <w:rFonts w:ascii="Arial" w:hAnsi="Arial" w:cs="Arial"/>
          <w:color w:val="000000" w:themeColor="text1"/>
        </w:rPr>
      </w:pPr>
      <w:r w:rsidRPr="00F21F87">
        <w:rPr>
          <w:rFonts w:ascii="Arial" w:hAnsi="Arial" w:cs="Arial"/>
          <w:color w:val="000000" w:themeColor="text1"/>
        </w:rPr>
        <w:t>Phone</w:t>
      </w:r>
      <w:r w:rsidR="002975F4" w:rsidRPr="00F21F87">
        <w:rPr>
          <w:rFonts w:ascii="Arial" w:hAnsi="Arial" w:cs="Arial"/>
          <w:color w:val="000000" w:themeColor="text1"/>
        </w:rPr>
        <w:t>:</w:t>
      </w:r>
    </w:p>
    <w:p w14:paraId="4FE12EE7" w14:textId="77777777" w:rsidR="00624049" w:rsidRPr="00F21F87" w:rsidRDefault="006A4A0B" w:rsidP="005657E4">
      <w:pPr>
        <w:spacing w:line="360" w:lineRule="auto"/>
        <w:rPr>
          <w:rFonts w:ascii="Arial" w:hAnsi="Arial" w:cs="Arial"/>
          <w:color w:val="000000" w:themeColor="text1"/>
        </w:rPr>
      </w:pPr>
      <w:r w:rsidRPr="00F21F87">
        <w:rPr>
          <w:rFonts w:ascii="Arial" w:hAnsi="Arial" w:cs="Arial"/>
          <w:color w:val="000000" w:themeColor="text1"/>
        </w:rPr>
        <w:t>Date of birth</w:t>
      </w:r>
      <w:r w:rsidR="002975F4" w:rsidRPr="00F21F87">
        <w:rPr>
          <w:rFonts w:ascii="Arial" w:hAnsi="Arial" w:cs="Arial"/>
          <w:color w:val="000000" w:themeColor="text1"/>
        </w:rPr>
        <w:t xml:space="preserve">: </w:t>
      </w:r>
      <w:r w:rsidR="008F62D2" w:rsidRPr="00F21F87">
        <w:rPr>
          <w:rFonts w:ascii="Arial" w:hAnsi="Arial" w:cs="Arial"/>
          <w:color w:val="000000" w:themeColor="text1"/>
        </w:rPr>
        <w:t xml:space="preserve">                </w:t>
      </w:r>
    </w:p>
    <w:p w14:paraId="0CD123A5" w14:textId="77777777" w:rsidR="008F62D2" w:rsidRPr="00F21F87" w:rsidRDefault="008F62D2" w:rsidP="005657E4">
      <w:pPr>
        <w:spacing w:line="360" w:lineRule="auto"/>
        <w:rPr>
          <w:rFonts w:ascii="Arial" w:hAnsi="Arial" w:cs="Arial"/>
          <w:i/>
          <w:color w:val="000000" w:themeColor="text1"/>
          <w:sz w:val="18"/>
          <w:szCs w:val="18"/>
        </w:rPr>
      </w:pPr>
      <w:r w:rsidRPr="00F21F87">
        <w:rPr>
          <w:rFonts w:ascii="Arial" w:hAnsi="Arial" w:cs="Arial"/>
          <w:color w:val="000000" w:themeColor="text1"/>
        </w:rPr>
        <w:t>Would you like to be on my confident</w:t>
      </w:r>
      <w:r w:rsidR="005B6A1E" w:rsidRPr="00F21F87">
        <w:rPr>
          <w:rFonts w:ascii="Arial" w:hAnsi="Arial" w:cs="Arial"/>
          <w:color w:val="000000" w:themeColor="text1"/>
        </w:rPr>
        <w:t>ial email list</w:t>
      </w:r>
      <w:r w:rsidR="005362FE" w:rsidRPr="00F21F87">
        <w:rPr>
          <w:rFonts w:ascii="Arial" w:hAnsi="Arial" w:cs="Arial"/>
          <w:color w:val="000000" w:themeColor="text1"/>
        </w:rPr>
        <w:t>? _</w:t>
      </w:r>
      <w:r w:rsidRPr="00F21F87">
        <w:rPr>
          <w:rFonts w:ascii="Arial" w:hAnsi="Arial" w:cs="Arial"/>
          <w:color w:val="000000" w:themeColor="text1"/>
        </w:rPr>
        <w:t>______</w:t>
      </w:r>
      <w:r w:rsidR="005B6A1E" w:rsidRPr="00F21F87">
        <w:rPr>
          <w:rFonts w:ascii="Arial" w:hAnsi="Arial" w:cs="Arial"/>
          <w:i/>
          <w:color w:val="000000" w:themeColor="text1"/>
          <w:sz w:val="18"/>
          <w:szCs w:val="18"/>
        </w:rPr>
        <w:t xml:space="preserve">you will receive </w:t>
      </w:r>
      <w:r w:rsidR="005362FE" w:rsidRPr="00F21F87">
        <w:rPr>
          <w:rFonts w:ascii="Arial" w:hAnsi="Arial" w:cs="Arial"/>
          <w:i/>
          <w:color w:val="000000" w:themeColor="text1"/>
          <w:sz w:val="18"/>
          <w:szCs w:val="18"/>
        </w:rPr>
        <w:t xml:space="preserve">email updates </w:t>
      </w:r>
    </w:p>
    <w:p w14:paraId="4E512E9B" w14:textId="77777777" w:rsidR="005657E4" w:rsidRPr="00F21F87" w:rsidRDefault="005657E4" w:rsidP="005657E4">
      <w:pPr>
        <w:pStyle w:val="ListParagraph"/>
        <w:rPr>
          <w:rFonts w:ascii="Arial" w:hAnsi="Arial" w:cs="Arial"/>
          <w:color w:val="000000" w:themeColor="text1"/>
        </w:rPr>
      </w:pPr>
    </w:p>
    <w:p w14:paraId="1B75DCF5" w14:textId="77777777" w:rsidR="002975F4" w:rsidRPr="00F21F87" w:rsidRDefault="002975F4" w:rsidP="000F7F2A">
      <w:pPr>
        <w:rPr>
          <w:rFonts w:ascii="Arial" w:hAnsi="Arial" w:cs="Arial"/>
          <w:color w:val="000000" w:themeColor="text1"/>
        </w:rPr>
      </w:pPr>
    </w:p>
    <w:p w14:paraId="13AA6505" w14:textId="77777777" w:rsidR="002975F4" w:rsidRPr="00F21F87" w:rsidRDefault="002975F4" w:rsidP="000F7F2A">
      <w:pPr>
        <w:rPr>
          <w:rFonts w:ascii="Arial" w:hAnsi="Arial" w:cs="Arial"/>
          <w:color w:val="000000" w:themeColor="text1"/>
        </w:rPr>
      </w:pPr>
    </w:p>
    <w:p w14:paraId="0AF22545" w14:textId="77777777" w:rsidR="002975F4" w:rsidRPr="00F21F87" w:rsidRDefault="002975F4" w:rsidP="000F7F2A">
      <w:pPr>
        <w:rPr>
          <w:rFonts w:ascii="Arial" w:hAnsi="Arial" w:cs="Arial"/>
          <w:color w:val="000000" w:themeColor="text1"/>
        </w:rPr>
      </w:pPr>
    </w:p>
    <w:p w14:paraId="068C813E" w14:textId="77777777" w:rsidR="002975F4" w:rsidRPr="00F21F87" w:rsidRDefault="002975F4" w:rsidP="000F7F2A">
      <w:pPr>
        <w:rPr>
          <w:rFonts w:ascii="Arial" w:hAnsi="Arial" w:cs="Arial"/>
          <w:color w:val="000000" w:themeColor="text1"/>
        </w:rPr>
      </w:pPr>
    </w:p>
    <w:p w14:paraId="5746CB57" w14:textId="77777777" w:rsidR="000F7F2A" w:rsidRPr="00F21F87" w:rsidRDefault="000F7F2A" w:rsidP="000F7F2A">
      <w:pPr>
        <w:rPr>
          <w:rFonts w:ascii="Arial" w:hAnsi="Arial" w:cs="Arial"/>
          <w:color w:val="000000" w:themeColor="text1"/>
        </w:rPr>
      </w:pPr>
      <w:r w:rsidRPr="00F21F87">
        <w:rPr>
          <w:rFonts w:ascii="Arial" w:hAnsi="Arial" w:cs="Arial"/>
          <w:color w:val="000000" w:themeColor="text1"/>
        </w:rPr>
        <w:t xml:space="preserve">In order </w:t>
      </w:r>
      <w:r w:rsidR="00284591" w:rsidRPr="00F21F87">
        <w:rPr>
          <w:rFonts w:ascii="Arial" w:hAnsi="Arial" w:cs="Arial"/>
          <w:color w:val="000000" w:themeColor="text1"/>
        </w:rPr>
        <w:t>to ensure the most of your</w:t>
      </w:r>
      <w:r w:rsidRPr="00F21F87">
        <w:rPr>
          <w:rFonts w:ascii="Arial" w:hAnsi="Arial" w:cs="Arial"/>
          <w:color w:val="000000" w:themeColor="text1"/>
        </w:rPr>
        <w:t xml:space="preserve"> experi</w:t>
      </w:r>
      <w:r w:rsidR="001B5A54" w:rsidRPr="00F21F87">
        <w:rPr>
          <w:rFonts w:ascii="Arial" w:hAnsi="Arial" w:cs="Arial"/>
          <w:color w:val="000000" w:themeColor="text1"/>
        </w:rPr>
        <w:t xml:space="preserve">ence with Reiki and/or Intuitive Readings, </w:t>
      </w:r>
      <w:r w:rsidR="005362FE" w:rsidRPr="00F21F87">
        <w:rPr>
          <w:rFonts w:ascii="Arial" w:hAnsi="Arial" w:cs="Arial"/>
          <w:color w:val="000000" w:themeColor="text1"/>
        </w:rPr>
        <w:t>please note the following:</w:t>
      </w:r>
    </w:p>
    <w:p w14:paraId="51F39BB3" w14:textId="317FC090" w:rsidR="000F7F2A" w:rsidRPr="00F21F87" w:rsidRDefault="000F7F2A" w:rsidP="00D73C84">
      <w:pPr>
        <w:numPr>
          <w:ilvl w:val="0"/>
          <w:numId w:val="2"/>
        </w:numPr>
        <w:spacing w:line="360" w:lineRule="auto"/>
        <w:rPr>
          <w:rFonts w:ascii="Arial" w:hAnsi="Arial" w:cs="Arial"/>
          <w:color w:val="000000" w:themeColor="text1"/>
        </w:rPr>
      </w:pPr>
      <w:r w:rsidRPr="00F21F87">
        <w:rPr>
          <w:rFonts w:ascii="Arial" w:hAnsi="Arial" w:cs="Arial"/>
          <w:color w:val="000000" w:themeColor="text1"/>
        </w:rPr>
        <w:t>I am skill</w:t>
      </w:r>
      <w:r w:rsidR="00284591" w:rsidRPr="00F21F87">
        <w:rPr>
          <w:rFonts w:ascii="Arial" w:hAnsi="Arial" w:cs="Arial"/>
          <w:color w:val="000000" w:themeColor="text1"/>
        </w:rPr>
        <w:t>ed as an alternative and complimentary health care practitioner in the healing</w:t>
      </w:r>
      <w:r w:rsidR="009B77F9">
        <w:rPr>
          <w:rFonts w:ascii="Arial" w:hAnsi="Arial" w:cs="Arial"/>
          <w:color w:val="000000" w:themeColor="text1"/>
        </w:rPr>
        <w:t xml:space="preserve"> modality of Reiki. </w:t>
      </w:r>
      <w:r w:rsidR="00B073B9">
        <w:rPr>
          <w:rFonts w:ascii="Arial" w:hAnsi="Arial" w:cs="Arial"/>
          <w:color w:val="000000" w:themeColor="text1"/>
        </w:rPr>
        <w:t xml:space="preserve">I am </w:t>
      </w:r>
      <w:r w:rsidR="00284591" w:rsidRPr="00F21F87">
        <w:rPr>
          <w:rFonts w:ascii="Arial" w:hAnsi="Arial" w:cs="Arial"/>
          <w:color w:val="000000" w:themeColor="text1"/>
        </w:rPr>
        <w:t>skilled</w:t>
      </w:r>
      <w:r w:rsidRPr="00F21F87">
        <w:rPr>
          <w:rFonts w:ascii="Arial" w:hAnsi="Arial" w:cs="Arial"/>
          <w:color w:val="000000" w:themeColor="text1"/>
        </w:rPr>
        <w:t xml:space="preserve"> in the area</w:t>
      </w:r>
      <w:r w:rsidR="00284591" w:rsidRPr="00F21F87">
        <w:rPr>
          <w:rFonts w:ascii="Arial" w:hAnsi="Arial" w:cs="Arial"/>
          <w:color w:val="000000" w:themeColor="text1"/>
        </w:rPr>
        <w:t>s</w:t>
      </w:r>
      <w:r w:rsidRPr="00F21F87">
        <w:rPr>
          <w:rFonts w:ascii="Arial" w:hAnsi="Arial" w:cs="Arial"/>
          <w:color w:val="000000" w:themeColor="text1"/>
        </w:rPr>
        <w:t xml:space="preserve"> of Intuitive Guidance, </w:t>
      </w:r>
      <w:r w:rsidR="00F5558F">
        <w:rPr>
          <w:rFonts w:ascii="Arial" w:hAnsi="Arial" w:cs="Arial"/>
          <w:color w:val="000000" w:themeColor="text1"/>
        </w:rPr>
        <w:t xml:space="preserve">Psychic Development, Spiritual Counseling, </w:t>
      </w:r>
      <w:r w:rsidR="00284591" w:rsidRPr="00F21F87">
        <w:rPr>
          <w:rFonts w:ascii="Arial" w:hAnsi="Arial" w:cs="Arial"/>
          <w:color w:val="000000" w:themeColor="text1"/>
        </w:rPr>
        <w:t>Life Coaching</w:t>
      </w:r>
      <w:r w:rsidR="001B5A54" w:rsidRPr="00F21F87">
        <w:rPr>
          <w:rFonts w:ascii="Arial" w:hAnsi="Arial" w:cs="Arial"/>
          <w:color w:val="000000" w:themeColor="text1"/>
        </w:rPr>
        <w:t xml:space="preserve">, </w:t>
      </w:r>
      <w:r w:rsidR="00F5558F">
        <w:rPr>
          <w:rFonts w:ascii="Arial" w:hAnsi="Arial" w:cs="Arial"/>
          <w:color w:val="000000" w:themeColor="text1"/>
        </w:rPr>
        <w:t>e</w:t>
      </w:r>
      <w:r w:rsidRPr="00F21F87">
        <w:rPr>
          <w:rFonts w:ascii="Arial" w:hAnsi="Arial" w:cs="Arial"/>
          <w:color w:val="000000" w:themeColor="text1"/>
        </w:rPr>
        <w:t>nergetic healing</w:t>
      </w:r>
      <w:r w:rsidR="00F5558F">
        <w:rPr>
          <w:rFonts w:ascii="Arial" w:hAnsi="Arial" w:cs="Arial"/>
          <w:color w:val="000000" w:themeColor="text1"/>
        </w:rPr>
        <w:t>,</w:t>
      </w:r>
      <w:r w:rsidR="00B073B9">
        <w:rPr>
          <w:rFonts w:ascii="Arial" w:hAnsi="Arial" w:cs="Arial"/>
          <w:color w:val="000000" w:themeColor="text1"/>
        </w:rPr>
        <w:t xml:space="preserve"> </w:t>
      </w:r>
      <w:r w:rsidR="0007567B">
        <w:rPr>
          <w:rFonts w:ascii="Arial" w:hAnsi="Arial" w:cs="Arial"/>
          <w:color w:val="000000" w:themeColor="text1"/>
        </w:rPr>
        <w:t>teaching</w:t>
      </w:r>
      <w:r w:rsidRPr="00F21F87">
        <w:rPr>
          <w:rFonts w:ascii="Arial" w:hAnsi="Arial" w:cs="Arial"/>
          <w:color w:val="000000" w:themeColor="text1"/>
        </w:rPr>
        <w:t xml:space="preserve"> and facilitating </w:t>
      </w:r>
      <w:r w:rsidR="006E0C08" w:rsidRPr="00F21F87">
        <w:rPr>
          <w:rFonts w:ascii="Arial" w:hAnsi="Arial" w:cs="Arial"/>
          <w:color w:val="000000" w:themeColor="text1"/>
        </w:rPr>
        <w:t xml:space="preserve">individuals, </w:t>
      </w:r>
      <w:r w:rsidRPr="00F21F87">
        <w:rPr>
          <w:rFonts w:ascii="Arial" w:hAnsi="Arial" w:cs="Arial"/>
          <w:color w:val="000000" w:themeColor="text1"/>
        </w:rPr>
        <w:t>classes and</w:t>
      </w:r>
      <w:r w:rsidR="0007567B">
        <w:rPr>
          <w:rFonts w:ascii="Arial" w:hAnsi="Arial" w:cs="Arial"/>
          <w:color w:val="000000" w:themeColor="text1"/>
        </w:rPr>
        <w:t xml:space="preserve"> groups</w:t>
      </w:r>
      <w:r w:rsidRPr="00F21F87">
        <w:rPr>
          <w:rFonts w:ascii="Arial" w:hAnsi="Arial" w:cs="Arial"/>
          <w:color w:val="000000" w:themeColor="text1"/>
        </w:rPr>
        <w:t>. I</w:t>
      </w:r>
      <w:r w:rsidR="009B77F9">
        <w:rPr>
          <w:rFonts w:ascii="Arial" w:hAnsi="Arial" w:cs="Arial"/>
          <w:color w:val="000000" w:themeColor="text1"/>
        </w:rPr>
        <w:t xml:space="preserve"> have been in private practice since 2003. </w:t>
      </w:r>
    </w:p>
    <w:p w14:paraId="09A90CBB" w14:textId="3CC1DAB1" w:rsidR="000F7F2A" w:rsidRPr="009B77F9" w:rsidRDefault="000F7F2A" w:rsidP="00D73C84">
      <w:pPr>
        <w:numPr>
          <w:ilvl w:val="0"/>
          <w:numId w:val="2"/>
        </w:numPr>
        <w:spacing w:line="360" w:lineRule="auto"/>
        <w:rPr>
          <w:rFonts w:ascii="Arial" w:hAnsi="Arial" w:cs="Arial"/>
          <w:color w:val="000000" w:themeColor="text1"/>
          <w:u w:val="single"/>
        </w:rPr>
      </w:pPr>
      <w:r w:rsidRPr="00F21F87">
        <w:rPr>
          <w:rFonts w:ascii="Arial" w:hAnsi="Arial" w:cs="Arial"/>
          <w:color w:val="000000" w:themeColor="text1"/>
        </w:rPr>
        <w:t>I will not diagnose, nor give any medical</w:t>
      </w:r>
      <w:r w:rsidR="00FE2D7A">
        <w:rPr>
          <w:rFonts w:ascii="Arial" w:hAnsi="Arial" w:cs="Arial"/>
          <w:color w:val="000000" w:themeColor="text1"/>
        </w:rPr>
        <w:t xml:space="preserve">, </w:t>
      </w:r>
      <w:r w:rsidRPr="00F21F87">
        <w:rPr>
          <w:rFonts w:ascii="Arial" w:hAnsi="Arial" w:cs="Arial"/>
          <w:color w:val="000000" w:themeColor="text1"/>
        </w:rPr>
        <w:t>psycholo</w:t>
      </w:r>
      <w:r w:rsidR="00D73C84" w:rsidRPr="00F21F87">
        <w:rPr>
          <w:rFonts w:ascii="Arial" w:hAnsi="Arial" w:cs="Arial"/>
          <w:color w:val="000000" w:themeColor="text1"/>
        </w:rPr>
        <w:t>gical</w:t>
      </w:r>
      <w:r w:rsidR="00FE2D7A">
        <w:rPr>
          <w:rFonts w:ascii="Arial" w:hAnsi="Arial" w:cs="Arial"/>
          <w:color w:val="000000" w:themeColor="text1"/>
        </w:rPr>
        <w:t>, or financial</w:t>
      </w:r>
      <w:r w:rsidR="00D73C84" w:rsidRPr="00F21F87">
        <w:rPr>
          <w:rFonts w:ascii="Arial" w:hAnsi="Arial" w:cs="Arial"/>
          <w:color w:val="000000" w:themeColor="text1"/>
        </w:rPr>
        <w:t xml:space="preserve"> advice. </w:t>
      </w:r>
    </w:p>
    <w:p w14:paraId="131A9CC8" w14:textId="5B6F5C63" w:rsidR="009B77F9" w:rsidRPr="00F21F87" w:rsidRDefault="009B77F9" w:rsidP="00D73C84">
      <w:pPr>
        <w:numPr>
          <w:ilvl w:val="0"/>
          <w:numId w:val="2"/>
        </w:numPr>
        <w:spacing w:line="360" w:lineRule="auto"/>
        <w:rPr>
          <w:rFonts w:ascii="Arial" w:hAnsi="Arial" w:cs="Arial"/>
          <w:color w:val="000000" w:themeColor="text1"/>
          <w:u w:val="single"/>
        </w:rPr>
      </w:pPr>
      <w:r>
        <w:rPr>
          <w:rFonts w:ascii="Arial" w:hAnsi="Arial" w:cs="Arial"/>
          <w:color w:val="000000" w:themeColor="text1"/>
        </w:rPr>
        <w:t>I am held to the highest ethical standards of my profession as a healer, intuitive guide and spiritual counselor and will uphold those standards.</w:t>
      </w:r>
    </w:p>
    <w:p w14:paraId="355A0839" w14:textId="4A366375" w:rsidR="000F7F2A" w:rsidRPr="00F21F87" w:rsidRDefault="00071233" w:rsidP="00B073B9">
      <w:pPr>
        <w:spacing w:line="360" w:lineRule="auto"/>
        <w:ind w:left="720"/>
        <w:rPr>
          <w:rFonts w:ascii="Arial" w:hAnsi="Arial" w:cs="Arial"/>
          <w:color w:val="000000" w:themeColor="text1"/>
        </w:rPr>
      </w:pPr>
      <w:r w:rsidRPr="00F21F87">
        <w:rPr>
          <w:rFonts w:ascii="Arial" w:hAnsi="Arial" w:cs="Arial"/>
          <w:color w:val="000000" w:themeColor="text1"/>
        </w:rPr>
        <w:t xml:space="preserve"> </w:t>
      </w:r>
    </w:p>
    <w:p w14:paraId="59FA4594" w14:textId="77777777" w:rsidR="005657E4" w:rsidRPr="00F21F87" w:rsidRDefault="005657E4" w:rsidP="00D73C84">
      <w:pPr>
        <w:numPr>
          <w:ilvl w:val="0"/>
          <w:numId w:val="2"/>
        </w:numPr>
        <w:spacing w:line="360" w:lineRule="auto"/>
        <w:rPr>
          <w:rFonts w:ascii="Arial" w:hAnsi="Arial" w:cs="Arial"/>
          <w:color w:val="000000" w:themeColor="text1"/>
        </w:rPr>
      </w:pPr>
      <w:r w:rsidRPr="00F21F87">
        <w:rPr>
          <w:rFonts w:ascii="Arial" w:hAnsi="Arial" w:cs="Arial"/>
          <w:color w:val="000000" w:themeColor="text1"/>
        </w:rPr>
        <w:t>All information shared within a session is confid</w:t>
      </w:r>
      <w:r w:rsidR="00D051FD" w:rsidRPr="00F21F87">
        <w:rPr>
          <w:rFonts w:ascii="Arial" w:hAnsi="Arial" w:cs="Arial"/>
          <w:color w:val="000000" w:themeColor="text1"/>
        </w:rPr>
        <w:t xml:space="preserve">ential. </w:t>
      </w:r>
    </w:p>
    <w:p w14:paraId="714C148E" w14:textId="77777777" w:rsidR="000F7F2A" w:rsidRPr="00F21F87" w:rsidRDefault="000F7F2A" w:rsidP="00D73C84">
      <w:pPr>
        <w:spacing w:line="360" w:lineRule="auto"/>
        <w:ind w:left="720"/>
        <w:rPr>
          <w:rFonts w:ascii="Arial" w:hAnsi="Arial" w:cs="Arial"/>
          <w:color w:val="000000" w:themeColor="text1"/>
        </w:rPr>
      </w:pPr>
      <w:r w:rsidRPr="00F21F87">
        <w:rPr>
          <w:rFonts w:ascii="Arial" w:hAnsi="Arial" w:cs="Arial"/>
          <w:color w:val="000000" w:themeColor="text1"/>
        </w:rPr>
        <w:t xml:space="preserve"> </w:t>
      </w:r>
    </w:p>
    <w:p w14:paraId="0EBD8AF8" w14:textId="77777777" w:rsidR="002975F4" w:rsidRPr="00F21F87" w:rsidRDefault="002975F4" w:rsidP="006A4A0B">
      <w:pPr>
        <w:rPr>
          <w:rFonts w:ascii="Arial" w:hAnsi="Arial" w:cs="Arial"/>
          <w:b/>
          <w:color w:val="000000" w:themeColor="text1"/>
          <w:u w:val="single"/>
        </w:rPr>
      </w:pPr>
    </w:p>
    <w:p w14:paraId="1888F77B" w14:textId="77777777" w:rsidR="002975F4" w:rsidRPr="00F21F87" w:rsidRDefault="002975F4" w:rsidP="006A4A0B">
      <w:pPr>
        <w:rPr>
          <w:rFonts w:ascii="Arial" w:hAnsi="Arial" w:cs="Arial"/>
          <w:b/>
          <w:color w:val="000000" w:themeColor="text1"/>
          <w:u w:val="single"/>
        </w:rPr>
      </w:pPr>
    </w:p>
    <w:p w14:paraId="598AE3AD" w14:textId="77777777" w:rsidR="002975F4" w:rsidRPr="00F21F87" w:rsidRDefault="002975F4" w:rsidP="006A4A0B">
      <w:pPr>
        <w:rPr>
          <w:rFonts w:ascii="Arial" w:hAnsi="Arial" w:cs="Arial"/>
          <w:b/>
          <w:color w:val="000000" w:themeColor="text1"/>
          <w:u w:val="single"/>
        </w:rPr>
      </w:pPr>
    </w:p>
    <w:p w14:paraId="404D5451" w14:textId="77777777" w:rsidR="006A4A0B" w:rsidRPr="00F21F87" w:rsidRDefault="006A4A0B" w:rsidP="006A4A0B">
      <w:pPr>
        <w:rPr>
          <w:rFonts w:ascii="Arial" w:hAnsi="Arial" w:cs="Arial"/>
          <w:b/>
          <w:color w:val="000000" w:themeColor="text1"/>
          <w:u w:val="single"/>
        </w:rPr>
      </w:pPr>
      <w:r w:rsidRPr="00F21F87">
        <w:rPr>
          <w:rFonts w:ascii="Arial" w:hAnsi="Arial" w:cs="Arial"/>
          <w:b/>
          <w:color w:val="000000" w:themeColor="text1"/>
          <w:u w:val="single"/>
        </w:rPr>
        <w:t>Client Confidentiality and release form:</w:t>
      </w:r>
    </w:p>
    <w:p w14:paraId="71A8738D" w14:textId="77777777" w:rsidR="00EF7494" w:rsidRPr="00F21F87" w:rsidRDefault="00EF7494" w:rsidP="006A4A0B">
      <w:pPr>
        <w:rPr>
          <w:rFonts w:ascii="Arial" w:hAnsi="Arial" w:cs="Arial"/>
          <w:b/>
          <w:color w:val="000000" w:themeColor="text1"/>
          <w:u w:val="single"/>
        </w:rPr>
      </w:pPr>
    </w:p>
    <w:p w14:paraId="6665D70A" w14:textId="5CED3517" w:rsidR="006A4A0B" w:rsidRPr="00F21F87" w:rsidRDefault="006A4A0B" w:rsidP="006A4A0B">
      <w:pPr>
        <w:rPr>
          <w:rFonts w:ascii="Arial" w:hAnsi="Arial" w:cs="Arial"/>
          <w:color w:val="000000" w:themeColor="text1"/>
        </w:rPr>
      </w:pPr>
      <w:r w:rsidRPr="00F21F87">
        <w:rPr>
          <w:rFonts w:ascii="Arial" w:hAnsi="Arial" w:cs="Arial"/>
          <w:color w:val="000000" w:themeColor="text1"/>
        </w:rPr>
        <w:t>I understand this modality is not a replacement for medical</w:t>
      </w:r>
      <w:r w:rsidR="002975F4" w:rsidRPr="00F21F87">
        <w:rPr>
          <w:rFonts w:ascii="Arial" w:hAnsi="Arial" w:cs="Arial"/>
          <w:color w:val="000000" w:themeColor="text1"/>
        </w:rPr>
        <w:t xml:space="preserve"> or psychological</w:t>
      </w:r>
      <w:r w:rsidRPr="00F21F87">
        <w:rPr>
          <w:rFonts w:ascii="Arial" w:hAnsi="Arial" w:cs="Arial"/>
          <w:color w:val="000000" w:themeColor="text1"/>
        </w:rPr>
        <w:t xml:space="preserve"> care. The practitioner does not diagnose medical illness, disease or other physical or men</w:t>
      </w:r>
      <w:r w:rsidR="00D73C84" w:rsidRPr="00F21F87">
        <w:rPr>
          <w:rFonts w:ascii="Arial" w:hAnsi="Arial" w:cs="Arial"/>
          <w:color w:val="000000" w:themeColor="text1"/>
        </w:rPr>
        <w:t xml:space="preserve">tal conditions. </w:t>
      </w:r>
      <w:r w:rsidRPr="00F21F87">
        <w:rPr>
          <w:rFonts w:ascii="Arial" w:hAnsi="Arial" w:cs="Arial"/>
          <w:color w:val="000000" w:themeColor="text1"/>
        </w:rPr>
        <w:t xml:space="preserve"> </w:t>
      </w:r>
      <w:r w:rsidR="002975F4" w:rsidRPr="00F21F87">
        <w:rPr>
          <w:rFonts w:ascii="Arial" w:hAnsi="Arial" w:cs="Arial"/>
          <w:color w:val="000000" w:themeColor="text1"/>
        </w:rPr>
        <w:t>All sessions ar</w:t>
      </w:r>
      <w:r w:rsidR="009B77F9">
        <w:rPr>
          <w:rFonts w:ascii="Arial" w:hAnsi="Arial" w:cs="Arial"/>
          <w:color w:val="000000" w:themeColor="text1"/>
        </w:rPr>
        <w:t xml:space="preserve">e confidential. </w:t>
      </w:r>
    </w:p>
    <w:p w14:paraId="6BF78D58" w14:textId="77777777" w:rsidR="002975F4" w:rsidRPr="00F21F87" w:rsidRDefault="002975F4" w:rsidP="006A4A0B">
      <w:pPr>
        <w:rPr>
          <w:rFonts w:ascii="Arial" w:hAnsi="Arial" w:cs="Arial"/>
          <w:color w:val="000000" w:themeColor="text1"/>
        </w:rPr>
      </w:pPr>
    </w:p>
    <w:p w14:paraId="12F66CB2" w14:textId="77777777" w:rsidR="002975F4" w:rsidRPr="00F21F87" w:rsidRDefault="002975F4" w:rsidP="006A4A0B">
      <w:pPr>
        <w:rPr>
          <w:rFonts w:ascii="Arial" w:hAnsi="Arial" w:cs="Arial"/>
          <w:color w:val="000000" w:themeColor="text1"/>
        </w:rPr>
      </w:pPr>
    </w:p>
    <w:p w14:paraId="12B4A8BB" w14:textId="77777777" w:rsidR="001B5A54" w:rsidRPr="00F21F87" w:rsidRDefault="001B5A54" w:rsidP="008F62D2">
      <w:pPr>
        <w:rPr>
          <w:rFonts w:ascii="Arial" w:hAnsi="Arial" w:cs="Arial"/>
          <w:color w:val="000000" w:themeColor="text1"/>
        </w:rPr>
      </w:pPr>
    </w:p>
    <w:p w14:paraId="37B9CD06" w14:textId="77777777" w:rsidR="008F62D2" w:rsidRPr="00F21F87" w:rsidRDefault="006A4A0B" w:rsidP="008F62D2">
      <w:pPr>
        <w:rPr>
          <w:rFonts w:ascii="Arial" w:hAnsi="Arial" w:cs="Arial"/>
          <w:color w:val="000000" w:themeColor="text1"/>
        </w:rPr>
        <w:sectPr w:rsidR="008F62D2" w:rsidRPr="00F21F87" w:rsidSect="008F62D2">
          <w:type w:val="continuous"/>
          <w:pgSz w:w="12240" w:h="15840"/>
          <w:pgMar w:top="720" w:right="720" w:bottom="720" w:left="720" w:header="720" w:footer="720" w:gutter="0"/>
          <w:cols w:space="720"/>
          <w:docGrid w:linePitch="360"/>
        </w:sectPr>
      </w:pPr>
      <w:r w:rsidRPr="00F21F87">
        <w:rPr>
          <w:rFonts w:ascii="Arial" w:hAnsi="Arial" w:cs="Arial"/>
          <w:color w:val="000000" w:themeColor="text1"/>
        </w:rPr>
        <w:t>Signed: ____________________________</w:t>
      </w:r>
      <w:r w:rsidR="00DB73A2" w:rsidRPr="00F21F87">
        <w:rPr>
          <w:rFonts w:ascii="Arial" w:hAnsi="Arial" w:cs="Arial"/>
          <w:color w:val="000000" w:themeColor="text1"/>
        </w:rPr>
        <w:t>________</w:t>
      </w:r>
      <w:r w:rsidR="005362FE" w:rsidRPr="00F21F87">
        <w:rPr>
          <w:rFonts w:ascii="Arial" w:hAnsi="Arial" w:cs="Arial"/>
          <w:color w:val="000000" w:themeColor="text1"/>
        </w:rPr>
        <w:t>_ Date</w:t>
      </w:r>
      <w:r w:rsidR="00DB73A2" w:rsidRPr="00F21F87">
        <w:rPr>
          <w:rFonts w:ascii="Arial" w:hAnsi="Arial" w:cs="Arial"/>
          <w:color w:val="000000" w:themeColor="text1"/>
        </w:rPr>
        <w:t>____________</w:t>
      </w:r>
    </w:p>
    <w:p w14:paraId="7C49407A" w14:textId="77777777" w:rsidR="00FE2D7A" w:rsidRDefault="00FE2D7A" w:rsidP="00FE2D7A">
      <w:pPr>
        <w:pStyle w:val="Heading2"/>
        <w:spacing w:before="0" w:after="120" w:line="288" w:lineRule="atLeast"/>
        <w:rPr>
          <w:rFonts w:ascii="questa-grande" w:hAnsi="questa-grande"/>
          <w:color w:val="4B7934"/>
          <w:spacing w:val="9"/>
          <w:sz w:val="54"/>
          <w:szCs w:val="54"/>
        </w:rPr>
      </w:pPr>
      <w:r>
        <w:rPr>
          <w:rFonts w:ascii="questa-grande" w:hAnsi="questa-grande"/>
          <w:b/>
          <w:bCs/>
          <w:color w:val="4B7934"/>
          <w:spacing w:val="9"/>
          <w:sz w:val="54"/>
          <w:szCs w:val="54"/>
        </w:rPr>
        <w:lastRenderedPageBreak/>
        <w:t>TERMS &amp; CONDITIONS</w:t>
      </w:r>
    </w:p>
    <w:p w14:paraId="213B7558" w14:textId="52FFBB54" w:rsidR="00FE2D7A" w:rsidRDefault="00FE2D7A" w:rsidP="00FE2D7A">
      <w:pPr>
        <w:pStyle w:val="NormalWeb"/>
        <w:rPr>
          <w:rFonts w:ascii="questa-sans" w:hAnsi="questa-sans"/>
          <w:spacing w:val="8"/>
          <w:sz w:val="27"/>
          <w:szCs w:val="27"/>
        </w:rPr>
      </w:pPr>
      <w:r>
        <w:rPr>
          <w:rFonts w:ascii="questa-sans" w:hAnsi="questa-sans"/>
          <w:spacing w:val="8"/>
          <w:sz w:val="27"/>
          <w:szCs w:val="27"/>
        </w:rPr>
        <w:t>All products and services are owned and created by Mary, D’Agostino. Heart of Gaia, Creative Healing Arts, LLC (DBA) is located at address, 2650 Paddington Road Fort Collins, CO. By accessing or using our products or services, you agree to abide by our terms as defined below.</w:t>
      </w:r>
    </w:p>
    <w:p w14:paraId="01116F8A"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Copyright:</w:t>
      </w:r>
    </w:p>
    <w:p w14:paraId="14F0A7F3" w14:textId="3E1F931F" w:rsidR="00FE2D7A" w:rsidRDefault="00FE2D7A" w:rsidP="00FE2D7A">
      <w:pPr>
        <w:pStyle w:val="NormalWeb"/>
        <w:rPr>
          <w:rFonts w:ascii="questa-sans" w:hAnsi="questa-sans"/>
          <w:spacing w:val="8"/>
          <w:sz w:val="27"/>
          <w:szCs w:val="27"/>
        </w:rPr>
      </w:pPr>
      <w:r>
        <w:rPr>
          <w:rFonts w:ascii="questa-sans" w:hAnsi="questa-sans"/>
          <w:spacing w:val="8"/>
          <w:sz w:val="27"/>
          <w:szCs w:val="27"/>
        </w:rPr>
        <w:t>All materials made available to you—Hand outs, charts, strategies, Outlines for classes, workshops, Reiki Manuals, workshop materials, blog posts, articles, social media information and books--remain property of Mary D’Agostino. Please do not copy or distribute content without prior written approval from Mary D’Agostino and Heart of Gaia Creative Healing Arts LLC. You are encouraged to share excerpts of written materials with hyperlinks back to Mary D’Agostino’s website/blog and credit given to the author.</w:t>
      </w:r>
    </w:p>
    <w:p w14:paraId="6F67CC33"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Prices and Availability:</w:t>
      </w:r>
    </w:p>
    <w:p w14:paraId="7C11AB56" w14:textId="12041D75" w:rsidR="00FE2D7A" w:rsidRDefault="00FE2D7A" w:rsidP="00FE2D7A">
      <w:pPr>
        <w:pStyle w:val="NormalWeb"/>
        <w:rPr>
          <w:rFonts w:ascii="questa-sans" w:hAnsi="questa-sans"/>
          <w:spacing w:val="8"/>
          <w:sz w:val="27"/>
          <w:szCs w:val="27"/>
        </w:rPr>
      </w:pPr>
      <w:r>
        <w:rPr>
          <w:rFonts w:ascii="questa-sans" w:hAnsi="questa-sans"/>
          <w:spacing w:val="8"/>
          <w:sz w:val="27"/>
          <w:szCs w:val="27"/>
        </w:rPr>
        <w:t>Prices and availability are subject to change on products and services. All changes will be reflected on the Mary D’Agostino website prior to new services or products being sold. Payment plans are available for some products and services. Please see product or service description for further information. We reserve the right to take legal action to collect any funds unpaid by established due date. Payments are due prior to classes, workshops, and retreats. 50% payment is due at the time of booking a session, and full payment due by the day of the session.</w:t>
      </w:r>
    </w:p>
    <w:p w14:paraId="4CE6EC91"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Cancellation Policy:</w:t>
      </w:r>
    </w:p>
    <w:p w14:paraId="520E46EC" w14:textId="525F17DD" w:rsidR="00FE2D7A" w:rsidRDefault="00FE2D7A" w:rsidP="00FE2D7A">
      <w:pPr>
        <w:pStyle w:val="NormalWeb"/>
        <w:rPr>
          <w:rFonts w:ascii="questa-sans" w:hAnsi="questa-sans"/>
          <w:spacing w:val="8"/>
          <w:sz w:val="27"/>
          <w:szCs w:val="27"/>
        </w:rPr>
      </w:pPr>
      <w:r>
        <w:rPr>
          <w:rFonts w:ascii="questa-sans" w:hAnsi="questa-sans"/>
          <w:spacing w:val="8"/>
          <w:sz w:val="27"/>
          <w:szCs w:val="27"/>
        </w:rPr>
        <w:t>If you book a live session with Mary, you are required to be present on time for our session. If you arrive late, Mary is responsible only to stay until the end of the scheduled session. Mary works per hour at $1</w:t>
      </w:r>
      <w:r w:rsidR="00956D77">
        <w:rPr>
          <w:rFonts w:ascii="questa-sans" w:hAnsi="questa-sans"/>
          <w:spacing w:val="8"/>
          <w:sz w:val="27"/>
          <w:szCs w:val="27"/>
        </w:rPr>
        <w:t xml:space="preserve">50 per hour and $2.50 per minute after the first hour. </w:t>
      </w:r>
      <w:r>
        <w:rPr>
          <w:rFonts w:ascii="questa-sans" w:hAnsi="questa-sans"/>
          <w:spacing w:val="8"/>
          <w:sz w:val="27"/>
          <w:szCs w:val="27"/>
        </w:rPr>
        <w:t xml:space="preserve">Rescheduling appointments is allowed free of charge until </w:t>
      </w:r>
      <w:r w:rsidR="00956D77">
        <w:rPr>
          <w:rFonts w:ascii="questa-sans" w:hAnsi="questa-sans"/>
          <w:spacing w:val="8"/>
          <w:sz w:val="27"/>
          <w:szCs w:val="27"/>
        </w:rPr>
        <w:t>24</w:t>
      </w:r>
      <w:r>
        <w:rPr>
          <w:rFonts w:ascii="questa-sans" w:hAnsi="questa-sans"/>
          <w:spacing w:val="8"/>
          <w:sz w:val="27"/>
          <w:szCs w:val="27"/>
        </w:rPr>
        <w:t xml:space="preserve"> hours before our scheduled session. Rescheduling and/or canceling your session within </w:t>
      </w:r>
      <w:r w:rsidR="00956D77">
        <w:rPr>
          <w:rFonts w:ascii="questa-sans" w:hAnsi="questa-sans"/>
          <w:spacing w:val="8"/>
          <w:sz w:val="27"/>
          <w:szCs w:val="27"/>
        </w:rPr>
        <w:t>24</w:t>
      </w:r>
      <w:r>
        <w:rPr>
          <w:rFonts w:ascii="questa-sans" w:hAnsi="questa-sans"/>
          <w:spacing w:val="8"/>
          <w:sz w:val="27"/>
          <w:szCs w:val="27"/>
        </w:rPr>
        <w:t xml:space="preserve"> hours of the appointment results in a charge of the full session fee. This fee is due 48 hours after the scheduled session. Thank you for honoring our time together.</w:t>
      </w:r>
    </w:p>
    <w:p w14:paraId="08C3BA2F"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Refund Policy:</w:t>
      </w:r>
    </w:p>
    <w:p w14:paraId="57CA4682" w14:textId="6C24C778" w:rsidR="00FE2D7A" w:rsidRDefault="00FE2D7A" w:rsidP="00FE2D7A">
      <w:pPr>
        <w:pStyle w:val="NormalWeb"/>
        <w:rPr>
          <w:rFonts w:ascii="questa-sans" w:hAnsi="questa-sans"/>
          <w:spacing w:val="8"/>
          <w:sz w:val="27"/>
          <w:szCs w:val="27"/>
        </w:rPr>
      </w:pPr>
      <w:r>
        <w:rPr>
          <w:rFonts w:ascii="questa-sans" w:hAnsi="questa-sans"/>
          <w:spacing w:val="8"/>
          <w:sz w:val="27"/>
          <w:szCs w:val="27"/>
        </w:rPr>
        <w:t xml:space="preserve">Due to the nature of </w:t>
      </w:r>
      <w:r w:rsidR="00956D77">
        <w:rPr>
          <w:rFonts w:ascii="questa-sans" w:hAnsi="questa-sans"/>
          <w:spacing w:val="8"/>
          <w:sz w:val="27"/>
          <w:szCs w:val="27"/>
        </w:rPr>
        <w:t>Mary D’Agostino</w:t>
      </w:r>
      <w:r>
        <w:rPr>
          <w:rFonts w:ascii="questa-sans" w:hAnsi="questa-sans"/>
          <w:spacing w:val="8"/>
          <w:sz w:val="27"/>
          <w:szCs w:val="27"/>
        </w:rPr>
        <w:t xml:space="preserve"> content, all sales are final and refunds will not be permitted EXCEPT in the cas</w:t>
      </w:r>
      <w:r w:rsidR="00956D77">
        <w:rPr>
          <w:rFonts w:ascii="questa-sans" w:hAnsi="questa-sans"/>
          <w:spacing w:val="8"/>
          <w:sz w:val="27"/>
          <w:szCs w:val="27"/>
        </w:rPr>
        <w:t>e of cancellation from Mary</w:t>
      </w:r>
      <w:r>
        <w:rPr>
          <w:rFonts w:ascii="questa-sans" w:hAnsi="questa-sans"/>
          <w:spacing w:val="8"/>
          <w:sz w:val="27"/>
          <w:szCs w:val="27"/>
        </w:rPr>
        <w:t xml:space="preserve">. In those cases, refunds are available if requested within 15 days of project delivery and within </w:t>
      </w:r>
      <w:r>
        <w:rPr>
          <w:rFonts w:ascii="questa-sans" w:hAnsi="questa-sans"/>
          <w:spacing w:val="8"/>
          <w:sz w:val="27"/>
          <w:szCs w:val="27"/>
        </w:rPr>
        <w:lastRenderedPageBreak/>
        <w:t>reason. Please contact us if you have any questions about a product or service prior to your purchase.</w:t>
      </w:r>
    </w:p>
    <w:p w14:paraId="05FFD43A"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Earnings Disclaimer:</w:t>
      </w:r>
    </w:p>
    <w:p w14:paraId="427D773B" w14:textId="2846701C" w:rsidR="00FE2D7A" w:rsidRDefault="00FE2D7A" w:rsidP="00FE2D7A">
      <w:pPr>
        <w:pStyle w:val="NormalWeb"/>
        <w:rPr>
          <w:rFonts w:ascii="questa-sans" w:hAnsi="questa-sans"/>
          <w:spacing w:val="8"/>
          <w:sz w:val="27"/>
          <w:szCs w:val="27"/>
        </w:rPr>
      </w:pPr>
      <w:r>
        <w:rPr>
          <w:rFonts w:ascii="questa-sans" w:hAnsi="questa-sans"/>
          <w:spacing w:val="8"/>
          <w:sz w:val="27"/>
          <w:szCs w:val="27"/>
        </w:rPr>
        <w:t>Nothing on our website is a promise or guarantee of healing or profit</w:t>
      </w:r>
      <w:r w:rsidR="00956D77">
        <w:rPr>
          <w:rFonts w:ascii="questa-sans" w:hAnsi="questa-sans"/>
          <w:spacing w:val="8"/>
          <w:sz w:val="27"/>
          <w:szCs w:val="27"/>
        </w:rPr>
        <w:t xml:space="preserve">. Mary D’Agostino </w:t>
      </w:r>
      <w:r>
        <w:rPr>
          <w:rFonts w:ascii="questa-sans" w:hAnsi="questa-sans"/>
          <w:spacing w:val="8"/>
          <w:sz w:val="27"/>
          <w:szCs w:val="27"/>
        </w:rPr>
        <w:t>does not guarantee your success, income level, clarity, or health status. Any forward-looking statements outlined on our sites or in our promotions are not guarantees or promises of actual performance. We offer no professional, legal, psychological, medical, or financial advice.</w:t>
      </w:r>
    </w:p>
    <w:p w14:paraId="6253FB2E" w14:textId="2183B441" w:rsidR="00FE2D7A" w:rsidRDefault="00FE2D7A" w:rsidP="00FE2D7A">
      <w:pPr>
        <w:pStyle w:val="NormalWeb"/>
        <w:rPr>
          <w:rFonts w:ascii="questa-sans" w:hAnsi="questa-sans"/>
          <w:spacing w:val="8"/>
          <w:sz w:val="27"/>
          <w:szCs w:val="27"/>
        </w:rPr>
      </w:pPr>
      <w:r>
        <w:rPr>
          <w:rFonts w:ascii="questa-sans" w:hAnsi="questa-sans"/>
          <w:spacing w:val="8"/>
          <w:sz w:val="27"/>
          <w:szCs w:val="27"/>
        </w:rPr>
        <w:t xml:space="preserve">You agree at all times to defend, indemnify and hold harmless </w:t>
      </w:r>
      <w:r w:rsidR="00956D77">
        <w:rPr>
          <w:rFonts w:ascii="questa-sans" w:hAnsi="questa-sans"/>
          <w:spacing w:val="8"/>
          <w:sz w:val="27"/>
          <w:szCs w:val="27"/>
        </w:rPr>
        <w:t xml:space="preserve">Mary D’Agostino </w:t>
      </w:r>
      <w:r>
        <w:rPr>
          <w:rFonts w:ascii="questa-sans" w:hAnsi="questa-sans"/>
          <w:spacing w:val="8"/>
          <w:sz w:val="27"/>
          <w:szCs w:val="27"/>
        </w:rPr>
        <w:t xml:space="preserve">and its affiliates, their successors, transferees, assignees and licensees and their respective parent and subsidiary companies, agents, associates, officers, directors, shareholders and employees of each from and against any and all claims, causes of action, damages, liabilities, costs and expenses, including legal fees and expenses, arising out of or related to your breach of any obligation, warranty, representation or covenant set forth herein. </w:t>
      </w:r>
    </w:p>
    <w:p w14:paraId="4AD8115E" w14:textId="77777777" w:rsidR="00FE2D7A" w:rsidRDefault="00FE2D7A" w:rsidP="00FE2D7A">
      <w:pPr>
        <w:pStyle w:val="Heading3"/>
        <w:spacing w:before="240" w:after="120" w:line="312" w:lineRule="atLeast"/>
        <w:rPr>
          <w:rFonts w:ascii="questa-sans" w:hAnsi="questa-sans"/>
          <w:color w:val="454545"/>
          <w:spacing w:val="4"/>
          <w:sz w:val="42"/>
          <w:szCs w:val="42"/>
        </w:rPr>
      </w:pPr>
      <w:r>
        <w:rPr>
          <w:rStyle w:val="Strong"/>
          <w:rFonts w:ascii="questa-sans" w:hAnsi="questa-sans"/>
          <w:b w:val="0"/>
          <w:bCs w:val="0"/>
          <w:color w:val="454545"/>
          <w:spacing w:val="4"/>
          <w:sz w:val="42"/>
          <w:szCs w:val="42"/>
        </w:rPr>
        <w:t>Privacy:</w:t>
      </w:r>
    </w:p>
    <w:p w14:paraId="066FC135" w14:textId="04B4A752" w:rsidR="00956D77" w:rsidRDefault="00FE2D7A" w:rsidP="00956D77">
      <w:pPr>
        <w:pStyle w:val="NormalWeb"/>
        <w:rPr>
          <w:rFonts w:ascii="questa-sans" w:hAnsi="questa-sans"/>
          <w:spacing w:val="8"/>
          <w:sz w:val="27"/>
          <w:szCs w:val="27"/>
        </w:rPr>
      </w:pPr>
      <w:r>
        <w:rPr>
          <w:rFonts w:ascii="questa-sans" w:hAnsi="questa-sans"/>
          <w:spacing w:val="8"/>
          <w:sz w:val="27"/>
          <w:szCs w:val="27"/>
        </w:rPr>
        <w:t xml:space="preserve">All readings are confidential. Any information you provide will not be shared with any third parties. We do our best to keep your email address and all information private. If you ever feel that your information may have been compromised, please contact us immediately. </w:t>
      </w:r>
    </w:p>
    <w:p w14:paraId="686BE151" w14:textId="2469B5CA" w:rsidR="00FE2D7A" w:rsidRPr="00956D77" w:rsidRDefault="00FE2D7A" w:rsidP="00956D77">
      <w:pPr>
        <w:pStyle w:val="NormalWeb"/>
        <w:rPr>
          <w:rFonts w:ascii="questa-sans" w:hAnsi="questa-sans"/>
          <w:spacing w:val="8"/>
          <w:sz w:val="27"/>
          <w:szCs w:val="27"/>
        </w:rPr>
      </w:pPr>
      <w:r>
        <w:rPr>
          <w:rStyle w:val="Strong"/>
          <w:rFonts w:ascii="questa-sans" w:hAnsi="questa-sans"/>
          <w:b w:val="0"/>
          <w:bCs w:val="0"/>
          <w:color w:val="454545"/>
          <w:spacing w:val="4"/>
          <w:sz w:val="42"/>
          <w:szCs w:val="42"/>
        </w:rPr>
        <w:t>Quality:</w:t>
      </w:r>
    </w:p>
    <w:p w14:paraId="2435BD33" w14:textId="77777777" w:rsidR="00956D77" w:rsidRDefault="00956D77" w:rsidP="00956D77">
      <w:pPr>
        <w:pStyle w:val="Heading4"/>
        <w:rPr>
          <w:rFonts w:ascii="Arial Narrow" w:hAnsi="Arial Narrow"/>
          <w:sz w:val="24"/>
          <w:szCs w:val="24"/>
        </w:rPr>
      </w:pPr>
    </w:p>
    <w:p w14:paraId="15692775" w14:textId="77777777" w:rsidR="00956D77" w:rsidRDefault="00956D77" w:rsidP="00956D77">
      <w:pPr>
        <w:pStyle w:val="Heading4"/>
        <w:rPr>
          <w:rFonts w:ascii="Arial Narrow" w:hAnsi="Arial Narrow"/>
          <w:sz w:val="24"/>
          <w:szCs w:val="24"/>
        </w:rPr>
      </w:pPr>
    </w:p>
    <w:p w14:paraId="005DEDEA" w14:textId="77777777" w:rsidR="00956D77" w:rsidRDefault="00956D77" w:rsidP="00956D77">
      <w:pPr>
        <w:pStyle w:val="Heading4"/>
        <w:rPr>
          <w:rFonts w:ascii="Arial Narrow" w:hAnsi="Arial Narrow"/>
          <w:sz w:val="24"/>
          <w:szCs w:val="24"/>
        </w:rPr>
      </w:pPr>
    </w:p>
    <w:p w14:paraId="0743EFFC" w14:textId="77777777" w:rsidR="00956D77" w:rsidRDefault="00956D77" w:rsidP="00956D77">
      <w:pPr>
        <w:pStyle w:val="Heading4"/>
        <w:rPr>
          <w:rFonts w:ascii="Arial Narrow" w:hAnsi="Arial Narrow"/>
          <w:sz w:val="24"/>
          <w:szCs w:val="24"/>
        </w:rPr>
      </w:pPr>
    </w:p>
    <w:p w14:paraId="37399371" w14:textId="2E7CDD56" w:rsidR="005B6A1E" w:rsidRDefault="005B6A1E" w:rsidP="00956D77">
      <w:pPr>
        <w:pStyle w:val="Heading4"/>
        <w:rPr>
          <w:rFonts w:ascii="Arial Narrow" w:hAnsi="Arial Narrow"/>
          <w:sz w:val="24"/>
          <w:szCs w:val="24"/>
        </w:rPr>
      </w:pPr>
      <w:r>
        <w:rPr>
          <w:noProof/>
        </w:rPr>
        <w:drawing>
          <wp:inline distT="0" distB="0" distL="0" distR="0" wp14:anchorId="4714D910" wp14:editId="05D8181A">
            <wp:extent cx="1362075" cy="1095375"/>
            <wp:effectExtent l="19050" t="0" r="9525" b="0"/>
            <wp:docPr id="6" name="Picture 6" descr="small%20dragon%20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dragon%20woman"/>
                    <pic:cNvPicPr>
                      <a:picLocks noChangeAspect="1" noChangeArrowheads="1"/>
                    </pic:cNvPicPr>
                  </pic:nvPicPr>
                  <pic:blipFill>
                    <a:blip r:embed="rId5" cstate="print"/>
                    <a:srcRect/>
                    <a:stretch>
                      <a:fillRect/>
                    </a:stretch>
                  </pic:blipFill>
                  <pic:spPr bwMode="auto">
                    <a:xfrm>
                      <a:off x="0" y="0"/>
                      <a:ext cx="1362075" cy="1095375"/>
                    </a:xfrm>
                    <a:prstGeom prst="rect">
                      <a:avLst/>
                    </a:prstGeom>
                    <a:noFill/>
                    <a:ln w="9525">
                      <a:noFill/>
                      <a:miter lim="800000"/>
                      <a:headEnd/>
                      <a:tailEnd/>
                    </a:ln>
                  </pic:spPr>
                </pic:pic>
              </a:graphicData>
            </a:graphic>
          </wp:inline>
        </w:drawing>
      </w:r>
      <w:r>
        <w:rPr>
          <w:rFonts w:ascii="Arial Narrow" w:hAnsi="Arial Narrow"/>
          <w:sz w:val="24"/>
          <w:szCs w:val="24"/>
        </w:rPr>
        <w:t>Heart of Gaia Creative Healing Arts, LLC</w:t>
      </w:r>
    </w:p>
    <w:p w14:paraId="36DA251A" w14:textId="77777777" w:rsidR="003D13F4" w:rsidRPr="005B6A1E" w:rsidRDefault="003D13F4" w:rsidP="003D13F4">
      <w:pPr>
        <w:rPr>
          <w:rFonts w:ascii="Arial" w:hAnsi="Arial" w:cs="Arial"/>
          <w:b/>
        </w:rPr>
      </w:pPr>
      <w:r w:rsidRPr="00EF7494">
        <w:rPr>
          <w:rFonts w:ascii="Arial" w:hAnsi="Arial" w:cs="Arial"/>
          <w:b/>
        </w:rPr>
        <w:t xml:space="preserve">    </w:t>
      </w:r>
      <w:r w:rsidRPr="00EF7494">
        <w:rPr>
          <w:rFonts w:ascii="Arial" w:hAnsi="Arial" w:cs="Arial"/>
        </w:rPr>
        <w:t xml:space="preserve">                                                        </w:t>
      </w:r>
    </w:p>
    <w:p w14:paraId="69CE221F" w14:textId="77777777" w:rsidR="003D13F4" w:rsidRPr="001E146D" w:rsidRDefault="003D13F4" w:rsidP="001E146D"/>
    <w:p w14:paraId="23FFEAA3" w14:textId="77777777" w:rsidR="003D13F4" w:rsidRPr="001E146D" w:rsidRDefault="005B6A1E" w:rsidP="001E146D">
      <w:r w:rsidRPr="001E146D">
        <w:t xml:space="preserve">Welcome to Heart </w:t>
      </w:r>
      <w:r w:rsidR="007C22D7">
        <w:t xml:space="preserve">of Gaia Creative Healing Arts. </w:t>
      </w:r>
      <w:r w:rsidR="001B5A54">
        <w:t xml:space="preserve">The intention set forth here is to provide you, the client with a sacred space in which to explore your inner world, receive insight and answers to personal </w:t>
      </w:r>
      <w:r w:rsidR="001B5A54">
        <w:lastRenderedPageBreak/>
        <w:t xml:space="preserve">questions and direction and guidance on how best to navigate life at this </w:t>
      </w:r>
      <w:r w:rsidR="001B5B87">
        <w:t xml:space="preserve">time. </w:t>
      </w:r>
      <w:r w:rsidRPr="001E146D">
        <w:t>I am committe</w:t>
      </w:r>
      <w:r w:rsidR="00250BE0">
        <w:t>d to assisting you in the best</w:t>
      </w:r>
      <w:r w:rsidRPr="001E146D">
        <w:t xml:space="preserve"> possible </w:t>
      </w:r>
      <w:r w:rsidR="00250BE0">
        <w:t xml:space="preserve">way </w:t>
      </w:r>
      <w:r w:rsidRPr="001E146D">
        <w:t>and the following questions are intended to be for that purpose</w:t>
      </w:r>
      <w:r w:rsidR="001E146D" w:rsidRPr="001E146D">
        <w:t>.</w:t>
      </w:r>
      <w:r w:rsidR="001B5B87">
        <w:t xml:space="preserve"> </w:t>
      </w:r>
      <w:r w:rsidR="001E146D" w:rsidRPr="001E146D">
        <w:t xml:space="preserve"> Please enjoy answering these</w:t>
      </w:r>
      <w:r w:rsidR="005362FE">
        <w:t xml:space="preserve"> questions. Be brief and</w:t>
      </w:r>
      <w:r w:rsidR="001B5A54">
        <w:t xml:space="preserve"> skip</w:t>
      </w:r>
      <w:r w:rsidR="005362FE">
        <w:t xml:space="preserve"> any question</w:t>
      </w:r>
      <w:r w:rsidR="001B5A54">
        <w:t xml:space="preserve"> you prefer not to answer</w:t>
      </w:r>
      <w:r w:rsidR="005362FE">
        <w:t>.</w:t>
      </w:r>
    </w:p>
    <w:p w14:paraId="2BD92DDB" w14:textId="77777777" w:rsidR="003E41B2" w:rsidRPr="001E146D" w:rsidRDefault="003E41B2" w:rsidP="001E146D"/>
    <w:p w14:paraId="45C0FEB4" w14:textId="77777777" w:rsidR="003E41B2" w:rsidRPr="001E146D" w:rsidRDefault="003E41B2" w:rsidP="001E146D">
      <w:r w:rsidRPr="001E146D">
        <w:t xml:space="preserve">What brings you to a session? What is your intention for our work together?  </w:t>
      </w:r>
    </w:p>
    <w:p w14:paraId="17F8188F" w14:textId="77777777" w:rsidR="003E41B2" w:rsidRPr="001E146D" w:rsidRDefault="003E41B2" w:rsidP="001E146D"/>
    <w:p w14:paraId="23D2DF45" w14:textId="77777777" w:rsidR="001E146D" w:rsidRPr="001E146D" w:rsidRDefault="001E146D" w:rsidP="001E146D"/>
    <w:p w14:paraId="6BCC322E" w14:textId="77777777" w:rsidR="001E146D" w:rsidRDefault="001E146D" w:rsidP="001E146D"/>
    <w:p w14:paraId="13ADFFEE" w14:textId="77777777" w:rsidR="001E146D" w:rsidRDefault="005362FE" w:rsidP="001E146D">
      <w:r>
        <w:t xml:space="preserve">Have you ever experienced energy work in the past? Have you ever seen an Intuitive Counselor/Reader? </w:t>
      </w:r>
    </w:p>
    <w:p w14:paraId="1540129F" w14:textId="77777777" w:rsidR="001E146D" w:rsidRDefault="001E146D" w:rsidP="001E146D">
      <w:pPr>
        <w:ind w:left="360"/>
      </w:pPr>
    </w:p>
    <w:p w14:paraId="56172A56" w14:textId="77777777" w:rsidR="001E146D" w:rsidRDefault="001E146D" w:rsidP="001E146D">
      <w:pPr>
        <w:ind w:left="360"/>
      </w:pPr>
    </w:p>
    <w:p w14:paraId="51C01782" w14:textId="77777777" w:rsidR="001E146D" w:rsidRDefault="001E146D" w:rsidP="001E146D">
      <w:pPr>
        <w:ind w:left="360"/>
      </w:pPr>
    </w:p>
    <w:p w14:paraId="5152B024" w14:textId="77777777" w:rsidR="001E146D" w:rsidRDefault="003E41B2" w:rsidP="001E146D">
      <w:r w:rsidRPr="001E146D">
        <w:t>What would you say is the biggest stressor in your life at this time?</w:t>
      </w:r>
    </w:p>
    <w:p w14:paraId="6C3C2DB7" w14:textId="77777777" w:rsidR="001E146D" w:rsidRDefault="001E146D" w:rsidP="001E146D">
      <w:pPr>
        <w:ind w:left="360"/>
      </w:pPr>
    </w:p>
    <w:p w14:paraId="5BB2C11C" w14:textId="77777777" w:rsidR="001E146D" w:rsidRDefault="001E146D" w:rsidP="001E146D">
      <w:pPr>
        <w:ind w:left="360"/>
      </w:pPr>
    </w:p>
    <w:p w14:paraId="73A74448" w14:textId="77777777" w:rsidR="001E146D" w:rsidRDefault="001E146D" w:rsidP="001E146D">
      <w:pPr>
        <w:ind w:left="360"/>
      </w:pPr>
    </w:p>
    <w:p w14:paraId="72F37AAF" w14:textId="77777777" w:rsidR="003E41B2" w:rsidRPr="001E146D" w:rsidRDefault="003E41B2" w:rsidP="001E146D">
      <w:r w:rsidRPr="001E146D">
        <w:t>What would you say is the biggest source of joy in your life at this time?</w:t>
      </w:r>
    </w:p>
    <w:p w14:paraId="01B68796" w14:textId="77777777" w:rsidR="003E41B2" w:rsidRPr="001E146D" w:rsidRDefault="003E41B2" w:rsidP="001E146D">
      <w:pPr>
        <w:spacing w:line="360" w:lineRule="auto"/>
      </w:pPr>
    </w:p>
    <w:p w14:paraId="527C2A48" w14:textId="77777777" w:rsidR="001E146D" w:rsidRDefault="001E146D" w:rsidP="001E146D">
      <w:pPr>
        <w:spacing w:line="360" w:lineRule="auto"/>
      </w:pPr>
    </w:p>
    <w:p w14:paraId="006EED1F" w14:textId="77777777" w:rsidR="003E41B2" w:rsidRPr="001E146D" w:rsidRDefault="001E146D" w:rsidP="001E146D">
      <w:pPr>
        <w:spacing w:line="360" w:lineRule="auto"/>
      </w:pPr>
      <w:r>
        <w:t xml:space="preserve">Do you have a spiritual practice? </w:t>
      </w:r>
      <w:r w:rsidR="007B25AF">
        <w:t>Please describe briefly.</w:t>
      </w:r>
    </w:p>
    <w:p w14:paraId="3A8B6407" w14:textId="77777777" w:rsidR="001E146D" w:rsidRDefault="003E41B2" w:rsidP="001E146D">
      <w:pPr>
        <w:spacing w:line="360" w:lineRule="auto"/>
      </w:pPr>
      <w:r w:rsidRPr="001E146D">
        <w:br/>
      </w:r>
    </w:p>
    <w:p w14:paraId="10892901" w14:textId="77777777" w:rsidR="003E41B2" w:rsidRPr="001E146D" w:rsidRDefault="001E146D" w:rsidP="001E146D">
      <w:pPr>
        <w:spacing w:line="360" w:lineRule="auto"/>
      </w:pPr>
      <w:r>
        <w:t>Do you have a self-care practice?</w:t>
      </w:r>
      <w:r w:rsidR="007B25AF">
        <w:t xml:space="preserve"> Please describe briefly.</w:t>
      </w:r>
    </w:p>
    <w:p w14:paraId="78F6BCBD" w14:textId="77777777" w:rsidR="003E41B2" w:rsidRPr="001E146D" w:rsidRDefault="003E41B2" w:rsidP="001E146D">
      <w:pPr>
        <w:spacing w:line="360" w:lineRule="auto"/>
      </w:pPr>
    </w:p>
    <w:p w14:paraId="248E6FBD" w14:textId="77777777" w:rsidR="005818E1" w:rsidRDefault="005818E1" w:rsidP="00512378">
      <w:pPr>
        <w:rPr>
          <w:rFonts w:ascii="Arial Narrow" w:hAnsi="Arial Narrow"/>
          <w:sz w:val="18"/>
          <w:szCs w:val="18"/>
        </w:rPr>
      </w:pPr>
    </w:p>
    <w:p w14:paraId="07617CF5" w14:textId="77777777" w:rsidR="005818E1" w:rsidRDefault="005818E1" w:rsidP="00512378">
      <w:pPr>
        <w:rPr>
          <w:rFonts w:ascii="Arial Narrow" w:hAnsi="Arial Narrow"/>
          <w:sz w:val="18"/>
          <w:szCs w:val="18"/>
        </w:rPr>
      </w:pPr>
    </w:p>
    <w:p w14:paraId="42036792" w14:textId="77777777" w:rsidR="005818E1" w:rsidRDefault="005818E1" w:rsidP="00512378">
      <w:pPr>
        <w:rPr>
          <w:rFonts w:ascii="Arial Narrow" w:hAnsi="Arial Narrow"/>
          <w:sz w:val="18"/>
          <w:szCs w:val="18"/>
        </w:rPr>
      </w:pPr>
    </w:p>
    <w:p w14:paraId="17A91818" w14:textId="77777777" w:rsidR="005818E1" w:rsidRDefault="005818E1" w:rsidP="00512378">
      <w:pPr>
        <w:rPr>
          <w:rFonts w:ascii="Arial Narrow" w:hAnsi="Arial Narrow"/>
          <w:sz w:val="18"/>
          <w:szCs w:val="18"/>
        </w:rPr>
      </w:pPr>
    </w:p>
    <w:p w14:paraId="4D0E1235" w14:textId="1BEEE107" w:rsidR="005818E1" w:rsidRDefault="009B77F9" w:rsidP="00512378">
      <w:pPr>
        <w:rPr>
          <w:rFonts w:ascii="Arial Narrow" w:hAnsi="Arial Narrow"/>
          <w:sz w:val="18"/>
          <w:szCs w:val="18"/>
        </w:rPr>
      </w:pPr>
      <w:r>
        <w:rPr>
          <w:rFonts w:ascii="Arial Narrow" w:hAnsi="Arial Narrow"/>
          <w:sz w:val="18"/>
          <w:szCs w:val="18"/>
        </w:rPr>
        <w:t>Thank you</w:t>
      </w:r>
    </w:p>
    <w:p w14:paraId="2FDD4BA7" w14:textId="77777777" w:rsidR="005818E1" w:rsidRDefault="005818E1" w:rsidP="00512378">
      <w:pPr>
        <w:rPr>
          <w:rFonts w:ascii="Arial Narrow" w:hAnsi="Arial Narrow"/>
          <w:sz w:val="18"/>
          <w:szCs w:val="18"/>
        </w:rPr>
      </w:pPr>
    </w:p>
    <w:p w14:paraId="57AC1BAF" w14:textId="77777777" w:rsidR="005818E1" w:rsidRDefault="005818E1" w:rsidP="00512378">
      <w:pPr>
        <w:rPr>
          <w:rFonts w:ascii="Arial Narrow" w:hAnsi="Arial Narrow"/>
          <w:sz w:val="18"/>
          <w:szCs w:val="18"/>
        </w:rPr>
      </w:pPr>
    </w:p>
    <w:p w14:paraId="00AEF680" w14:textId="77777777" w:rsidR="005818E1" w:rsidRDefault="005818E1" w:rsidP="00512378">
      <w:pPr>
        <w:rPr>
          <w:rFonts w:ascii="Arial Narrow" w:hAnsi="Arial Narrow"/>
          <w:sz w:val="18"/>
          <w:szCs w:val="18"/>
        </w:rPr>
      </w:pPr>
    </w:p>
    <w:p w14:paraId="53332B85" w14:textId="77777777" w:rsidR="005818E1" w:rsidRDefault="005818E1" w:rsidP="00512378">
      <w:pPr>
        <w:rPr>
          <w:rFonts w:ascii="Arial Narrow" w:hAnsi="Arial Narrow"/>
          <w:sz w:val="18"/>
          <w:szCs w:val="18"/>
        </w:rPr>
      </w:pPr>
    </w:p>
    <w:p w14:paraId="6D196ECC" w14:textId="77777777" w:rsidR="005818E1" w:rsidRDefault="005818E1" w:rsidP="00512378">
      <w:pPr>
        <w:rPr>
          <w:rFonts w:ascii="Arial Narrow" w:hAnsi="Arial Narrow"/>
          <w:sz w:val="18"/>
          <w:szCs w:val="18"/>
        </w:rPr>
      </w:pPr>
    </w:p>
    <w:p w14:paraId="03BC797B" w14:textId="77777777" w:rsidR="005818E1" w:rsidRDefault="005818E1" w:rsidP="00512378">
      <w:pPr>
        <w:rPr>
          <w:rFonts w:ascii="Arial Narrow" w:hAnsi="Arial Narrow"/>
          <w:sz w:val="18"/>
          <w:szCs w:val="18"/>
        </w:rPr>
      </w:pPr>
    </w:p>
    <w:p w14:paraId="57E5F052" w14:textId="77777777" w:rsidR="00CE7ECB" w:rsidRDefault="00CE7ECB" w:rsidP="00CE7ECB">
      <w:pPr>
        <w:pStyle w:val="Heading4"/>
        <w:rPr>
          <w:rFonts w:ascii="Apple Chancery" w:hAnsi="Apple Chancery" w:cs="Apple Chancery"/>
          <w:b w:val="0"/>
          <w:i/>
          <w:sz w:val="32"/>
          <w:szCs w:val="32"/>
        </w:rPr>
      </w:pPr>
      <w:r>
        <w:rPr>
          <w:noProof/>
        </w:rPr>
        <w:drawing>
          <wp:inline distT="0" distB="0" distL="0" distR="0" wp14:anchorId="619CF622" wp14:editId="5D9B6DC9">
            <wp:extent cx="1362075" cy="1095375"/>
            <wp:effectExtent l="19050" t="0" r="9525" b="0"/>
            <wp:docPr id="2" name="Picture 2" descr="small%20dragon%20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dragon%20woman"/>
                    <pic:cNvPicPr>
                      <a:picLocks noChangeAspect="1" noChangeArrowheads="1"/>
                    </pic:cNvPicPr>
                  </pic:nvPicPr>
                  <pic:blipFill>
                    <a:blip r:embed="rId5" cstate="print"/>
                    <a:srcRect/>
                    <a:stretch>
                      <a:fillRect/>
                    </a:stretch>
                  </pic:blipFill>
                  <pic:spPr bwMode="auto">
                    <a:xfrm>
                      <a:off x="0" y="0"/>
                      <a:ext cx="1362075" cy="1095375"/>
                    </a:xfrm>
                    <a:prstGeom prst="rect">
                      <a:avLst/>
                    </a:prstGeom>
                    <a:noFill/>
                    <a:ln w="9525">
                      <a:noFill/>
                      <a:miter lim="800000"/>
                      <a:headEnd/>
                      <a:tailEnd/>
                    </a:ln>
                  </pic:spPr>
                </pic:pic>
              </a:graphicData>
            </a:graphic>
          </wp:inline>
        </w:drawing>
      </w:r>
      <w:r w:rsidRPr="00CE7ECB">
        <w:rPr>
          <w:rFonts w:ascii="Apple Chancery" w:hAnsi="Apple Chancery" w:cs="Apple Chancery"/>
          <w:b w:val="0"/>
          <w:i/>
          <w:sz w:val="48"/>
          <w:szCs w:val="48"/>
        </w:rPr>
        <w:t>Gift Certificate</w:t>
      </w:r>
    </w:p>
    <w:p w14:paraId="08486A17" w14:textId="77777777" w:rsidR="00CE7ECB" w:rsidRDefault="00CE7ECB" w:rsidP="00CE7ECB">
      <w:pPr>
        <w:pStyle w:val="Heading4"/>
        <w:rPr>
          <w:rFonts w:ascii="Apple Chancery" w:hAnsi="Apple Chancery" w:cs="Apple Chancery"/>
          <w:b w:val="0"/>
          <w:i/>
          <w:sz w:val="32"/>
          <w:szCs w:val="32"/>
        </w:rPr>
      </w:pPr>
    </w:p>
    <w:p w14:paraId="59D52944" w14:textId="2B416EE7" w:rsidR="00CE7ECB" w:rsidRDefault="00CE7ECB" w:rsidP="00CE7ECB">
      <w:pPr>
        <w:pStyle w:val="Heading4"/>
        <w:rPr>
          <w:rFonts w:ascii="Arial Narrow" w:hAnsi="Arial Narrow"/>
          <w:sz w:val="24"/>
          <w:szCs w:val="24"/>
        </w:rPr>
      </w:pPr>
      <w:r>
        <w:rPr>
          <w:rFonts w:ascii="Apple Chancery" w:hAnsi="Apple Chancery" w:cs="Apple Chancery"/>
          <w:b w:val="0"/>
          <w:i/>
          <w:sz w:val="32"/>
          <w:szCs w:val="32"/>
        </w:rPr>
        <w:t xml:space="preserve"> </w:t>
      </w:r>
      <w:r>
        <w:rPr>
          <w:rFonts w:ascii="Arial Narrow" w:hAnsi="Arial Narrow"/>
          <w:sz w:val="24"/>
          <w:szCs w:val="24"/>
        </w:rPr>
        <w:t>Mary D’Agostino        ♥Heart of Gaia Creative Healing Arts, LLC♥</w:t>
      </w:r>
    </w:p>
    <w:p w14:paraId="0DFD49FD" w14:textId="77777777" w:rsidR="00CE7ECB" w:rsidRDefault="00CE7ECB" w:rsidP="00CE7ECB"/>
    <w:p w14:paraId="490C3318" w14:textId="77777777" w:rsidR="00CE7ECB" w:rsidRDefault="00CE7ECB" w:rsidP="00CE7ECB"/>
    <w:p w14:paraId="741104CB" w14:textId="77777777" w:rsidR="00CE7ECB" w:rsidRDefault="00CE7ECB" w:rsidP="00CE7ECB"/>
    <w:p w14:paraId="4BF1E139" w14:textId="77777777" w:rsidR="00CE7ECB" w:rsidRPr="00CE7ECB" w:rsidRDefault="00CE7ECB" w:rsidP="00CE7ECB"/>
    <w:p w14:paraId="708D106A" w14:textId="63E26133" w:rsidR="005818E1" w:rsidRDefault="00CE7ECB" w:rsidP="00512378">
      <w:pPr>
        <w:rPr>
          <w:rFonts w:ascii="Apple Chancery" w:hAnsi="Apple Chancery" w:cs="Apple Chancery"/>
          <w:b/>
          <w:i/>
          <w:sz w:val="32"/>
          <w:szCs w:val="32"/>
        </w:rPr>
      </w:pPr>
      <w:r>
        <w:rPr>
          <w:rFonts w:ascii="Apple Chancery" w:hAnsi="Apple Chancery" w:cs="Apple Chancery"/>
          <w:b/>
          <w:i/>
          <w:sz w:val="32"/>
          <w:szCs w:val="32"/>
        </w:rPr>
        <w:t>for _________________________________</w:t>
      </w:r>
    </w:p>
    <w:p w14:paraId="14B8BBC0" w14:textId="77777777" w:rsidR="00D200A7" w:rsidRDefault="00D200A7" w:rsidP="00512378">
      <w:pPr>
        <w:rPr>
          <w:rFonts w:ascii="Apple Chancery" w:hAnsi="Apple Chancery" w:cs="Apple Chancery"/>
        </w:rPr>
      </w:pPr>
    </w:p>
    <w:p w14:paraId="0E0778F0" w14:textId="77777777" w:rsidR="00D200A7" w:rsidRDefault="00D200A7" w:rsidP="00512378">
      <w:pPr>
        <w:rPr>
          <w:rFonts w:ascii="Apple Chancery" w:hAnsi="Apple Chancery" w:cs="Apple Chancery"/>
        </w:rPr>
      </w:pPr>
    </w:p>
    <w:p w14:paraId="4FB74DE7" w14:textId="77777777" w:rsidR="00D200A7" w:rsidRDefault="00D200A7" w:rsidP="00512378">
      <w:pPr>
        <w:rPr>
          <w:rFonts w:ascii="Apple Chancery" w:hAnsi="Apple Chancery" w:cs="Apple Chancery"/>
        </w:rPr>
      </w:pPr>
    </w:p>
    <w:p w14:paraId="46347208" w14:textId="77777777" w:rsidR="00D200A7" w:rsidRDefault="00D200A7" w:rsidP="00512378">
      <w:pPr>
        <w:rPr>
          <w:rFonts w:ascii="Apple Chancery" w:hAnsi="Apple Chancery" w:cs="Apple Chancery"/>
        </w:rPr>
      </w:pPr>
    </w:p>
    <w:p w14:paraId="650771F3" w14:textId="77777777" w:rsidR="00D200A7" w:rsidRDefault="00D200A7" w:rsidP="00512378">
      <w:pPr>
        <w:rPr>
          <w:rFonts w:ascii="Apple Chancery" w:hAnsi="Apple Chancery" w:cs="Apple Chancery"/>
        </w:rPr>
      </w:pPr>
    </w:p>
    <w:p w14:paraId="69AB5755" w14:textId="77777777" w:rsidR="00D200A7" w:rsidRDefault="00D200A7" w:rsidP="00512378">
      <w:pPr>
        <w:rPr>
          <w:rFonts w:ascii="Apple Chancery" w:hAnsi="Apple Chancery" w:cs="Apple Chancery"/>
        </w:rPr>
      </w:pPr>
    </w:p>
    <w:p w14:paraId="6D4252D5" w14:textId="77777777" w:rsidR="00D200A7" w:rsidRDefault="00D200A7" w:rsidP="00512378">
      <w:pPr>
        <w:rPr>
          <w:rFonts w:ascii="Apple Chancery" w:hAnsi="Apple Chancery" w:cs="Apple Chancery"/>
        </w:rPr>
      </w:pPr>
    </w:p>
    <w:p w14:paraId="32F6F600" w14:textId="77777777" w:rsidR="008055FA" w:rsidRDefault="008055FA" w:rsidP="008055FA">
      <w:pPr>
        <w:rPr>
          <w:rFonts w:ascii="Arial Narrow" w:hAnsi="Arial Narrow"/>
          <w:sz w:val="40"/>
          <w:szCs w:val="40"/>
        </w:rPr>
      </w:pPr>
    </w:p>
    <w:p w14:paraId="474821E3" w14:textId="77777777" w:rsidR="008055FA" w:rsidRDefault="008055FA" w:rsidP="008055FA">
      <w:pPr>
        <w:rPr>
          <w:rFonts w:ascii="Arial Narrow" w:hAnsi="Arial Narrow"/>
          <w:sz w:val="40"/>
          <w:szCs w:val="40"/>
        </w:rPr>
      </w:pPr>
    </w:p>
    <w:p w14:paraId="3548CAAC" w14:textId="77777777" w:rsidR="008055FA" w:rsidRDefault="008055FA" w:rsidP="008055FA">
      <w:pPr>
        <w:rPr>
          <w:rFonts w:ascii="Arial Narrow" w:hAnsi="Arial Narrow"/>
          <w:sz w:val="40"/>
          <w:szCs w:val="40"/>
        </w:rPr>
      </w:pPr>
    </w:p>
    <w:p w14:paraId="4493EDB8" w14:textId="77777777" w:rsidR="008055FA" w:rsidRDefault="008055FA" w:rsidP="008055FA">
      <w:pPr>
        <w:rPr>
          <w:rFonts w:ascii="Arial Narrow" w:hAnsi="Arial Narrow"/>
          <w:sz w:val="40"/>
          <w:szCs w:val="40"/>
        </w:rPr>
      </w:pPr>
    </w:p>
    <w:p w14:paraId="7A137F63" w14:textId="77777777" w:rsidR="008055FA" w:rsidRDefault="008055FA" w:rsidP="008055FA">
      <w:pPr>
        <w:rPr>
          <w:rFonts w:ascii="Arial Narrow" w:hAnsi="Arial Narrow"/>
          <w:sz w:val="40"/>
          <w:szCs w:val="40"/>
        </w:rPr>
      </w:pPr>
    </w:p>
    <w:p w14:paraId="590AE71C" w14:textId="77777777" w:rsidR="008055FA" w:rsidRDefault="008055FA" w:rsidP="008055FA">
      <w:pPr>
        <w:rPr>
          <w:rFonts w:ascii="Arial Narrow" w:hAnsi="Arial Narrow"/>
          <w:sz w:val="40"/>
          <w:szCs w:val="40"/>
        </w:rPr>
      </w:pPr>
    </w:p>
    <w:p w14:paraId="1250F79D" w14:textId="77777777" w:rsidR="008055FA" w:rsidRDefault="008055FA" w:rsidP="008055FA">
      <w:pPr>
        <w:rPr>
          <w:rFonts w:ascii="Arial Narrow" w:hAnsi="Arial Narrow"/>
          <w:sz w:val="40"/>
          <w:szCs w:val="40"/>
        </w:rPr>
      </w:pPr>
    </w:p>
    <w:p w14:paraId="4737FEBA" w14:textId="77777777" w:rsidR="008055FA" w:rsidRDefault="008055FA" w:rsidP="008055FA">
      <w:pPr>
        <w:rPr>
          <w:rFonts w:ascii="Arial Narrow" w:hAnsi="Arial Narrow"/>
          <w:sz w:val="40"/>
          <w:szCs w:val="40"/>
        </w:rPr>
      </w:pPr>
    </w:p>
    <w:p w14:paraId="4A34045B" w14:textId="77777777" w:rsidR="008055FA" w:rsidRDefault="008055FA" w:rsidP="008055FA">
      <w:pPr>
        <w:rPr>
          <w:rFonts w:ascii="Arial Narrow" w:hAnsi="Arial Narrow"/>
          <w:sz w:val="40"/>
          <w:szCs w:val="40"/>
        </w:rPr>
      </w:pPr>
    </w:p>
    <w:p w14:paraId="4897E848" w14:textId="77777777" w:rsidR="008055FA" w:rsidRDefault="008055FA" w:rsidP="008055FA">
      <w:pPr>
        <w:rPr>
          <w:rFonts w:ascii="Arial Narrow" w:hAnsi="Arial Narrow"/>
          <w:sz w:val="40"/>
          <w:szCs w:val="40"/>
        </w:rPr>
      </w:pPr>
    </w:p>
    <w:p w14:paraId="06B6E81A" w14:textId="77777777" w:rsidR="008055FA" w:rsidRDefault="008055FA" w:rsidP="008055FA">
      <w:pPr>
        <w:rPr>
          <w:rFonts w:ascii="Arial Narrow" w:hAnsi="Arial Narrow"/>
          <w:sz w:val="40"/>
          <w:szCs w:val="40"/>
        </w:rPr>
      </w:pPr>
    </w:p>
    <w:p w14:paraId="7C989537" w14:textId="77777777" w:rsidR="00622CAE" w:rsidRDefault="00622CAE" w:rsidP="00622CAE">
      <w:pPr>
        <w:widowControl w:val="0"/>
        <w:autoSpaceDE w:val="0"/>
        <w:autoSpaceDN w:val="0"/>
        <w:adjustRightInd w:val="0"/>
        <w:rPr>
          <w:rFonts w:ascii="Arial Narrow" w:hAnsi="Arial Narrow"/>
          <w:sz w:val="40"/>
          <w:szCs w:val="40"/>
        </w:rPr>
      </w:pPr>
    </w:p>
    <w:p w14:paraId="04A16927" w14:textId="77777777" w:rsidR="00622CAE" w:rsidRDefault="00622CAE" w:rsidP="00622CAE">
      <w:pPr>
        <w:widowControl w:val="0"/>
        <w:autoSpaceDE w:val="0"/>
        <w:autoSpaceDN w:val="0"/>
        <w:adjustRightInd w:val="0"/>
        <w:rPr>
          <w:rFonts w:ascii="Arial Narrow" w:hAnsi="Arial Narrow"/>
          <w:sz w:val="40"/>
          <w:szCs w:val="40"/>
        </w:rPr>
      </w:pPr>
    </w:p>
    <w:p w14:paraId="5757D4D5" w14:textId="77777777" w:rsidR="00A67BF9" w:rsidRDefault="00A67BF9" w:rsidP="00622CAE">
      <w:pPr>
        <w:widowControl w:val="0"/>
        <w:autoSpaceDE w:val="0"/>
        <w:autoSpaceDN w:val="0"/>
        <w:adjustRightInd w:val="0"/>
        <w:rPr>
          <w:rFonts w:ascii="ChronicleTextG2-Bold" w:eastAsiaTheme="minorHAnsi" w:hAnsi="ChronicleTextG2-Bold" w:cs="ChronicleTextG2-Bold"/>
          <w:color w:val="1A1A1A"/>
          <w:sz w:val="28"/>
          <w:szCs w:val="28"/>
        </w:rPr>
      </w:pPr>
    </w:p>
    <w:p w14:paraId="5F8CE0E5" w14:textId="77777777" w:rsidR="00A67BF9" w:rsidRDefault="00A67BF9" w:rsidP="00622CAE">
      <w:pPr>
        <w:widowControl w:val="0"/>
        <w:autoSpaceDE w:val="0"/>
        <w:autoSpaceDN w:val="0"/>
        <w:adjustRightInd w:val="0"/>
        <w:rPr>
          <w:rFonts w:ascii="ChronicleTextG2-Bold" w:eastAsiaTheme="minorHAnsi" w:hAnsi="ChronicleTextG2-Bold" w:cs="ChronicleTextG2-Bold"/>
          <w:color w:val="1A1A1A"/>
          <w:sz w:val="28"/>
          <w:szCs w:val="28"/>
        </w:rPr>
      </w:pPr>
    </w:p>
    <w:p w14:paraId="7AC2DE14"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Bold" w:eastAsiaTheme="minorHAnsi" w:hAnsi="ChronicleTextG2-Bold" w:cs="ChronicleTextG2-Bold"/>
          <w:color w:val="1A1A1A"/>
          <w:sz w:val="28"/>
          <w:szCs w:val="28"/>
        </w:rPr>
        <w:t>“The Journey”</w:t>
      </w:r>
    </w:p>
    <w:p w14:paraId="20CE9DC1"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by Mary Oliver</w:t>
      </w:r>
    </w:p>
    <w:p w14:paraId="3186AB96"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One day you finally knew</w:t>
      </w:r>
    </w:p>
    <w:p w14:paraId="1671755B"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what you had to do, and began,</w:t>
      </w:r>
    </w:p>
    <w:p w14:paraId="19AFF210"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though the voices around you</w:t>
      </w:r>
    </w:p>
    <w:p w14:paraId="0DE606AA"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kept shouting</w:t>
      </w:r>
    </w:p>
    <w:p w14:paraId="4C9A59B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their bad advice —</w:t>
      </w:r>
    </w:p>
    <w:p w14:paraId="5871610E"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though the whole house</w:t>
      </w:r>
    </w:p>
    <w:p w14:paraId="10A5352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began to tremble</w:t>
      </w:r>
    </w:p>
    <w:p w14:paraId="2CF59FB8"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and you felt the old tug</w:t>
      </w:r>
    </w:p>
    <w:p w14:paraId="65FD1B4D"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at your ankles.</w:t>
      </w:r>
    </w:p>
    <w:p w14:paraId="3A0D416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“Mend my life!”</w:t>
      </w:r>
    </w:p>
    <w:p w14:paraId="2993AE04"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lastRenderedPageBreak/>
        <w:t>each voice cried.</w:t>
      </w:r>
    </w:p>
    <w:p w14:paraId="2187AADE"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But you didn't stop.</w:t>
      </w:r>
    </w:p>
    <w:p w14:paraId="6CB2D133"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You knew what you had to do,</w:t>
      </w:r>
    </w:p>
    <w:p w14:paraId="23108777"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though the wind pried</w:t>
      </w:r>
    </w:p>
    <w:p w14:paraId="4C29B679"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with its stiff fingers</w:t>
      </w:r>
    </w:p>
    <w:p w14:paraId="774A1C6A"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at the very foundations —</w:t>
      </w:r>
    </w:p>
    <w:p w14:paraId="71311441"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though their melancholy</w:t>
      </w:r>
    </w:p>
    <w:p w14:paraId="02E2E44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was terrible.</w:t>
      </w:r>
    </w:p>
    <w:p w14:paraId="555CF3A0"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It was already late</w:t>
      </w:r>
    </w:p>
    <w:p w14:paraId="69FB2DE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enough, and a wild night,</w:t>
      </w:r>
    </w:p>
    <w:p w14:paraId="641D9DAF"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and the road full of fallen</w:t>
      </w:r>
    </w:p>
    <w:p w14:paraId="5F373271"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branches and stones.</w:t>
      </w:r>
    </w:p>
    <w:p w14:paraId="6396FA28"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But little by little,</w:t>
      </w:r>
    </w:p>
    <w:p w14:paraId="3207B9F5"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as you left their voices behind,</w:t>
      </w:r>
    </w:p>
    <w:p w14:paraId="6D75B548"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the stars began to burn</w:t>
      </w:r>
    </w:p>
    <w:p w14:paraId="57B87DB8"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through the sheets of clouds,</w:t>
      </w:r>
    </w:p>
    <w:p w14:paraId="5BBBF1B4"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and there was a new voice,</w:t>
      </w:r>
    </w:p>
    <w:p w14:paraId="54347BE1"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which you slowly</w:t>
      </w:r>
    </w:p>
    <w:p w14:paraId="7C813961"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recognized as your own,</w:t>
      </w:r>
    </w:p>
    <w:p w14:paraId="04834BDB"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that kept you company</w:t>
      </w:r>
    </w:p>
    <w:p w14:paraId="3C01CFB9"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as you strode deeper and deeper</w:t>
      </w:r>
    </w:p>
    <w:p w14:paraId="2C8ACAC5"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into the world,</w:t>
      </w:r>
    </w:p>
    <w:p w14:paraId="6391A3E2"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determined to do</w:t>
      </w:r>
    </w:p>
    <w:p w14:paraId="6548F768"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the only thing you could do —</w:t>
      </w:r>
    </w:p>
    <w:p w14:paraId="3B48369C" w14:textId="77777777" w:rsidR="00622CAE" w:rsidRPr="00622CAE" w:rsidRDefault="00622CAE" w:rsidP="00622CAE">
      <w:pPr>
        <w:widowControl w:val="0"/>
        <w:autoSpaceDE w:val="0"/>
        <w:autoSpaceDN w:val="0"/>
        <w:adjustRightInd w:val="0"/>
        <w:rPr>
          <w:rFonts w:ascii="ChronicleTextG2-Roman" w:eastAsiaTheme="minorHAnsi" w:hAnsi="ChronicleTextG2-Roman" w:cs="ChronicleTextG2-Roman"/>
          <w:color w:val="1A1A1A"/>
          <w:sz w:val="28"/>
          <w:szCs w:val="28"/>
        </w:rPr>
      </w:pPr>
      <w:r w:rsidRPr="00622CAE">
        <w:rPr>
          <w:rFonts w:ascii="ChronicleTextG2-Roman" w:eastAsiaTheme="minorHAnsi" w:hAnsi="ChronicleTextG2-Roman" w:cs="ChronicleTextG2-Roman"/>
          <w:color w:val="1A1A1A"/>
          <w:sz w:val="28"/>
          <w:szCs w:val="28"/>
        </w:rPr>
        <w:t>determined to save</w:t>
      </w:r>
    </w:p>
    <w:p w14:paraId="0ECAD1B8" w14:textId="5C63D2BD" w:rsidR="00622CAE" w:rsidRPr="00622CAE" w:rsidRDefault="00622CAE" w:rsidP="00622CAE">
      <w:pPr>
        <w:rPr>
          <w:rFonts w:ascii="Arial" w:hAnsi="Arial" w:cs="Arial"/>
          <w:sz w:val="28"/>
          <w:szCs w:val="28"/>
        </w:rPr>
      </w:pPr>
      <w:r w:rsidRPr="00622CAE">
        <w:rPr>
          <w:rFonts w:ascii="ChronicleTextG2-Roman" w:eastAsiaTheme="minorHAnsi" w:hAnsi="ChronicleTextG2-Roman" w:cs="ChronicleTextG2-Roman"/>
          <w:color w:val="1A1A1A"/>
          <w:sz w:val="28"/>
          <w:szCs w:val="28"/>
        </w:rPr>
        <w:t>the only life you could save.</w:t>
      </w:r>
    </w:p>
    <w:p w14:paraId="07698116" w14:textId="5A78F8E1" w:rsidR="008055FA" w:rsidRDefault="008055FA" w:rsidP="008055FA">
      <w:pPr>
        <w:rPr>
          <w:rFonts w:ascii="Arial" w:hAnsi="Arial" w:cs="Arial"/>
          <w:sz w:val="28"/>
          <w:szCs w:val="28"/>
        </w:rPr>
      </w:pPr>
    </w:p>
    <w:p w14:paraId="6DF0AF58" w14:textId="4583BA7B" w:rsidR="00001F8D" w:rsidRDefault="00001F8D" w:rsidP="008055FA">
      <w:pPr>
        <w:rPr>
          <w:rFonts w:ascii="Arial" w:hAnsi="Arial" w:cs="Arial"/>
          <w:sz w:val="28"/>
          <w:szCs w:val="28"/>
        </w:rPr>
      </w:pPr>
    </w:p>
    <w:p w14:paraId="6995CFBB" w14:textId="334F2AFA" w:rsidR="00001F8D" w:rsidRDefault="00001F8D" w:rsidP="008055FA">
      <w:pPr>
        <w:rPr>
          <w:rFonts w:ascii="Arial" w:hAnsi="Arial" w:cs="Arial"/>
          <w:sz w:val="28"/>
          <w:szCs w:val="28"/>
        </w:rPr>
      </w:pPr>
    </w:p>
    <w:p w14:paraId="7F307DD3" w14:textId="02581306" w:rsidR="00001F8D" w:rsidRDefault="00001F8D" w:rsidP="008055FA">
      <w:pPr>
        <w:rPr>
          <w:rFonts w:ascii="Arial" w:hAnsi="Arial" w:cs="Arial"/>
          <w:sz w:val="28"/>
          <w:szCs w:val="28"/>
        </w:rPr>
      </w:pPr>
    </w:p>
    <w:tbl>
      <w:tblPr>
        <w:tblpPr w:leftFromText="180" w:rightFromText="180" w:horzAnchor="page" w:tblpX="629" w:tblpY="3168"/>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825"/>
        <w:gridCol w:w="720"/>
        <w:gridCol w:w="66"/>
        <w:gridCol w:w="81"/>
      </w:tblGrid>
      <w:tr w:rsidR="00001F8D" w:rsidRPr="00001F8D" w14:paraId="55DD7161" w14:textId="77777777" w:rsidTr="00EB1D20">
        <w:trPr>
          <w:gridAfter w:val="1"/>
          <w:tblCellSpacing w:w="15" w:type="dxa"/>
        </w:trPr>
        <w:tc>
          <w:tcPr>
            <w:tcW w:w="0" w:type="auto"/>
            <w:shd w:val="clear" w:color="auto" w:fill="FFFFFF"/>
            <w:vAlign w:val="center"/>
            <w:hideMark/>
          </w:tcPr>
          <w:p w14:paraId="0B24B2FB" w14:textId="19F30EE5" w:rsidR="00EB1D20" w:rsidRDefault="00EB1D20"/>
          <w:p w14:paraId="1C8F1427" w14:textId="3804CF0C" w:rsidR="00EB1D20" w:rsidRDefault="00EB1D20"/>
          <w:p w14:paraId="2B87BFA6" w14:textId="11D0174D" w:rsidR="00EB1D20" w:rsidRDefault="00EB1D20"/>
          <w:p w14:paraId="771AB033" w14:textId="55E67C74" w:rsidR="00EB1D20" w:rsidRDefault="00EB1D20"/>
          <w:p w14:paraId="06414596" w14:textId="11173DFF" w:rsidR="00EB1D20" w:rsidRDefault="00EB1D20"/>
          <w:p w14:paraId="43B22372" w14:textId="2406B504" w:rsidR="00EB1D20" w:rsidRDefault="00EB1D20"/>
          <w:p w14:paraId="305B23CF" w14:textId="33798F5F" w:rsidR="00EB1D20" w:rsidRDefault="00EB1D20"/>
          <w:p w14:paraId="597DFAD0" w14:textId="510BEC75" w:rsidR="00EB1D20" w:rsidRDefault="00EB1D20"/>
          <w:p w14:paraId="517B17C0" w14:textId="7A4AF305" w:rsidR="00EB1D20" w:rsidRDefault="00EB1D20"/>
          <w:p w14:paraId="2859F197" w14:textId="1D96018E" w:rsidR="00EB1D20" w:rsidRDefault="00EB1D20"/>
          <w:p w14:paraId="1EC653F1" w14:textId="398F1699" w:rsidR="00EB1D20" w:rsidRDefault="00EB1D20"/>
          <w:p w14:paraId="4162C173" w14:textId="04A438C4" w:rsidR="00EB1D20" w:rsidRDefault="00EB1D20"/>
          <w:p w14:paraId="2B225E78" w14:textId="608EDBF6" w:rsidR="00EB1D20" w:rsidRDefault="00EB1D20"/>
          <w:p w14:paraId="63995950" w14:textId="0D042FF3" w:rsidR="00EB1D20" w:rsidRDefault="00EB1D20"/>
          <w:p w14:paraId="74B0479A" w14:textId="29B7E658" w:rsidR="00EB1D20" w:rsidRDefault="00EB1D20"/>
          <w:p w14:paraId="0F0C7A24" w14:textId="6CB66515" w:rsidR="00EB1D20" w:rsidRDefault="00EB1D20"/>
          <w:p w14:paraId="2C50C4B3" w14:textId="3196DA6C" w:rsidR="00EB1D20" w:rsidRDefault="00EB1D20"/>
          <w:p w14:paraId="03464172" w14:textId="39496E95" w:rsidR="00EB1D20" w:rsidRDefault="00EB1D20"/>
          <w:p w14:paraId="51241E80" w14:textId="71B2F335" w:rsidR="00EB1D20" w:rsidRDefault="00EB1D20"/>
          <w:p w14:paraId="792928DE" w14:textId="3B11CD27" w:rsidR="00EB1D20" w:rsidRDefault="00EB1D20"/>
          <w:p w14:paraId="34F8186D" w14:textId="2CCDDD79" w:rsidR="00EB1D20" w:rsidRDefault="00EB1D20"/>
          <w:p w14:paraId="70B6368F" w14:textId="1957F05B" w:rsidR="00EB1D20" w:rsidRDefault="00EB1D20"/>
          <w:p w14:paraId="5DAC95D1" w14:textId="40FC6D0F" w:rsidR="00EB1D20" w:rsidRDefault="00EB1D20"/>
          <w:p w14:paraId="2EF0B523" w14:textId="6361CDA3" w:rsidR="00EB1D20" w:rsidRDefault="00EB1D20"/>
          <w:p w14:paraId="3A1AE2D2" w14:textId="347C6EC0" w:rsidR="00EB1D20" w:rsidRDefault="00EB1D20"/>
          <w:p w14:paraId="24B19B23" w14:textId="4C9949F5" w:rsidR="00EB1D20" w:rsidRDefault="00EB1D20"/>
          <w:p w14:paraId="2FB71758" w14:textId="1E074E8E" w:rsidR="00EB1D20" w:rsidRDefault="00EB1D20"/>
          <w:p w14:paraId="195D7149" w14:textId="30CFACE0" w:rsidR="00EB1D20" w:rsidRDefault="00EB1D20"/>
          <w:p w14:paraId="2A27DF6C" w14:textId="56B3081A" w:rsidR="00EB1D20" w:rsidRDefault="00EB1D20"/>
          <w:p w14:paraId="2D4AAD6E" w14:textId="24EC2297" w:rsidR="00EB1D20" w:rsidRDefault="00EB1D20"/>
          <w:p w14:paraId="11F7B53A" w14:textId="66F038A7" w:rsidR="00EB1D20" w:rsidRDefault="00EB1D20"/>
          <w:p w14:paraId="28BA3C8E" w14:textId="0BB1DDEB" w:rsidR="00EB1D20" w:rsidRDefault="00EB1D20"/>
          <w:p w14:paraId="419B3B0A" w14:textId="7B34D116" w:rsidR="00EB1D20" w:rsidRDefault="00EB1D20"/>
          <w:p w14:paraId="34462CC2" w14:textId="032FDA62" w:rsidR="00EB1D20" w:rsidRDefault="00EB1D20"/>
          <w:p w14:paraId="5DD99527" w14:textId="7F3BD1CF" w:rsidR="00EB1D20" w:rsidRDefault="00EB1D20"/>
          <w:p w14:paraId="34ECDE79" w14:textId="7E1F8D90" w:rsidR="00EB1D20" w:rsidRDefault="00EB1D20"/>
          <w:p w14:paraId="1B86C3B4" w14:textId="1C0E8392" w:rsidR="00EB1D20" w:rsidRDefault="00EB1D20"/>
          <w:p w14:paraId="73DA2DD6" w14:textId="141D549E" w:rsidR="00EB1D20" w:rsidRDefault="00EB1D20"/>
          <w:p w14:paraId="4443FE33" w14:textId="7F7BCB55" w:rsidR="00EB1D20" w:rsidRDefault="00EB1D20"/>
          <w:p w14:paraId="4B346FCB" w14:textId="77777777" w:rsidR="00EB1D20" w:rsidRDefault="00EB1D20"/>
          <w:tbl>
            <w:tblPr>
              <w:tblW w:w="6750" w:type="dxa"/>
              <w:tblCellSpacing w:w="15" w:type="dxa"/>
              <w:tblCellMar>
                <w:top w:w="15" w:type="dxa"/>
                <w:left w:w="15" w:type="dxa"/>
                <w:bottom w:w="15" w:type="dxa"/>
                <w:right w:w="15" w:type="dxa"/>
              </w:tblCellMar>
              <w:tblLook w:val="04A0" w:firstRow="1" w:lastRow="0" w:firstColumn="1" w:lastColumn="0" w:noHBand="0" w:noVBand="1"/>
            </w:tblPr>
            <w:tblGrid>
              <w:gridCol w:w="6750"/>
            </w:tblGrid>
            <w:tr w:rsidR="00001F8D" w:rsidRPr="00001F8D" w14:paraId="12C147FF" w14:textId="77777777">
              <w:trPr>
                <w:tblCellSpacing w:w="15" w:type="dxa"/>
              </w:trPr>
              <w:tc>
                <w:tcPr>
                  <w:tcW w:w="0" w:type="auto"/>
                  <w:vAlign w:val="center"/>
                  <w:hideMark/>
                </w:tcPr>
                <w:p w14:paraId="492104C8" w14:textId="77777777" w:rsidR="00001F8D" w:rsidRPr="00001F8D" w:rsidRDefault="00001F8D" w:rsidP="005E5BC6">
                  <w:pPr>
                    <w:framePr w:hSpace="180" w:wrap="around" w:hAnchor="page" w:x="629" w:y="3168"/>
                    <w:rPr>
                      <w:sz w:val="20"/>
                      <w:szCs w:val="20"/>
                    </w:rPr>
                  </w:pPr>
                </w:p>
              </w:tc>
            </w:tr>
            <w:tr w:rsidR="00001F8D" w:rsidRPr="00001F8D" w14:paraId="71E1EF66" w14:textId="77777777">
              <w:trPr>
                <w:tblCellSpacing w:w="15" w:type="dxa"/>
              </w:trPr>
              <w:tc>
                <w:tcPr>
                  <w:tcW w:w="0" w:type="auto"/>
                  <w:vAlign w:val="center"/>
                  <w:hideMark/>
                </w:tcPr>
                <w:p w14:paraId="61D618A5" w14:textId="77777777" w:rsidR="00EB1D20" w:rsidRDefault="00EB1D20" w:rsidP="005E5BC6">
                  <w:pPr>
                    <w:framePr w:hSpace="180" w:wrap="around" w:hAnchor="page" w:x="629" w:y="3168"/>
                  </w:pPr>
                </w:p>
                <w:p w14:paraId="58791B07" w14:textId="77777777" w:rsidR="00EB1D20" w:rsidRDefault="00EB1D20" w:rsidP="005E5BC6">
                  <w:pPr>
                    <w:framePr w:hSpace="180" w:wrap="around" w:hAnchor="page" w:x="629" w:y="3168"/>
                  </w:pPr>
                </w:p>
                <w:p w14:paraId="075F1F1A" w14:textId="77777777" w:rsidR="00EB1D20" w:rsidRDefault="00EB1D20" w:rsidP="005E5BC6">
                  <w:pPr>
                    <w:framePr w:hSpace="180" w:wrap="around" w:hAnchor="page" w:x="629" w:y="3168"/>
                  </w:pPr>
                </w:p>
                <w:p w14:paraId="0A068DAC" w14:textId="77777777" w:rsidR="00EB1D20" w:rsidRDefault="00EB1D20" w:rsidP="005E5BC6">
                  <w:pPr>
                    <w:framePr w:hSpace="180" w:wrap="around" w:hAnchor="page" w:x="629" w:y="3168"/>
                  </w:pPr>
                </w:p>
                <w:p w14:paraId="1470EF49" w14:textId="77777777" w:rsidR="00EB1D20" w:rsidRDefault="00EB1D20" w:rsidP="005E5BC6">
                  <w:pPr>
                    <w:framePr w:hSpace="180" w:wrap="around" w:hAnchor="page" w:x="629" w:y="3168"/>
                  </w:pPr>
                </w:p>
                <w:p w14:paraId="35C60788" w14:textId="77777777" w:rsidR="00EB1D20" w:rsidRDefault="00EB1D20" w:rsidP="005E5BC6">
                  <w:pPr>
                    <w:framePr w:hSpace="180" w:wrap="around" w:hAnchor="page" w:x="629" w:y="3168"/>
                  </w:pPr>
                </w:p>
                <w:p w14:paraId="063E56D8" w14:textId="77777777" w:rsidR="00EB1D20" w:rsidRDefault="00EB1D20" w:rsidP="005E5BC6">
                  <w:pPr>
                    <w:framePr w:hSpace="180" w:wrap="around" w:hAnchor="page" w:x="629" w:y="3168"/>
                  </w:pPr>
                </w:p>
                <w:p w14:paraId="404996D0" w14:textId="77777777" w:rsidR="00EB1D20" w:rsidRDefault="00EB1D20" w:rsidP="005E5BC6">
                  <w:pPr>
                    <w:framePr w:hSpace="180" w:wrap="around" w:hAnchor="page" w:x="629" w:y="3168"/>
                  </w:pPr>
                </w:p>
                <w:p w14:paraId="393D6506" w14:textId="77777777" w:rsidR="00EB1D20" w:rsidRDefault="00EB1D20" w:rsidP="005E5BC6">
                  <w:pPr>
                    <w:framePr w:hSpace="180" w:wrap="around" w:hAnchor="page" w:x="629" w:y="3168"/>
                  </w:pPr>
                </w:p>
                <w:p w14:paraId="17C4F057" w14:textId="77777777" w:rsidR="00EB1D20" w:rsidRDefault="00EB1D20" w:rsidP="005E5BC6">
                  <w:pPr>
                    <w:framePr w:hSpace="180" w:wrap="around" w:hAnchor="page" w:x="629" w:y="3168"/>
                  </w:pPr>
                </w:p>
                <w:p w14:paraId="63341CB7" w14:textId="77777777" w:rsidR="00EB1D20" w:rsidRDefault="00EB1D20" w:rsidP="005E5BC6">
                  <w:pPr>
                    <w:framePr w:hSpace="180" w:wrap="around" w:hAnchor="page" w:x="629" w:y="3168"/>
                  </w:pPr>
                </w:p>
                <w:p w14:paraId="3574F149" w14:textId="77777777" w:rsidR="00EB1D20" w:rsidRDefault="00EB1D20" w:rsidP="005E5BC6">
                  <w:pPr>
                    <w:framePr w:hSpace="180" w:wrap="around" w:hAnchor="page" w:x="629" w:y="3168"/>
                  </w:pPr>
                </w:p>
                <w:p w14:paraId="19CC66D6" w14:textId="77777777" w:rsidR="00EB1D20" w:rsidRDefault="00EB1D20" w:rsidP="005E5BC6">
                  <w:pPr>
                    <w:framePr w:hSpace="180" w:wrap="around" w:hAnchor="page" w:x="629" w:y="3168"/>
                  </w:pPr>
                </w:p>
                <w:p w14:paraId="642CC852" w14:textId="77777777" w:rsidR="00EB1D20" w:rsidRDefault="00EB1D20" w:rsidP="005E5BC6">
                  <w:pPr>
                    <w:framePr w:hSpace="180" w:wrap="around" w:hAnchor="page" w:x="629" w:y="3168"/>
                  </w:pPr>
                </w:p>
                <w:p w14:paraId="1BF3C539" w14:textId="5191DF35" w:rsidR="00001F8D" w:rsidRPr="00001F8D" w:rsidRDefault="00001F8D" w:rsidP="005E5BC6">
                  <w:pPr>
                    <w:framePr w:hSpace="180" w:wrap="around" w:hAnchor="page" w:x="629" w:y="3168"/>
                  </w:pPr>
                  <w:r w:rsidRPr="00001F8D">
                    <w:t>You do not have to be good.</w:t>
                  </w:r>
                </w:p>
              </w:tc>
            </w:tr>
            <w:tr w:rsidR="00001F8D" w:rsidRPr="00001F8D" w14:paraId="2F6CC8C3" w14:textId="77777777">
              <w:trPr>
                <w:tblCellSpacing w:w="15" w:type="dxa"/>
              </w:trPr>
              <w:tc>
                <w:tcPr>
                  <w:tcW w:w="0" w:type="auto"/>
                  <w:vAlign w:val="center"/>
                  <w:hideMark/>
                </w:tcPr>
                <w:p w14:paraId="03AA1824" w14:textId="77777777" w:rsidR="00001F8D" w:rsidRPr="00001F8D" w:rsidRDefault="00001F8D" w:rsidP="005E5BC6">
                  <w:pPr>
                    <w:framePr w:hSpace="180" w:wrap="around" w:hAnchor="page" w:x="629" w:y="3168"/>
                  </w:pPr>
                  <w:r w:rsidRPr="00001F8D">
                    <w:t>You do not have to walk on your knees</w:t>
                  </w:r>
                </w:p>
              </w:tc>
            </w:tr>
            <w:tr w:rsidR="00001F8D" w:rsidRPr="00001F8D" w14:paraId="7B941DBC" w14:textId="77777777">
              <w:trPr>
                <w:tblCellSpacing w:w="15" w:type="dxa"/>
              </w:trPr>
              <w:tc>
                <w:tcPr>
                  <w:tcW w:w="0" w:type="auto"/>
                  <w:vAlign w:val="center"/>
                  <w:hideMark/>
                </w:tcPr>
                <w:p w14:paraId="7B5EB6B4" w14:textId="77777777" w:rsidR="00001F8D" w:rsidRPr="00001F8D" w:rsidRDefault="00001F8D" w:rsidP="005E5BC6">
                  <w:pPr>
                    <w:framePr w:hSpace="180" w:wrap="around" w:hAnchor="page" w:x="629" w:y="3168"/>
                  </w:pPr>
                  <w:r w:rsidRPr="00001F8D">
                    <w:t>for a hundred miles through the desert repenting.</w:t>
                  </w:r>
                </w:p>
              </w:tc>
            </w:tr>
            <w:tr w:rsidR="00001F8D" w:rsidRPr="00001F8D" w14:paraId="177F1633" w14:textId="77777777">
              <w:trPr>
                <w:tblCellSpacing w:w="15" w:type="dxa"/>
              </w:trPr>
              <w:tc>
                <w:tcPr>
                  <w:tcW w:w="0" w:type="auto"/>
                  <w:vAlign w:val="center"/>
                  <w:hideMark/>
                </w:tcPr>
                <w:p w14:paraId="7C45A95C" w14:textId="77777777" w:rsidR="00001F8D" w:rsidRPr="00001F8D" w:rsidRDefault="00001F8D" w:rsidP="005E5BC6">
                  <w:pPr>
                    <w:framePr w:hSpace="180" w:wrap="around" w:hAnchor="page" w:x="629" w:y="3168"/>
                  </w:pPr>
                  <w:r w:rsidRPr="00001F8D">
                    <w:t>You only have to let the soft animal of your body</w:t>
                  </w:r>
                </w:p>
              </w:tc>
            </w:tr>
            <w:tr w:rsidR="00001F8D" w:rsidRPr="00001F8D" w14:paraId="29D45004" w14:textId="77777777">
              <w:trPr>
                <w:tblCellSpacing w:w="15" w:type="dxa"/>
              </w:trPr>
              <w:tc>
                <w:tcPr>
                  <w:tcW w:w="0" w:type="auto"/>
                  <w:vAlign w:val="center"/>
                  <w:hideMark/>
                </w:tcPr>
                <w:p w14:paraId="01836C09" w14:textId="77777777" w:rsidR="00001F8D" w:rsidRPr="00001F8D" w:rsidRDefault="00001F8D" w:rsidP="005E5BC6">
                  <w:pPr>
                    <w:framePr w:hSpace="180" w:wrap="around" w:hAnchor="page" w:x="629" w:y="3168"/>
                  </w:pPr>
                  <w:r w:rsidRPr="00001F8D">
                    <w:t>love what it loves.</w:t>
                  </w:r>
                </w:p>
              </w:tc>
            </w:tr>
            <w:tr w:rsidR="00001F8D" w:rsidRPr="00001F8D" w14:paraId="3165D8BC" w14:textId="77777777">
              <w:trPr>
                <w:tblCellSpacing w:w="15" w:type="dxa"/>
              </w:trPr>
              <w:tc>
                <w:tcPr>
                  <w:tcW w:w="0" w:type="auto"/>
                  <w:vAlign w:val="center"/>
                  <w:hideMark/>
                </w:tcPr>
                <w:p w14:paraId="510E6C84" w14:textId="77777777" w:rsidR="00001F8D" w:rsidRPr="00001F8D" w:rsidRDefault="00001F8D" w:rsidP="005E5BC6">
                  <w:pPr>
                    <w:framePr w:hSpace="180" w:wrap="around" w:hAnchor="page" w:x="629" w:y="3168"/>
                  </w:pPr>
                  <w:r w:rsidRPr="00001F8D">
                    <w:t>Tell me about despair, yours, and I will tell you mine.</w:t>
                  </w:r>
                </w:p>
              </w:tc>
            </w:tr>
            <w:tr w:rsidR="00001F8D" w:rsidRPr="00001F8D" w14:paraId="317134B5" w14:textId="77777777">
              <w:trPr>
                <w:tblCellSpacing w:w="15" w:type="dxa"/>
              </w:trPr>
              <w:tc>
                <w:tcPr>
                  <w:tcW w:w="0" w:type="auto"/>
                  <w:vAlign w:val="center"/>
                  <w:hideMark/>
                </w:tcPr>
                <w:p w14:paraId="2B387F1D" w14:textId="77777777" w:rsidR="00001F8D" w:rsidRPr="00001F8D" w:rsidRDefault="00001F8D" w:rsidP="005E5BC6">
                  <w:pPr>
                    <w:framePr w:hSpace="180" w:wrap="around" w:hAnchor="page" w:x="629" w:y="3168"/>
                  </w:pPr>
                  <w:r w:rsidRPr="00001F8D">
                    <w:t>Meanwhile the world goes on.</w:t>
                  </w:r>
                </w:p>
              </w:tc>
            </w:tr>
            <w:tr w:rsidR="00001F8D" w:rsidRPr="00001F8D" w14:paraId="168C1CEC" w14:textId="77777777">
              <w:trPr>
                <w:tblCellSpacing w:w="15" w:type="dxa"/>
              </w:trPr>
              <w:tc>
                <w:tcPr>
                  <w:tcW w:w="0" w:type="auto"/>
                  <w:vAlign w:val="center"/>
                  <w:hideMark/>
                </w:tcPr>
                <w:p w14:paraId="5EFFCDEE" w14:textId="77777777" w:rsidR="00001F8D" w:rsidRPr="00001F8D" w:rsidRDefault="00001F8D" w:rsidP="005E5BC6">
                  <w:pPr>
                    <w:framePr w:hSpace="180" w:wrap="around" w:hAnchor="page" w:x="629" w:y="3168"/>
                  </w:pPr>
                  <w:r w:rsidRPr="00001F8D">
                    <w:lastRenderedPageBreak/>
                    <w:t>Meanwhile the sun and the clear pebbles of the rain</w:t>
                  </w:r>
                </w:p>
              </w:tc>
            </w:tr>
            <w:tr w:rsidR="00001F8D" w:rsidRPr="00001F8D" w14:paraId="2945D531" w14:textId="77777777">
              <w:trPr>
                <w:tblCellSpacing w:w="15" w:type="dxa"/>
              </w:trPr>
              <w:tc>
                <w:tcPr>
                  <w:tcW w:w="0" w:type="auto"/>
                  <w:vAlign w:val="center"/>
                  <w:hideMark/>
                </w:tcPr>
                <w:p w14:paraId="183E4E12" w14:textId="77777777" w:rsidR="00001F8D" w:rsidRPr="00001F8D" w:rsidRDefault="00001F8D" w:rsidP="005E5BC6">
                  <w:pPr>
                    <w:framePr w:hSpace="180" w:wrap="around" w:hAnchor="page" w:x="629" w:y="3168"/>
                  </w:pPr>
                  <w:r w:rsidRPr="00001F8D">
                    <w:t>are moving across the landscapes,</w:t>
                  </w:r>
                </w:p>
              </w:tc>
            </w:tr>
            <w:tr w:rsidR="00001F8D" w:rsidRPr="00001F8D" w14:paraId="50CB1B47" w14:textId="77777777">
              <w:trPr>
                <w:tblCellSpacing w:w="15" w:type="dxa"/>
              </w:trPr>
              <w:tc>
                <w:tcPr>
                  <w:tcW w:w="0" w:type="auto"/>
                  <w:vAlign w:val="center"/>
                  <w:hideMark/>
                </w:tcPr>
                <w:p w14:paraId="77108BAB" w14:textId="77777777" w:rsidR="00001F8D" w:rsidRPr="00001F8D" w:rsidRDefault="00001F8D" w:rsidP="005E5BC6">
                  <w:pPr>
                    <w:framePr w:hSpace="180" w:wrap="around" w:hAnchor="page" w:x="629" w:y="3168"/>
                  </w:pPr>
                  <w:r w:rsidRPr="00001F8D">
                    <w:t>over the prairies and the deep trees,</w:t>
                  </w:r>
                </w:p>
              </w:tc>
            </w:tr>
            <w:tr w:rsidR="00001F8D" w:rsidRPr="00001F8D" w14:paraId="7685F5D0" w14:textId="77777777">
              <w:trPr>
                <w:tblCellSpacing w:w="15" w:type="dxa"/>
              </w:trPr>
              <w:tc>
                <w:tcPr>
                  <w:tcW w:w="0" w:type="auto"/>
                  <w:vAlign w:val="center"/>
                  <w:hideMark/>
                </w:tcPr>
                <w:p w14:paraId="1AE24BE3" w14:textId="77777777" w:rsidR="00001F8D" w:rsidRPr="00001F8D" w:rsidRDefault="00001F8D" w:rsidP="005E5BC6">
                  <w:pPr>
                    <w:framePr w:hSpace="180" w:wrap="around" w:hAnchor="page" w:x="629" w:y="3168"/>
                  </w:pPr>
                  <w:r w:rsidRPr="00001F8D">
                    <w:t>the mountains and the rivers.</w:t>
                  </w:r>
                </w:p>
              </w:tc>
            </w:tr>
            <w:tr w:rsidR="00001F8D" w:rsidRPr="00001F8D" w14:paraId="490228D0" w14:textId="77777777">
              <w:trPr>
                <w:tblCellSpacing w:w="15" w:type="dxa"/>
              </w:trPr>
              <w:tc>
                <w:tcPr>
                  <w:tcW w:w="0" w:type="auto"/>
                  <w:vAlign w:val="center"/>
                  <w:hideMark/>
                </w:tcPr>
                <w:p w14:paraId="0C342F2A" w14:textId="77777777" w:rsidR="00001F8D" w:rsidRPr="00001F8D" w:rsidRDefault="00001F8D" w:rsidP="005E5BC6">
                  <w:pPr>
                    <w:framePr w:hSpace="180" w:wrap="around" w:hAnchor="page" w:x="629" w:y="3168"/>
                  </w:pPr>
                  <w:r w:rsidRPr="00001F8D">
                    <w:t>Meanwhile the wild geese, high in the clean blue air,</w:t>
                  </w:r>
                </w:p>
              </w:tc>
            </w:tr>
            <w:tr w:rsidR="00001F8D" w:rsidRPr="00001F8D" w14:paraId="4387ABCF" w14:textId="77777777">
              <w:trPr>
                <w:tblCellSpacing w:w="15" w:type="dxa"/>
              </w:trPr>
              <w:tc>
                <w:tcPr>
                  <w:tcW w:w="0" w:type="auto"/>
                  <w:vAlign w:val="center"/>
                  <w:hideMark/>
                </w:tcPr>
                <w:p w14:paraId="72E48322" w14:textId="77777777" w:rsidR="00001F8D" w:rsidRPr="00001F8D" w:rsidRDefault="00001F8D" w:rsidP="005E5BC6">
                  <w:pPr>
                    <w:framePr w:hSpace="180" w:wrap="around" w:hAnchor="page" w:x="629" w:y="3168"/>
                  </w:pPr>
                  <w:r w:rsidRPr="00001F8D">
                    <w:t>are heading home again.</w:t>
                  </w:r>
                </w:p>
              </w:tc>
            </w:tr>
            <w:tr w:rsidR="00001F8D" w:rsidRPr="00001F8D" w14:paraId="3F2D6AB4" w14:textId="77777777">
              <w:trPr>
                <w:tblCellSpacing w:w="15" w:type="dxa"/>
              </w:trPr>
              <w:tc>
                <w:tcPr>
                  <w:tcW w:w="0" w:type="auto"/>
                  <w:vAlign w:val="center"/>
                  <w:hideMark/>
                </w:tcPr>
                <w:p w14:paraId="46D6F2CD" w14:textId="77777777" w:rsidR="00001F8D" w:rsidRPr="00001F8D" w:rsidRDefault="00001F8D" w:rsidP="005E5BC6">
                  <w:pPr>
                    <w:framePr w:hSpace="180" w:wrap="around" w:hAnchor="page" w:x="629" w:y="3168"/>
                  </w:pPr>
                  <w:r w:rsidRPr="00001F8D">
                    <w:t>Whoever you are, no matter how lonely,</w:t>
                  </w:r>
                </w:p>
              </w:tc>
            </w:tr>
            <w:tr w:rsidR="00001F8D" w:rsidRPr="00001F8D" w14:paraId="1A5F0362" w14:textId="77777777">
              <w:trPr>
                <w:tblCellSpacing w:w="15" w:type="dxa"/>
              </w:trPr>
              <w:tc>
                <w:tcPr>
                  <w:tcW w:w="0" w:type="auto"/>
                  <w:vAlign w:val="center"/>
                  <w:hideMark/>
                </w:tcPr>
                <w:p w14:paraId="4C635920" w14:textId="77777777" w:rsidR="00001F8D" w:rsidRPr="00001F8D" w:rsidRDefault="00001F8D" w:rsidP="005E5BC6">
                  <w:pPr>
                    <w:framePr w:hSpace="180" w:wrap="around" w:hAnchor="page" w:x="629" w:y="3168"/>
                  </w:pPr>
                  <w:r w:rsidRPr="00001F8D">
                    <w:t>the world offers itself to your imagination,</w:t>
                  </w:r>
                </w:p>
              </w:tc>
            </w:tr>
            <w:tr w:rsidR="00001F8D" w:rsidRPr="00001F8D" w14:paraId="1DD5484C" w14:textId="77777777">
              <w:trPr>
                <w:tblCellSpacing w:w="15" w:type="dxa"/>
              </w:trPr>
              <w:tc>
                <w:tcPr>
                  <w:tcW w:w="0" w:type="auto"/>
                  <w:vAlign w:val="center"/>
                  <w:hideMark/>
                </w:tcPr>
                <w:p w14:paraId="4A118983" w14:textId="77777777" w:rsidR="00001F8D" w:rsidRPr="00001F8D" w:rsidRDefault="00001F8D" w:rsidP="005E5BC6">
                  <w:pPr>
                    <w:framePr w:hSpace="180" w:wrap="around" w:hAnchor="page" w:x="629" w:y="3168"/>
                  </w:pPr>
                  <w:r w:rsidRPr="00001F8D">
                    <w:t>calls to you like the wild geese, harsh and exciting -</w:t>
                  </w:r>
                </w:p>
              </w:tc>
            </w:tr>
            <w:tr w:rsidR="00001F8D" w:rsidRPr="00001F8D" w14:paraId="25C8C7C3" w14:textId="77777777">
              <w:trPr>
                <w:tblCellSpacing w:w="15" w:type="dxa"/>
              </w:trPr>
              <w:tc>
                <w:tcPr>
                  <w:tcW w:w="0" w:type="auto"/>
                  <w:vAlign w:val="center"/>
                  <w:hideMark/>
                </w:tcPr>
                <w:p w14:paraId="1A43600E" w14:textId="77777777" w:rsidR="00001F8D" w:rsidRPr="00001F8D" w:rsidRDefault="00001F8D" w:rsidP="005E5BC6">
                  <w:pPr>
                    <w:framePr w:hSpace="180" w:wrap="around" w:hAnchor="page" w:x="629" w:y="3168"/>
                  </w:pPr>
                  <w:r w:rsidRPr="00001F8D">
                    <w:t>over and over announcing your place</w:t>
                  </w:r>
                </w:p>
              </w:tc>
            </w:tr>
            <w:tr w:rsidR="00001F8D" w:rsidRPr="00001F8D" w14:paraId="15128040" w14:textId="77777777">
              <w:trPr>
                <w:tblCellSpacing w:w="15" w:type="dxa"/>
              </w:trPr>
              <w:tc>
                <w:tcPr>
                  <w:tcW w:w="0" w:type="auto"/>
                  <w:vAlign w:val="center"/>
                  <w:hideMark/>
                </w:tcPr>
                <w:p w14:paraId="22A4530B" w14:textId="77777777" w:rsidR="00001F8D" w:rsidRPr="00001F8D" w:rsidRDefault="00001F8D" w:rsidP="005E5BC6">
                  <w:pPr>
                    <w:framePr w:hSpace="180" w:wrap="around" w:hAnchor="page" w:x="629" w:y="3168"/>
                  </w:pPr>
                  <w:r w:rsidRPr="00001F8D">
                    <w:t>in the family of things.</w:t>
                  </w:r>
                </w:p>
              </w:tc>
            </w:tr>
          </w:tbl>
          <w:p w14:paraId="01CED405" w14:textId="77777777" w:rsidR="00001F8D" w:rsidRPr="00001F8D" w:rsidRDefault="00001F8D" w:rsidP="00EB1D20">
            <w:pPr>
              <w:rPr>
                <w:rFonts w:ascii="Times" w:hAnsi="Times"/>
              </w:rPr>
            </w:pPr>
          </w:p>
        </w:tc>
        <w:tc>
          <w:tcPr>
            <w:tcW w:w="0" w:type="auto"/>
            <w:shd w:val="clear" w:color="auto" w:fill="FFFFFF"/>
            <w:vAlign w:val="center"/>
            <w:hideMark/>
          </w:tcPr>
          <w:p w14:paraId="76A88334" w14:textId="77777777" w:rsidR="00001F8D" w:rsidRPr="00001F8D" w:rsidRDefault="00001F8D" w:rsidP="00EB1D20">
            <w:pPr>
              <w:rPr>
                <w:rFonts w:ascii="Times" w:hAnsi="Times"/>
              </w:rPr>
            </w:pPr>
            <w:r w:rsidRPr="00001F8D">
              <w:rPr>
                <w:rFonts w:ascii="Times" w:hAnsi="Times"/>
              </w:rPr>
              <w:lastRenderedPageBreak/>
              <w:t>           </w:t>
            </w:r>
          </w:p>
        </w:tc>
        <w:tc>
          <w:tcPr>
            <w:tcW w:w="0" w:type="auto"/>
            <w:shd w:val="clear" w:color="auto" w:fill="FFFFFF"/>
            <w:vAlign w:val="center"/>
            <w:hideMark/>
          </w:tcPr>
          <w:p w14:paraId="39BE555C" w14:textId="35B19896" w:rsidR="00001F8D" w:rsidRPr="00001F8D" w:rsidRDefault="00001F8D" w:rsidP="00EB1D20">
            <w:pPr>
              <w:rPr>
                <w:rFonts w:ascii="Times" w:hAnsi="Times"/>
              </w:rPr>
            </w:pPr>
          </w:p>
        </w:tc>
      </w:tr>
      <w:tr w:rsidR="00001F8D" w:rsidRPr="00001F8D" w14:paraId="45F03D69" w14:textId="77777777" w:rsidTr="00EB1D20">
        <w:trPr>
          <w:gridAfter w:val="1"/>
          <w:tblCellSpacing w:w="15" w:type="dxa"/>
        </w:trPr>
        <w:tc>
          <w:tcPr>
            <w:tcW w:w="0" w:type="auto"/>
            <w:shd w:val="clear" w:color="auto" w:fill="FFFFFF"/>
            <w:vAlign w:val="center"/>
            <w:hideMark/>
          </w:tcPr>
          <w:p w14:paraId="2B53709A" w14:textId="77777777" w:rsidR="00001F8D" w:rsidRPr="00001F8D" w:rsidRDefault="00001F8D" w:rsidP="00EB1D20">
            <w:pPr>
              <w:rPr>
                <w:rFonts w:ascii="Times" w:hAnsi="Times"/>
              </w:rPr>
            </w:pPr>
            <w:r w:rsidRPr="00001F8D">
              <w:rPr>
                <w:rFonts w:ascii="Times" w:hAnsi="Times"/>
              </w:rPr>
              <w:lastRenderedPageBreak/>
              <w:t> </w:t>
            </w:r>
          </w:p>
        </w:tc>
        <w:tc>
          <w:tcPr>
            <w:tcW w:w="0" w:type="auto"/>
            <w:shd w:val="clear" w:color="auto" w:fill="FFFFFF"/>
            <w:vAlign w:val="center"/>
            <w:hideMark/>
          </w:tcPr>
          <w:p w14:paraId="3B13A008" w14:textId="77777777" w:rsidR="00001F8D" w:rsidRPr="00001F8D" w:rsidRDefault="00001F8D" w:rsidP="00EB1D20">
            <w:pPr>
              <w:rPr>
                <w:sz w:val="20"/>
                <w:szCs w:val="20"/>
              </w:rPr>
            </w:pPr>
          </w:p>
        </w:tc>
        <w:tc>
          <w:tcPr>
            <w:tcW w:w="0" w:type="auto"/>
            <w:shd w:val="clear" w:color="auto" w:fill="FFFFFF"/>
            <w:vAlign w:val="center"/>
            <w:hideMark/>
          </w:tcPr>
          <w:p w14:paraId="7AEF35CF" w14:textId="77777777" w:rsidR="00001F8D" w:rsidRPr="00001F8D" w:rsidRDefault="00001F8D" w:rsidP="00EB1D20">
            <w:pPr>
              <w:rPr>
                <w:sz w:val="20"/>
                <w:szCs w:val="20"/>
              </w:rPr>
            </w:pPr>
          </w:p>
        </w:tc>
      </w:tr>
      <w:tr w:rsidR="00001F8D" w:rsidRPr="00001F8D" w14:paraId="761895C8" w14:textId="77777777" w:rsidTr="00EB1D20">
        <w:trPr>
          <w:gridAfter w:val="1"/>
          <w:tblCellSpacing w:w="15" w:type="dxa"/>
        </w:trPr>
        <w:tc>
          <w:tcPr>
            <w:tcW w:w="0" w:type="auto"/>
            <w:shd w:val="clear" w:color="auto" w:fill="FFFFFF"/>
            <w:vAlign w:val="center"/>
            <w:hideMark/>
          </w:tcPr>
          <w:p w14:paraId="2C70BEAF" w14:textId="77777777" w:rsidR="00001F8D" w:rsidRPr="00001F8D" w:rsidRDefault="00001F8D" w:rsidP="00EB1D20">
            <w:pPr>
              <w:rPr>
                <w:rFonts w:ascii="Times" w:hAnsi="Times"/>
              </w:rPr>
            </w:pPr>
            <w:r w:rsidRPr="00001F8D">
              <w:rPr>
                <w:rFonts w:ascii="Times" w:hAnsi="Times"/>
              </w:rPr>
              <w:t> </w:t>
            </w:r>
          </w:p>
        </w:tc>
        <w:tc>
          <w:tcPr>
            <w:tcW w:w="0" w:type="auto"/>
            <w:shd w:val="clear" w:color="auto" w:fill="FFFFFF"/>
            <w:vAlign w:val="center"/>
            <w:hideMark/>
          </w:tcPr>
          <w:p w14:paraId="7C501BBC" w14:textId="77777777" w:rsidR="00001F8D" w:rsidRPr="00001F8D" w:rsidRDefault="00001F8D" w:rsidP="00EB1D20">
            <w:pPr>
              <w:rPr>
                <w:sz w:val="20"/>
                <w:szCs w:val="20"/>
              </w:rPr>
            </w:pPr>
          </w:p>
        </w:tc>
        <w:tc>
          <w:tcPr>
            <w:tcW w:w="0" w:type="auto"/>
            <w:shd w:val="clear" w:color="auto" w:fill="FFFFFF"/>
            <w:vAlign w:val="center"/>
            <w:hideMark/>
          </w:tcPr>
          <w:p w14:paraId="2844E52C" w14:textId="77777777" w:rsidR="00001F8D" w:rsidRPr="00001F8D" w:rsidRDefault="00001F8D" w:rsidP="00EB1D20">
            <w:pPr>
              <w:rPr>
                <w:sz w:val="20"/>
                <w:szCs w:val="20"/>
              </w:rPr>
            </w:pPr>
          </w:p>
        </w:tc>
      </w:tr>
      <w:tr w:rsidR="00001F8D" w:rsidRPr="00001F8D" w14:paraId="7E81BFC0" w14:textId="77777777" w:rsidTr="00EB1D20">
        <w:trPr>
          <w:gridAfter w:val="1"/>
          <w:tblCellSpacing w:w="15" w:type="dxa"/>
        </w:trPr>
        <w:tc>
          <w:tcPr>
            <w:tcW w:w="0" w:type="auto"/>
            <w:shd w:val="clear" w:color="auto" w:fill="FFFFFF"/>
            <w:vAlign w:val="center"/>
            <w:hideMark/>
          </w:tcPr>
          <w:p w14:paraId="283720D4" w14:textId="77777777" w:rsidR="00001F8D" w:rsidRPr="00001F8D" w:rsidRDefault="00001F8D" w:rsidP="00EB1D20">
            <w:pPr>
              <w:rPr>
                <w:rFonts w:ascii="Times" w:hAnsi="Times"/>
              </w:rPr>
            </w:pPr>
            <w:r w:rsidRPr="00001F8D">
              <w:rPr>
                <w:rFonts w:ascii="Times" w:hAnsi="Times"/>
              </w:rPr>
              <w:t> </w:t>
            </w:r>
          </w:p>
        </w:tc>
        <w:tc>
          <w:tcPr>
            <w:tcW w:w="0" w:type="auto"/>
            <w:shd w:val="clear" w:color="auto" w:fill="FFFFFF"/>
            <w:vAlign w:val="center"/>
            <w:hideMark/>
          </w:tcPr>
          <w:p w14:paraId="65F33290" w14:textId="77777777" w:rsidR="00001F8D" w:rsidRPr="00001F8D" w:rsidRDefault="00001F8D" w:rsidP="00EB1D20">
            <w:pPr>
              <w:rPr>
                <w:sz w:val="20"/>
                <w:szCs w:val="20"/>
              </w:rPr>
            </w:pPr>
          </w:p>
        </w:tc>
        <w:tc>
          <w:tcPr>
            <w:tcW w:w="0" w:type="auto"/>
            <w:shd w:val="clear" w:color="auto" w:fill="FFFFFF"/>
            <w:vAlign w:val="center"/>
            <w:hideMark/>
          </w:tcPr>
          <w:p w14:paraId="3DE7BE71" w14:textId="77777777" w:rsidR="00001F8D" w:rsidRPr="00001F8D" w:rsidRDefault="00001F8D" w:rsidP="00EB1D20">
            <w:pPr>
              <w:rPr>
                <w:sz w:val="20"/>
                <w:szCs w:val="20"/>
              </w:rPr>
            </w:pPr>
          </w:p>
        </w:tc>
      </w:tr>
      <w:tr w:rsidR="00001F8D" w:rsidRPr="00001F8D" w14:paraId="31BF22FC" w14:textId="77777777" w:rsidTr="00EB1D20">
        <w:trPr>
          <w:tblCellSpacing w:w="15" w:type="dxa"/>
        </w:trPr>
        <w:tc>
          <w:tcPr>
            <w:tcW w:w="0" w:type="auto"/>
            <w:shd w:val="clear" w:color="auto" w:fill="FFFFFF"/>
            <w:vAlign w:val="center"/>
            <w:hideMark/>
          </w:tcPr>
          <w:p w14:paraId="52A62C9F" w14:textId="77777777" w:rsidR="00001F8D" w:rsidRPr="00001F8D" w:rsidRDefault="00001F8D" w:rsidP="00EB1D20">
            <w:pPr>
              <w:rPr>
                <w:rFonts w:ascii="Times" w:hAnsi="Times"/>
              </w:rPr>
            </w:pPr>
            <w:r w:rsidRPr="00001F8D">
              <w:rPr>
                <w:rFonts w:ascii="Times" w:hAnsi="Times"/>
              </w:rPr>
              <w:t>Mary Oliver</w:t>
            </w:r>
            <w:r w:rsidRPr="00001F8D">
              <w:rPr>
                <w:rFonts w:ascii="Times" w:hAnsi="Times"/>
              </w:rPr>
              <w:br/>
            </w:r>
            <w:r w:rsidRPr="00001F8D">
              <w:rPr>
                <w:rFonts w:ascii="Times" w:hAnsi="Times"/>
                <w:b/>
                <w:bCs/>
              </w:rPr>
              <w:t>Wild Geese</w:t>
            </w:r>
          </w:p>
        </w:tc>
        <w:tc>
          <w:tcPr>
            <w:tcW w:w="0" w:type="auto"/>
            <w:shd w:val="clear" w:color="auto" w:fill="FFFFFF"/>
            <w:vAlign w:val="center"/>
            <w:hideMark/>
          </w:tcPr>
          <w:p w14:paraId="4C0AC3FA" w14:textId="77777777" w:rsidR="00001F8D" w:rsidRPr="00001F8D" w:rsidRDefault="00001F8D" w:rsidP="00EB1D20">
            <w:pPr>
              <w:rPr>
                <w:rFonts w:ascii="Times" w:hAnsi="Times"/>
              </w:rPr>
            </w:pPr>
          </w:p>
        </w:tc>
        <w:tc>
          <w:tcPr>
            <w:tcW w:w="0" w:type="auto"/>
            <w:shd w:val="clear" w:color="auto" w:fill="FFFFFF"/>
            <w:vAlign w:val="center"/>
            <w:hideMark/>
          </w:tcPr>
          <w:p w14:paraId="540D1D18" w14:textId="77777777" w:rsidR="00001F8D" w:rsidRPr="00001F8D" w:rsidRDefault="00001F8D" w:rsidP="00EB1D20">
            <w:pPr>
              <w:jc w:val="right"/>
              <w:rPr>
                <w:rFonts w:ascii="Times" w:hAnsi="Times"/>
              </w:rPr>
            </w:pPr>
          </w:p>
        </w:tc>
        <w:tc>
          <w:tcPr>
            <w:tcW w:w="0" w:type="auto"/>
            <w:shd w:val="clear" w:color="auto" w:fill="FFFFFF"/>
            <w:vAlign w:val="center"/>
            <w:hideMark/>
          </w:tcPr>
          <w:p w14:paraId="1622024E" w14:textId="77777777" w:rsidR="00001F8D" w:rsidRPr="00001F8D" w:rsidRDefault="00001F8D" w:rsidP="00EB1D20">
            <w:pPr>
              <w:jc w:val="right"/>
              <w:rPr>
                <w:rFonts w:ascii="Times" w:hAnsi="Times"/>
              </w:rPr>
            </w:pPr>
          </w:p>
        </w:tc>
      </w:tr>
    </w:tbl>
    <w:p w14:paraId="0CADDD50" w14:textId="77777777" w:rsidR="00001F8D" w:rsidRPr="00001F8D" w:rsidRDefault="00001F8D" w:rsidP="00001F8D">
      <w:r w:rsidRPr="00001F8D">
        <w:rPr>
          <w:rFonts w:ascii="Times" w:hAnsi="Times"/>
          <w:color w:val="000000"/>
          <w:sz w:val="27"/>
          <w:szCs w:val="27"/>
        </w:rPr>
        <w:br/>
      </w:r>
      <w:r w:rsidRPr="00001F8D">
        <w:rPr>
          <w:rFonts w:ascii="Times" w:hAnsi="Times"/>
          <w:color w:val="000000"/>
          <w:sz w:val="27"/>
          <w:szCs w:val="27"/>
        </w:rPr>
        <w:br/>
      </w:r>
      <w:r w:rsidRPr="00001F8D">
        <w:rPr>
          <w:rFonts w:ascii="Times" w:hAnsi="Times"/>
          <w:color w:val="000000"/>
          <w:sz w:val="27"/>
          <w:szCs w:val="27"/>
        </w:rPr>
        <w:br/>
      </w:r>
    </w:p>
    <w:p w14:paraId="07DE7AF7" w14:textId="77777777" w:rsidR="00001F8D" w:rsidRPr="008055FA" w:rsidRDefault="00001F8D" w:rsidP="008055FA">
      <w:pPr>
        <w:rPr>
          <w:rFonts w:ascii="Arial" w:hAnsi="Arial" w:cs="Arial"/>
          <w:sz w:val="28"/>
          <w:szCs w:val="28"/>
        </w:rPr>
      </w:pPr>
    </w:p>
    <w:sectPr w:rsidR="00001F8D" w:rsidRPr="008055FA" w:rsidSect="00DA20FE">
      <w:type w:val="continuous"/>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questa-grande">
    <w:altName w:val="Cambria"/>
    <w:panose1 w:val="020B0604020202020204"/>
    <w:charset w:val="00"/>
    <w:family w:val="roman"/>
    <w:notTrueType/>
    <w:pitch w:val="default"/>
  </w:font>
  <w:font w:name="questa-sans">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 w:name="ChronicleTextG2-Bold">
    <w:altName w:val="Calibri"/>
    <w:panose1 w:val="020B0604020202020204"/>
    <w:charset w:val="00"/>
    <w:family w:val="auto"/>
    <w:notTrueType/>
    <w:pitch w:val="default"/>
    <w:sig w:usb0="00000003" w:usb1="00000000" w:usb2="00000000" w:usb3="00000000" w:csb0="00000001" w:csb1="00000000"/>
  </w:font>
  <w:font w:name="ChronicleTextG2-Roman">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75pt;height:11.75pt" o:bullet="t">
        <v:imagedata r:id="rId1" o:title="msoA30D"/>
      </v:shape>
    </w:pict>
  </w:numPicBullet>
  <w:abstractNum w:abstractNumId="0" w15:restartNumberingAfterBreak="0">
    <w:nsid w:val="076723C3"/>
    <w:multiLevelType w:val="hybridMultilevel"/>
    <w:tmpl w:val="1F3E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78F"/>
    <w:multiLevelType w:val="hybridMultilevel"/>
    <w:tmpl w:val="10DC29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64CBC"/>
    <w:multiLevelType w:val="hybridMultilevel"/>
    <w:tmpl w:val="920EC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D5712"/>
    <w:multiLevelType w:val="hybridMultilevel"/>
    <w:tmpl w:val="087E15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7177EC0"/>
    <w:multiLevelType w:val="hybridMultilevel"/>
    <w:tmpl w:val="8CC87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12E6"/>
    <w:multiLevelType w:val="hybridMultilevel"/>
    <w:tmpl w:val="71BE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84531"/>
    <w:multiLevelType w:val="hybridMultilevel"/>
    <w:tmpl w:val="513E1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A"/>
    <w:rsid w:val="00001F8D"/>
    <w:rsid w:val="0000439C"/>
    <w:rsid w:val="00071233"/>
    <w:rsid w:val="0007567B"/>
    <w:rsid w:val="00081747"/>
    <w:rsid w:val="00090200"/>
    <w:rsid w:val="000F7F2A"/>
    <w:rsid w:val="001111B8"/>
    <w:rsid w:val="001135B9"/>
    <w:rsid w:val="001618C9"/>
    <w:rsid w:val="001941A9"/>
    <w:rsid w:val="001A2EC5"/>
    <w:rsid w:val="001A4CD3"/>
    <w:rsid w:val="001B0C39"/>
    <w:rsid w:val="001B5A54"/>
    <w:rsid w:val="001B5B87"/>
    <w:rsid w:val="001E146D"/>
    <w:rsid w:val="00216301"/>
    <w:rsid w:val="00223EEB"/>
    <w:rsid w:val="00250BE0"/>
    <w:rsid w:val="00284591"/>
    <w:rsid w:val="00296D71"/>
    <w:rsid w:val="002975F4"/>
    <w:rsid w:val="002D0D69"/>
    <w:rsid w:val="002E5B11"/>
    <w:rsid w:val="00384360"/>
    <w:rsid w:val="003A2777"/>
    <w:rsid w:val="003D13F4"/>
    <w:rsid w:val="003E41B2"/>
    <w:rsid w:val="003F6109"/>
    <w:rsid w:val="00422DCB"/>
    <w:rsid w:val="0042557A"/>
    <w:rsid w:val="004279DC"/>
    <w:rsid w:val="004E7872"/>
    <w:rsid w:val="00504576"/>
    <w:rsid w:val="00512378"/>
    <w:rsid w:val="005362FE"/>
    <w:rsid w:val="00537A58"/>
    <w:rsid w:val="005458BA"/>
    <w:rsid w:val="00565623"/>
    <w:rsid w:val="005657E4"/>
    <w:rsid w:val="005818E1"/>
    <w:rsid w:val="005B506E"/>
    <w:rsid w:val="005B6A1E"/>
    <w:rsid w:val="005E5BC6"/>
    <w:rsid w:val="005F105C"/>
    <w:rsid w:val="00622CAE"/>
    <w:rsid w:val="00624049"/>
    <w:rsid w:val="0062659B"/>
    <w:rsid w:val="00633D10"/>
    <w:rsid w:val="00635EB3"/>
    <w:rsid w:val="00640AEE"/>
    <w:rsid w:val="00697389"/>
    <w:rsid w:val="006A4A0B"/>
    <w:rsid w:val="006C357F"/>
    <w:rsid w:val="006E0C08"/>
    <w:rsid w:val="006E5801"/>
    <w:rsid w:val="00703CE1"/>
    <w:rsid w:val="00707DFC"/>
    <w:rsid w:val="00730667"/>
    <w:rsid w:val="007844A2"/>
    <w:rsid w:val="007A10A0"/>
    <w:rsid w:val="007A4953"/>
    <w:rsid w:val="007B25AF"/>
    <w:rsid w:val="007C22D7"/>
    <w:rsid w:val="007E6C86"/>
    <w:rsid w:val="008055FA"/>
    <w:rsid w:val="00807AB9"/>
    <w:rsid w:val="00822E18"/>
    <w:rsid w:val="00822F3A"/>
    <w:rsid w:val="00841209"/>
    <w:rsid w:val="008C0702"/>
    <w:rsid w:val="008F62D2"/>
    <w:rsid w:val="009216CE"/>
    <w:rsid w:val="00956D77"/>
    <w:rsid w:val="00990397"/>
    <w:rsid w:val="009B77F9"/>
    <w:rsid w:val="009E5D86"/>
    <w:rsid w:val="009F0A1C"/>
    <w:rsid w:val="00A177CD"/>
    <w:rsid w:val="00A67BF9"/>
    <w:rsid w:val="00A70F11"/>
    <w:rsid w:val="00AC62CA"/>
    <w:rsid w:val="00AE0118"/>
    <w:rsid w:val="00AF5595"/>
    <w:rsid w:val="00B073B9"/>
    <w:rsid w:val="00B3316E"/>
    <w:rsid w:val="00B60AF4"/>
    <w:rsid w:val="00B832CA"/>
    <w:rsid w:val="00C05604"/>
    <w:rsid w:val="00C367D1"/>
    <w:rsid w:val="00C40979"/>
    <w:rsid w:val="00C478AD"/>
    <w:rsid w:val="00CD558E"/>
    <w:rsid w:val="00CE77B5"/>
    <w:rsid w:val="00CE7ECB"/>
    <w:rsid w:val="00D051FD"/>
    <w:rsid w:val="00D200A7"/>
    <w:rsid w:val="00D73C84"/>
    <w:rsid w:val="00DA20FE"/>
    <w:rsid w:val="00DB73A2"/>
    <w:rsid w:val="00DC30E3"/>
    <w:rsid w:val="00DF7D06"/>
    <w:rsid w:val="00E22857"/>
    <w:rsid w:val="00E30FBF"/>
    <w:rsid w:val="00E80EB1"/>
    <w:rsid w:val="00E9293A"/>
    <w:rsid w:val="00EA0058"/>
    <w:rsid w:val="00EB1921"/>
    <w:rsid w:val="00EB1D20"/>
    <w:rsid w:val="00EB6BD4"/>
    <w:rsid w:val="00EE0253"/>
    <w:rsid w:val="00EF7494"/>
    <w:rsid w:val="00F01682"/>
    <w:rsid w:val="00F21F87"/>
    <w:rsid w:val="00F27FB5"/>
    <w:rsid w:val="00F5558F"/>
    <w:rsid w:val="00F628BB"/>
    <w:rsid w:val="00F9155F"/>
    <w:rsid w:val="00F9176C"/>
    <w:rsid w:val="00FC3368"/>
    <w:rsid w:val="00FE2D7A"/>
    <w:rsid w:val="00FE3A1D"/>
    <w:rsid w:val="00FF4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3859"/>
  <w15:docId w15:val="{05980431-EBA4-4F49-863F-512611A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F7F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E2D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E2D7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0F7F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F7F2A"/>
    <w:rPr>
      <w:rFonts w:ascii="Times New Roman" w:eastAsia="Times New Roman" w:hAnsi="Times New Roman" w:cs="Times New Roman"/>
      <w:b/>
      <w:bCs/>
      <w:sz w:val="28"/>
      <w:szCs w:val="28"/>
    </w:rPr>
  </w:style>
  <w:style w:type="paragraph" w:styleId="BodyText">
    <w:name w:val="Body Text"/>
    <w:basedOn w:val="Normal"/>
    <w:link w:val="BodyTextChar"/>
    <w:rsid w:val="000F7F2A"/>
    <w:pPr>
      <w:spacing w:after="120"/>
    </w:pPr>
  </w:style>
  <w:style w:type="character" w:customStyle="1" w:styleId="BodyTextChar">
    <w:name w:val="Body Text Char"/>
    <w:basedOn w:val="DefaultParagraphFont"/>
    <w:link w:val="BodyText"/>
    <w:rsid w:val="000F7F2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7F2A"/>
    <w:rPr>
      <w:rFonts w:ascii="Tahoma" w:hAnsi="Tahoma" w:cs="Tahoma"/>
      <w:sz w:val="16"/>
      <w:szCs w:val="16"/>
    </w:rPr>
  </w:style>
  <w:style w:type="character" w:customStyle="1" w:styleId="BalloonTextChar">
    <w:name w:val="Balloon Text Char"/>
    <w:basedOn w:val="DefaultParagraphFont"/>
    <w:link w:val="BalloonText"/>
    <w:uiPriority w:val="99"/>
    <w:semiHidden/>
    <w:rsid w:val="000F7F2A"/>
    <w:rPr>
      <w:rFonts w:ascii="Tahoma" w:eastAsia="Times New Roman" w:hAnsi="Tahoma" w:cs="Tahoma"/>
      <w:sz w:val="16"/>
      <w:szCs w:val="16"/>
    </w:rPr>
  </w:style>
  <w:style w:type="paragraph" w:styleId="ListParagraph">
    <w:name w:val="List Paragraph"/>
    <w:basedOn w:val="Normal"/>
    <w:uiPriority w:val="34"/>
    <w:qFormat/>
    <w:rsid w:val="00624049"/>
    <w:pPr>
      <w:ind w:left="720"/>
      <w:contextualSpacing/>
    </w:pPr>
  </w:style>
  <w:style w:type="character" w:styleId="Hyperlink">
    <w:name w:val="Hyperlink"/>
    <w:basedOn w:val="DefaultParagraphFont"/>
    <w:uiPriority w:val="99"/>
    <w:unhideWhenUsed/>
    <w:rsid w:val="00DB73A2"/>
    <w:rPr>
      <w:color w:val="0000FF" w:themeColor="hyperlink"/>
      <w:u w:val="single"/>
    </w:rPr>
  </w:style>
  <w:style w:type="character" w:customStyle="1" w:styleId="Heading2Char">
    <w:name w:val="Heading 2 Char"/>
    <w:basedOn w:val="DefaultParagraphFont"/>
    <w:link w:val="Heading2"/>
    <w:uiPriority w:val="9"/>
    <w:semiHidden/>
    <w:rsid w:val="00FE2D7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E2D7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E2D7A"/>
    <w:pPr>
      <w:spacing w:before="100" w:beforeAutospacing="1" w:after="100" w:afterAutospacing="1"/>
    </w:pPr>
  </w:style>
  <w:style w:type="character" w:styleId="Strong">
    <w:name w:val="Strong"/>
    <w:basedOn w:val="DefaultParagraphFont"/>
    <w:uiPriority w:val="22"/>
    <w:qFormat/>
    <w:rsid w:val="00FE2D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73825">
      <w:bodyDiv w:val="1"/>
      <w:marLeft w:val="0"/>
      <w:marRight w:val="0"/>
      <w:marTop w:val="0"/>
      <w:marBottom w:val="0"/>
      <w:divBdr>
        <w:top w:val="none" w:sz="0" w:space="0" w:color="auto"/>
        <w:left w:val="none" w:sz="0" w:space="0" w:color="auto"/>
        <w:bottom w:val="none" w:sz="0" w:space="0" w:color="auto"/>
        <w:right w:val="none" w:sz="0" w:space="0" w:color="auto"/>
      </w:divBdr>
    </w:div>
    <w:div w:id="13256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marydagostin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ydagostino.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10075</TotalTime>
  <Pages>9</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dc:creator>
  <cp:lastModifiedBy>Microsoft Office User</cp:lastModifiedBy>
  <cp:revision>45</cp:revision>
  <cp:lastPrinted>2019-06-17T20:00:00Z</cp:lastPrinted>
  <dcterms:created xsi:type="dcterms:W3CDTF">2011-08-10T22:20:00Z</dcterms:created>
  <dcterms:modified xsi:type="dcterms:W3CDTF">2019-06-18T02:33:00Z</dcterms:modified>
</cp:coreProperties>
</file>