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63B" w:rsidRPr="00BD78DE" w:rsidRDefault="00C6763B" w:rsidP="00BD78DE">
      <w:pPr>
        <w:rPr>
          <w:rFonts w:ascii="Verdana" w:hAnsi="Verdana"/>
          <w:b/>
        </w:rPr>
      </w:pPr>
      <w:r w:rsidRPr="00BD78DE">
        <w:rPr>
          <w:rFonts w:ascii="Verdana" w:hAnsi="Verdana"/>
          <w:b/>
        </w:rPr>
        <w:t xml:space="preserve">New </w:t>
      </w:r>
      <w:smartTag w:uri="urn:schemas-microsoft-com:office:smarttags" w:element="City">
        <w:smartTag w:uri="urn:schemas-microsoft-com:office:smarttags" w:element="place">
          <w:r w:rsidRPr="00BD78DE">
            <w:rPr>
              <w:rFonts w:ascii="Verdana" w:hAnsi="Verdana"/>
              <w:b/>
            </w:rPr>
            <w:t>Buffalo</w:t>
          </w:r>
        </w:smartTag>
      </w:smartTag>
      <w:r w:rsidRPr="00BD78DE">
        <w:rPr>
          <w:rFonts w:ascii="Verdana" w:hAnsi="Verdana"/>
          <w:b/>
        </w:rPr>
        <w:t xml:space="preserve"> Borough Meeting Minutes</w:t>
      </w:r>
    </w:p>
    <w:p w:rsidR="00C6763B" w:rsidRDefault="00C6763B" w:rsidP="00BD78DE">
      <w:pPr>
        <w:rPr>
          <w:rFonts w:ascii="Verdana" w:hAnsi="Verdana"/>
          <w:b/>
        </w:rPr>
      </w:pPr>
      <w:r>
        <w:rPr>
          <w:rFonts w:ascii="Verdana" w:hAnsi="Verdana"/>
          <w:b/>
        </w:rPr>
        <w:t>October 04</w:t>
      </w:r>
      <w:r w:rsidRPr="00BD78DE">
        <w:rPr>
          <w:rFonts w:ascii="Verdana" w:hAnsi="Verdana"/>
          <w:b/>
        </w:rPr>
        <w:t>, 2010</w:t>
      </w:r>
    </w:p>
    <w:p w:rsidR="00C6763B" w:rsidRPr="00BD78DE" w:rsidRDefault="00C6763B" w:rsidP="00BD78DE">
      <w:pPr>
        <w:rPr>
          <w:rFonts w:ascii="Verdana" w:hAnsi="Verdana"/>
        </w:rPr>
      </w:pPr>
    </w:p>
    <w:p w:rsidR="00C6763B" w:rsidRPr="00D74F48" w:rsidRDefault="00C6763B" w:rsidP="00BD78DE">
      <w:pPr>
        <w:rPr>
          <w:rFonts w:ascii="Verdana" w:hAnsi="Verdana"/>
          <w:b/>
          <w:sz w:val="20"/>
          <w:szCs w:val="20"/>
          <w:u w:val="single"/>
        </w:rPr>
      </w:pPr>
      <w:r w:rsidRPr="00D74F48">
        <w:rPr>
          <w:rFonts w:ascii="Verdana" w:hAnsi="Verdana"/>
          <w:b/>
          <w:sz w:val="20"/>
          <w:szCs w:val="20"/>
          <w:u w:val="single"/>
        </w:rPr>
        <w:t>Call to order</w:t>
      </w:r>
    </w:p>
    <w:p w:rsidR="00C6763B" w:rsidRPr="00D74F48" w:rsidRDefault="00C6763B" w:rsidP="00BD78DE">
      <w:pPr>
        <w:rPr>
          <w:rFonts w:ascii="Verdana" w:hAnsi="Verdana"/>
          <w:sz w:val="8"/>
          <w:szCs w:val="8"/>
        </w:rPr>
      </w:pPr>
    </w:p>
    <w:p w:rsidR="00C6763B" w:rsidRPr="00D74F48" w:rsidRDefault="00C6763B" w:rsidP="00BD78DE">
      <w:pPr>
        <w:rPr>
          <w:rFonts w:ascii="Verdana" w:hAnsi="Verdana"/>
          <w:sz w:val="20"/>
          <w:szCs w:val="20"/>
        </w:rPr>
      </w:pPr>
      <w:r w:rsidRPr="00D74F48">
        <w:rPr>
          <w:rFonts w:ascii="Verdana" w:hAnsi="Verdana"/>
          <w:sz w:val="20"/>
          <w:szCs w:val="20"/>
        </w:rPr>
        <w:t>President Ted Engle called the meeting of the New Buffalo Borough Council to order at 7:3</w:t>
      </w:r>
      <w:r>
        <w:rPr>
          <w:rFonts w:ascii="Verdana" w:hAnsi="Verdana"/>
          <w:sz w:val="20"/>
          <w:szCs w:val="20"/>
        </w:rPr>
        <w:t>0</w:t>
      </w:r>
      <w:r w:rsidRPr="00D74F48">
        <w:rPr>
          <w:rFonts w:ascii="Verdana" w:hAnsi="Verdana"/>
          <w:sz w:val="20"/>
          <w:szCs w:val="20"/>
        </w:rPr>
        <w:t xml:space="preserve"> p.m. on </w:t>
      </w:r>
      <w:r>
        <w:rPr>
          <w:rFonts w:ascii="Verdana" w:hAnsi="Verdana"/>
          <w:sz w:val="20"/>
          <w:szCs w:val="20"/>
        </w:rPr>
        <w:t>October 04</w:t>
      </w:r>
      <w:r w:rsidRPr="00D74F48">
        <w:rPr>
          <w:rFonts w:ascii="Verdana" w:hAnsi="Verdana"/>
          <w:sz w:val="20"/>
          <w:szCs w:val="20"/>
        </w:rPr>
        <w:t xml:space="preserve">, 2010 in the </w:t>
      </w:r>
      <w:smartTag w:uri="urn:schemas-microsoft-com:office:smarttags" w:element="place">
        <w:smartTag w:uri="urn:schemas-microsoft-com:office:smarttags" w:element="PlaceName">
          <w:r w:rsidRPr="00D74F48">
            <w:rPr>
              <w:rFonts w:ascii="Verdana" w:hAnsi="Verdana"/>
              <w:sz w:val="20"/>
              <w:szCs w:val="20"/>
            </w:rPr>
            <w:t>New</w:t>
          </w:r>
        </w:smartTag>
        <w:r w:rsidRPr="00D74F48">
          <w:rPr>
            <w:rFonts w:ascii="Verdana" w:hAnsi="Verdana"/>
            <w:sz w:val="20"/>
            <w:szCs w:val="20"/>
          </w:rPr>
          <w:t xml:space="preserve"> </w:t>
        </w:r>
        <w:smartTag w:uri="urn:schemas-microsoft-com:office:smarttags" w:element="PlaceName">
          <w:r w:rsidRPr="00D74F48">
            <w:rPr>
              <w:rFonts w:ascii="Verdana" w:hAnsi="Verdana"/>
              <w:sz w:val="20"/>
              <w:szCs w:val="20"/>
            </w:rPr>
            <w:t>Buffalo</w:t>
          </w:r>
        </w:smartTag>
        <w:r w:rsidRPr="00D74F48">
          <w:rPr>
            <w:rFonts w:ascii="Verdana" w:hAnsi="Verdana"/>
            <w:sz w:val="20"/>
            <w:szCs w:val="20"/>
          </w:rPr>
          <w:t xml:space="preserve"> </w:t>
        </w:r>
        <w:smartTag w:uri="urn:schemas-microsoft-com:office:smarttags" w:element="PlaceName">
          <w:r w:rsidRPr="00D74F48">
            <w:rPr>
              <w:rFonts w:ascii="Verdana" w:hAnsi="Verdana"/>
              <w:sz w:val="20"/>
              <w:szCs w:val="20"/>
            </w:rPr>
            <w:t>United</w:t>
          </w:r>
        </w:smartTag>
        <w:r w:rsidRPr="00D74F48">
          <w:rPr>
            <w:rFonts w:ascii="Verdana" w:hAnsi="Verdana"/>
            <w:sz w:val="20"/>
            <w:szCs w:val="20"/>
          </w:rPr>
          <w:t xml:space="preserve"> </w:t>
        </w:r>
        <w:smartTag w:uri="urn:schemas-microsoft-com:office:smarttags" w:element="PlaceName">
          <w:r w:rsidRPr="00D74F48">
            <w:rPr>
              <w:rFonts w:ascii="Verdana" w:hAnsi="Verdana"/>
              <w:sz w:val="20"/>
              <w:szCs w:val="20"/>
            </w:rPr>
            <w:t>Methodist</w:t>
          </w:r>
        </w:smartTag>
        <w:r w:rsidRPr="00D74F48">
          <w:rPr>
            <w:rFonts w:ascii="Verdana" w:hAnsi="Verdana"/>
            <w:sz w:val="20"/>
            <w:szCs w:val="20"/>
          </w:rPr>
          <w:t xml:space="preserve"> </w:t>
        </w:r>
        <w:smartTag w:uri="urn:schemas-microsoft-com:office:smarttags" w:element="PlaceType">
          <w:r w:rsidRPr="00D74F48">
            <w:rPr>
              <w:rFonts w:ascii="Verdana" w:hAnsi="Verdana"/>
              <w:sz w:val="20"/>
              <w:szCs w:val="20"/>
            </w:rPr>
            <w:t>Church</w:t>
          </w:r>
        </w:smartTag>
      </w:smartTag>
      <w:r w:rsidRPr="00D74F48">
        <w:rPr>
          <w:rFonts w:ascii="Verdana" w:hAnsi="Verdana"/>
          <w:sz w:val="20"/>
          <w:szCs w:val="20"/>
        </w:rPr>
        <w:t>.</w:t>
      </w:r>
    </w:p>
    <w:p w:rsidR="00C6763B" w:rsidRPr="00D74F48" w:rsidRDefault="00C6763B" w:rsidP="00BD78DE">
      <w:pPr>
        <w:rPr>
          <w:rFonts w:ascii="Verdana" w:hAnsi="Verdana"/>
          <w:sz w:val="20"/>
          <w:szCs w:val="20"/>
        </w:rPr>
      </w:pPr>
    </w:p>
    <w:p w:rsidR="00C6763B" w:rsidRPr="00D74F48" w:rsidRDefault="00C6763B" w:rsidP="00BD78DE">
      <w:pPr>
        <w:rPr>
          <w:rFonts w:ascii="Verdana" w:hAnsi="Verdana"/>
          <w:b/>
          <w:sz w:val="20"/>
          <w:szCs w:val="20"/>
          <w:u w:val="single"/>
        </w:rPr>
      </w:pPr>
      <w:r w:rsidRPr="00D74F48">
        <w:rPr>
          <w:rFonts w:ascii="Verdana" w:hAnsi="Verdana"/>
          <w:b/>
          <w:sz w:val="20"/>
          <w:szCs w:val="20"/>
          <w:u w:val="single"/>
        </w:rPr>
        <w:t>Roll call</w:t>
      </w:r>
    </w:p>
    <w:p w:rsidR="00C6763B" w:rsidRPr="00D74F48" w:rsidRDefault="00C6763B" w:rsidP="00BD78DE">
      <w:pPr>
        <w:rPr>
          <w:rFonts w:ascii="Verdana" w:hAnsi="Verdana"/>
          <w:b/>
          <w:sz w:val="8"/>
          <w:szCs w:val="8"/>
          <w:u w:val="single"/>
        </w:rPr>
      </w:pPr>
    </w:p>
    <w:p w:rsidR="00C6763B" w:rsidRPr="00D74F48" w:rsidRDefault="00C6763B" w:rsidP="00BD78DE">
      <w:pPr>
        <w:rPr>
          <w:rFonts w:ascii="Verdana" w:hAnsi="Verdana"/>
          <w:sz w:val="20"/>
          <w:szCs w:val="20"/>
        </w:rPr>
      </w:pPr>
      <w:r w:rsidRPr="00D74F48">
        <w:rPr>
          <w:rFonts w:ascii="Verdana" w:hAnsi="Verdana"/>
          <w:b/>
          <w:sz w:val="20"/>
          <w:szCs w:val="20"/>
        </w:rPr>
        <w:t>Present were council members:</w:t>
      </w:r>
      <w:r w:rsidRPr="00D74F48">
        <w:rPr>
          <w:rFonts w:ascii="Verdana" w:hAnsi="Verdana"/>
          <w:sz w:val="20"/>
          <w:szCs w:val="20"/>
        </w:rPr>
        <w:t xml:space="preserve"> Ted Engle, Dale Peterson, Dave Lesher, Paul Kreiger, and Secretary Patty Bierma.</w:t>
      </w:r>
    </w:p>
    <w:p w:rsidR="00C6763B" w:rsidRPr="00D74F48" w:rsidRDefault="00C6763B" w:rsidP="00BD78DE">
      <w:pPr>
        <w:rPr>
          <w:rFonts w:ascii="Verdana" w:hAnsi="Verdana"/>
          <w:sz w:val="20"/>
          <w:szCs w:val="20"/>
        </w:rPr>
      </w:pPr>
      <w:r w:rsidRPr="00D74F48">
        <w:rPr>
          <w:rFonts w:ascii="Verdana" w:hAnsi="Verdana"/>
          <w:b/>
          <w:sz w:val="20"/>
          <w:szCs w:val="20"/>
        </w:rPr>
        <w:t>The following persons were also present:</w:t>
      </w:r>
      <w:r w:rsidRPr="00D74F48">
        <w:rPr>
          <w:rFonts w:ascii="Verdana" w:hAnsi="Verdana"/>
          <w:sz w:val="20"/>
          <w:szCs w:val="20"/>
        </w:rPr>
        <w:t xml:space="preserve"> Janice Crouse, Sally Lesher, Ron Senior, Ted Crouse, Dan Balthaser, </w:t>
      </w:r>
      <w:r>
        <w:rPr>
          <w:rFonts w:ascii="Verdana" w:hAnsi="Verdana"/>
          <w:sz w:val="20"/>
          <w:szCs w:val="20"/>
        </w:rPr>
        <w:t>C</w:t>
      </w:r>
      <w:r w:rsidRPr="00D74F48">
        <w:rPr>
          <w:rFonts w:ascii="Verdana" w:hAnsi="Verdana"/>
          <w:sz w:val="20"/>
          <w:szCs w:val="20"/>
        </w:rPr>
        <w:t xml:space="preserve">arol Holler, Christian Holler, </w:t>
      </w:r>
      <w:r>
        <w:rPr>
          <w:rFonts w:ascii="Verdana" w:hAnsi="Verdana"/>
          <w:sz w:val="20"/>
          <w:szCs w:val="20"/>
        </w:rPr>
        <w:t>and Jobe Baker.</w:t>
      </w:r>
    </w:p>
    <w:p w:rsidR="00C6763B" w:rsidRPr="00D74F48" w:rsidRDefault="00C6763B" w:rsidP="00BD78DE">
      <w:pPr>
        <w:rPr>
          <w:rFonts w:ascii="Verdana" w:hAnsi="Verdana"/>
          <w:sz w:val="20"/>
          <w:szCs w:val="20"/>
        </w:rPr>
      </w:pPr>
    </w:p>
    <w:p w:rsidR="00C6763B" w:rsidRPr="00D74F48" w:rsidRDefault="00C6763B" w:rsidP="00BD78DE">
      <w:pPr>
        <w:rPr>
          <w:rFonts w:ascii="Verdana" w:hAnsi="Verdana"/>
          <w:b/>
          <w:sz w:val="20"/>
          <w:szCs w:val="20"/>
          <w:u w:val="single"/>
        </w:rPr>
      </w:pPr>
      <w:smartTag w:uri="urn:schemas-microsoft-com:office:smarttags" w:element="City">
        <w:smartTag w:uri="urn:schemas-microsoft-com:office:smarttags" w:element="place">
          <w:r w:rsidRPr="00D74F48">
            <w:rPr>
              <w:rFonts w:ascii="Verdana" w:hAnsi="Verdana"/>
              <w:b/>
              <w:sz w:val="20"/>
              <w:szCs w:val="20"/>
              <w:u w:val="single"/>
            </w:rPr>
            <w:t>Reading</w:t>
          </w:r>
        </w:smartTag>
      </w:smartTag>
      <w:r w:rsidRPr="00D74F48">
        <w:rPr>
          <w:rFonts w:ascii="Verdana" w:hAnsi="Verdana"/>
          <w:b/>
          <w:sz w:val="20"/>
          <w:szCs w:val="20"/>
          <w:u w:val="single"/>
        </w:rPr>
        <w:t xml:space="preserve"> of last month’s minutes</w:t>
      </w:r>
    </w:p>
    <w:p w:rsidR="00C6763B" w:rsidRPr="00D74F48" w:rsidRDefault="00C6763B" w:rsidP="00BD78DE">
      <w:pPr>
        <w:rPr>
          <w:rFonts w:ascii="Verdana" w:hAnsi="Verdana"/>
          <w:sz w:val="8"/>
          <w:szCs w:val="8"/>
          <w:u w:val="single"/>
        </w:rPr>
      </w:pPr>
    </w:p>
    <w:p w:rsidR="00C6763B" w:rsidRPr="00D74F48" w:rsidRDefault="00C6763B" w:rsidP="00BD78DE">
      <w:pPr>
        <w:rPr>
          <w:rFonts w:ascii="Verdana" w:hAnsi="Verdana"/>
          <w:sz w:val="20"/>
          <w:szCs w:val="20"/>
        </w:rPr>
      </w:pPr>
      <w:r w:rsidRPr="00D74F48">
        <w:rPr>
          <w:rFonts w:ascii="Verdana" w:hAnsi="Verdana"/>
          <w:sz w:val="20"/>
          <w:szCs w:val="20"/>
        </w:rPr>
        <w:t xml:space="preserve">The minutes from </w:t>
      </w:r>
      <w:r>
        <w:rPr>
          <w:rFonts w:ascii="Verdana" w:hAnsi="Verdana"/>
          <w:sz w:val="20"/>
          <w:szCs w:val="20"/>
        </w:rPr>
        <w:t>September 13th</w:t>
      </w:r>
      <w:r w:rsidRPr="00D74F48">
        <w:rPr>
          <w:rFonts w:ascii="Verdana" w:hAnsi="Verdana"/>
          <w:sz w:val="20"/>
          <w:szCs w:val="20"/>
        </w:rPr>
        <w:t xml:space="preserve"> were read, </w:t>
      </w:r>
      <w:r>
        <w:rPr>
          <w:rFonts w:ascii="Verdana" w:hAnsi="Verdana"/>
          <w:sz w:val="20"/>
          <w:szCs w:val="20"/>
        </w:rPr>
        <w:t xml:space="preserve">with one grammar correction made, </w:t>
      </w:r>
      <w:r w:rsidRPr="00D74F48">
        <w:rPr>
          <w:rFonts w:ascii="Verdana" w:hAnsi="Verdana"/>
          <w:sz w:val="20"/>
          <w:szCs w:val="20"/>
        </w:rPr>
        <w:t xml:space="preserve">upon motion of </w:t>
      </w:r>
      <w:r>
        <w:rPr>
          <w:rFonts w:ascii="Verdana" w:hAnsi="Verdana"/>
          <w:sz w:val="20"/>
          <w:szCs w:val="20"/>
        </w:rPr>
        <w:t>Paul Kreiger</w:t>
      </w:r>
      <w:r w:rsidRPr="00D74F48">
        <w:rPr>
          <w:rFonts w:ascii="Verdana" w:hAnsi="Verdana"/>
          <w:sz w:val="20"/>
          <w:szCs w:val="20"/>
        </w:rPr>
        <w:t xml:space="preserve">, seconded by </w:t>
      </w:r>
      <w:r>
        <w:rPr>
          <w:rFonts w:ascii="Verdana" w:hAnsi="Verdana"/>
          <w:sz w:val="20"/>
          <w:szCs w:val="20"/>
        </w:rPr>
        <w:t>Dale Peterson</w:t>
      </w:r>
      <w:r w:rsidRPr="00D74F48">
        <w:rPr>
          <w:rFonts w:ascii="Verdana" w:hAnsi="Verdana"/>
          <w:sz w:val="20"/>
          <w:szCs w:val="20"/>
        </w:rPr>
        <w:t xml:space="preserve">, the minutes for </w:t>
      </w:r>
      <w:r>
        <w:rPr>
          <w:rFonts w:ascii="Verdana" w:hAnsi="Verdana"/>
          <w:sz w:val="20"/>
          <w:szCs w:val="20"/>
        </w:rPr>
        <w:t>September 13th</w:t>
      </w:r>
      <w:r w:rsidRPr="00D74F48">
        <w:rPr>
          <w:rFonts w:ascii="Verdana" w:hAnsi="Verdana"/>
          <w:sz w:val="20"/>
          <w:szCs w:val="20"/>
        </w:rPr>
        <w:t xml:space="preserve"> were approved.</w:t>
      </w:r>
    </w:p>
    <w:p w:rsidR="00C6763B" w:rsidRDefault="00C6763B" w:rsidP="00BD78DE">
      <w:pPr>
        <w:rPr>
          <w:rFonts w:ascii="Verdana" w:hAnsi="Verdana"/>
          <w:sz w:val="8"/>
          <w:szCs w:val="8"/>
        </w:rPr>
      </w:pPr>
    </w:p>
    <w:p w:rsidR="00C6763B" w:rsidRPr="00D74F48" w:rsidRDefault="00C6763B" w:rsidP="00BD78DE">
      <w:pPr>
        <w:rPr>
          <w:rFonts w:ascii="Verdana" w:hAnsi="Verdana"/>
          <w:sz w:val="8"/>
          <w:szCs w:val="8"/>
        </w:rPr>
      </w:pPr>
    </w:p>
    <w:p w:rsidR="00C6763B" w:rsidRPr="00D74F48" w:rsidRDefault="00C6763B" w:rsidP="00BD78DE">
      <w:pPr>
        <w:rPr>
          <w:rFonts w:ascii="Verdana" w:hAnsi="Verdana"/>
          <w:b/>
          <w:sz w:val="20"/>
          <w:szCs w:val="20"/>
          <w:u w:val="single"/>
        </w:rPr>
      </w:pPr>
      <w:r w:rsidRPr="00D74F48">
        <w:rPr>
          <w:rFonts w:ascii="Verdana" w:hAnsi="Verdana"/>
          <w:b/>
          <w:sz w:val="20"/>
          <w:szCs w:val="20"/>
          <w:u w:val="single"/>
        </w:rPr>
        <w:t>Correspondence</w:t>
      </w:r>
    </w:p>
    <w:p w:rsidR="00C6763B" w:rsidRPr="00D74F48" w:rsidRDefault="00C6763B" w:rsidP="00BD78DE">
      <w:pPr>
        <w:rPr>
          <w:rFonts w:ascii="Verdana" w:hAnsi="Verdana"/>
          <w:b/>
          <w:sz w:val="8"/>
          <w:szCs w:val="8"/>
          <w:u w:val="single"/>
        </w:rPr>
      </w:pPr>
    </w:p>
    <w:p w:rsidR="00C6763B" w:rsidRPr="00D74F48" w:rsidRDefault="00C6763B" w:rsidP="00BD78DE">
      <w:pPr>
        <w:rPr>
          <w:rFonts w:ascii="Verdana" w:hAnsi="Verdana"/>
          <w:sz w:val="20"/>
          <w:szCs w:val="20"/>
        </w:rPr>
      </w:pPr>
      <w:r>
        <w:rPr>
          <w:rFonts w:ascii="Verdana" w:hAnsi="Verdana"/>
          <w:sz w:val="20"/>
          <w:szCs w:val="20"/>
        </w:rPr>
        <w:t xml:space="preserve">The Borough received a letter from </w:t>
      </w:r>
      <w:smartTag w:uri="urn:schemas-microsoft-com:office:smarttags" w:element="PlaceName">
        <w:r>
          <w:rPr>
            <w:rFonts w:ascii="Verdana" w:hAnsi="Verdana"/>
            <w:sz w:val="20"/>
            <w:szCs w:val="20"/>
          </w:rPr>
          <w:t>Watts</w:t>
        </w:r>
      </w:smartTag>
      <w:r>
        <w:rPr>
          <w:rFonts w:ascii="Verdana" w:hAnsi="Verdana"/>
          <w:sz w:val="20"/>
          <w:szCs w:val="20"/>
        </w:rPr>
        <w:t xml:space="preserve"> </w:t>
      </w:r>
      <w:smartTag w:uri="urn:schemas-microsoft-com:office:smarttags" w:element="PlaceType">
        <w:r>
          <w:rPr>
            <w:rFonts w:ascii="Verdana" w:hAnsi="Verdana"/>
            <w:sz w:val="20"/>
            <w:szCs w:val="20"/>
          </w:rPr>
          <w:t>Township</w:t>
        </w:r>
      </w:smartTag>
      <w:r>
        <w:rPr>
          <w:rFonts w:ascii="Verdana" w:hAnsi="Verdana"/>
          <w:sz w:val="20"/>
          <w:szCs w:val="20"/>
        </w:rPr>
        <w:t xml:space="preserve"> asking if a part of High Street can be renamed to state </w:t>
      </w:r>
      <w:smartTag w:uri="urn:schemas-microsoft-com:office:smarttags" w:element="address">
        <w:smartTag w:uri="urn:schemas-microsoft-com:office:smarttags" w:element="Street">
          <w:r>
            <w:rPr>
              <w:rFonts w:ascii="Verdana" w:hAnsi="Verdana"/>
              <w:sz w:val="20"/>
              <w:szCs w:val="20"/>
            </w:rPr>
            <w:t>Chelsea Lane</w:t>
          </w:r>
        </w:smartTag>
      </w:smartTag>
      <w:r>
        <w:rPr>
          <w:rFonts w:ascii="Verdana" w:hAnsi="Verdana"/>
          <w:sz w:val="20"/>
          <w:szCs w:val="20"/>
        </w:rPr>
        <w:t xml:space="preserve"> and </w:t>
      </w:r>
      <w:smartTag w:uri="urn:schemas-microsoft-com:office:smarttags" w:element="address">
        <w:smartTag w:uri="urn:schemas-microsoft-com:office:smarttags" w:element="Street">
          <w:r>
            <w:rPr>
              <w:rFonts w:ascii="Verdana" w:hAnsi="Verdana"/>
              <w:sz w:val="20"/>
              <w:szCs w:val="20"/>
            </w:rPr>
            <w:t>Scott Lane</w:t>
          </w:r>
        </w:smartTag>
      </w:smartTag>
      <w:r>
        <w:rPr>
          <w:rFonts w:ascii="Verdana" w:hAnsi="Verdana"/>
          <w:sz w:val="20"/>
          <w:szCs w:val="20"/>
        </w:rPr>
        <w:t xml:space="preserve"> to accommodate mail delivery to a resident in </w:t>
      </w:r>
      <w:smartTag w:uri="urn:schemas-microsoft-com:office:smarttags" w:element="place">
        <w:smartTag w:uri="urn:schemas-microsoft-com:office:smarttags" w:element="PlaceName">
          <w:r>
            <w:rPr>
              <w:rFonts w:ascii="Verdana" w:hAnsi="Verdana"/>
              <w:sz w:val="20"/>
              <w:szCs w:val="20"/>
            </w:rPr>
            <w:t>Watts</w:t>
          </w:r>
        </w:smartTag>
        <w:r>
          <w:rPr>
            <w:rFonts w:ascii="Verdana" w:hAnsi="Verdana"/>
            <w:sz w:val="20"/>
            <w:szCs w:val="20"/>
          </w:rPr>
          <w:t xml:space="preserve"> </w:t>
        </w:r>
        <w:smartTag w:uri="urn:schemas-microsoft-com:office:smarttags" w:element="PlaceType">
          <w:r>
            <w:rPr>
              <w:rFonts w:ascii="Verdana" w:hAnsi="Verdana"/>
              <w:sz w:val="20"/>
              <w:szCs w:val="20"/>
            </w:rPr>
            <w:t>Township</w:t>
          </w:r>
        </w:smartTag>
      </w:smartTag>
      <w:r>
        <w:rPr>
          <w:rFonts w:ascii="Verdana" w:hAnsi="Verdana"/>
          <w:sz w:val="20"/>
          <w:szCs w:val="20"/>
        </w:rPr>
        <w:t xml:space="preserve">. Acting on the advice of Jobe Baker, Deputy Fire Chief of New Buffalo, he stated that we cannot change the name of the street because of fire and emergency, and suggest they work something out with the Post Office. </w:t>
      </w:r>
    </w:p>
    <w:p w:rsidR="00C6763B" w:rsidRPr="00D74F48" w:rsidRDefault="00C6763B" w:rsidP="00BD78DE">
      <w:pPr>
        <w:rPr>
          <w:rFonts w:ascii="Verdana" w:hAnsi="Verdana"/>
          <w:sz w:val="8"/>
          <w:szCs w:val="8"/>
        </w:rPr>
      </w:pPr>
    </w:p>
    <w:p w:rsidR="00C6763B" w:rsidRPr="00D74F48" w:rsidRDefault="00C6763B" w:rsidP="00BD78DE">
      <w:pPr>
        <w:rPr>
          <w:rFonts w:ascii="Verdana" w:hAnsi="Verdana"/>
          <w:sz w:val="20"/>
          <w:szCs w:val="20"/>
        </w:rPr>
      </w:pPr>
      <w:r>
        <w:rPr>
          <w:rFonts w:ascii="Verdana" w:hAnsi="Verdana"/>
          <w:sz w:val="20"/>
          <w:szCs w:val="20"/>
        </w:rPr>
        <w:t>Borough received a letter from Sweetland Engineering stating that they recommend not charging the contractor substantial completion liquidated damages of $800.00 a day.</w:t>
      </w:r>
    </w:p>
    <w:p w:rsidR="00C6763B" w:rsidRPr="00D74F48" w:rsidRDefault="00C6763B" w:rsidP="00BD78DE">
      <w:pPr>
        <w:rPr>
          <w:rFonts w:ascii="Verdana" w:hAnsi="Verdana"/>
          <w:sz w:val="8"/>
          <w:szCs w:val="8"/>
        </w:rPr>
      </w:pPr>
    </w:p>
    <w:p w:rsidR="00C6763B" w:rsidRDefault="00C6763B" w:rsidP="00BD78DE">
      <w:pPr>
        <w:rPr>
          <w:rFonts w:ascii="Verdana" w:hAnsi="Verdana"/>
          <w:sz w:val="20"/>
          <w:szCs w:val="20"/>
        </w:rPr>
      </w:pPr>
      <w:r w:rsidRPr="00D74F48">
        <w:rPr>
          <w:rFonts w:ascii="Verdana" w:hAnsi="Verdana"/>
          <w:sz w:val="20"/>
          <w:szCs w:val="20"/>
        </w:rPr>
        <w:t xml:space="preserve">Ted Engle stated that </w:t>
      </w:r>
      <w:r>
        <w:rPr>
          <w:rFonts w:ascii="Verdana" w:hAnsi="Verdana"/>
          <w:sz w:val="20"/>
          <w:szCs w:val="20"/>
        </w:rPr>
        <w:t xml:space="preserve">SEC informed him that the $500,000.00 from the CDBG funds we should be seeing very soon. SEC will send us detail on where to pull and place funds for payments. Ted reminded council we still owe ourselves the monies for the property obtained for the Sewer Project. </w:t>
      </w:r>
    </w:p>
    <w:p w:rsidR="00C6763B" w:rsidRDefault="00C6763B" w:rsidP="00BD78DE">
      <w:pPr>
        <w:rPr>
          <w:rFonts w:ascii="Verdana" w:hAnsi="Verdana"/>
          <w:sz w:val="20"/>
          <w:szCs w:val="20"/>
        </w:rPr>
      </w:pPr>
    </w:p>
    <w:p w:rsidR="00C6763B" w:rsidRDefault="00C6763B" w:rsidP="00BD78DE">
      <w:pPr>
        <w:rPr>
          <w:rFonts w:ascii="Verdana" w:hAnsi="Verdana"/>
          <w:sz w:val="20"/>
          <w:szCs w:val="20"/>
        </w:rPr>
      </w:pPr>
      <w:r>
        <w:rPr>
          <w:rFonts w:ascii="Verdana" w:hAnsi="Verdana"/>
          <w:sz w:val="20"/>
          <w:szCs w:val="20"/>
        </w:rPr>
        <w:t>Jobe Baker from the New Buffalo Fire Company brought all financial statements from June on to September for review. He stated the Fire Company cancelled Bingo until further notice as they were finding themselves in the hole. The pool tournaments that were scheduled have been cancelled. There is a walk a thon this Saturday to benefit the Hippman’s, for their son’s medical expense. They will also have three bands play for free after the walk a thon at the Fire House.</w:t>
      </w:r>
    </w:p>
    <w:p w:rsidR="00C6763B" w:rsidRPr="00D74F48" w:rsidRDefault="00C6763B" w:rsidP="00BD78DE">
      <w:pPr>
        <w:rPr>
          <w:rFonts w:ascii="Verdana" w:hAnsi="Verdana"/>
          <w:sz w:val="8"/>
          <w:szCs w:val="8"/>
        </w:rPr>
      </w:pPr>
      <w:r>
        <w:rPr>
          <w:rFonts w:ascii="Verdana" w:hAnsi="Verdana"/>
          <w:sz w:val="20"/>
          <w:szCs w:val="20"/>
        </w:rPr>
        <w:t>They are currently doing state certified rescue that is why all the cars are in the Fire House lot right now.</w:t>
      </w:r>
    </w:p>
    <w:p w:rsidR="00C6763B" w:rsidRDefault="00C6763B" w:rsidP="00BD78DE">
      <w:pPr>
        <w:rPr>
          <w:rFonts w:ascii="Verdana" w:hAnsi="Verdana"/>
          <w:b/>
          <w:sz w:val="20"/>
          <w:szCs w:val="20"/>
          <w:u w:val="single"/>
        </w:rPr>
      </w:pPr>
    </w:p>
    <w:p w:rsidR="00C6763B" w:rsidRPr="00D74F48" w:rsidRDefault="00C6763B" w:rsidP="00BD78DE">
      <w:pPr>
        <w:rPr>
          <w:rFonts w:ascii="Verdana" w:hAnsi="Verdana"/>
          <w:b/>
          <w:sz w:val="20"/>
          <w:szCs w:val="20"/>
          <w:u w:val="single"/>
        </w:rPr>
      </w:pPr>
      <w:r w:rsidRPr="00D74F48">
        <w:rPr>
          <w:rFonts w:ascii="Verdana" w:hAnsi="Verdana"/>
          <w:b/>
          <w:sz w:val="20"/>
          <w:szCs w:val="20"/>
          <w:u w:val="single"/>
        </w:rPr>
        <w:t>Treasurer’s Report</w:t>
      </w:r>
    </w:p>
    <w:p w:rsidR="00C6763B" w:rsidRPr="00D74F48" w:rsidRDefault="00C6763B" w:rsidP="00BD78DE">
      <w:pPr>
        <w:rPr>
          <w:rFonts w:ascii="Verdana" w:hAnsi="Verdana"/>
          <w:sz w:val="8"/>
          <w:szCs w:val="8"/>
        </w:rPr>
      </w:pPr>
    </w:p>
    <w:p w:rsidR="00C6763B" w:rsidRPr="00D74F48" w:rsidRDefault="00C6763B" w:rsidP="00D74F48">
      <w:pPr>
        <w:jc w:val="both"/>
        <w:rPr>
          <w:rFonts w:ascii="Verdana" w:hAnsi="Verdana"/>
          <w:sz w:val="20"/>
          <w:szCs w:val="20"/>
        </w:rPr>
      </w:pPr>
      <w:r w:rsidRPr="00D74F48">
        <w:rPr>
          <w:rFonts w:ascii="Verdana" w:hAnsi="Verdana"/>
          <w:sz w:val="20"/>
          <w:szCs w:val="20"/>
        </w:rPr>
        <w:t xml:space="preserve">Upon motion of </w:t>
      </w:r>
      <w:r>
        <w:rPr>
          <w:rFonts w:ascii="Verdana" w:hAnsi="Verdana"/>
          <w:sz w:val="20"/>
          <w:szCs w:val="20"/>
        </w:rPr>
        <w:t>Dale Peterson</w:t>
      </w:r>
      <w:r w:rsidRPr="00D74F48">
        <w:rPr>
          <w:rFonts w:ascii="Verdana" w:hAnsi="Verdana"/>
          <w:sz w:val="20"/>
          <w:szCs w:val="20"/>
        </w:rPr>
        <w:t xml:space="preserve">, seconded by </w:t>
      </w:r>
      <w:r>
        <w:rPr>
          <w:rFonts w:ascii="Verdana" w:hAnsi="Verdana"/>
          <w:sz w:val="20"/>
          <w:szCs w:val="20"/>
        </w:rPr>
        <w:t>Paul Krieger</w:t>
      </w:r>
      <w:r w:rsidRPr="00D74F48">
        <w:rPr>
          <w:rFonts w:ascii="Verdana" w:hAnsi="Verdana"/>
          <w:sz w:val="20"/>
          <w:szCs w:val="20"/>
        </w:rPr>
        <w:t>, the Treasurer’s Report was approved.</w:t>
      </w:r>
    </w:p>
    <w:p w:rsidR="00C6763B" w:rsidRPr="00D74F48" w:rsidRDefault="00C6763B" w:rsidP="00BD78DE">
      <w:pPr>
        <w:rPr>
          <w:rFonts w:ascii="Verdana" w:hAnsi="Verdana"/>
          <w:sz w:val="20"/>
          <w:szCs w:val="20"/>
        </w:rPr>
      </w:pPr>
    </w:p>
    <w:p w:rsidR="00C6763B" w:rsidRDefault="00C6763B" w:rsidP="00BD78DE">
      <w:pPr>
        <w:rPr>
          <w:rFonts w:ascii="Verdana" w:hAnsi="Verdana"/>
          <w:b/>
          <w:sz w:val="20"/>
          <w:szCs w:val="20"/>
          <w:u w:val="single"/>
        </w:rPr>
      </w:pPr>
      <w:r w:rsidRPr="00D74F48">
        <w:rPr>
          <w:rFonts w:ascii="Verdana" w:hAnsi="Verdana"/>
          <w:b/>
          <w:sz w:val="20"/>
          <w:szCs w:val="20"/>
          <w:u w:val="single"/>
        </w:rPr>
        <w:t>Sewage Project</w:t>
      </w:r>
    </w:p>
    <w:p w:rsidR="00C6763B" w:rsidRPr="008F605C" w:rsidRDefault="00C6763B" w:rsidP="00BD78DE">
      <w:pPr>
        <w:rPr>
          <w:rFonts w:ascii="Verdana" w:hAnsi="Verdana"/>
          <w:b/>
          <w:sz w:val="8"/>
          <w:szCs w:val="8"/>
          <w:u w:val="single"/>
        </w:rPr>
      </w:pPr>
    </w:p>
    <w:p w:rsidR="00C6763B" w:rsidRDefault="00C6763B" w:rsidP="00BD78DE">
      <w:pPr>
        <w:rPr>
          <w:rFonts w:ascii="Verdana" w:hAnsi="Verdana"/>
          <w:sz w:val="20"/>
          <w:szCs w:val="20"/>
        </w:rPr>
      </w:pPr>
      <w:r>
        <w:rPr>
          <w:rFonts w:ascii="Verdana" w:hAnsi="Verdana"/>
          <w:sz w:val="20"/>
          <w:szCs w:val="20"/>
        </w:rPr>
        <w:t>At this time if we were not having issues with the size of the generator the laterals would be in the process of being hooked up. Until an agreement is made between Skully and Loy and SEC on what to do about the generator the project is at a standstill. The generator has only enough amperes to sustain the plant itself if we lose electrical power. It does not have a comfortable amount to sustain all electrical, including emergency lighting, at the sewer plant if we lose power. Ted Engle feels the easiest fix would be to install a generator that gives us enough amperes to power all that is at the plant in case of emergency. As soon as the generator issue is resolved the laterals can be hooked up. There is a meeting on Tuesday, October 5</w:t>
      </w:r>
      <w:r w:rsidRPr="006B25BA">
        <w:rPr>
          <w:rFonts w:ascii="Verdana" w:hAnsi="Verdana"/>
          <w:sz w:val="20"/>
          <w:szCs w:val="20"/>
          <w:vertAlign w:val="superscript"/>
        </w:rPr>
        <w:t>th</w:t>
      </w:r>
      <w:r>
        <w:rPr>
          <w:rFonts w:ascii="Verdana" w:hAnsi="Verdana"/>
          <w:sz w:val="20"/>
          <w:szCs w:val="20"/>
        </w:rPr>
        <w:t xml:space="preserve"> with SEC, and Skully &amp; Loy to discuss the options.</w:t>
      </w:r>
    </w:p>
    <w:p w:rsidR="00C6763B" w:rsidRPr="006B25BA" w:rsidRDefault="00C6763B" w:rsidP="00BD78DE">
      <w:pPr>
        <w:rPr>
          <w:rFonts w:ascii="Verdana" w:hAnsi="Verdana"/>
          <w:sz w:val="8"/>
          <w:szCs w:val="8"/>
        </w:rPr>
      </w:pPr>
    </w:p>
    <w:p w:rsidR="00C6763B" w:rsidRDefault="00C6763B" w:rsidP="00BD78DE">
      <w:pPr>
        <w:rPr>
          <w:rFonts w:ascii="Verdana" w:hAnsi="Verdana"/>
          <w:sz w:val="20"/>
          <w:szCs w:val="20"/>
        </w:rPr>
      </w:pPr>
      <w:r>
        <w:rPr>
          <w:rFonts w:ascii="Verdana" w:hAnsi="Verdana"/>
          <w:sz w:val="20"/>
          <w:szCs w:val="20"/>
        </w:rPr>
        <w:t>Everyone in the Borough signed and returned the Temporary Lateral Construction Easement Agreement except the Ulrich’s. They will not be hooked up but will have to later on, at that time it will cost them the entire fee to do so. Most likely the borough will have to take legal action against them, we can go to the District Justice to file but then after that we will have to use Bill Bunt’s services.</w:t>
      </w:r>
    </w:p>
    <w:p w:rsidR="00C6763B" w:rsidRPr="00E508C1" w:rsidRDefault="00C6763B" w:rsidP="00BD78DE">
      <w:pPr>
        <w:rPr>
          <w:rFonts w:ascii="Verdana" w:hAnsi="Verdana"/>
          <w:sz w:val="8"/>
          <w:szCs w:val="8"/>
        </w:rPr>
      </w:pPr>
    </w:p>
    <w:p w:rsidR="00C6763B" w:rsidRDefault="00C6763B" w:rsidP="00BD78DE">
      <w:pPr>
        <w:rPr>
          <w:rFonts w:ascii="Verdana" w:hAnsi="Verdana"/>
          <w:sz w:val="20"/>
          <w:szCs w:val="20"/>
        </w:rPr>
      </w:pPr>
      <w:r>
        <w:rPr>
          <w:rFonts w:ascii="Verdana" w:hAnsi="Verdana"/>
          <w:sz w:val="20"/>
          <w:szCs w:val="20"/>
        </w:rPr>
        <w:t>Dale Peterson asked Ted Engle if he talked to Lee Gettle about moving the trailer on his property. Ted said he had not but he will this week.</w:t>
      </w:r>
    </w:p>
    <w:p w:rsidR="00C6763B" w:rsidRPr="00736D2D" w:rsidRDefault="00C6763B" w:rsidP="00BD78DE">
      <w:pPr>
        <w:rPr>
          <w:rFonts w:ascii="Verdana" w:hAnsi="Verdana"/>
          <w:sz w:val="20"/>
          <w:szCs w:val="20"/>
        </w:rPr>
      </w:pPr>
      <w:r>
        <w:rPr>
          <w:rFonts w:ascii="Verdana" w:hAnsi="Verdana"/>
          <w:sz w:val="20"/>
          <w:szCs w:val="20"/>
        </w:rPr>
        <w:t xml:space="preserve"> </w:t>
      </w:r>
    </w:p>
    <w:p w:rsidR="00C6763B" w:rsidRPr="00F71164" w:rsidRDefault="00C6763B" w:rsidP="00BD78DE">
      <w:pPr>
        <w:rPr>
          <w:rFonts w:ascii="Verdana" w:hAnsi="Verdana"/>
          <w:b/>
          <w:sz w:val="20"/>
          <w:szCs w:val="20"/>
          <w:u w:val="single"/>
        </w:rPr>
      </w:pPr>
      <w:r w:rsidRPr="00F71164">
        <w:rPr>
          <w:rFonts w:ascii="Verdana" w:hAnsi="Verdana"/>
          <w:b/>
          <w:sz w:val="20"/>
          <w:szCs w:val="20"/>
          <w:u w:val="single"/>
        </w:rPr>
        <w:t>PCCOG</w:t>
      </w:r>
    </w:p>
    <w:p w:rsidR="00C6763B" w:rsidRPr="00F71164" w:rsidRDefault="00C6763B" w:rsidP="00BD78DE">
      <w:pPr>
        <w:rPr>
          <w:rFonts w:ascii="Verdana" w:hAnsi="Verdana"/>
          <w:sz w:val="8"/>
          <w:szCs w:val="8"/>
        </w:rPr>
      </w:pPr>
    </w:p>
    <w:p w:rsidR="00C6763B" w:rsidRDefault="00C6763B" w:rsidP="00BD78DE">
      <w:pPr>
        <w:rPr>
          <w:rFonts w:ascii="Verdana" w:hAnsi="Verdana"/>
          <w:sz w:val="20"/>
          <w:szCs w:val="20"/>
        </w:rPr>
      </w:pPr>
      <w:r>
        <w:rPr>
          <w:rFonts w:ascii="Verdana" w:hAnsi="Verdana"/>
          <w:sz w:val="20"/>
          <w:szCs w:val="20"/>
        </w:rPr>
        <w:t>Dan Balthaser stated he attended the meeting on Thursday, September 16</w:t>
      </w:r>
      <w:r w:rsidRPr="00F71164">
        <w:rPr>
          <w:rFonts w:ascii="Verdana" w:hAnsi="Verdana"/>
          <w:sz w:val="20"/>
          <w:szCs w:val="20"/>
          <w:vertAlign w:val="superscript"/>
        </w:rPr>
        <w:t>th</w:t>
      </w:r>
      <w:r>
        <w:rPr>
          <w:rFonts w:ascii="Verdana" w:hAnsi="Verdana"/>
          <w:sz w:val="20"/>
          <w:szCs w:val="20"/>
        </w:rPr>
        <w:t xml:space="preserve"> concerning signage requirements. We did not have any council members attend. Dan stated the typical things were discussed, such as, bills, and budget. Pat Wright, representative from PennDot was there and explained the new signage requirements. All signage that gives direction (such as: stop, yield, curve ahead etc) must meet reflectivity requirements set by Federal guidelines. The Borough needs to make a map of all street signage in order for compliance with these new guidelines. All signage for reflectivity purposes must be in place by 2015, and all street signage must be in place by 2018.</w:t>
      </w:r>
    </w:p>
    <w:p w:rsidR="00C6763B" w:rsidRDefault="00C6763B" w:rsidP="00BD78DE">
      <w:pPr>
        <w:rPr>
          <w:rFonts w:ascii="Verdana" w:hAnsi="Verdana"/>
          <w:sz w:val="20"/>
          <w:szCs w:val="20"/>
        </w:rPr>
      </w:pPr>
      <w:r>
        <w:rPr>
          <w:rFonts w:ascii="Verdana" w:hAnsi="Verdana"/>
          <w:sz w:val="20"/>
          <w:szCs w:val="20"/>
        </w:rPr>
        <w:t xml:space="preserve">These guidelines and regulations can be found at – </w:t>
      </w:r>
      <w:hyperlink r:id="rId5" w:history="1">
        <w:r w:rsidRPr="001C0885">
          <w:rPr>
            <w:rStyle w:val="Hyperlink"/>
            <w:rFonts w:ascii="Verdana" w:hAnsi="Verdana"/>
            <w:sz w:val="20"/>
            <w:szCs w:val="20"/>
          </w:rPr>
          <w:t>www.Ltap.state.pa.us</w:t>
        </w:r>
      </w:hyperlink>
      <w:r>
        <w:rPr>
          <w:rFonts w:ascii="Verdana" w:hAnsi="Verdana"/>
          <w:sz w:val="20"/>
          <w:szCs w:val="20"/>
        </w:rPr>
        <w:t>.</w:t>
      </w:r>
    </w:p>
    <w:p w:rsidR="00C6763B" w:rsidRDefault="00C6763B" w:rsidP="00BD78DE">
      <w:pPr>
        <w:rPr>
          <w:rFonts w:ascii="Verdana" w:hAnsi="Verdana"/>
          <w:sz w:val="20"/>
          <w:szCs w:val="20"/>
        </w:rPr>
      </w:pPr>
    </w:p>
    <w:p w:rsidR="00C6763B" w:rsidRPr="00F71164" w:rsidRDefault="00C6763B" w:rsidP="00BD78DE">
      <w:pPr>
        <w:rPr>
          <w:rFonts w:ascii="Verdana" w:hAnsi="Verdana"/>
          <w:b/>
          <w:sz w:val="20"/>
          <w:szCs w:val="20"/>
          <w:u w:val="single"/>
        </w:rPr>
      </w:pPr>
      <w:r w:rsidRPr="00F71164">
        <w:rPr>
          <w:rFonts w:ascii="Verdana" w:hAnsi="Verdana"/>
          <w:b/>
          <w:sz w:val="20"/>
          <w:szCs w:val="20"/>
          <w:u w:val="single"/>
        </w:rPr>
        <w:t>Street Committee</w:t>
      </w:r>
    </w:p>
    <w:p w:rsidR="00C6763B" w:rsidRPr="00F71164" w:rsidRDefault="00C6763B" w:rsidP="00BD78DE">
      <w:pPr>
        <w:rPr>
          <w:rFonts w:ascii="Verdana" w:hAnsi="Verdana"/>
          <w:sz w:val="8"/>
          <w:szCs w:val="8"/>
        </w:rPr>
      </w:pPr>
    </w:p>
    <w:p w:rsidR="00C6763B" w:rsidRDefault="00C6763B" w:rsidP="00BD78DE">
      <w:pPr>
        <w:rPr>
          <w:rFonts w:ascii="Verdana" w:hAnsi="Verdana"/>
          <w:sz w:val="20"/>
          <w:szCs w:val="20"/>
        </w:rPr>
      </w:pPr>
      <w:r>
        <w:rPr>
          <w:rFonts w:ascii="Verdana" w:hAnsi="Verdana"/>
          <w:sz w:val="20"/>
          <w:szCs w:val="20"/>
        </w:rPr>
        <w:t xml:space="preserve">The alleys are being very tightly packed, and </w:t>
      </w:r>
      <w:smartTag w:uri="urn:schemas-microsoft-com:office:smarttags" w:element="address">
        <w:smartTag w:uri="urn:schemas-microsoft-com:office:smarttags" w:element="Street">
          <w:r>
            <w:rPr>
              <w:rFonts w:ascii="Verdana" w:hAnsi="Verdana"/>
              <w:sz w:val="20"/>
              <w:szCs w:val="20"/>
            </w:rPr>
            <w:t>Locust Street</w:t>
          </w:r>
        </w:smartTag>
      </w:smartTag>
      <w:r>
        <w:rPr>
          <w:rFonts w:ascii="Verdana" w:hAnsi="Verdana"/>
          <w:sz w:val="20"/>
          <w:szCs w:val="20"/>
        </w:rPr>
        <w:t xml:space="preserve"> will be paved at the end of the project. Ted Crouse reminded council we have a one year warranty on the roads in the borough, and that we need to keep an eye out for any issues or problems that arise, so that we can get them fixed. </w:t>
      </w:r>
    </w:p>
    <w:p w:rsidR="00C6763B" w:rsidRDefault="00C6763B" w:rsidP="00BD78DE">
      <w:pPr>
        <w:rPr>
          <w:rFonts w:ascii="Verdana" w:hAnsi="Verdana"/>
          <w:b/>
          <w:sz w:val="20"/>
          <w:szCs w:val="20"/>
          <w:u w:val="single"/>
        </w:rPr>
      </w:pPr>
    </w:p>
    <w:p w:rsidR="00C6763B" w:rsidRDefault="00C6763B" w:rsidP="00BD78DE">
      <w:pPr>
        <w:rPr>
          <w:rFonts w:ascii="Verdana" w:hAnsi="Verdana"/>
          <w:b/>
          <w:sz w:val="20"/>
          <w:szCs w:val="20"/>
          <w:u w:val="single"/>
        </w:rPr>
      </w:pPr>
      <w:r>
        <w:rPr>
          <w:rFonts w:ascii="Verdana" w:hAnsi="Verdana"/>
          <w:b/>
          <w:sz w:val="20"/>
          <w:szCs w:val="20"/>
          <w:u w:val="single"/>
        </w:rPr>
        <w:t>Playground</w:t>
      </w:r>
    </w:p>
    <w:p w:rsidR="00C6763B" w:rsidRPr="007B5A8D" w:rsidRDefault="00C6763B" w:rsidP="00BD78DE">
      <w:pPr>
        <w:rPr>
          <w:rFonts w:ascii="Verdana" w:hAnsi="Verdana"/>
          <w:sz w:val="8"/>
          <w:szCs w:val="8"/>
        </w:rPr>
      </w:pPr>
    </w:p>
    <w:p w:rsidR="00C6763B" w:rsidRPr="007B5A8D" w:rsidRDefault="00C6763B" w:rsidP="00BD78DE">
      <w:pPr>
        <w:rPr>
          <w:rFonts w:ascii="Verdana" w:hAnsi="Verdana"/>
          <w:sz w:val="20"/>
          <w:szCs w:val="20"/>
        </w:rPr>
      </w:pPr>
      <w:r w:rsidRPr="007B5A8D">
        <w:rPr>
          <w:rFonts w:ascii="Verdana" w:hAnsi="Verdana"/>
          <w:sz w:val="20"/>
          <w:szCs w:val="20"/>
        </w:rPr>
        <w:t>Some one kicked in the back door of the borough building. Mike Holler was generous enough to fix this for the borough.</w:t>
      </w:r>
    </w:p>
    <w:p w:rsidR="00C6763B" w:rsidRDefault="00C6763B" w:rsidP="00BD78DE">
      <w:pPr>
        <w:rPr>
          <w:rFonts w:ascii="Verdana" w:hAnsi="Verdana"/>
          <w:b/>
          <w:sz w:val="20"/>
          <w:szCs w:val="20"/>
          <w:u w:val="single"/>
        </w:rPr>
      </w:pPr>
    </w:p>
    <w:p w:rsidR="00C6763B" w:rsidRPr="00F71164" w:rsidRDefault="00C6763B" w:rsidP="00BD78DE">
      <w:pPr>
        <w:rPr>
          <w:rFonts w:ascii="Verdana" w:hAnsi="Verdana"/>
          <w:b/>
          <w:sz w:val="20"/>
          <w:szCs w:val="20"/>
          <w:u w:val="single"/>
        </w:rPr>
      </w:pPr>
      <w:r w:rsidRPr="00F71164">
        <w:rPr>
          <w:rFonts w:ascii="Verdana" w:hAnsi="Verdana"/>
          <w:b/>
          <w:sz w:val="20"/>
          <w:szCs w:val="20"/>
          <w:u w:val="single"/>
        </w:rPr>
        <w:t>Refuse Coordinator</w:t>
      </w:r>
    </w:p>
    <w:p w:rsidR="00C6763B" w:rsidRPr="00F71164" w:rsidRDefault="00C6763B" w:rsidP="00BD78DE">
      <w:pPr>
        <w:rPr>
          <w:rFonts w:ascii="Verdana" w:hAnsi="Verdana"/>
          <w:sz w:val="8"/>
          <w:szCs w:val="8"/>
        </w:rPr>
      </w:pPr>
    </w:p>
    <w:p w:rsidR="00C6763B" w:rsidRPr="00D74F48" w:rsidRDefault="00C6763B" w:rsidP="00BD78DE">
      <w:pPr>
        <w:rPr>
          <w:rFonts w:ascii="Verdana" w:hAnsi="Verdana"/>
          <w:sz w:val="20"/>
          <w:szCs w:val="20"/>
        </w:rPr>
      </w:pPr>
      <w:r>
        <w:rPr>
          <w:rFonts w:ascii="Verdana" w:hAnsi="Verdana"/>
          <w:sz w:val="20"/>
          <w:szCs w:val="20"/>
        </w:rPr>
        <w:t>Dale Peterson stated the contract will expire the first of the year with Cocolamus Creek Disposal for trash pick up. At that time he will see what service we will use.</w:t>
      </w:r>
    </w:p>
    <w:p w:rsidR="00C6763B" w:rsidRDefault="00C6763B" w:rsidP="00BD78DE">
      <w:pPr>
        <w:rPr>
          <w:rFonts w:ascii="Verdana" w:hAnsi="Verdana"/>
          <w:sz w:val="20"/>
          <w:szCs w:val="20"/>
        </w:rPr>
      </w:pPr>
    </w:p>
    <w:p w:rsidR="00C6763B" w:rsidRPr="00F71164" w:rsidRDefault="00C6763B" w:rsidP="00BD78DE">
      <w:pPr>
        <w:rPr>
          <w:rFonts w:ascii="Verdana" w:hAnsi="Verdana"/>
          <w:b/>
          <w:sz w:val="20"/>
          <w:szCs w:val="20"/>
          <w:u w:val="single"/>
        </w:rPr>
      </w:pPr>
      <w:r w:rsidRPr="00F71164">
        <w:rPr>
          <w:rFonts w:ascii="Verdana" w:hAnsi="Verdana"/>
          <w:b/>
          <w:sz w:val="20"/>
          <w:szCs w:val="20"/>
          <w:u w:val="single"/>
        </w:rPr>
        <w:t>Ordinances/Ordinance Violations</w:t>
      </w:r>
    </w:p>
    <w:p w:rsidR="00C6763B" w:rsidRPr="00F71164" w:rsidRDefault="00C6763B" w:rsidP="00BD78DE">
      <w:pPr>
        <w:rPr>
          <w:rFonts w:ascii="Verdana" w:hAnsi="Verdana"/>
          <w:sz w:val="8"/>
          <w:szCs w:val="8"/>
        </w:rPr>
      </w:pPr>
    </w:p>
    <w:p w:rsidR="00C6763B" w:rsidRDefault="00C6763B" w:rsidP="00BD78DE">
      <w:pPr>
        <w:rPr>
          <w:rFonts w:ascii="Verdana" w:hAnsi="Verdana"/>
          <w:sz w:val="20"/>
          <w:szCs w:val="20"/>
        </w:rPr>
      </w:pPr>
      <w:r>
        <w:rPr>
          <w:rFonts w:ascii="Verdana" w:hAnsi="Verdana"/>
          <w:sz w:val="20"/>
          <w:szCs w:val="20"/>
        </w:rPr>
        <w:t xml:space="preserve">Ted Engle will walk the Borough with Dale Peterson and make a listing of all ordinance violators, and than will file charges at the District Justice. There will be no letters sent.  </w:t>
      </w:r>
    </w:p>
    <w:p w:rsidR="00C6763B" w:rsidRDefault="00C6763B" w:rsidP="00BD78DE">
      <w:pPr>
        <w:rPr>
          <w:rFonts w:ascii="Verdana" w:hAnsi="Verdana"/>
          <w:sz w:val="20"/>
          <w:szCs w:val="20"/>
        </w:rPr>
      </w:pPr>
    </w:p>
    <w:p w:rsidR="00C6763B" w:rsidRPr="00F71164" w:rsidRDefault="00C6763B" w:rsidP="00BD78DE">
      <w:pPr>
        <w:rPr>
          <w:rFonts w:ascii="Verdana" w:hAnsi="Verdana"/>
          <w:b/>
          <w:sz w:val="20"/>
          <w:szCs w:val="20"/>
          <w:u w:val="single"/>
        </w:rPr>
      </w:pPr>
      <w:r w:rsidRPr="00F71164">
        <w:rPr>
          <w:rFonts w:ascii="Verdana" w:hAnsi="Verdana"/>
          <w:b/>
          <w:sz w:val="20"/>
          <w:szCs w:val="20"/>
          <w:u w:val="single"/>
        </w:rPr>
        <w:t>Rentals</w:t>
      </w:r>
    </w:p>
    <w:p w:rsidR="00C6763B" w:rsidRPr="00F71164" w:rsidRDefault="00C6763B" w:rsidP="00BD78DE">
      <w:pPr>
        <w:rPr>
          <w:rFonts w:ascii="Verdana" w:hAnsi="Verdana"/>
          <w:sz w:val="8"/>
          <w:szCs w:val="8"/>
        </w:rPr>
      </w:pPr>
    </w:p>
    <w:p w:rsidR="00C6763B" w:rsidRDefault="00C6763B" w:rsidP="00BD78DE">
      <w:pPr>
        <w:rPr>
          <w:rFonts w:ascii="Verdana" w:hAnsi="Verdana"/>
          <w:sz w:val="20"/>
          <w:szCs w:val="20"/>
        </w:rPr>
      </w:pPr>
      <w:r>
        <w:rPr>
          <w:rFonts w:ascii="Verdana" w:hAnsi="Verdana"/>
          <w:sz w:val="20"/>
          <w:szCs w:val="20"/>
        </w:rPr>
        <w:t xml:space="preserve">Ted Engle talked with Joe Pierce about the Sewer Authority and Joe stated that we do not need an authority until the time </w:t>
      </w:r>
      <w:smartTag w:uri="urn:schemas-microsoft-com:office:smarttags" w:element="place">
        <w:smartTag w:uri="urn:schemas-microsoft-com:office:smarttags" w:element="PlaceName">
          <w:r>
            <w:rPr>
              <w:rFonts w:ascii="Verdana" w:hAnsi="Verdana"/>
              <w:sz w:val="20"/>
              <w:szCs w:val="20"/>
            </w:rPr>
            <w:t>Watts</w:t>
          </w:r>
        </w:smartTag>
        <w:r>
          <w:rPr>
            <w:rFonts w:ascii="Verdana" w:hAnsi="Verdana"/>
            <w:sz w:val="20"/>
            <w:szCs w:val="20"/>
          </w:rPr>
          <w:t xml:space="preserve"> </w:t>
        </w:r>
        <w:smartTag w:uri="urn:schemas-microsoft-com:office:smarttags" w:element="PlaceType">
          <w:r>
            <w:rPr>
              <w:rFonts w:ascii="Verdana" w:hAnsi="Verdana"/>
              <w:sz w:val="20"/>
              <w:szCs w:val="20"/>
            </w:rPr>
            <w:t>Township</w:t>
          </w:r>
        </w:smartTag>
      </w:smartTag>
      <w:r>
        <w:rPr>
          <w:rFonts w:ascii="Verdana" w:hAnsi="Verdana"/>
          <w:sz w:val="20"/>
          <w:szCs w:val="20"/>
        </w:rPr>
        <w:t xml:space="preserve"> should need to hook up with the borough’s system. Joe feels we should hook up that property; he feels there should be no issues in doing so. </w:t>
      </w:r>
    </w:p>
    <w:p w:rsidR="00C6763B" w:rsidRDefault="00C6763B" w:rsidP="00BD78DE">
      <w:pPr>
        <w:rPr>
          <w:rFonts w:ascii="Verdana" w:hAnsi="Verdana"/>
          <w:sz w:val="20"/>
          <w:szCs w:val="20"/>
        </w:rPr>
      </w:pPr>
      <w:r>
        <w:rPr>
          <w:rFonts w:ascii="Verdana" w:hAnsi="Verdana"/>
          <w:sz w:val="20"/>
          <w:szCs w:val="20"/>
        </w:rPr>
        <w:t xml:space="preserve">Adam Pavusik can finish all electrical concerns this month. It was suggested we drain the water pipes and turn off the heat or use all the heat in the oil tank to keep the apartment in order over the winter months. Gutelius still has not removed all their belongings from the property. </w:t>
      </w:r>
    </w:p>
    <w:p w:rsidR="00C6763B" w:rsidRDefault="00C6763B" w:rsidP="00BD78DE">
      <w:pPr>
        <w:rPr>
          <w:rFonts w:ascii="Verdana" w:hAnsi="Verdana"/>
          <w:sz w:val="20"/>
          <w:szCs w:val="20"/>
        </w:rPr>
      </w:pPr>
    </w:p>
    <w:p w:rsidR="00C6763B" w:rsidRDefault="00C6763B" w:rsidP="00BD78DE">
      <w:pPr>
        <w:rPr>
          <w:rFonts w:ascii="Verdana" w:hAnsi="Verdana"/>
          <w:b/>
          <w:sz w:val="20"/>
          <w:szCs w:val="20"/>
          <w:u w:val="single"/>
        </w:rPr>
      </w:pPr>
      <w:r>
        <w:rPr>
          <w:rFonts w:ascii="Verdana" w:hAnsi="Verdana"/>
          <w:b/>
          <w:sz w:val="20"/>
          <w:szCs w:val="20"/>
          <w:u w:val="single"/>
        </w:rPr>
        <w:t>New Business</w:t>
      </w:r>
    </w:p>
    <w:p w:rsidR="00C6763B" w:rsidRDefault="00C6763B" w:rsidP="00BD78DE">
      <w:pPr>
        <w:rPr>
          <w:rFonts w:ascii="Verdana" w:hAnsi="Verdana"/>
          <w:b/>
          <w:sz w:val="20"/>
          <w:szCs w:val="20"/>
          <w:u w:val="single"/>
        </w:rPr>
      </w:pPr>
    </w:p>
    <w:p w:rsidR="00C6763B" w:rsidRDefault="00C6763B" w:rsidP="00BD78DE">
      <w:pPr>
        <w:rPr>
          <w:rFonts w:ascii="Verdana" w:hAnsi="Verdana"/>
          <w:sz w:val="20"/>
          <w:szCs w:val="20"/>
        </w:rPr>
      </w:pPr>
      <w:r>
        <w:rPr>
          <w:rFonts w:ascii="Verdana" w:hAnsi="Verdana"/>
          <w:sz w:val="20"/>
          <w:szCs w:val="20"/>
        </w:rPr>
        <w:t xml:space="preserve">The first billing cycle for the Sewer should be the end of November. Borough needs to establish penalties if not paid in a timely fashion, and also need to determine if we are going to give homeowners savings if paid quarterly, annually, or semi annually. Bills will be generated monthly. </w:t>
      </w:r>
    </w:p>
    <w:p w:rsidR="00C6763B" w:rsidRPr="001A0301" w:rsidRDefault="00C6763B" w:rsidP="00BD78DE">
      <w:pPr>
        <w:rPr>
          <w:rFonts w:ascii="Verdana" w:hAnsi="Verdana"/>
          <w:sz w:val="8"/>
          <w:szCs w:val="8"/>
        </w:rPr>
      </w:pPr>
    </w:p>
    <w:p w:rsidR="00C6763B" w:rsidRDefault="00C6763B" w:rsidP="00BD78DE">
      <w:pPr>
        <w:rPr>
          <w:rFonts w:ascii="Verdana" w:hAnsi="Verdana"/>
          <w:sz w:val="20"/>
          <w:szCs w:val="20"/>
        </w:rPr>
      </w:pPr>
      <w:r>
        <w:rPr>
          <w:rFonts w:ascii="Verdana" w:hAnsi="Verdana"/>
          <w:sz w:val="20"/>
          <w:szCs w:val="20"/>
        </w:rPr>
        <w:t>The Budget for 2010 will be discussed at next month’s meeting.</w:t>
      </w:r>
    </w:p>
    <w:p w:rsidR="00C6763B" w:rsidRPr="001A0301" w:rsidRDefault="00C6763B" w:rsidP="00BD78DE">
      <w:pPr>
        <w:rPr>
          <w:rFonts w:ascii="Verdana" w:hAnsi="Verdana"/>
          <w:sz w:val="8"/>
          <w:szCs w:val="8"/>
        </w:rPr>
      </w:pPr>
    </w:p>
    <w:p w:rsidR="00C6763B" w:rsidRPr="00EB5119" w:rsidRDefault="00C6763B" w:rsidP="00BD78DE">
      <w:pPr>
        <w:rPr>
          <w:rFonts w:ascii="Verdana" w:hAnsi="Verdana"/>
          <w:sz w:val="20"/>
          <w:szCs w:val="20"/>
        </w:rPr>
      </w:pPr>
      <w:r>
        <w:rPr>
          <w:rFonts w:ascii="Verdana" w:hAnsi="Verdana"/>
          <w:sz w:val="20"/>
          <w:szCs w:val="20"/>
        </w:rPr>
        <w:t>Ted Engle handed out a copy of the Building Permit Ordinance the borough has in effect right now. He asked for volunteers for the Building Committee – Mike Holler, Ted Crouse, and Dan Balthaser agreed to sit on this committee. They agreed to meet and go over guidelines and have procedures to follow for the council at the December meeting.</w:t>
      </w:r>
    </w:p>
    <w:p w:rsidR="00C6763B" w:rsidRPr="001A0301" w:rsidRDefault="00C6763B" w:rsidP="00BD78DE">
      <w:pPr>
        <w:rPr>
          <w:rFonts w:ascii="Verdana" w:hAnsi="Verdana"/>
          <w:sz w:val="8"/>
          <w:szCs w:val="8"/>
        </w:rPr>
      </w:pPr>
    </w:p>
    <w:p w:rsidR="00C6763B" w:rsidRDefault="00C6763B" w:rsidP="00BD78DE">
      <w:pPr>
        <w:rPr>
          <w:rFonts w:ascii="Verdana" w:hAnsi="Verdana"/>
          <w:sz w:val="20"/>
          <w:szCs w:val="20"/>
        </w:rPr>
      </w:pPr>
      <w:r w:rsidRPr="001A0301">
        <w:rPr>
          <w:rFonts w:ascii="Verdana" w:hAnsi="Verdana"/>
          <w:sz w:val="20"/>
          <w:szCs w:val="20"/>
        </w:rPr>
        <w:t>The snow plow ad will be run in the paper</w:t>
      </w:r>
      <w:r>
        <w:rPr>
          <w:rFonts w:ascii="Verdana" w:hAnsi="Verdana"/>
          <w:sz w:val="20"/>
          <w:szCs w:val="20"/>
        </w:rPr>
        <w:t xml:space="preserve"> for bids for this winter season. </w:t>
      </w:r>
    </w:p>
    <w:p w:rsidR="00C6763B" w:rsidRPr="001A0301" w:rsidRDefault="00C6763B" w:rsidP="00BD78DE">
      <w:pPr>
        <w:rPr>
          <w:rFonts w:ascii="Verdana" w:hAnsi="Verdana"/>
          <w:sz w:val="8"/>
          <w:szCs w:val="8"/>
        </w:rPr>
      </w:pPr>
    </w:p>
    <w:p w:rsidR="00C6763B" w:rsidRPr="001A0301" w:rsidRDefault="00C6763B" w:rsidP="00BD78DE">
      <w:pPr>
        <w:rPr>
          <w:rFonts w:ascii="Verdana" w:hAnsi="Verdana"/>
          <w:sz w:val="20"/>
          <w:szCs w:val="20"/>
        </w:rPr>
      </w:pPr>
      <w:r>
        <w:rPr>
          <w:rFonts w:ascii="Verdana" w:hAnsi="Verdana"/>
          <w:sz w:val="20"/>
          <w:szCs w:val="20"/>
        </w:rPr>
        <w:t>It was agreed that Trick or Treat will be held the same night as Duncannon holds theirs, and from 6-7 pm.</w:t>
      </w:r>
    </w:p>
    <w:p w:rsidR="00C6763B" w:rsidRPr="001A0301" w:rsidRDefault="00C6763B" w:rsidP="00BD78DE">
      <w:pPr>
        <w:rPr>
          <w:rFonts w:ascii="Verdana" w:hAnsi="Verdana"/>
          <w:sz w:val="20"/>
          <w:szCs w:val="20"/>
        </w:rPr>
      </w:pPr>
    </w:p>
    <w:p w:rsidR="00C6763B" w:rsidRDefault="00C6763B" w:rsidP="00BD78DE">
      <w:pPr>
        <w:rPr>
          <w:rFonts w:ascii="Verdana" w:hAnsi="Verdana"/>
          <w:b/>
          <w:sz w:val="20"/>
          <w:szCs w:val="20"/>
          <w:u w:val="single"/>
        </w:rPr>
      </w:pPr>
    </w:p>
    <w:p w:rsidR="00C6763B" w:rsidRPr="008F605C" w:rsidRDefault="00C6763B" w:rsidP="00BD78DE">
      <w:pPr>
        <w:rPr>
          <w:rFonts w:ascii="Verdana" w:hAnsi="Verdana"/>
          <w:b/>
          <w:sz w:val="20"/>
          <w:szCs w:val="20"/>
          <w:u w:val="single"/>
        </w:rPr>
      </w:pPr>
      <w:r w:rsidRPr="008F605C">
        <w:rPr>
          <w:rFonts w:ascii="Verdana" w:hAnsi="Verdana"/>
          <w:b/>
          <w:sz w:val="20"/>
          <w:szCs w:val="20"/>
          <w:u w:val="single"/>
        </w:rPr>
        <w:t>Bills</w:t>
      </w:r>
    </w:p>
    <w:p w:rsidR="00C6763B" w:rsidRPr="008F605C" w:rsidRDefault="00C6763B" w:rsidP="00BD78DE">
      <w:pPr>
        <w:rPr>
          <w:rFonts w:ascii="Verdana" w:hAnsi="Verdana"/>
          <w:sz w:val="8"/>
          <w:szCs w:val="8"/>
        </w:rPr>
      </w:pPr>
    </w:p>
    <w:p w:rsidR="00C6763B" w:rsidRDefault="00C6763B" w:rsidP="008F605C">
      <w:pPr>
        <w:jc w:val="both"/>
        <w:rPr>
          <w:rFonts w:ascii="Verdana" w:hAnsi="Verdana"/>
          <w:sz w:val="20"/>
          <w:szCs w:val="20"/>
        </w:rPr>
      </w:pPr>
      <w:r w:rsidRPr="008F605C">
        <w:rPr>
          <w:rFonts w:ascii="Verdana" w:hAnsi="Verdana"/>
          <w:sz w:val="20"/>
          <w:szCs w:val="20"/>
        </w:rPr>
        <w:t xml:space="preserve">Upon motion of </w:t>
      </w:r>
      <w:r>
        <w:rPr>
          <w:rFonts w:ascii="Verdana" w:hAnsi="Verdana"/>
          <w:sz w:val="20"/>
          <w:szCs w:val="20"/>
        </w:rPr>
        <w:t>Dale Peterson</w:t>
      </w:r>
      <w:r w:rsidRPr="008F605C">
        <w:rPr>
          <w:rFonts w:ascii="Verdana" w:hAnsi="Verdana"/>
          <w:sz w:val="20"/>
          <w:szCs w:val="20"/>
        </w:rPr>
        <w:t xml:space="preserve">, seconded by </w:t>
      </w:r>
      <w:r>
        <w:rPr>
          <w:rFonts w:ascii="Verdana" w:hAnsi="Verdana"/>
          <w:sz w:val="20"/>
          <w:szCs w:val="20"/>
        </w:rPr>
        <w:t>Paul Krieger</w:t>
      </w:r>
      <w:r w:rsidRPr="008F605C">
        <w:rPr>
          <w:rFonts w:ascii="Verdana" w:hAnsi="Verdana"/>
          <w:sz w:val="20"/>
          <w:szCs w:val="20"/>
        </w:rPr>
        <w:t>, the bill list was</w:t>
      </w:r>
      <w:r>
        <w:rPr>
          <w:rFonts w:ascii="Verdana" w:hAnsi="Verdana"/>
          <w:sz w:val="20"/>
          <w:szCs w:val="20"/>
        </w:rPr>
        <w:t xml:space="preserve"> approved to pay minus the invoices from SEC. Council agreed not to pay SEC any monies until we receive a complete detail on all grant monies received, and all bills paid by the borough – including all SEC and Gutelius. </w:t>
      </w:r>
    </w:p>
    <w:p w:rsidR="00C6763B" w:rsidRDefault="00C6763B" w:rsidP="00BD78DE">
      <w:pPr>
        <w:rPr>
          <w:rFonts w:ascii="Verdana" w:hAnsi="Verdana"/>
          <w:sz w:val="20"/>
          <w:szCs w:val="20"/>
        </w:rPr>
      </w:pPr>
    </w:p>
    <w:p w:rsidR="00C6763B" w:rsidRPr="00714171" w:rsidRDefault="00C6763B" w:rsidP="00BD78DE">
      <w:pPr>
        <w:rPr>
          <w:rFonts w:ascii="Verdana" w:hAnsi="Verdana"/>
          <w:b/>
          <w:sz w:val="20"/>
          <w:szCs w:val="20"/>
          <w:u w:val="single"/>
        </w:rPr>
      </w:pPr>
      <w:r w:rsidRPr="00714171">
        <w:rPr>
          <w:rFonts w:ascii="Verdana" w:hAnsi="Verdana"/>
          <w:b/>
          <w:sz w:val="20"/>
          <w:szCs w:val="20"/>
          <w:u w:val="single"/>
        </w:rPr>
        <w:t>Adjourn</w:t>
      </w:r>
    </w:p>
    <w:p w:rsidR="00C6763B" w:rsidRPr="00714171" w:rsidRDefault="00C6763B" w:rsidP="00BD78DE">
      <w:pPr>
        <w:rPr>
          <w:rFonts w:ascii="Verdana" w:hAnsi="Verdana"/>
          <w:sz w:val="8"/>
          <w:szCs w:val="8"/>
        </w:rPr>
      </w:pPr>
    </w:p>
    <w:p w:rsidR="00C6763B" w:rsidRDefault="00C6763B" w:rsidP="00BD78DE">
      <w:pPr>
        <w:rPr>
          <w:rFonts w:ascii="Verdana" w:hAnsi="Verdana"/>
          <w:sz w:val="20"/>
          <w:szCs w:val="20"/>
        </w:rPr>
      </w:pPr>
      <w:r w:rsidRPr="00D74F48">
        <w:rPr>
          <w:rFonts w:ascii="Verdana" w:hAnsi="Verdana"/>
          <w:sz w:val="20"/>
          <w:szCs w:val="20"/>
        </w:rPr>
        <w:t>Upon motion of Paul Kreiger, seconded by Dale Peterson, council adjourned at 9:</w:t>
      </w:r>
      <w:r>
        <w:rPr>
          <w:rFonts w:ascii="Verdana" w:hAnsi="Verdana"/>
          <w:sz w:val="20"/>
          <w:szCs w:val="20"/>
        </w:rPr>
        <w:t xml:space="preserve">54 </w:t>
      </w:r>
      <w:r w:rsidRPr="00D74F48">
        <w:rPr>
          <w:rFonts w:ascii="Verdana" w:hAnsi="Verdana"/>
          <w:sz w:val="20"/>
          <w:szCs w:val="20"/>
        </w:rPr>
        <w:t>p.m.</w:t>
      </w:r>
    </w:p>
    <w:p w:rsidR="00C6763B" w:rsidRPr="00D74F48" w:rsidRDefault="00C6763B" w:rsidP="00BD78DE">
      <w:pPr>
        <w:rPr>
          <w:rFonts w:ascii="Verdana" w:hAnsi="Verdana"/>
          <w:sz w:val="20"/>
          <w:szCs w:val="20"/>
        </w:rPr>
      </w:pPr>
    </w:p>
    <w:p w:rsidR="00C6763B" w:rsidRPr="00D74F48" w:rsidRDefault="00C6763B" w:rsidP="00BD78DE">
      <w:pPr>
        <w:rPr>
          <w:rFonts w:ascii="Verdana" w:hAnsi="Verdana"/>
          <w:sz w:val="20"/>
          <w:szCs w:val="20"/>
        </w:rPr>
      </w:pPr>
      <w:r w:rsidRPr="00D74F48">
        <w:rPr>
          <w:rFonts w:ascii="Verdana" w:hAnsi="Verdana"/>
          <w:sz w:val="20"/>
          <w:szCs w:val="20"/>
        </w:rPr>
        <w:t>Respectfully resubmitted by, Patricia A Raudensky Bierma, Secretary/Treasurer</w:t>
      </w:r>
    </w:p>
    <w:p w:rsidR="00C6763B" w:rsidRPr="00D74F48" w:rsidRDefault="00C6763B" w:rsidP="00BD78DE">
      <w:pPr>
        <w:rPr>
          <w:rFonts w:ascii="Verdana" w:hAnsi="Verdana"/>
          <w:sz w:val="20"/>
          <w:szCs w:val="20"/>
        </w:rPr>
      </w:pPr>
    </w:p>
    <w:sectPr w:rsidR="00C6763B" w:rsidRPr="00D74F48" w:rsidSect="00714171">
      <w:pgSz w:w="12240" w:h="15840"/>
      <w:pgMar w:top="864" w:right="864" w:bottom="864"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3E444BF8"/>
    <w:lvl w:ilvl="0">
      <w:start w:val="1"/>
      <w:numFmt w:val="lowerLetter"/>
      <w:lvlText w:val="%1)"/>
      <w:lvlJc w:val="left"/>
      <w:pPr>
        <w:tabs>
          <w:tab w:val="num" w:pos="1080"/>
        </w:tabs>
        <w:ind w:left="1080" w:hanging="360"/>
      </w:pPr>
      <w:rPr>
        <w:rFonts w:cs="Times New Roman" w:hint="default"/>
      </w:rPr>
    </w:lvl>
  </w:abstractNum>
  <w:abstractNum w:abstractNumId="1">
    <w:nsid w:val="FFFFFF88"/>
    <w:multiLevelType w:val="singleLevel"/>
    <w:tmpl w:val="321CAF02"/>
    <w:lvl w:ilvl="0">
      <w:start w:val="1"/>
      <w:numFmt w:val="decimal"/>
      <w:pStyle w:val="ListNumber"/>
      <w:lvlText w:val="%1."/>
      <w:lvlJc w:val="left"/>
      <w:pPr>
        <w:tabs>
          <w:tab w:val="num" w:pos="360"/>
        </w:tabs>
        <w:ind w:left="360" w:hanging="360"/>
      </w:pPr>
    </w:lvl>
  </w:abstractNum>
  <w:num w:numId="1">
    <w:abstractNumId w:val="0"/>
  </w:num>
  <w:num w:numId="2">
    <w:abstractNumId w:val="1"/>
  </w:num>
  <w:num w:numId="3">
    <w:abstractNumId w:val="0"/>
  </w:num>
  <w:num w:numId="4">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attachedTemplate r:id="rId1"/>
  <w:stylePaneFormatFilter w:val="3F01"/>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2BD6"/>
    <w:rsid w:val="000468C6"/>
    <w:rsid w:val="0009593D"/>
    <w:rsid w:val="0011573E"/>
    <w:rsid w:val="00122EE0"/>
    <w:rsid w:val="00136A35"/>
    <w:rsid w:val="00140DAE"/>
    <w:rsid w:val="0015180F"/>
    <w:rsid w:val="00190CA7"/>
    <w:rsid w:val="00193653"/>
    <w:rsid w:val="001A0301"/>
    <w:rsid w:val="001A0303"/>
    <w:rsid w:val="001A430A"/>
    <w:rsid w:val="001C0885"/>
    <w:rsid w:val="002243B2"/>
    <w:rsid w:val="00234A69"/>
    <w:rsid w:val="00241BEC"/>
    <w:rsid w:val="00276FA1"/>
    <w:rsid w:val="00291B4A"/>
    <w:rsid w:val="002D4432"/>
    <w:rsid w:val="002E6C25"/>
    <w:rsid w:val="002E7C43"/>
    <w:rsid w:val="00324FDA"/>
    <w:rsid w:val="0034415C"/>
    <w:rsid w:val="00360B6E"/>
    <w:rsid w:val="00405ABA"/>
    <w:rsid w:val="00411F8B"/>
    <w:rsid w:val="0043062A"/>
    <w:rsid w:val="0043741E"/>
    <w:rsid w:val="00477352"/>
    <w:rsid w:val="004B5C09"/>
    <w:rsid w:val="004C0B2A"/>
    <w:rsid w:val="004D55E4"/>
    <w:rsid w:val="004E227E"/>
    <w:rsid w:val="00507814"/>
    <w:rsid w:val="00532736"/>
    <w:rsid w:val="00554276"/>
    <w:rsid w:val="0055595C"/>
    <w:rsid w:val="00583183"/>
    <w:rsid w:val="00616B41"/>
    <w:rsid w:val="00620AE8"/>
    <w:rsid w:val="00624C0A"/>
    <w:rsid w:val="0064628C"/>
    <w:rsid w:val="00646FC5"/>
    <w:rsid w:val="00680296"/>
    <w:rsid w:val="00687389"/>
    <w:rsid w:val="006928C1"/>
    <w:rsid w:val="00696F17"/>
    <w:rsid w:val="006B25BA"/>
    <w:rsid w:val="006F03D4"/>
    <w:rsid w:val="00714171"/>
    <w:rsid w:val="00736D2D"/>
    <w:rsid w:val="007441B2"/>
    <w:rsid w:val="00771C24"/>
    <w:rsid w:val="007B5A8D"/>
    <w:rsid w:val="007D5836"/>
    <w:rsid w:val="008240DA"/>
    <w:rsid w:val="008429E5"/>
    <w:rsid w:val="00867EA4"/>
    <w:rsid w:val="008945B8"/>
    <w:rsid w:val="00897D88"/>
    <w:rsid w:val="008E476B"/>
    <w:rsid w:val="008F424C"/>
    <w:rsid w:val="008F605C"/>
    <w:rsid w:val="00921989"/>
    <w:rsid w:val="00932F50"/>
    <w:rsid w:val="009921B8"/>
    <w:rsid w:val="00995D8B"/>
    <w:rsid w:val="009C42EF"/>
    <w:rsid w:val="009D1114"/>
    <w:rsid w:val="009E62B3"/>
    <w:rsid w:val="00A07662"/>
    <w:rsid w:val="00A25971"/>
    <w:rsid w:val="00A9231C"/>
    <w:rsid w:val="00A945CF"/>
    <w:rsid w:val="00AA54A7"/>
    <w:rsid w:val="00AD6FD1"/>
    <w:rsid w:val="00AE3169"/>
    <w:rsid w:val="00AE361F"/>
    <w:rsid w:val="00B30DEB"/>
    <w:rsid w:val="00B435B5"/>
    <w:rsid w:val="00B75CFC"/>
    <w:rsid w:val="00B82D2A"/>
    <w:rsid w:val="00BB4CE0"/>
    <w:rsid w:val="00BD78DE"/>
    <w:rsid w:val="00C01244"/>
    <w:rsid w:val="00C1643D"/>
    <w:rsid w:val="00C261A9"/>
    <w:rsid w:val="00C52C29"/>
    <w:rsid w:val="00C6763B"/>
    <w:rsid w:val="00C8224E"/>
    <w:rsid w:val="00CF1B0F"/>
    <w:rsid w:val="00CF2BD6"/>
    <w:rsid w:val="00D31AB7"/>
    <w:rsid w:val="00D736CE"/>
    <w:rsid w:val="00D74F48"/>
    <w:rsid w:val="00DE0C2C"/>
    <w:rsid w:val="00DF2868"/>
    <w:rsid w:val="00E508C1"/>
    <w:rsid w:val="00EB5119"/>
    <w:rsid w:val="00EB5F56"/>
    <w:rsid w:val="00F23697"/>
    <w:rsid w:val="00F36BB7"/>
    <w:rsid w:val="00F71164"/>
    <w:rsid w:val="00FB38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1"/>
    <w:qFormat/>
    <w:rsid w:val="00616B41"/>
    <w:pPr>
      <w:ind w:left="720"/>
    </w:pPr>
    <w:rPr>
      <w:sz w:val="24"/>
      <w:szCs w:val="24"/>
    </w:rPr>
  </w:style>
  <w:style w:type="paragraph" w:styleId="Heading1">
    <w:name w:val="heading 1"/>
    <w:basedOn w:val="Normal"/>
    <w:next w:val="Normal"/>
    <w:link w:val="Heading1Char"/>
    <w:uiPriority w:val="99"/>
    <w:qFormat/>
    <w:rsid w:val="00620AE8"/>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link w:val="Heading2Char"/>
    <w:uiPriority w:val="99"/>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link w:val="Heading3Char"/>
    <w:uiPriority w:val="99"/>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5D8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95D8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95D8B"/>
    <w:rPr>
      <w:rFonts w:ascii="Cambria" w:hAnsi="Cambria" w:cs="Times New Roman"/>
      <w:b/>
      <w:bCs/>
      <w:sz w:val="26"/>
      <w:szCs w:val="26"/>
    </w:rPr>
  </w:style>
  <w:style w:type="paragraph" w:styleId="BodyText">
    <w:name w:val="Body Text"/>
    <w:basedOn w:val="Normal"/>
    <w:link w:val="BodyTextChar"/>
    <w:uiPriority w:val="99"/>
    <w:rsid w:val="008429E5"/>
    <w:pPr>
      <w:spacing w:before="360" w:after="240"/>
      <w:ind w:left="0"/>
    </w:pPr>
  </w:style>
  <w:style w:type="character" w:customStyle="1" w:styleId="BodyTextChar">
    <w:name w:val="Body Text Char"/>
    <w:basedOn w:val="DefaultParagraphFont"/>
    <w:link w:val="BodyText"/>
    <w:uiPriority w:val="99"/>
    <w:semiHidden/>
    <w:locked/>
    <w:rsid w:val="00995D8B"/>
    <w:rPr>
      <w:rFonts w:cs="Times New Roman"/>
      <w:sz w:val="24"/>
      <w:szCs w:val="24"/>
    </w:rPr>
  </w:style>
  <w:style w:type="paragraph" w:styleId="ListNumber3">
    <w:name w:val="List Number 3"/>
    <w:basedOn w:val="Normal"/>
    <w:uiPriority w:val="99"/>
    <w:rsid w:val="00291B4A"/>
    <w:pPr>
      <w:numPr>
        <w:numId w:val="2"/>
      </w:numPr>
      <w:tabs>
        <w:tab w:val="clear" w:pos="360"/>
        <w:tab w:val="num" w:pos="1080"/>
      </w:tabs>
      <w:ind w:left="1080"/>
    </w:pPr>
  </w:style>
  <w:style w:type="paragraph" w:styleId="Date">
    <w:name w:val="Date"/>
    <w:basedOn w:val="Normal"/>
    <w:next w:val="Normal"/>
    <w:link w:val="DateChar"/>
    <w:uiPriority w:val="99"/>
    <w:rsid w:val="00932F50"/>
    <w:pPr>
      <w:ind w:left="0"/>
      <w:jc w:val="center"/>
    </w:pPr>
  </w:style>
  <w:style w:type="character" w:customStyle="1" w:styleId="DateChar">
    <w:name w:val="Date Char"/>
    <w:basedOn w:val="DefaultParagraphFont"/>
    <w:link w:val="Date"/>
    <w:uiPriority w:val="99"/>
    <w:semiHidden/>
    <w:locked/>
    <w:rsid w:val="00995D8B"/>
    <w:rPr>
      <w:rFonts w:cs="Times New Roman"/>
      <w:sz w:val="24"/>
      <w:szCs w:val="24"/>
    </w:rPr>
  </w:style>
  <w:style w:type="paragraph" w:styleId="BodyText2">
    <w:name w:val="Body Text 2"/>
    <w:basedOn w:val="Normal"/>
    <w:link w:val="BodyText2Char"/>
    <w:uiPriority w:val="99"/>
    <w:rsid w:val="00AE361F"/>
  </w:style>
  <w:style w:type="character" w:customStyle="1" w:styleId="BodyText2Char">
    <w:name w:val="Body Text 2 Char"/>
    <w:basedOn w:val="DefaultParagraphFont"/>
    <w:link w:val="BodyText2"/>
    <w:uiPriority w:val="99"/>
    <w:locked/>
    <w:rsid w:val="00AE361F"/>
    <w:rPr>
      <w:rFonts w:cs="Times New Roman"/>
      <w:sz w:val="24"/>
      <w:szCs w:val="24"/>
      <w:lang w:val="en-US" w:eastAsia="en-US" w:bidi="ar-SA"/>
    </w:rPr>
  </w:style>
  <w:style w:type="paragraph" w:styleId="ListNumber">
    <w:name w:val="List Number"/>
    <w:basedOn w:val="Normal"/>
    <w:uiPriority w:val="99"/>
    <w:rsid w:val="00687389"/>
    <w:pPr>
      <w:numPr>
        <w:numId w:val="1"/>
      </w:numPr>
      <w:tabs>
        <w:tab w:val="clear" w:pos="1080"/>
        <w:tab w:val="num" w:pos="180"/>
      </w:tabs>
      <w:spacing w:before="240" w:after="60"/>
      <w:ind w:left="187" w:hanging="187"/>
    </w:pPr>
    <w:rPr>
      <w:b/>
      <w:u w:val="single"/>
    </w:rPr>
  </w:style>
  <w:style w:type="character" w:styleId="Emphasis">
    <w:name w:val="Emphasis"/>
    <w:basedOn w:val="DefaultParagraphFont"/>
    <w:uiPriority w:val="99"/>
    <w:qFormat/>
    <w:rsid w:val="00405ABA"/>
    <w:rPr>
      <w:rFonts w:cs="Times New Roman"/>
      <w:i/>
      <w:iCs/>
    </w:rPr>
  </w:style>
  <w:style w:type="character" w:styleId="Hyperlink">
    <w:name w:val="Hyperlink"/>
    <w:basedOn w:val="DefaultParagraphFont"/>
    <w:uiPriority w:val="99"/>
    <w:rsid w:val="007441B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tap.state.pa.us"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nea\AppData\Roaming\Microsoft\Templates\Formal%20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Meeting Minutes</Template>
  <TotalTime>1985</TotalTime>
  <Pages>3</Pages>
  <Words>1084</Words>
  <Characters>6181</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Buffalo Borough</dc:title>
  <dc:subject/>
  <dc:creator>Linnea Wirth</dc:creator>
  <cp:keywords/>
  <dc:description/>
  <cp:lastModifiedBy>Patricia Goodling</cp:lastModifiedBy>
  <cp:revision>6</cp:revision>
  <cp:lastPrinted>2010-09-30T07:06:00Z</cp:lastPrinted>
  <dcterms:created xsi:type="dcterms:W3CDTF">2010-10-05T16:50:00Z</dcterms:created>
  <dcterms:modified xsi:type="dcterms:W3CDTF">2010-10-07T02:31:00Z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