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3FD3B" w14:textId="77777777" w:rsidR="00510E32" w:rsidRDefault="00510E32" w:rsidP="0090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2C9919" w14:textId="77777777" w:rsidR="00510E32" w:rsidRDefault="00510E32" w:rsidP="0090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A87AB5" w14:textId="3D79A8CF" w:rsidR="00E83CCB" w:rsidRPr="008053A9" w:rsidRDefault="00902FCA" w:rsidP="0090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FCA">
        <w:rPr>
          <w:rFonts w:ascii="Times New Roman" w:eastAsia="Times New Roman" w:hAnsi="Times New Roman" w:cs="Times New Roman"/>
          <w:b/>
          <w:bCs/>
          <w:sz w:val="24"/>
          <w:szCs w:val="24"/>
        </w:rPr>
        <w:t>WARNING—PUBLIC NOTICE</w:t>
      </w:r>
      <w:r w:rsidRPr="00902FCA">
        <w:rPr>
          <w:rFonts w:ascii="Times New Roman" w:eastAsia="Times New Roman" w:hAnsi="Times New Roman" w:cs="Times New Roman"/>
          <w:sz w:val="24"/>
          <w:szCs w:val="24"/>
        </w:rPr>
        <w:br/>
      </w:r>
      <w:r w:rsidRPr="00902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VILLAGE OF OLD BENNINGTON </w:t>
      </w:r>
    </w:p>
    <w:p w14:paraId="20D8E1DF" w14:textId="738E648A" w:rsidR="001257D0" w:rsidRPr="001257D0" w:rsidRDefault="001257D0" w:rsidP="0090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257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HEARINGS</w:t>
      </w:r>
    </w:p>
    <w:p w14:paraId="40B7A80A" w14:textId="77777777" w:rsidR="00902FCA" w:rsidRPr="00902FCA" w:rsidRDefault="00902FCA" w:rsidP="00902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667D7" w14:textId="298A0CA1" w:rsidR="00902FCA" w:rsidRDefault="00902FCA" w:rsidP="00902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C51">
        <w:rPr>
          <w:rFonts w:ascii="Times New Roman" w:eastAsia="Times New Roman" w:hAnsi="Times New Roman" w:cs="Times New Roman"/>
          <w:b/>
          <w:sz w:val="24"/>
          <w:szCs w:val="24"/>
        </w:rPr>
        <w:t xml:space="preserve">The Village of Old Bennington Planning Commission </w:t>
      </w:r>
      <w:r w:rsidR="002A3C51" w:rsidRPr="002A3C51">
        <w:rPr>
          <w:rFonts w:ascii="Times New Roman" w:eastAsia="Times New Roman" w:hAnsi="Times New Roman" w:cs="Times New Roman"/>
          <w:b/>
          <w:sz w:val="24"/>
          <w:szCs w:val="24"/>
        </w:rPr>
        <w:t xml:space="preserve">will meet </w:t>
      </w:r>
      <w:r w:rsidR="001257D0">
        <w:rPr>
          <w:rFonts w:ascii="Times New Roman" w:eastAsia="Times New Roman" w:hAnsi="Times New Roman" w:cs="Times New Roman"/>
          <w:b/>
          <w:sz w:val="24"/>
          <w:szCs w:val="24"/>
        </w:rPr>
        <w:t>remotely using the Zoom Conferencing App on June 8th</w:t>
      </w:r>
      <w:r w:rsidR="00587B77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1257D0">
        <w:rPr>
          <w:rFonts w:ascii="Times New Roman" w:eastAsia="Times New Roman" w:hAnsi="Times New Roman" w:cs="Times New Roman"/>
          <w:b/>
          <w:sz w:val="24"/>
          <w:szCs w:val="24"/>
        </w:rPr>
        <w:t xml:space="preserve"> at</w:t>
      </w:r>
      <w:r w:rsidR="004821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C51" w:rsidRPr="002A3C51">
        <w:rPr>
          <w:rFonts w:ascii="Times New Roman" w:eastAsia="Times New Roman" w:hAnsi="Times New Roman" w:cs="Times New Roman"/>
          <w:b/>
          <w:sz w:val="24"/>
          <w:szCs w:val="24"/>
        </w:rPr>
        <w:t>7:00 PM.</w:t>
      </w:r>
      <w:r w:rsidR="006B7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63CF">
        <w:rPr>
          <w:rFonts w:ascii="Times New Roman" w:eastAsia="Times New Roman" w:hAnsi="Times New Roman" w:cs="Times New Roman"/>
          <w:b/>
          <w:sz w:val="24"/>
          <w:szCs w:val="24"/>
        </w:rPr>
        <w:t xml:space="preserve">The purpose of this hearing is to review and determine whether a zoning application submitted by Anne Slattery, 1 Monument Ave, can be permitted. </w:t>
      </w:r>
      <w:r w:rsidR="006B7553">
        <w:rPr>
          <w:rFonts w:ascii="Times New Roman" w:eastAsia="Times New Roman" w:hAnsi="Times New Roman" w:cs="Times New Roman"/>
          <w:b/>
          <w:sz w:val="24"/>
          <w:szCs w:val="24"/>
        </w:rPr>
        <w:t xml:space="preserve">To obtain an invitation to this hearing or provide written comments on the application, please email Nancy Coseo at </w:t>
      </w:r>
      <w:r w:rsidR="00221E41">
        <w:rPr>
          <w:rFonts w:ascii="Times New Roman" w:eastAsia="Times New Roman" w:hAnsi="Times New Roman" w:cs="Times New Roman"/>
          <w:b/>
          <w:sz w:val="24"/>
          <w:szCs w:val="24"/>
        </w:rPr>
        <w:t>nacoseo@gmail.com.</w:t>
      </w:r>
    </w:p>
    <w:p w14:paraId="760A3522" w14:textId="77777777" w:rsidR="007E2C7E" w:rsidRDefault="007E2C7E" w:rsidP="00902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04127" w14:textId="05D4832C" w:rsidR="00BE3518" w:rsidRDefault="001257D0" w:rsidP="00902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Village of Old Bennington Zoning Board of Adjustment will meet remotely using the Zoom Conferencing App on June 9</w:t>
      </w:r>
      <w:r w:rsidR="0042795A">
        <w:rPr>
          <w:rFonts w:ascii="Times New Roman" w:eastAsia="Times New Roman" w:hAnsi="Times New Roman" w:cs="Times New Roman"/>
          <w:b/>
          <w:sz w:val="24"/>
          <w:szCs w:val="24"/>
        </w:rPr>
        <w:t xml:space="preserve">th, 2020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 7:00 PM.</w:t>
      </w:r>
      <w:r w:rsidR="006B7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2C7E">
        <w:rPr>
          <w:rFonts w:ascii="Times New Roman" w:eastAsia="Times New Roman" w:hAnsi="Times New Roman" w:cs="Times New Roman"/>
          <w:b/>
          <w:sz w:val="24"/>
          <w:szCs w:val="24"/>
        </w:rPr>
        <w:t xml:space="preserve">The purpose of this hearing </w:t>
      </w:r>
      <w:r w:rsidR="007963CF">
        <w:rPr>
          <w:rFonts w:ascii="Times New Roman" w:eastAsia="Times New Roman" w:hAnsi="Times New Roman" w:cs="Times New Roman"/>
          <w:b/>
          <w:sz w:val="24"/>
          <w:szCs w:val="24"/>
        </w:rPr>
        <w:t xml:space="preserve">is </w:t>
      </w:r>
      <w:r w:rsidR="007E2C7E"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r w:rsidR="007963CF">
        <w:rPr>
          <w:rFonts w:ascii="Times New Roman" w:eastAsia="Times New Roman" w:hAnsi="Times New Roman" w:cs="Times New Roman"/>
          <w:b/>
          <w:sz w:val="24"/>
          <w:szCs w:val="24"/>
        </w:rPr>
        <w:t xml:space="preserve">review and determine </w:t>
      </w:r>
      <w:r w:rsidR="00551F77">
        <w:rPr>
          <w:rFonts w:ascii="Times New Roman" w:eastAsia="Times New Roman" w:hAnsi="Times New Roman" w:cs="Times New Roman"/>
          <w:b/>
          <w:sz w:val="24"/>
          <w:szCs w:val="24"/>
        </w:rPr>
        <w:t xml:space="preserve">whether to grant a variance from the lot coverage standard contained in the Old Bennington Zoning Bylaw should the Planning Commission require such variance as a condition for approval of the above zoning </w:t>
      </w:r>
      <w:r w:rsidR="00972961">
        <w:rPr>
          <w:rFonts w:ascii="Times New Roman" w:eastAsia="Times New Roman" w:hAnsi="Times New Roman" w:cs="Times New Roman"/>
          <w:b/>
          <w:sz w:val="24"/>
          <w:szCs w:val="24"/>
        </w:rPr>
        <w:t>application. To obtain an invitation to this hearing or provide written comments</w:t>
      </w:r>
      <w:r w:rsidR="00A22C6D">
        <w:rPr>
          <w:rFonts w:ascii="Times New Roman" w:eastAsia="Times New Roman" w:hAnsi="Times New Roman" w:cs="Times New Roman"/>
          <w:b/>
          <w:sz w:val="24"/>
          <w:szCs w:val="24"/>
        </w:rPr>
        <w:t xml:space="preserve"> on this matter</w:t>
      </w:r>
      <w:r w:rsidR="00972961">
        <w:rPr>
          <w:rFonts w:ascii="Times New Roman" w:eastAsia="Times New Roman" w:hAnsi="Times New Roman" w:cs="Times New Roman"/>
          <w:b/>
          <w:sz w:val="24"/>
          <w:szCs w:val="24"/>
        </w:rPr>
        <w:t>, pleas</w:t>
      </w:r>
      <w:r w:rsidR="007E3537">
        <w:rPr>
          <w:rFonts w:ascii="Times New Roman" w:eastAsia="Times New Roman" w:hAnsi="Times New Roman" w:cs="Times New Roman"/>
          <w:b/>
          <w:sz w:val="24"/>
          <w:szCs w:val="24"/>
        </w:rPr>
        <w:t xml:space="preserve">e email David Silver at </w:t>
      </w:r>
      <w:r w:rsidR="00ED2110">
        <w:rPr>
          <w:rFonts w:ascii="Times New Roman" w:eastAsia="Times New Roman" w:hAnsi="Times New Roman" w:cs="Times New Roman"/>
          <w:b/>
          <w:sz w:val="24"/>
          <w:szCs w:val="24"/>
        </w:rPr>
        <w:t>DS</w:t>
      </w:r>
      <w:r w:rsidR="007E3537">
        <w:rPr>
          <w:rFonts w:ascii="Times New Roman" w:eastAsia="Times New Roman" w:hAnsi="Times New Roman" w:cs="Times New Roman"/>
          <w:b/>
          <w:sz w:val="24"/>
          <w:szCs w:val="24"/>
        </w:rPr>
        <w:t>ilver@barrsternberg.com.</w:t>
      </w:r>
      <w:r w:rsidR="00BE35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B83D1C" w14:textId="77777777" w:rsidR="00BE3518" w:rsidRDefault="00BE3518" w:rsidP="00902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3220B" w14:textId="79AB5CC4" w:rsidR="00991533" w:rsidRDefault="00972961" w:rsidP="00902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NOTE: If the Planning Commission does not require a variance from the lot coverage standard, th</w:t>
      </w:r>
      <w:r w:rsidR="00BE3518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075419">
        <w:rPr>
          <w:rFonts w:ascii="Times New Roman" w:eastAsia="Times New Roman" w:hAnsi="Times New Roman" w:cs="Times New Roman"/>
          <w:b/>
          <w:sz w:val="24"/>
          <w:szCs w:val="24"/>
        </w:rPr>
        <w:t xml:space="preserve">Zoning </w:t>
      </w:r>
      <w:r w:rsidR="00BE3518">
        <w:rPr>
          <w:rFonts w:ascii="Times New Roman" w:eastAsia="Times New Roman" w:hAnsi="Times New Roman" w:cs="Times New Roman"/>
          <w:b/>
          <w:sz w:val="24"/>
          <w:szCs w:val="24"/>
        </w:rPr>
        <w:t>Board of Adjustment hearing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will be cancelled.</w:t>
      </w:r>
    </w:p>
    <w:p w14:paraId="1EA59296" w14:textId="77777777" w:rsidR="00F730BC" w:rsidRDefault="00F730BC" w:rsidP="0090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54C33" w14:textId="76E2C883" w:rsidR="00902FCA" w:rsidRPr="00ED54D6" w:rsidRDefault="00A959AF" w:rsidP="0090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4D6">
        <w:rPr>
          <w:rFonts w:ascii="Times New Roman" w:eastAsia="Times New Roman" w:hAnsi="Times New Roman" w:cs="Times New Roman"/>
          <w:b/>
          <w:u w:val="single"/>
        </w:rPr>
        <w:t xml:space="preserve">PLANNING COMMISSION </w:t>
      </w:r>
      <w:r w:rsidR="00902FCA" w:rsidRPr="00ED54D6">
        <w:rPr>
          <w:rFonts w:ascii="Times New Roman" w:eastAsia="Times New Roman" w:hAnsi="Times New Roman" w:cs="Times New Roman"/>
          <w:b/>
          <w:u w:val="single"/>
        </w:rPr>
        <w:t>AGENDA</w:t>
      </w:r>
    </w:p>
    <w:p w14:paraId="58FB4512" w14:textId="77777777" w:rsidR="00902FCA" w:rsidRPr="007F400D" w:rsidRDefault="007F400D" w:rsidP="007F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1). </w:t>
      </w:r>
      <w:r w:rsidR="00902FCA" w:rsidRPr="007F400D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  <w:r w:rsidR="00323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2BE03B" w14:textId="1449A0E6" w:rsidR="00532D7C" w:rsidRDefault="00902FCA" w:rsidP="0053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FCA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F24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2FCA">
        <w:rPr>
          <w:rFonts w:ascii="Times New Roman" w:eastAsia="Times New Roman" w:hAnsi="Times New Roman" w:cs="Times New Roman"/>
          <w:sz w:val="24"/>
          <w:szCs w:val="24"/>
        </w:rPr>
        <w:t xml:space="preserve"> Approve the minutes from </w:t>
      </w:r>
      <w:r w:rsidR="00221E41">
        <w:rPr>
          <w:rFonts w:ascii="Times New Roman" w:eastAsia="Times New Roman" w:hAnsi="Times New Roman" w:cs="Times New Roman"/>
          <w:sz w:val="24"/>
          <w:szCs w:val="24"/>
        </w:rPr>
        <w:t>March 9</w:t>
      </w:r>
      <w:r w:rsidR="00323C0D">
        <w:rPr>
          <w:rFonts w:ascii="Times New Roman" w:eastAsia="Times New Roman" w:hAnsi="Times New Roman" w:cs="Times New Roman"/>
          <w:sz w:val="24"/>
          <w:szCs w:val="24"/>
        </w:rPr>
        <w:t>, 2020</w:t>
      </w:r>
      <w:r w:rsidR="00532D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2FCA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504D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32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45F95F" w14:textId="3556F08A" w:rsidR="007F400D" w:rsidRDefault="000A3170" w:rsidP="00594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3). Review of </w:t>
      </w:r>
      <w:r w:rsidR="00532D7C" w:rsidRPr="00532D7C">
        <w:rPr>
          <w:rFonts w:ascii="Times New Roman" w:eastAsia="Times New Roman" w:hAnsi="Times New Roman" w:cs="Times New Roman"/>
          <w:sz w:val="24"/>
          <w:szCs w:val="24"/>
        </w:rPr>
        <w:t>Applica</w:t>
      </w:r>
      <w:r w:rsidR="00902FCA" w:rsidRPr="00532D7C">
        <w:rPr>
          <w:rFonts w:ascii="Times New Roman" w:eastAsia="Times New Roman" w:hAnsi="Times New Roman" w:cs="Times New Roman"/>
          <w:sz w:val="24"/>
          <w:szCs w:val="24"/>
        </w:rPr>
        <w:t>t</w:t>
      </w:r>
      <w:r w:rsidR="00532D7C" w:rsidRPr="00532D7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902FCA" w:rsidRPr="00532D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246A">
        <w:rPr>
          <w:rFonts w:ascii="Times New Roman" w:eastAsia="Times New Roman" w:hAnsi="Times New Roman" w:cs="Times New Roman"/>
          <w:sz w:val="24"/>
          <w:szCs w:val="24"/>
        </w:rPr>
        <w:t>Anne Slattery, 1 Monument Ave. has applied for a permit for new windows, a deck, a patio, and to change the color of her barn to</w:t>
      </w:r>
      <w:r w:rsidR="00380B59">
        <w:rPr>
          <w:rFonts w:ascii="Times New Roman" w:eastAsia="Times New Roman" w:hAnsi="Times New Roman" w:cs="Times New Roman"/>
          <w:sz w:val="24"/>
          <w:szCs w:val="24"/>
        </w:rPr>
        <w:t xml:space="preserve"> Sherwin Williams, Rookwood Dark Green. See oldbennington.org, Planning-Zoning Boards for more details.</w:t>
      </w:r>
      <w:r w:rsidR="007F4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7500B" w14:textId="1AF58B62" w:rsidR="0016246A" w:rsidRDefault="00823662" w:rsidP="007F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04DCF">
        <w:rPr>
          <w:rFonts w:ascii="Times New Roman" w:eastAsia="Times New Roman" w:hAnsi="Times New Roman" w:cs="Times New Roman"/>
          <w:sz w:val="24"/>
          <w:szCs w:val="24"/>
        </w:rPr>
        <w:t>). Adjourn</w:t>
      </w:r>
      <w:r w:rsidR="00323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222BEF" w14:textId="2B0C23FC" w:rsidR="00380B59" w:rsidRPr="00ED54D6" w:rsidRDefault="002C253C" w:rsidP="0038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ED54D6">
        <w:rPr>
          <w:rFonts w:ascii="Times New Roman" w:eastAsia="Times New Roman" w:hAnsi="Times New Roman" w:cs="Times New Roman"/>
          <w:b/>
          <w:bCs/>
          <w:u w:val="single"/>
        </w:rPr>
        <w:t>Z</w:t>
      </w:r>
      <w:r w:rsidR="009C40F6" w:rsidRPr="00ED54D6">
        <w:rPr>
          <w:rFonts w:ascii="Times New Roman" w:eastAsia="Times New Roman" w:hAnsi="Times New Roman" w:cs="Times New Roman"/>
          <w:b/>
          <w:bCs/>
          <w:u w:val="single"/>
        </w:rPr>
        <w:t>ONING BOARD OF ADJUSTMENT AGENDA</w:t>
      </w:r>
    </w:p>
    <w:p w14:paraId="285A721C" w14:textId="58F0FAE1" w:rsidR="009C40F6" w:rsidRDefault="009C40F6" w:rsidP="009C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0F6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236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 Meeting to Order.</w:t>
      </w:r>
    </w:p>
    <w:p w14:paraId="50D44185" w14:textId="3778A445" w:rsidR="009C40F6" w:rsidRDefault="009C40F6" w:rsidP="009C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2). Review of Anne Slattery’s request for </w:t>
      </w:r>
      <w:r w:rsidR="002C253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variance </w:t>
      </w:r>
      <w:r w:rsidR="002C253C">
        <w:rPr>
          <w:rFonts w:ascii="Times New Roman" w:eastAsia="Times New Roman" w:hAnsi="Times New Roman" w:cs="Times New Roman"/>
          <w:sz w:val="24"/>
          <w:szCs w:val="24"/>
        </w:rPr>
        <w:t xml:space="preserve">from the lot coverage standard </w:t>
      </w:r>
      <w:r w:rsidR="00221E41">
        <w:rPr>
          <w:rFonts w:ascii="Times New Roman" w:eastAsia="Times New Roman" w:hAnsi="Times New Roman" w:cs="Times New Roman"/>
          <w:sz w:val="24"/>
          <w:szCs w:val="24"/>
        </w:rPr>
        <w:t>arising from</w:t>
      </w:r>
      <w:r w:rsidR="002C253C">
        <w:rPr>
          <w:rFonts w:ascii="Times New Roman" w:eastAsia="Times New Roman" w:hAnsi="Times New Roman" w:cs="Times New Roman"/>
          <w:sz w:val="24"/>
          <w:szCs w:val="24"/>
        </w:rPr>
        <w:t xml:space="preserve"> the additional square footage </w:t>
      </w:r>
      <w:r w:rsidR="00221E41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2C253C">
        <w:rPr>
          <w:rFonts w:ascii="Times New Roman" w:eastAsia="Times New Roman" w:hAnsi="Times New Roman" w:cs="Times New Roman"/>
          <w:sz w:val="24"/>
          <w:szCs w:val="24"/>
        </w:rPr>
        <w:t xml:space="preserve"> for the deck and patio</w:t>
      </w:r>
      <w:r w:rsidR="0051412C"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 w:rsidR="000E5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4C6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525D">
        <w:rPr>
          <w:rFonts w:ascii="Times New Roman" w:eastAsia="Times New Roman" w:hAnsi="Times New Roman" w:cs="Times New Roman"/>
          <w:sz w:val="24"/>
          <w:szCs w:val="24"/>
        </w:rPr>
        <w:t xml:space="preserve"> variance is</w:t>
      </w:r>
      <w:r w:rsidR="0051412C">
        <w:rPr>
          <w:rFonts w:ascii="Times New Roman" w:eastAsia="Times New Roman" w:hAnsi="Times New Roman" w:cs="Times New Roman"/>
          <w:sz w:val="24"/>
          <w:szCs w:val="24"/>
        </w:rPr>
        <w:t xml:space="preserve"> required by the Planning Commission</w:t>
      </w:r>
      <w:r w:rsidR="00221E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253C">
        <w:rPr>
          <w:rFonts w:ascii="Times New Roman" w:eastAsia="Times New Roman" w:hAnsi="Times New Roman" w:cs="Times New Roman"/>
          <w:sz w:val="24"/>
          <w:szCs w:val="24"/>
        </w:rPr>
        <w:t xml:space="preserve"> and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determin</w:t>
      </w:r>
      <w:r w:rsidR="002C253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whether </w:t>
      </w:r>
      <w:r w:rsidR="002C253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variance </w:t>
      </w:r>
      <w:r w:rsidR="002C253C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granted.</w:t>
      </w:r>
    </w:p>
    <w:p w14:paraId="6A7A0F63" w14:textId="52B39027" w:rsidR="0016246A" w:rsidRPr="002C253C" w:rsidRDefault="009C40F6" w:rsidP="007F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3). Adjourn</w:t>
      </w:r>
      <w:r w:rsidR="008236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7E978D" w14:textId="77777777" w:rsidR="00902FCA" w:rsidRPr="00902FCA" w:rsidRDefault="00902FCA" w:rsidP="00532D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2FC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14:paraId="1E88C1D5" w14:textId="7A0DA8C7" w:rsidR="00902FCA" w:rsidRPr="00451E1B" w:rsidRDefault="00902FCA" w:rsidP="00902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3C51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="00594C74">
        <w:rPr>
          <w:rFonts w:ascii="Times New Roman" w:eastAsia="Times New Roman" w:hAnsi="Times New Roman" w:cs="Times New Roman"/>
          <w:b/>
          <w:sz w:val="24"/>
          <w:szCs w:val="24"/>
        </w:rPr>
        <w:t>ese</w:t>
      </w:r>
      <w:r w:rsidRPr="002A3C51">
        <w:rPr>
          <w:rFonts w:ascii="Times New Roman" w:eastAsia="Times New Roman" w:hAnsi="Times New Roman" w:cs="Times New Roman"/>
          <w:b/>
          <w:sz w:val="24"/>
          <w:szCs w:val="24"/>
        </w:rPr>
        <w:t xml:space="preserve"> hearing</w:t>
      </w:r>
      <w:r w:rsidR="0065173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2A3C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4C74"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r w:rsidRPr="002A3C51">
        <w:rPr>
          <w:rFonts w:ascii="Times New Roman" w:eastAsia="Times New Roman" w:hAnsi="Times New Roman" w:cs="Times New Roman"/>
          <w:b/>
          <w:sz w:val="24"/>
          <w:szCs w:val="24"/>
        </w:rPr>
        <w:t xml:space="preserve"> warned in accordance with Section 4464 of the Vermont Planning and Development Act (24 V.S.A. Chapter 117). Please be advised that participation in </w:t>
      </w:r>
      <w:r w:rsidR="005806FB">
        <w:rPr>
          <w:rFonts w:ascii="Times New Roman" w:eastAsia="Times New Roman" w:hAnsi="Times New Roman" w:cs="Times New Roman"/>
          <w:b/>
          <w:sz w:val="24"/>
          <w:szCs w:val="24"/>
        </w:rPr>
        <w:t xml:space="preserve">these </w:t>
      </w:r>
      <w:r w:rsidRPr="002A3C51">
        <w:rPr>
          <w:rFonts w:ascii="Times New Roman" w:eastAsia="Times New Roman" w:hAnsi="Times New Roman" w:cs="Times New Roman"/>
          <w:b/>
          <w:sz w:val="24"/>
          <w:szCs w:val="24"/>
        </w:rPr>
        <w:t>proceeding</w:t>
      </w:r>
      <w:r w:rsidR="009D65F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2A3C51">
        <w:rPr>
          <w:rFonts w:ascii="Times New Roman" w:eastAsia="Times New Roman" w:hAnsi="Times New Roman" w:cs="Times New Roman"/>
          <w:b/>
          <w:sz w:val="24"/>
          <w:szCs w:val="24"/>
        </w:rPr>
        <w:t xml:space="preserve"> is a prerequisite to the right </w:t>
      </w:r>
      <w:r w:rsidR="007F400D" w:rsidRPr="002A3C51">
        <w:rPr>
          <w:rFonts w:ascii="Times New Roman" w:eastAsia="Times New Roman" w:hAnsi="Times New Roman" w:cs="Times New Roman"/>
          <w:b/>
          <w:sz w:val="24"/>
          <w:szCs w:val="24"/>
        </w:rPr>
        <w:t xml:space="preserve">to take any subsequent appeal. </w:t>
      </w:r>
    </w:p>
    <w:p w14:paraId="0AC9533F" w14:textId="558C23C4" w:rsidR="002A3C51" w:rsidRDefault="00902FCA" w:rsidP="002A3C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FC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02FCA">
        <w:rPr>
          <w:rFonts w:ascii="Times New Roman" w:eastAsia="Times New Roman" w:hAnsi="Times New Roman" w:cs="Times New Roman"/>
          <w:sz w:val="24"/>
          <w:szCs w:val="24"/>
        </w:rPr>
        <w:br/>
      </w:r>
      <w:r w:rsidR="003E790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02FCA">
        <w:rPr>
          <w:rFonts w:ascii="Times New Roman" w:eastAsia="Times New Roman" w:hAnsi="Times New Roman" w:cs="Times New Roman"/>
          <w:sz w:val="24"/>
          <w:szCs w:val="24"/>
        </w:rPr>
        <w:t>ated at Old Bennington, Vermont</w:t>
      </w:r>
      <w:r w:rsidR="00A849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2FCA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A84943">
        <w:rPr>
          <w:rFonts w:ascii="Times New Roman" w:eastAsia="Times New Roman" w:hAnsi="Times New Roman" w:cs="Times New Roman"/>
          <w:sz w:val="24"/>
          <w:szCs w:val="24"/>
        </w:rPr>
        <w:t>is 2</w:t>
      </w:r>
      <w:r w:rsidR="00221E41">
        <w:rPr>
          <w:rFonts w:ascii="Times New Roman" w:eastAsia="Times New Roman" w:hAnsi="Times New Roman" w:cs="Times New Roman"/>
          <w:sz w:val="24"/>
          <w:szCs w:val="24"/>
        </w:rPr>
        <w:t>2nd</w:t>
      </w:r>
      <w:r w:rsidR="00F730BC"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r w:rsidR="0065173B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221E41">
        <w:rPr>
          <w:rFonts w:ascii="Times New Roman" w:eastAsia="Times New Roman" w:hAnsi="Times New Roman" w:cs="Times New Roman"/>
          <w:sz w:val="24"/>
          <w:szCs w:val="24"/>
        </w:rPr>
        <w:t>, 2020.</w:t>
      </w:r>
      <w:r w:rsidR="00A84943">
        <w:rPr>
          <w:rFonts w:ascii="Times New Roman" w:eastAsia="Times New Roman" w:hAnsi="Times New Roman" w:cs="Times New Roman"/>
          <w:sz w:val="24"/>
          <w:szCs w:val="24"/>
        </w:rPr>
        <w:br/>
      </w:r>
      <w:r w:rsidR="002A3C51">
        <w:rPr>
          <w:rFonts w:ascii="Times New Roman" w:eastAsia="Times New Roman" w:hAnsi="Times New Roman" w:cs="Times New Roman"/>
          <w:sz w:val="24"/>
          <w:szCs w:val="24"/>
        </w:rPr>
        <w:t>Robert Bullington</w:t>
      </w:r>
    </w:p>
    <w:p w14:paraId="688B3C00" w14:textId="77777777" w:rsidR="002A3C51" w:rsidRDefault="002A3C51" w:rsidP="002A3C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Acting Administrative Officer</w:t>
      </w:r>
    </w:p>
    <w:p w14:paraId="4089BAF8" w14:textId="77777777" w:rsidR="002A3C51" w:rsidRDefault="002A3C51" w:rsidP="002A3C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802-442-3023</w:t>
      </w:r>
    </w:p>
    <w:p w14:paraId="095122DA" w14:textId="77777777" w:rsidR="002A3C51" w:rsidRDefault="002A3C51" w:rsidP="00902FC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A3C51" w:rsidSect="00902FC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C97"/>
    <w:multiLevelType w:val="hybridMultilevel"/>
    <w:tmpl w:val="D6587BD2"/>
    <w:lvl w:ilvl="0" w:tplc="A4E21C16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5592EB8"/>
    <w:multiLevelType w:val="hybridMultilevel"/>
    <w:tmpl w:val="6FEC4470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FCA"/>
    <w:rsid w:val="00075419"/>
    <w:rsid w:val="000A3170"/>
    <w:rsid w:val="000E525D"/>
    <w:rsid w:val="001257D0"/>
    <w:rsid w:val="0016246A"/>
    <w:rsid w:val="00221E41"/>
    <w:rsid w:val="00240665"/>
    <w:rsid w:val="002A33EA"/>
    <w:rsid w:val="002A3C51"/>
    <w:rsid w:val="002C253C"/>
    <w:rsid w:val="002D3FF5"/>
    <w:rsid w:val="00323C0D"/>
    <w:rsid w:val="00380B59"/>
    <w:rsid w:val="003E790E"/>
    <w:rsid w:val="0042795A"/>
    <w:rsid w:val="00451E1B"/>
    <w:rsid w:val="00482102"/>
    <w:rsid w:val="004E1976"/>
    <w:rsid w:val="00504D20"/>
    <w:rsid w:val="00510E32"/>
    <w:rsid w:val="0051412C"/>
    <w:rsid w:val="00532D7C"/>
    <w:rsid w:val="00551F77"/>
    <w:rsid w:val="005806FB"/>
    <w:rsid w:val="00587B77"/>
    <w:rsid w:val="00594C74"/>
    <w:rsid w:val="00632D41"/>
    <w:rsid w:val="0065173B"/>
    <w:rsid w:val="006B7553"/>
    <w:rsid w:val="00773898"/>
    <w:rsid w:val="007963CF"/>
    <w:rsid w:val="007E2C7E"/>
    <w:rsid w:val="007E3537"/>
    <w:rsid w:val="007F400D"/>
    <w:rsid w:val="008053A9"/>
    <w:rsid w:val="00823662"/>
    <w:rsid w:val="00902FCA"/>
    <w:rsid w:val="00964007"/>
    <w:rsid w:val="00972961"/>
    <w:rsid w:val="00991533"/>
    <w:rsid w:val="009C2E28"/>
    <w:rsid w:val="009C40F6"/>
    <w:rsid w:val="009D65FE"/>
    <w:rsid w:val="00A22C6D"/>
    <w:rsid w:val="00A84943"/>
    <w:rsid w:val="00A86668"/>
    <w:rsid w:val="00A959AF"/>
    <w:rsid w:val="00AD24C6"/>
    <w:rsid w:val="00AF24B6"/>
    <w:rsid w:val="00B16883"/>
    <w:rsid w:val="00B57BBF"/>
    <w:rsid w:val="00B75986"/>
    <w:rsid w:val="00BD3DB7"/>
    <w:rsid w:val="00BE11AE"/>
    <w:rsid w:val="00BE3518"/>
    <w:rsid w:val="00C278DD"/>
    <w:rsid w:val="00D04DCF"/>
    <w:rsid w:val="00D250B9"/>
    <w:rsid w:val="00D753B2"/>
    <w:rsid w:val="00E3169B"/>
    <w:rsid w:val="00E742DE"/>
    <w:rsid w:val="00E83CCB"/>
    <w:rsid w:val="00ED2110"/>
    <w:rsid w:val="00ED54D6"/>
    <w:rsid w:val="00F37713"/>
    <w:rsid w:val="00F661CC"/>
    <w:rsid w:val="00F730BC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E600"/>
  <w15:docId w15:val="{F8CAF0AE-4D69-477C-8140-CCCEE14C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5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Mclean</dc:creator>
  <cp:lastModifiedBy>Robert Bullington</cp:lastModifiedBy>
  <cp:revision>2</cp:revision>
  <cp:lastPrinted>2020-05-18T12:35:00Z</cp:lastPrinted>
  <dcterms:created xsi:type="dcterms:W3CDTF">2020-05-20T13:50:00Z</dcterms:created>
  <dcterms:modified xsi:type="dcterms:W3CDTF">2020-05-20T13:50:00Z</dcterms:modified>
</cp:coreProperties>
</file>