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5F8C3274" w:rsidP="5F8C3274" w:rsidRDefault="5F8C3274" w14:paraId="110D32B0" w14:textId="34AE93E3">
      <w:pPr>
        <w:pStyle w:val="ListBullet"/>
        <w:numPr>
          <w:numId w:val="0"/>
        </w:numPr>
        <w:ind w:left="360"/>
      </w:pPr>
      <w:r>
        <w:drawing>
          <wp:inline wp14:editId="25C3F435" wp14:anchorId="7C416CE1">
            <wp:extent cx="3810000" cy="3267075"/>
            <wp:effectExtent l="0" t="0" r="0" b="0"/>
            <wp:docPr id="61437189" name="" descr="Laxitextum bicolor on stump Holt Hill Wood Lincs 2019-11-24&#10;Photo: Howard Williams" title=""/>
            <wp:cNvGraphicFramePr>
              <a:graphicFrameLocks noChangeAspect="1"/>
            </wp:cNvGraphicFramePr>
            <a:graphic>
              <a:graphicData uri="http://schemas.openxmlformats.org/drawingml/2006/picture">
                <pic:pic>
                  <pic:nvPicPr>
                    <pic:cNvPr id="0" name=""/>
                    <pic:cNvPicPr/>
                  </pic:nvPicPr>
                  <pic:blipFill>
                    <a:blip r:embed="Rb82e42df901547e1">
                      <a:extLst>
                        <a:ext xmlns:a="http://schemas.openxmlformats.org/drawingml/2006/main" uri="{28A0092B-C50C-407E-A947-70E740481C1C}">
                          <a14:useLocalDpi val="0"/>
                        </a:ext>
                      </a:extLst>
                    </a:blip>
                    <a:stretch>
                      <a:fillRect/>
                    </a:stretch>
                  </pic:blipFill>
                  <pic:spPr>
                    <a:xfrm>
                      <a:off x="0" y="0"/>
                      <a:ext cx="3810000" cy="3267075"/>
                    </a:xfrm>
                    <a:prstGeom prst="rect">
                      <a:avLst/>
                    </a:prstGeom>
                  </pic:spPr>
                </pic:pic>
              </a:graphicData>
            </a:graphic>
          </wp:inline>
        </w:drawing>
      </w:r>
    </w:p>
    <w:p w:rsidR="5F8C3274" w:rsidP="5F8C3274" w:rsidRDefault="5F8C3274" w14:paraId="23C6415F" w14:textId="3D7FA070">
      <w:pPr>
        <w:pStyle w:val="Normal"/>
        <w:ind w:left="360"/>
        <w:jc w:val="center"/>
      </w:pPr>
      <w:proofErr w:type="spellStart"/>
      <w:r w:rsidRPr="5F8C3274" w:rsidR="5F8C3274">
        <w:rPr>
          <w:noProof w:val="0"/>
          <w:color w:val="525252"/>
          <w:sz w:val="21"/>
          <w:szCs w:val="21"/>
          <w:lang w:val="en-GB"/>
        </w:rPr>
        <w:t>Laxitextum</w:t>
      </w:r>
      <w:proofErr w:type="spellEnd"/>
      <w:r w:rsidRPr="5F8C3274" w:rsidR="5F8C3274">
        <w:rPr>
          <w:noProof w:val="0"/>
          <w:color w:val="525252"/>
          <w:sz w:val="21"/>
          <w:szCs w:val="21"/>
          <w:lang w:val="en-GB"/>
        </w:rPr>
        <w:t xml:space="preserve"> </w:t>
      </w:r>
      <w:proofErr w:type="spellStart"/>
      <w:r w:rsidRPr="5F8C3274" w:rsidR="5F8C3274">
        <w:rPr>
          <w:noProof w:val="0"/>
          <w:color w:val="525252"/>
          <w:sz w:val="21"/>
          <w:szCs w:val="21"/>
          <w:lang w:val="en-GB"/>
        </w:rPr>
        <w:t>bicolor</w:t>
      </w:r>
      <w:proofErr w:type="spellEnd"/>
      <w:r w:rsidRPr="5F8C3274" w:rsidR="5F8C3274">
        <w:rPr>
          <w:noProof w:val="0"/>
          <w:color w:val="525252"/>
          <w:sz w:val="21"/>
          <w:szCs w:val="21"/>
          <w:lang w:val="en-GB"/>
        </w:rPr>
        <w:t xml:space="preserve"> on stump Holt Hill Wood Lincs 2019-11-24</w:t>
      </w:r>
    </w:p>
    <w:p w:rsidR="5F8C3274" w:rsidP="5F8C3274" w:rsidRDefault="5F8C3274" w14:paraId="2C030BC7" w14:textId="2BCC527C">
      <w:pPr>
        <w:pStyle w:val="Normal"/>
        <w:ind w:left="360"/>
        <w:jc w:val="center"/>
      </w:pPr>
      <w:r w:rsidRPr="5F8C3274" w:rsidR="5F8C3274">
        <w:rPr>
          <w:noProof w:val="0"/>
          <w:color w:val="525252"/>
          <w:sz w:val="21"/>
          <w:szCs w:val="21"/>
          <w:lang w:val="en-GB"/>
        </w:rPr>
        <w:t>Photo: Howard Williams</w:t>
      </w:r>
    </w:p>
    <w:p w:rsidR="5F8C3274" w:rsidP="5F8C3274" w:rsidRDefault="5F8C3274" w14:paraId="6F21427A" w14:textId="05CB6774">
      <w:pPr>
        <w:pStyle w:val="Normal"/>
        <w:ind w:left="360"/>
      </w:pPr>
      <w:r w:rsidRPr="5F8C3274" w:rsidR="5F8C3274">
        <w:rPr>
          <w:b w:val="1"/>
          <w:bCs w:val="1"/>
          <w:noProof w:val="0"/>
          <w:color w:val="5E5E5E"/>
          <w:sz w:val="24"/>
          <w:szCs w:val="24"/>
          <w:u w:val="single"/>
          <w:lang w:val="en-GB"/>
        </w:rPr>
        <w:t xml:space="preserve">Brinsley </w:t>
      </w:r>
      <w:proofErr w:type="gramStart"/>
      <w:r w:rsidRPr="5F8C3274" w:rsidR="5F8C3274">
        <w:rPr>
          <w:b w:val="1"/>
          <w:bCs w:val="1"/>
          <w:noProof w:val="0"/>
          <w:color w:val="5E5E5E"/>
          <w:sz w:val="24"/>
          <w:szCs w:val="24"/>
          <w:u w:val="single"/>
          <w:lang w:val="en-GB"/>
        </w:rPr>
        <w:t>Headstocks  16</w:t>
      </w:r>
      <w:proofErr w:type="gramEnd"/>
      <w:r w:rsidRPr="5F8C3274" w:rsidR="5F8C3274">
        <w:rPr>
          <w:b w:val="1"/>
          <w:bCs w:val="1"/>
          <w:noProof w:val="0"/>
          <w:color w:val="5E5E5E"/>
          <w:sz w:val="24"/>
          <w:szCs w:val="24"/>
          <w:u w:val="single"/>
          <w:lang w:val="en-GB"/>
        </w:rPr>
        <w:t>-11-2019</w:t>
      </w:r>
    </w:p>
    <w:p w:rsidR="5F8C3274" w:rsidP="5F8C3274" w:rsidRDefault="5F8C3274" w14:paraId="0FD26A0D" w14:textId="7564FA58">
      <w:pPr>
        <w:pStyle w:val="Normal"/>
        <w:ind w:left="360"/>
      </w:pPr>
      <w:r w:rsidRPr="5F8C3274" w:rsidR="5F8C3274">
        <w:rPr>
          <w:noProof w:val="0"/>
          <w:color w:val="5E5E5E"/>
          <w:sz w:val="24"/>
          <w:szCs w:val="24"/>
          <w:lang w:val="en-GB"/>
        </w:rPr>
        <w:t xml:space="preserve">Autumn continues on its wet </w:t>
      </w:r>
      <w:proofErr w:type="gramStart"/>
      <w:r w:rsidRPr="5F8C3274" w:rsidR="5F8C3274">
        <w:rPr>
          <w:noProof w:val="0"/>
          <w:color w:val="5E5E5E"/>
          <w:sz w:val="24"/>
          <w:szCs w:val="24"/>
          <w:lang w:val="en-GB"/>
        </w:rPr>
        <w:t>way,</w:t>
      </w:r>
      <w:proofErr w:type="gramEnd"/>
      <w:r w:rsidRPr="5F8C3274" w:rsidR="5F8C3274">
        <w:rPr>
          <w:noProof w:val="0"/>
          <w:color w:val="5E5E5E"/>
          <w:sz w:val="24"/>
          <w:szCs w:val="24"/>
          <w:lang w:val="en-GB"/>
        </w:rPr>
        <w:t xml:space="preserve"> this is a season we will remember for floods and wet days and the over use of wellies.</w:t>
      </w:r>
    </w:p>
    <w:p w:rsidR="5F8C3274" w:rsidP="5F8C3274" w:rsidRDefault="5F8C3274" w14:paraId="7BA9AE67" w14:textId="570BDBAE">
      <w:pPr>
        <w:pStyle w:val="Normal"/>
        <w:ind w:left="360"/>
      </w:pPr>
      <w:r w:rsidRPr="5F8C3274" w:rsidR="5F8C3274">
        <w:rPr>
          <w:noProof w:val="0"/>
          <w:color w:val="5E5E5E"/>
          <w:sz w:val="24"/>
          <w:szCs w:val="24"/>
          <w:lang w:val="en-GB"/>
        </w:rPr>
        <w:t xml:space="preserve">Our foray started at the Headstocks with 9 members plus from the </w:t>
      </w:r>
      <w:proofErr w:type="gramStart"/>
      <w:r w:rsidRPr="5F8C3274" w:rsidR="5F8C3274">
        <w:rPr>
          <w:noProof w:val="0"/>
          <w:color w:val="5E5E5E"/>
          <w:sz w:val="24"/>
          <w:szCs w:val="24"/>
          <w:lang w:val="en-GB"/>
        </w:rPr>
        <w:t>friends</w:t>
      </w:r>
      <w:proofErr w:type="gramEnd"/>
      <w:r w:rsidRPr="5F8C3274" w:rsidR="5F8C3274">
        <w:rPr>
          <w:noProof w:val="0"/>
          <w:color w:val="5E5E5E"/>
          <w:sz w:val="24"/>
          <w:szCs w:val="24"/>
          <w:lang w:val="en-GB"/>
        </w:rPr>
        <w:t xml:space="preserve"> group and a returning member after several </w:t>
      </w:r>
      <w:proofErr w:type="gramStart"/>
      <w:r w:rsidRPr="5F8C3274" w:rsidR="5F8C3274">
        <w:rPr>
          <w:noProof w:val="0"/>
          <w:color w:val="5E5E5E"/>
          <w:sz w:val="24"/>
          <w:szCs w:val="24"/>
          <w:lang w:val="en-GB"/>
        </w:rPr>
        <w:t>years</w:t>
      </w:r>
      <w:proofErr w:type="gramEnd"/>
      <w:r w:rsidRPr="5F8C3274" w:rsidR="5F8C3274">
        <w:rPr>
          <w:noProof w:val="0"/>
          <w:color w:val="5E5E5E"/>
          <w:sz w:val="24"/>
          <w:szCs w:val="24"/>
          <w:lang w:val="en-GB"/>
        </w:rPr>
        <w:t xml:space="preserve"> absence – welcome back Barbara.</w:t>
      </w:r>
    </w:p>
    <w:p w:rsidR="5F8C3274" w:rsidP="5F8C3274" w:rsidRDefault="5F8C3274" w14:paraId="1F8D36E7" w14:textId="062A638C">
      <w:pPr>
        <w:pStyle w:val="Normal"/>
        <w:ind w:left="360"/>
      </w:pPr>
      <w:r w:rsidRPr="5F8C3274" w:rsidR="5F8C3274">
        <w:rPr>
          <w:noProof w:val="0"/>
          <w:color w:val="5E5E5E"/>
          <w:sz w:val="24"/>
          <w:szCs w:val="24"/>
          <w:lang w:val="en-GB"/>
        </w:rPr>
        <w:t>We set off quartering the meadow and then heading through the trees to the highest point before dropping back down to the path along the streams edge, some of the puddles were a bit large and the ground underfoot slippery but we managed to collect over 40 species before the rain started to drizzle at 12.00hr.</w:t>
      </w:r>
    </w:p>
    <w:p w:rsidR="5F8C3274" w:rsidP="5F8C3274" w:rsidRDefault="5F8C3274" w14:paraId="7FA246ED" w14:textId="1546F959">
      <w:pPr>
        <w:pStyle w:val="Normal"/>
        <w:ind w:left="360"/>
      </w:pPr>
      <w:r w:rsidRPr="5F8C3274" w:rsidR="5F8C3274">
        <w:rPr>
          <w:noProof w:val="0"/>
          <w:color w:val="5E5E5E"/>
          <w:sz w:val="24"/>
          <w:szCs w:val="24"/>
          <w:lang w:val="en-GB"/>
        </w:rPr>
        <w:t>Yet again we found both The and Amethyst deceivers in the woodland areas, and the Witches Butter had small stalks which threw me.</w:t>
      </w:r>
    </w:p>
    <w:p w:rsidR="5F8C3274" w:rsidP="5F8C3274" w:rsidRDefault="5F8C3274" w14:paraId="655E75C2" w14:textId="65C62984">
      <w:pPr>
        <w:pStyle w:val="Normal"/>
        <w:ind w:left="360"/>
      </w:pPr>
      <w:r w:rsidRPr="5F8C3274" w:rsidR="5F8C3274">
        <w:rPr>
          <w:noProof w:val="0"/>
          <w:color w:val="5E5E5E"/>
          <w:sz w:val="24"/>
          <w:szCs w:val="24"/>
          <w:lang w:val="en-GB"/>
        </w:rPr>
        <w:t xml:space="preserve">Despite combing the </w:t>
      </w:r>
      <w:proofErr w:type="gramStart"/>
      <w:r w:rsidRPr="5F8C3274" w:rsidR="5F8C3274">
        <w:rPr>
          <w:noProof w:val="0"/>
          <w:color w:val="5E5E5E"/>
          <w:sz w:val="24"/>
          <w:szCs w:val="24"/>
          <w:lang w:val="en-GB"/>
        </w:rPr>
        <w:t>meadow</w:t>
      </w:r>
      <w:proofErr w:type="gramEnd"/>
      <w:r w:rsidRPr="5F8C3274" w:rsidR="5F8C3274">
        <w:rPr>
          <w:noProof w:val="0"/>
          <w:color w:val="5E5E5E"/>
          <w:sz w:val="24"/>
          <w:szCs w:val="24"/>
          <w:lang w:val="en-GB"/>
        </w:rPr>
        <w:t xml:space="preserve"> we only found 2 waxcaps – Ivory and Cedarwood, but I’m sure in another season more would be found. </w:t>
      </w:r>
      <w:proofErr w:type="spellStart"/>
      <w:r w:rsidRPr="5F8C3274" w:rsidR="5F8C3274">
        <w:rPr>
          <w:b w:val="1"/>
          <w:bCs w:val="1"/>
          <w:i w:val="1"/>
          <w:iCs w:val="1"/>
          <w:noProof w:val="0"/>
          <w:color w:val="5E5E5E"/>
          <w:sz w:val="24"/>
          <w:szCs w:val="24"/>
          <w:lang w:val="en-GB"/>
        </w:rPr>
        <w:t>Tricholoma</w:t>
      </w:r>
      <w:proofErr w:type="spellEnd"/>
      <w:r w:rsidRPr="5F8C3274" w:rsidR="5F8C3274">
        <w:rPr>
          <w:b w:val="1"/>
          <w:bCs w:val="1"/>
          <w:i w:val="1"/>
          <w:iCs w:val="1"/>
          <w:noProof w:val="0"/>
          <w:color w:val="5E5E5E"/>
          <w:sz w:val="24"/>
          <w:szCs w:val="24"/>
          <w:lang w:val="en-GB"/>
        </w:rPr>
        <w:t xml:space="preserve"> </w:t>
      </w:r>
      <w:proofErr w:type="spellStart"/>
      <w:r w:rsidRPr="5F8C3274" w:rsidR="5F8C3274">
        <w:rPr>
          <w:b w:val="1"/>
          <w:bCs w:val="1"/>
          <w:i w:val="1"/>
          <w:iCs w:val="1"/>
          <w:noProof w:val="0"/>
          <w:color w:val="5E5E5E"/>
          <w:sz w:val="24"/>
          <w:szCs w:val="24"/>
          <w:lang w:val="en-GB"/>
        </w:rPr>
        <w:t>sulphureum</w:t>
      </w:r>
      <w:proofErr w:type="spellEnd"/>
      <w:r w:rsidRPr="5F8C3274" w:rsidR="5F8C3274">
        <w:rPr>
          <w:noProof w:val="0"/>
          <w:color w:val="5E5E5E"/>
          <w:sz w:val="24"/>
          <w:szCs w:val="24"/>
          <w:lang w:val="en-GB"/>
        </w:rPr>
        <w:t xml:space="preserve"> – Sulphur Knight, was under beech trees and its smell (of sulphur) was quite repugnant even though the specimen was past its best and quite bloated.</w:t>
      </w:r>
    </w:p>
    <w:p w:rsidR="5F8C3274" w:rsidP="5F8C3274" w:rsidRDefault="5F8C3274" w14:paraId="30EF49E4" w14:textId="3D53FC5B">
      <w:pPr>
        <w:pStyle w:val="Normal"/>
        <w:ind w:left="360"/>
      </w:pPr>
      <w:r w:rsidRPr="5F8C3274" w:rsidR="5F8C3274">
        <w:rPr>
          <w:noProof w:val="0"/>
          <w:color w:val="5E5E5E"/>
          <w:sz w:val="24"/>
          <w:szCs w:val="24"/>
          <w:lang w:val="en-GB"/>
        </w:rPr>
        <w:t>Probably because of the flooding and excessive rain a lot of the smaller species could not be found and the carpet of wet leaves added to this difficulty but having said that the White Saddle and Crested Coral at the side of the path were easy to spot in the short grass.</w:t>
      </w:r>
    </w:p>
    <w:p w:rsidR="5F8C3274" w:rsidP="5F8C3274" w:rsidRDefault="5F8C3274" w14:paraId="14C965DC" w14:textId="0490D034">
      <w:pPr>
        <w:pStyle w:val="Normal"/>
        <w:ind w:left="360"/>
      </w:pPr>
      <w:r w:rsidRPr="5F8C3274" w:rsidR="5F8C3274">
        <w:rPr>
          <w:noProof w:val="0"/>
          <w:color w:val="5E5E5E"/>
          <w:sz w:val="24"/>
          <w:szCs w:val="24"/>
          <w:lang w:val="en-GB"/>
        </w:rPr>
        <w:t xml:space="preserve">Tony collected a number of samples of </w:t>
      </w:r>
      <w:proofErr w:type="spellStart"/>
      <w:r w:rsidRPr="5F8C3274" w:rsidR="5F8C3274">
        <w:rPr>
          <w:b w:val="1"/>
          <w:bCs w:val="1"/>
          <w:i w:val="1"/>
          <w:iCs w:val="1"/>
          <w:noProof w:val="0"/>
          <w:color w:val="5E5E5E"/>
          <w:sz w:val="24"/>
          <w:szCs w:val="24"/>
          <w:lang w:val="en-GB"/>
        </w:rPr>
        <w:t>Crepidotus</w:t>
      </w:r>
      <w:proofErr w:type="spellEnd"/>
      <w:r w:rsidRPr="5F8C3274" w:rsidR="5F8C3274">
        <w:rPr>
          <w:b w:val="1"/>
          <w:bCs w:val="1"/>
          <w:i w:val="1"/>
          <w:iCs w:val="1"/>
          <w:noProof w:val="0"/>
          <w:color w:val="5E5E5E"/>
          <w:sz w:val="24"/>
          <w:szCs w:val="24"/>
          <w:lang w:val="en-GB"/>
        </w:rPr>
        <w:t xml:space="preserve"> </w:t>
      </w:r>
      <w:r w:rsidRPr="5F8C3274" w:rsidR="5F8C3274">
        <w:rPr>
          <w:noProof w:val="0"/>
          <w:color w:val="5E5E5E"/>
          <w:sz w:val="24"/>
          <w:szCs w:val="24"/>
          <w:lang w:val="en-GB"/>
        </w:rPr>
        <w:t>but they were all found to be</w:t>
      </w:r>
      <w:r w:rsidRPr="5F8C3274" w:rsidR="5F8C3274">
        <w:rPr>
          <w:b w:val="1"/>
          <w:bCs w:val="1"/>
          <w:noProof w:val="0"/>
          <w:color w:val="5E5E5E"/>
          <w:sz w:val="24"/>
          <w:szCs w:val="24"/>
          <w:lang w:val="en-GB"/>
        </w:rPr>
        <w:t xml:space="preserve"> C. </w:t>
      </w:r>
      <w:proofErr w:type="spellStart"/>
      <w:r w:rsidRPr="5F8C3274" w:rsidR="5F8C3274">
        <w:rPr>
          <w:b w:val="1"/>
          <w:bCs w:val="1"/>
          <w:noProof w:val="0"/>
          <w:color w:val="5E5E5E"/>
          <w:sz w:val="24"/>
          <w:szCs w:val="24"/>
          <w:lang w:val="en-GB"/>
        </w:rPr>
        <w:t>cessatii</w:t>
      </w:r>
      <w:proofErr w:type="spellEnd"/>
      <w:r w:rsidRPr="5F8C3274" w:rsidR="5F8C3274">
        <w:rPr>
          <w:b w:val="1"/>
          <w:bCs w:val="1"/>
          <w:noProof w:val="0"/>
          <w:color w:val="5E5E5E"/>
          <w:sz w:val="24"/>
          <w:szCs w:val="24"/>
          <w:lang w:val="en-GB"/>
        </w:rPr>
        <w:t>,</w:t>
      </w:r>
      <w:r w:rsidRPr="5F8C3274" w:rsidR="5F8C3274">
        <w:rPr>
          <w:noProof w:val="0"/>
          <w:color w:val="5E5E5E"/>
          <w:sz w:val="24"/>
          <w:szCs w:val="24"/>
          <w:lang w:val="en-GB"/>
        </w:rPr>
        <w:t xml:space="preserve"> Round- spored oysterling, this kept me busy with my new microscope for a few days.</w:t>
      </w:r>
    </w:p>
    <w:p w:rsidR="5F8C3274" w:rsidP="5F8C3274" w:rsidRDefault="5F8C3274" w14:paraId="73B7A331" w14:textId="2282E917">
      <w:pPr>
        <w:pStyle w:val="Normal"/>
        <w:ind w:left="360"/>
      </w:pPr>
      <w:r w:rsidRPr="5F8C3274" w:rsidR="5F8C3274">
        <w:rPr>
          <w:noProof w:val="0"/>
          <w:color w:val="5E5E5E"/>
          <w:sz w:val="24"/>
          <w:szCs w:val="24"/>
          <w:lang w:val="en-GB"/>
        </w:rPr>
        <w:t xml:space="preserve">The Clamp ball or King Alfred’s cakes were at all stages on the fallen ash limbs and gave an excuse to show off the concentric rings when cut open – hence the Latin, </w:t>
      </w:r>
      <w:proofErr w:type="spellStart"/>
      <w:r w:rsidRPr="5F8C3274" w:rsidR="5F8C3274">
        <w:rPr>
          <w:b w:val="1"/>
          <w:bCs w:val="1"/>
          <w:i w:val="1"/>
          <w:iCs w:val="1"/>
          <w:noProof w:val="0"/>
          <w:color w:val="5E5E5E"/>
          <w:sz w:val="24"/>
          <w:szCs w:val="24"/>
          <w:lang w:val="en-GB"/>
        </w:rPr>
        <w:t>Daldinia</w:t>
      </w:r>
      <w:proofErr w:type="spellEnd"/>
      <w:r w:rsidRPr="5F8C3274" w:rsidR="5F8C3274">
        <w:rPr>
          <w:b w:val="1"/>
          <w:bCs w:val="1"/>
          <w:i w:val="1"/>
          <w:iCs w:val="1"/>
          <w:noProof w:val="0"/>
          <w:color w:val="5E5E5E"/>
          <w:sz w:val="24"/>
          <w:szCs w:val="24"/>
          <w:lang w:val="en-GB"/>
        </w:rPr>
        <w:t xml:space="preserve"> </w:t>
      </w:r>
      <w:proofErr w:type="spellStart"/>
      <w:r w:rsidRPr="5F8C3274" w:rsidR="5F8C3274">
        <w:rPr>
          <w:b w:val="1"/>
          <w:bCs w:val="1"/>
          <w:i w:val="1"/>
          <w:iCs w:val="1"/>
          <w:noProof w:val="0"/>
          <w:color w:val="5E5E5E"/>
          <w:sz w:val="24"/>
          <w:szCs w:val="24"/>
          <w:lang w:val="en-GB"/>
        </w:rPr>
        <w:t>concentrica</w:t>
      </w:r>
      <w:proofErr w:type="spellEnd"/>
      <w:r w:rsidRPr="5F8C3274" w:rsidR="5F8C3274">
        <w:rPr>
          <w:b w:val="1"/>
          <w:bCs w:val="1"/>
          <w:i w:val="1"/>
          <w:iCs w:val="1"/>
          <w:noProof w:val="0"/>
          <w:color w:val="5E5E5E"/>
          <w:sz w:val="24"/>
          <w:szCs w:val="24"/>
          <w:lang w:val="en-GB"/>
        </w:rPr>
        <w:t>.</w:t>
      </w:r>
    </w:p>
    <w:p w:rsidR="5F8C3274" w:rsidP="5F8C3274" w:rsidRDefault="5F8C3274" w14:paraId="22696B36" w14:textId="6B0B032A">
      <w:pPr>
        <w:pStyle w:val="Normal"/>
        <w:ind w:left="360"/>
      </w:pPr>
      <w:r w:rsidRPr="5F8C3274" w:rsidR="5F8C3274">
        <w:rPr>
          <w:noProof w:val="0"/>
          <w:color w:val="5E5E5E"/>
          <w:sz w:val="24"/>
          <w:szCs w:val="24"/>
          <w:lang w:val="en-GB"/>
        </w:rPr>
        <w:t>Craig helped with identification of fungi and found a couple of English named lichens for me</w:t>
      </w:r>
      <w:proofErr w:type="gramStart"/>
      <w:r w:rsidRPr="5F8C3274" w:rsidR="5F8C3274">
        <w:rPr>
          <w:noProof w:val="0"/>
          <w:color w:val="5E5E5E"/>
          <w:sz w:val="24"/>
          <w:szCs w:val="24"/>
          <w:lang w:val="en-GB"/>
        </w:rPr>
        <w:t>….Fanfare</w:t>
      </w:r>
      <w:proofErr w:type="gramEnd"/>
      <w:r w:rsidRPr="5F8C3274" w:rsidR="5F8C3274">
        <w:rPr>
          <w:noProof w:val="0"/>
          <w:color w:val="5E5E5E"/>
          <w:sz w:val="24"/>
          <w:szCs w:val="24"/>
          <w:lang w:val="en-GB"/>
        </w:rPr>
        <w:t xml:space="preserve"> of Trumpets on Hawthorn, a pleasing find and Oak Moss on Oak, which we see in Nottinghamshire quite often – if you look.</w:t>
      </w:r>
    </w:p>
    <w:p w:rsidR="5F8C3274" w:rsidP="5F8C3274" w:rsidRDefault="5F8C3274" w14:paraId="06C26B75" w14:textId="255673D3">
      <w:pPr>
        <w:pStyle w:val="Normal"/>
        <w:ind w:left="360"/>
      </w:pPr>
      <w:r w:rsidRPr="5F8C3274" w:rsidR="5F8C3274">
        <w:rPr>
          <w:noProof w:val="0"/>
          <w:color w:val="5E5E5E"/>
          <w:sz w:val="24"/>
          <w:szCs w:val="24"/>
          <w:lang w:val="en-GB"/>
        </w:rPr>
        <w:t>The Friends Group joined in the foray with enthusiasm and I’m sure the site will be cared for in years to come for the benefit of locals and the primary school which is being encouraged to use it as a green class room, keep up the good work.</w:t>
      </w:r>
    </w:p>
    <w:p w:rsidR="5F8C3274" w:rsidP="5F8C3274" w:rsidRDefault="5F8C3274" w14:paraId="63DCB113" w14:textId="6655E0C0">
      <w:pPr>
        <w:pStyle w:val="Normal"/>
        <w:ind w:left="360"/>
      </w:pPr>
      <w:r w:rsidRPr="5F8C3274" w:rsidR="5F8C3274">
        <w:rPr>
          <w:noProof w:val="0"/>
          <w:color w:val="5E5E5E"/>
          <w:sz w:val="24"/>
          <w:szCs w:val="24"/>
          <w:lang w:val="en-GB"/>
        </w:rPr>
        <w:t>Ann Ward</w:t>
      </w:r>
    </w:p>
    <w:p w:rsidR="5F8C3274" w:rsidP="5F8C3274" w:rsidRDefault="5F8C3274" w14:paraId="2392B850" w14:textId="0DAED726">
      <w:pPr>
        <w:pStyle w:val="Normal"/>
        <w:ind w:left="360"/>
        <w:jc w:val="center"/>
      </w:pPr>
      <w:r>
        <w:drawing>
          <wp:inline wp14:editId="403B84A5" wp14:anchorId="2FD602B2">
            <wp:extent cx="3810000" cy="3219450"/>
            <wp:effectExtent l="0" t="0" r="0" b="0"/>
            <wp:docPr id="61437189" name="" descr="Daldinia concentrica&#10;Photo: Richard Rogers" title=""/>
            <wp:cNvGraphicFramePr>
              <a:graphicFrameLocks noChangeAspect="1"/>
            </wp:cNvGraphicFramePr>
            <a:graphic>
              <a:graphicData uri="http://schemas.openxmlformats.org/drawingml/2006/picture">
                <pic:pic>
                  <pic:nvPicPr>
                    <pic:cNvPr id="0" name=""/>
                    <pic:cNvPicPr/>
                  </pic:nvPicPr>
                  <pic:blipFill>
                    <a:blip r:embed="R216d561ccd714a6c">
                      <a:extLst>
                        <a:ext xmlns:a="http://schemas.openxmlformats.org/drawingml/2006/main" uri="{28A0092B-C50C-407E-A947-70E740481C1C}">
                          <a14:useLocalDpi val="0"/>
                        </a:ext>
                      </a:extLst>
                    </a:blip>
                    <a:stretch>
                      <a:fillRect/>
                    </a:stretch>
                  </pic:blipFill>
                  <pic:spPr>
                    <a:xfrm>
                      <a:off x="0" y="0"/>
                      <a:ext cx="3810000" cy="3219450"/>
                    </a:xfrm>
                    <a:prstGeom prst="rect">
                      <a:avLst/>
                    </a:prstGeom>
                  </pic:spPr>
                </pic:pic>
              </a:graphicData>
            </a:graphic>
          </wp:inline>
        </w:drawing>
      </w:r>
    </w:p>
    <w:p w:rsidR="5F8C3274" w:rsidP="5F8C3274" w:rsidRDefault="5F8C3274" w14:paraId="549C609B" w14:textId="0DCCED63">
      <w:pPr>
        <w:pStyle w:val="Normal"/>
        <w:ind w:left="360"/>
        <w:jc w:val="center"/>
        <w:rPr>
          <w:noProof w:val="0"/>
          <w:color w:val="525252"/>
          <w:sz w:val="21"/>
          <w:szCs w:val="21"/>
          <w:lang w:val="en-GB"/>
        </w:rPr>
      </w:pPr>
      <w:proofErr w:type="spellStart"/>
      <w:r w:rsidRPr="5F8C3274" w:rsidR="5F8C3274">
        <w:rPr>
          <w:noProof w:val="0"/>
          <w:color w:val="525252"/>
          <w:sz w:val="21"/>
          <w:szCs w:val="21"/>
          <w:lang w:val="en-GB"/>
        </w:rPr>
        <w:t>Daldinia</w:t>
      </w:r>
      <w:proofErr w:type="spellEnd"/>
      <w:r w:rsidRPr="5F8C3274" w:rsidR="5F8C3274">
        <w:rPr>
          <w:noProof w:val="0"/>
          <w:color w:val="525252"/>
          <w:sz w:val="21"/>
          <w:szCs w:val="21"/>
          <w:lang w:val="en-GB"/>
        </w:rPr>
        <w:t xml:space="preserve"> </w:t>
      </w:r>
      <w:proofErr w:type="spellStart"/>
      <w:r w:rsidRPr="5F8C3274" w:rsidR="5F8C3274">
        <w:rPr>
          <w:noProof w:val="0"/>
          <w:color w:val="525252"/>
          <w:sz w:val="21"/>
          <w:szCs w:val="21"/>
          <w:lang w:val="en-GB"/>
        </w:rPr>
        <w:t>concentrica</w:t>
      </w:r>
      <w:proofErr w:type="spellEnd"/>
    </w:p>
    <w:p w:rsidR="5F8C3274" w:rsidP="5F8C3274" w:rsidRDefault="5F8C3274" w14:paraId="283881B8" w14:textId="6C7F3365">
      <w:pPr>
        <w:pStyle w:val="Normal"/>
        <w:ind w:left="360"/>
        <w:jc w:val="center"/>
      </w:pPr>
      <w:r w:rsidRPr="5F8C3274" w:rsidR="5F8C3274">
        <w:rPr>
          <w:noProof w:val="0"/>
          <w:color w:val="525252"/>
          <w:sz w:val="21"/>
          <w:szCs w:val="21"/>
          <w:lang w:val="en-GB"/>
        </w:rPr>
        <w:t>Photo: Richard Rogers</w:t>
      </w:r>
    </w:p>
    <w:p w:rsidR="5F8C3274" w:rsidP="5F8C3274" w:rsidRDefault="5F8C3274" w14:paraId="5675941F" w14:textId="4050CD9B">
      <w:pPr>
        <w:pStyle w:val="Normal"/>
        <w:ind w:left="360"/>
      </w:pPr>
      <w:proofErr w:type="spellStart"/>
      <w:r w:rsidRPr="5F8C3274" w:rsidR="5F8C3274">
        <w:rPr>
          <w:b w:val="1"/>
          <w:bCs w:val="1"/>
          <w:noProof w:val="0"/>
          <w:color w:val="575757"/>
          <w:sz w:val="24"/>
          <w:szCs w:val="24"/>
          <w:u w:val="single"/>
          <w:lang w:val="en-GB"/>
        </w:rPr>
        <w:t>Thoresby</w:t>
      </w:r>
      <w:proofErr w:type="spellEnd"/>
      <w:r w:rsidRPr="5F8C3274" w:rsidR="5F8C3274">
        <w:rPr>
          <w:b w:val="1"/>
          <w:bCs w:val="1"/>
          <w:noProof w:val="0"/>
          <w:color w:val="575757"/>
          <w:sz w:val="24"/>
          <w:szCs w:val="24"/>
          <w:u w:val="single"/>
          <w:lang w:val="en-GB"/>
        </w:rPr>
        <w:t xml:space="preserve"> Estate (Courtyard area) 9-11-2019</w:t>
      </w:r>
    </w:p>
    <w:p w:rsidR="5F8C3274" w:rsidP="5F8C3274" w:rsidRDefault="5F8C3274" w14:paraId="7C0E9D40" w14:textId="0D30E596">
      <w:pPr>
        <w:pStyle w:val="Normal"/>
        <w:ind w:left="360"/>
      </w:pPr>
      <w:r w:rsidRPr="5F8C3274" w:rsidR="5F8C3274">
        <w:rPr>
          <w:noProof w:val="0"/>
          <w:color w:val="575757"/>
          <w:sz w:val="24"/>
          <w:szCs w:val="24"/>
          <w:lang w:val="en-GB"/>
        </w:rPr>
        <w:t>When the Group visited this site in August last year in a period of dry weather, very few fungi were recorded. This year, in November, after rain and warm weather in previous months, we recorded 72 species, covering an impressive range of species, shapes and colours.</w:t>
      </w:r>
    </w:p>
    <w:p w:rsidR="5F8C3274" w:rsidP="5F8C3274" w:rsidRDefault="5F8C3274" w14:paraId="612A3562" w14:textId="1940FBF4">
      <w:pPr>
        <w:pStyle w:val="Normal"/>
        <w:ind w:left="360"/>
      </w:pPr>
      <w:r w:rsidRPr="5F8C3274" w:rsidR="5F8C3274">
        <w:rPr>
          <w:noProof w:val="0"/>
          <w:color w:val="575757"/>
          <w:sz w:val="24"/>
          <w:szCs w:val="24"/>
          <w:lang w:val="en-GB"/>
        </w:rPr>
        <w:t>The morning was very cold but dry. 14 members and guests took part in this successful foray in woodland and on grassy parkland.</w:t>
      </w:r>
    </w:p>
    <w:p w:rsidR="5F8C3274" w:rsidP="5F8C3274" w:rsidRDefault="5F8C3274" w14:paraId="61C77A64" w14:textId="16216D96">
      <w:pPr>
        <w:pStyle w:val="Normal"/>
        <w:ind w:left="360"/>
      </w:pPr>
      <w:r w:rsidRPr="5F8C3274" w:rsidR="5F8C3274">
        <w:rPr>
          <w:noProof w:val="0"/>
          <w:color w:val="575757"/>
          <w:sz w:val="24"/>
          <w:szCs w:val="24"/>
          <w:lang w:val="en-GB"/>
        </w:rPr>
        <w:t xml:space="preserve">Early in the foray a large </w:t>
      </w:r>
      <w:proofErr w:type="spellStart"/>
      <w:r w:rsidRPr="5F8C3274" w:rsidR="5F8C3274">
        <w:rPr>
          <w:noProof w:val="0"/>
          <w:color w:val="575757"/>
          <w:sz w:val="24"/>
          <w:szCs w:val="24"/>
          <w:lang w:val="en-GB"/>
        </w:rPr>
        <w:t>logpile</w:t>
      </w:r>
      <w:proofErr w:type="spellEnd"/>
      <w:r w:rsidRPr="5F8C3274" w:rsidR="5F8C3274">
        <w:rPr>
          <w:noProof w:val="0"/>
          <w:color w:val="575757"/>
          <w:sz w:val="24"/>
          <w:szCs w:val="24"/>
          <w:lang w:val="en-GB"/>
        </w:rPr>
        <w:t xml:space="preserve"> drew attention and 6 species were recorded on it by various members: </w:t>
      </w:r>
      <w:proofErr w:type="spellStart"/>
      <w:r w:rsidRPr="5F8C3274" w:rsidR="5F8C3274">
        <w:rPr>
          <w:b w:val="1"/>
          <w:bCs w:val="1"/>
          <w:i w:val="1"/>
          <w:iCs w:val="1"/>
          <w:noProof w:val="0"/>
          <w:color w:val="575757"/>
          <w:sz w:val="24"/>
          <w:szCs w:val="24"/>
          <w:lang w:val="en-GB"/>
        </w:rPr>
        <w:t>Pleurotus</w:t>
      </w:r>
      <w:proofErr w:type="spellEnd"/>
      <w:r w:rsidRPr="5F8C3274" w:rsidR="5F8C3274">
        <w:rPr>
          <w:i w:val="1"/>
          <w:iCs w:val="1"/>
          <w:noProof w:val="0"/>
          <w:color w:val="575757"/>
          <w:sz w:val="24"/>
          <w:szCs w:val="24"/>
          <w:lang w:val="en-GB"/>
        </w:rPr>
        <w:t xml:space="preserve"> </w:t>
      </w:r>
      <w:proofErr w:type="spellStart"/>
      <w:r w:rsidRPr="5F8C3274" w:rsidR="5F8C3274">
        <w:rPr>
          <w:b w:val="1"/>
          <w:bCs w:val="1"/>
          <w:i w:val="1"/>
          <w:iCs w:val="1"/>
          <w:noProof w:val="0"/>
          <w:color w:val="575757"/>
          <w:sz w:val="24"/>
          <w:szCs w:val="24"/>
          <w:lang w:val="en-GB"/>
        </w:rPr>
        <w:t>dryinus</w:t>
      </w:r>
      <w:proofErr w:type="spellEnd"/>
      <w:r w:rsidRPr="5F8C3274" w:rsidR="5F8C3274">
        <w:rPr>
          <w:i w:val="1"/>
          <w:iCs w:val="1"/>
          <w:noProof w:val="0"/>
          <w:color w:val="575757"/>
          <w:sz w:val="24"/>
          <w:szCs w:val="24"/>
          <w:lang w:val="en-GB"/>
        </w:rPr>
        <w:t xml:space="preserve"> (</w:t>
      </w:r>
      <w:r w:rsidRPr="5F8C3274" w:rsidR="5F8C3274">
        <w:rPr>
          <w:noProof w:val="0"/>
          <w:color w:val="575757"/>
          <w:sz w:val="24"/>
          <w:szCs w:val="24"/>
          <w:lang w:val="en-GB"/>
        </w:rPr>
        <w:t xml:space="preserve">Veiled Oyster); really strikingly golden clusters of </w:t>
      </w:r>
      <w:proofErr w:type="spellStart"/>
      <w:r w:rsidRPr="5F8C3274" w:rsidR="5F8C3274">
        <w:rPr>
          <w:b w:val="1"/>
          <w:bCs w:val="1"/>
          <w:i w:val="1"/>
          <w:iCs w:val="1"/>
          <w:noProof w:val="0"/>
          <w:color w:val="575757"/>
          <w:sz w:val="24"/>
          <w:szCs w:val="24"/>
          <w:lang w:val="en-GB"/>
        </w:rPr>
        <w:t>Pholiota</w:t>
      </w:r>
      <w:proofErr w:type="spellEnd"/>
      <w:r w:rsidRPr="5F8C3274" w:rsidR="5F8C3274">
        <w:rPr>
          <w:b w:val="1"/>
          <w:bCs w:val="1"/>
          <w:i w:val="1"/>
          <w:iCs w:val="1"/>
          <w:noProof w:val="0"/>
          <w:color w:val="575757"/>
          <w:sz w:val="24"/>
          <w:szCs w:val="24"/>
          <w:lang w:val="en-GB"/>
        </w:rPr>
        <w:t xml:space="preserve"> </w:t>
      </w:r>
      <w:proofErr w:type="spellStart"/>
      <w:r w:rsidRPr="5F8C3274" w:rsidR="5F8C3274">
        <w:rPr>
          <w:b w:val="1"/>
          <w:bCs w:val="1"/>
          <w:i w:val="1"/>
          <w:iCs w:val="1"/>
          <w:noProof w:val="0"/>
          <w:color w:val="575757"/>
          <w:sz w:val="24"/>
          <w:szCs w:val="24"/>
          <w:lang w:val="en-GB"/>
        </w:rPr>
        <w:t>aurivella</w:t>
      </w:r>
      <w:proofErr w:type="spellEnd"/>
      <w:r w:rsidRPr="5F8C3274" w:rsidR="5F8C3274">
        <w:rPr>
          <w:noProof w:val="0"/>
          <w:color w:val="575757"/>
          <w:sz w:val="24"/>
          <w:szCs w:val="24"/>
          <w:lang w:val="en-GB"/>
        </w:rPr>
        <w:t xml:space="preserve"> (Golden </w:t>
      </w:r>
      <w:proofErr w:type="spellStart"/>
      <w:r w:rsidRPr="5F8C3274" w:rsidR="5F8C3274">
        <w:rPr>
          <w:noProof w:val="0"/>
          <w:color w:val="575757"/>
          <w:sz w:val="24"/>
          <w:szCs w:val="24"/>
          <w:lang w:val="en-GB"/>
        </w:rPr>
        <w:t>Scalycap</w:t>
      </w:r>
      <w:proofErr w:type="spellEnd"/>
      <w:r w:rsidRPr="5F8C3274" w:rsidR="5F8C3274">
        <w:rPr>
          <w:noProof w:val="0"/>
          <w:color w:val="575757"/>
          <w:sz w:val="24"/>
          <w:szCs w:val="24"/>
          <w:lang w:val="en-GB"/>
        </w:rPr>
        <w:t xml:space="preserve">); </w:t>
      </w:r>
      <w:r w:rsidRPr="5F8C3274" w:rsidR="5F8C3274">
        <w:rPr>
          <w:b w:val="1"/>
          <w:bCs w:val="1"/>
          <w:i w:val="1"/>
          <w:iCs w:val="1"/>
          <w:noProof w:val="0"/>
          <w:color w:val="575757"/>
          <w:sz w:val="24"/>
          <w:szCs w:val="24"/>
          <w:lang w:val="en-GB"/>
        </w:rPr>
        <w:t xml:space="preserve">Peziza </w:t>
      </w:r>
      <w:proofErr w:type="spellStart"/>
      <w:r w:rsidRPr="5F8C3274" w:rsidR="5F8C3274">
        <w:rPr>
          <w:b w:val="1"/>
          <w:bCs w:val="1"/>
          <w:i w:val="1"/>
          <w:iCs w:val="1"/>
          <w:noProof w:val="0"/>
          <w:color w:val="575757"/>
          <w:sz w:val="24"/>
          <w:szCs w:val="24"/>
          <w:lang w:val="en-GB"/>
        </w:rPr>
        <w:t>micropus</w:t>
      </w:r>
      <w:proofErr w:type="spellEnd"/>
      <w:r w:rsidRPr="5F8C3274" w:rsidR="5F8C3274">
        <w:rPr>
          <w:noProof w:val="0"/>
          <w:color w:val="575757"/>
          <w:sz w:val="24"/>
          <w:szCs w:val="24"/>
          <w:lang w:val="en-GB"/>
        </w:rPr>
        <w:t xml:space="preserve">; </w:t>
      </w:r>
      <w:proofErr w:type="spellStart"/>
      <w:r w:rsidRPr="5F8C3274" w:rsidR="5F8C3274">
        <w:rPr>
          <w:b w:val="1"/>
          <w:bCs w:val="1"/>
          <w:i w:val="1"/>
          <w:iCs w:val="1"/>
          <w:noProof w:val="0"/>
          <w:color w:val="575757"/>
          <w:sz w:val="24"/>
          <w:szCs w:val="24"/>
          <w:lang w:val="en-GB"/>
        </w:rPr>
        <w:t>Chondrostereum</w:t>
      </w:r>
      <w:proofErr w:type="spellEnd"/>
      <w:r w:rsidRPr="5F8C3274" w:rsidR="5F8C3274">
        <w:rPr>
          <w:b w:val="1"/>
          <w:bCs w:val="1"/>
          <w:i w:val="1"/>
          <w:iCs w:val="1"/>
          <w:noProof w:val="0"/>
          <w:color w:val="575757"/>
          <w:sz w:val="24"/>
          <w:szCs w:val="24"/>
          <w:lang w:val="en-GB"/>
        </w:rPr>
        <w:t xml:space="preserve"> purpureum</w:t>
      </w:r>
      <w:r w:rsidRPr="5F8C3274" w:rsidR="5F8C3274">
        <w:rPr>
          <w:noProof w:val="0"/>
          <w:color w:val="575757"/>
          <w:sz w:val="24"/>
          <w:szCs w:val="24"/>
          <w:lang w:val="en-GB"/>
        </w:rPr>
        <w:t xml:space="preserve"> (Silverleaf Fungus); the crust </w:t>
      </w:r>
      <w:proofErr w:type="spellStart"/>
      <w:r w:rsidRPr="5F8C3274" w:rsidR="5F8C3274">
        <w:rPr>
          <w:b w:val="1"/>
          <w:bCs w:val="1"/>
          <w:i w:val="1"/>
          <w:iCs w:val="1"/>
          <w:noProof w:val="0"/>
          <w:color w:val="575757"/>
          <w:sz w:val="24"/>
          <w:szCs w:val="24"/>
          <w:lang w:val="en-GB"/>
        </w:rPr>
        <w:t>Cylindrobasidium</w:t>
      </w:r>
      <w:proofErr w:type="spellEnd"/>
      <w:r w:rsidRPr="5F8C3274" w:rsidR="5F8C3274">
        <w:rPr>
          <w:b w:val="1"/>
          <w:bCs w:val="1"/>
          <w:i w:val="1"/>
          <w:iCs w:val="1"/>
          <w:noProof w:val="0"/>
          <w:color w:val="575757"/>
          <w:sz w:val="24"/>
          <w:szCs w:val="24"/>
          <w:lang w:val="en-GB"/>
        </w:rPr>
        <w:t xml:space="preserve"> </w:t>
      </w:r>
      <w:proofErr w:type="spellStart"/>
      <w:r w:rsidRPr="5F8C3274" w:rsidR="5F8C3274">
        <w:rPr>
          <w:b w:val="1"/>
          <w:bCs w:val="1"/>
          <w:i w:val="1"/>
          <w:iCs w:val="1"/>
          <w:noProof w:val="0"/>
          <w:color w:val="575757"/>
          <w:sz w:val="24"/>
          <w:szCs w:val="24"/>
          <w:lang w:val="en-GB"/>
        </w:rPr>
        <w:t>laeve</w:t>
      </w:r>
      <w:proofErr w:type="spellEnd"/>
      <w:r w:rsidRPr="5F8C3274" w:rsidR="5F8C3274">
        <w:rPr>
          <w:i w:val="1"/>
          <w:iCs w:val="1"/>
          <w:noProof w:val="0"/>
          <w:color w:val="575757"/>
          <w:sz w:val="24"/>
          <w:szCs w:val="24"/>
          <w:lang w:val="en-GB"/>
        </w:rPr>
        <w:t>;</w:t>
      </w:r>
      <w:r w:rsidRPr="5F8C3274" w:rsidR="5F8C3274">
        <w:rPr>
          <w:noProof w:val="0"/>
          <w:color w:val="575757"/>
          <w:sz w:val="24"/>
          <w:szCs w:val="24"/>
          <w:lang w:val="en-GB"/>
        </w:rPr>
        <w:t xml:space="preserve"> and that old stalwart </w:t>
      </w:r>
      <w:proofErr w:type="spellStart"/>
      <w:r w:rsidRPr="5F8C3274" w:rsidR="5F8C3274">
        <w:rPr>
          <w:b w:val="1"/>
          <w:bCs w:val="1"/>
          <w:i w:val="1"/>
          <w:iCs w:val="1"/>
          <w:noProof w:val="0"/>
          <w:color w:val="575757"/>
          <w:sz w:val="24"/>
          <w:szCs w:val="24"/>
          <w:lang w:val="en-GB"/>
        </w:rPr>
        <w:t>Stereum</w:t>
      </w:r>
      <w:proofErr w:type="spellEnd"/>
      <w:r w:rsidRPr="5F8C3274" w:rsidR="5F8C3274">
        <w:rPr>
          <w:b w:val="1"/>
          <w:bCs w:val="1"/>
          <w:i w:val="1"/>
          <w:iCs w:val="1"/>
          <w:noProof w:val="0"/>
          <w:color w:val="575757"/>
          <w:sz w:val="24"/>
          <w:szCs w:val="24"/>
          <w:lang w:val="en-GB"/>
        </w:rPr>
        <w:t xml:space="preserve"> </w:t>
      </w:r>
      <w:proofErr w:type="spellStart"/>
      <w:r w:rsidRPr="5F8C3274" w:rsidR="5F8C3274">
        <w:rPr>
          <w:b w:val="1"/>
          <w:bCs w:val="1"/>
          <w:i w:val="1"/>
          <w:iCs w:val="1"/>
          <w:noProof w:val="0"/>
          <w:color w:val="575757"/>
          <w:sz w:val="24"/>
          <w:szCs w:val="24"/>
          <w:lang w:val="en-GB"/>
        </w:rPr>
        <w:t>hirsutum</w:t>
      </w:r>
      <w:proofErr w:type="spellEnd"/>
      <w:r w:rsidRPr="5F8C3274" w:rsidR="5F8C3274">
        <w:rPr>
          <w:noProof w:val="0"/>
          <w:color w:val="575757"/>
          <w:sz w:val="24"/>
          <w:szCs w:val="24"/>
          <w:lang w:val="en-GB"/>
        </w:rPr>
        <w:t xml:space="preserve"> (Hairy Curtain Crust.</w:t>
      </w:r>
    </w:p>
    <w:p w:rsidR="5F8C3274" w:rsidP="5F8C3274" w:rsidRDefault="5F8C3274" w14:paraId="1215B25D" w14:textId="1D5A047E">
      <w:pPr>
        <w:pStyle w:val="Normal"/>
        <w:ind w:left="360"/>
      </w:pPr>
      <w:r w:rsidRPr="5F8C3274" w:rsidR="5F8C3274">
        <w:rPr>
          <w:noProof w:val="0"/>
          <w:color w:val="575757"/>
          <w:sz w:val="24"/>
          <w:szCs w:val="24"/>
          <w:lang w:val="en-GB"/>
        </w:rPr>
        <w:t xml:space="preserve">The woodland areas proved rich in fungi, both in species and their profusion. Adam Nicholson found a bright brown tuft of </w:t>
      </w:r>
      <w:proofErr w:type="spellStart"/>
      <w:r w:rsidRPr="5F8C3274" w:rsidR="5F8C3274">
        <w:rPr>
          <w:b w:val="1"/>
          <w:bCs w:val="1"/>
          <w:i w:val="1"/>
          <w:iCs w:val="1"/>
          <w:noProof w:val="0"/>
          <w:color w:val="575757"/>
          <w:sz w:val="24"/>
          <w:szCs w:val="24"/>
          <w:lang w:val="en-GB"/>
        </w:rPr>
        <w:t>Cortinarius</w:t>
      </w:r>
      <w:proofErr w:type="spellEnd"/>
      <w:r w:rsidRPr="5F8C3274" w:rsidR="5F8C3274">
        <w:rPr>
          <w:b w:val="1"/>
          <w:bCs w:val="1"/>
          <w:i w:val="1"/>
          <w:iCs w:val="1"/>
          <w:noProof w:val="0"/>
          <w:color w:val="575757"/>
          <w:sz w:val="24"/>
          <w:szCs w:val="24"/>
          <w:lang w:val="en-GB"/>
        </w:rPr>
        <w:t xml:space="preserve"> </w:t>
      </w:r>
      <w:proofErr w:type="spellStart"/>
      <w:r w:rsidRPr="5F8C3274" w:rsidR="5F8C3274">
        <w:rPr>
          <w:b w:val="1"/>
          <w:bCs w:val="1"/>
          <w:i w:val="1"/>
          <w:iCs w:val="1"/>
          <w:noProof w:val="0"/>
          <w:color w:val="575757"/>
          <w:sz w:val="24"/>
          <w:szCs w:val="24"/>
          <w:lang w:val="en-GB"/>
        </w:rPr>
        <w:t>umbrinolens</w:t>
      </w:r>
      <w:proofErr w:type="spellEnd"/>
      <w:r w:rsidRPr="5F8C3274" w:rsidR="5F8C3274">
        <w:rPr>
          <w:noProof w:val="0"/>
          <w:color w:val="575757"/>
          <w:sz w:val="24"/>
          <w:szCs w:val="24"/>
          <w:lang w:val="en-GB"/>
        </w:rPr>
        <w:t xml:space="preserve">, its identity revealed largely by a strong earthy-mouldy smell (though I noticed that only on opening its closed container later); he also found the only earthstar that morning, </w:t>
      </w:r>
      <w:proofErr w:type="spellStart"/>
      <w:r w:rsidRPr="5F8C3274" w:rsidR="5F8C3274">
        <w:rPr>
          <w:b w:val="1"/>
          <w:bCs w:val="1"/>
          <w:i w:val="1"/>
          <w:iCs w:val="1"/>
          <w:noProof w:val="0"/>
          <w:color w:val="575757"/>
          <w:sz w:val="24"/>
          <w:szCs w:val="24"/>
          <w:lang w:val="en-GB"/>
        </w:rPr>
        <w:t>Geastrum</w:t>
      </w:r>
      <w:proofErr w:type="spellEnd"/>
      <w:r w:rsidRPr="5F8C3274" w:rsidR="5F8C3274">
        <w:rPr>
          <w:b w:val="1"/>
          <w:bCs w:val="1"/>
          <w:i w:val="1"/>
          <w:iCs w:val="1"/>
          <w:noProof w:val="0"/>
          <w:color w:val="575757"/>
          <w:sz w:val="24"/>
          <w:szCs w:val="24"/>
          <w:lang w:val="en-GB"/>
        </w:rPr>
        <w:t xml:space="preserve"> triplex</w:t>
      </w:r>
      <w:r w:rsidRPr="5F8C3274" w:rsidR="5F8C3274">
        <w:rPr>
          <w:noProof w:val="0"/>
          <w:color w:val="575757"/>
          <w:sz w:val="24"/>
          <w:szCs w:val="24"/>
          <w:lang w:val="en-GB"/>
        </w:rPr>
        <w:t xml:space="preserve"> (Collared Earthstar). Graham </w:t>
      </w:r>
      <w:proofErr w:type="spellStart"/>
      <w:r w:rsidRPr="5F8C3274" w:rsidR="5F8C3274">
        <w:rPr>
          <w:noProof w:val="0"/>
          <w:color w:val="575757"/>
          <w:sz w:val="24"/>
          <w:szCs w:val="24"/>
          <w:lang w:val="en-GB"/>
        </w:rPr>
        <w:t>Piearce</w:t>
      </w:r>
      <w:proofErr w:type="spellEnd"/>
      <w:r w:rsidRPr="5F8C3274" w:rsidR="5F8C3274">
        <w:rPr>
          <w:noProof w:val="0"/>
          <w:color w:val="575757"/>
          <w:sz w:val="24"/>
          <w:szCs w:val="24"/>
          <w:lang w:val="en-GB"/>
        </w:rPr>
        <w:t xml:space="preserve"> found </w:t>
      </w:r>
      <w:proofErr w:type="spellStart"/>
      <w:r w:rsidRPr="5F8C3274" w:rsidR="5F8C3274">
        <w:rPr>
          <w:b w:val="1"/>
          <w:bCs w:val="1"/>
          <w:i w:val="1"/>
          <w:iCs w:val="1"/>
          <w:noProof w:val="0"/>
          <w:color w:val="575757"/>
          <w:sz w:val="24"/>
          <w:szCs w:val="24"/>
          <w:lang w:val="en-GB"/>
        </w:rPr>
        <w:t>Hypoxylon</w:t>
      </w:r>
      <w:proofErr w:type="spellEnd"/>
      <w:r w:rsidRPr="5F8C3274" w:rsidR="5F8C3274">
        <w:rPr>
          <w:b w:val="1"/>
          <w:bCs w:val="1"/>
          <w:i w:val="1"/>
          <w:iCs w:val="1"/>
          <w:noProof w:val="0"/>
          <w:color w:val="575757"/>
          <w:sz w:val="24"/>
          <w:szCs w:val="24"/>
          <w:lang w:val="en-GB"/>
        </w:rPr>
        <w:t xml:space="preserve"> </w:t>
      </w:r>
      <w:proofErr w:type="spellStart"/>
      <w:r w:rsidRPr="5F8C3274" w:rsidR="5F8C3274">
        <w:rPr>
          <w:b w:val="1"/>
          <w:bCs w:val="1"/>
          <w:i w:val="1"/>
          <w:iCs w:val="1"/>
          <w:noProof w:val="0"/>
          <w:color w:val="575757"/>
          <w:sz w:val="24"/>
          <w:szCs w:val="24"/>
          <w:lang w:val="en-GB"/>
        </w:rPr>
        <w:t>cohaerens</w:t>
      </w:r>
      <w:proofErr w:type="spellEnd"/>
      <w:r w:rsidRPr="5F8C3274" w:rsidR="5F8C3274">
        <w:rPr>
          <w:noProof w:val="0"/>
          <w:color w:val="575757"/>
          <w:sz w:val="24"/>
          <w:szCs w:val="24"/>
          <w:lang w:val="en-GB"/>
        </w:rPr>
        <w:t xml:space="preserve"> on beech bark on the ground. This resembles the true Beech </w:t>
      </w:r>
      <w:proofErr w:type="spellStart"/>
      <w:r w:rsidRPr="5F8C3274" w:rsidR="5F8C3274">
        <w:rPr>
          <w:noProof w:val="0"/>
          <w:color w:val="575757"/>
          <w:sz w:val="24"/>
          <w:szCs w:val="24"/>
          <w:lang w:val="en-GB"/>
        </w:rPr>
        <w:t>Woodwart</w:t>
      </w:r>
      <w:proofErr w:type="spellEnd"/>
      <w:r w:rsidRPr="5F8C3274" w:rsidR="5F8C3274">
        <w:rPr>
          <w:noProof w:val="0"/>
          <w:color w:val="575757"/>
          <w:sz w:val="24"/>
          <w:szCs w:val="24"/>
          <w:lang w:val="en-GB"/>
        </w:rPr>
        <w:t xml:space="preserve"> (</w:t>
      </w:r>
      <w:proofErr w:type="spellStart"/>
      <w:r w:rsidRPr="5F8C3274" w:rsidR="5F8C3274">
        <w:rPr>
          <w:b w:val="1"/>
          <w:bCs w:val="1"/>
          <w:i w:val="1"/>
          <w:iCs w:val="1"/>
          <w:noProof w:val="0"/>
          <w:color w:val="575757"/>
          <w:sz w:val="24"/>
          <w:szCs w:val="24"/>
          <w:lang w:val="en-GB"/>
        </w:rPr>
        <w:t>Hypoxylon</w:t>
      </w:r>
      <w:proofErr w:type="spellEnd"/>
      <w:r w:rsidRPr="5F8C3274" w:rsidR="5F8C3274">
        <w:rPr>
          <w:b w:val="1"/>
          <w:bCs w:val="1"/>
          <w:i w:val="1"/>
          <w:iCs w:val="1"/>
          <w:noProof w:val="0"/>
          <w:color w:val="575757"/>
          <w:sz w:val="24"/>
          <w:szCs w:val="24"/>
          <w:lang w:val="en-GB"/>
        </w:rPr>
        <w:t xml:space="preserve"> </w:t>
      </w:r>
      <w:proofErr w:type="spellStart"/>
      <w:r w:rsidRPr="5F8C3274" w:rsidR="5F8C3274">
        <w:rPr>
          <w:b w:val="1"/>
          <w:bCs w:val="1"/>
          <w:i w:val="1"/>
          <w:iCs w:val="1"/>
          <w:noProof w:val="0"/>
          <w:color w:val="575757"/>
          <w:sz w:val="24"/>
          <w:szCs w:val="24"/>
          <w:lang w:val="en-GB"/>
        </w:rPr>
        <w:t>fragiforme</w:t>
      </w:r>
      <w:proofErr w:type="spellEnd"/>
      <w:r w:rsidRPr="5F8C3274" w:rsidR="5F8C3274">
        <w:rPr>
          <w:noProof w:val="0"/>
          <w:color w:val="575757"/>
          <w:sz w:val="24"/>
          <w:szCs w:val="24"/>
          <w:lang w:val="en-GB"/>
        </w:rPr>
        <w:t xml:space="preserve">) but is smaller, slightly </w:t>
      </w:r>
      <w:proofErr w:type="spellStart"/>
      <w:r w:rsidRPr="5F8C3274" w:rsidR="5F8C3274">
        <w:rPr>
          <w:noProof w:val="0"/>
          <w:color w:val="575757"/>
          <w:sz w:val="24"/>
          <w:szCs w:val="24"/>
          <w:lang w:val="en-GB"/>
        </w:rPr>
        <w:t>darkerand</w:t>
      </w:r>
      <w:proofErr w:type="spellEnd"/>
      <w:r w:rsidRPr="5F8C3274" w:rsidR="5F8C3274">
        <w:rPr>
          <w:noProof w:val="0"/>
          <w:color w:val="575757"/>
          <w:sz w:val="24"/>
          <w:szCs w:val="24"/>
          <w:lang w:val="en-GB"/>
        </w:rPr>
        <w:t xml:space="preserve"> less common. Graham also found, under yew in soil, </w:t>
      </w:r>
      <w:proofErr w:type="spellStart"/>
      <w:r w:rsidRPr="5F8C3274" w:rsidR="5F8C3274">
        <w:rPr>
          <w:b w:val="1"/>
          <w:bCs w:val="1"/>
          <w:i w:val="1"/>
          <w:iCs w:val="1"/>
          <w:noProof w:val="0"/>
          <w:color w:val="575757"/>
          <w:sz w:val="24"/>
          <w:szCs w:val="24"/>
          <w:lang w:val="en-GB"/>
        </w:rPr>
        <w:t>Chlorophyllum</w:t>
      </w:r>
      <w:proofErr w:type="spellEnd"/>
      <w:r w:rsidRPr="5F8C3274" w:rsidR="5F8C3274">
        <w:rPr>
          <w:b w:val="1"/>
          <w:bCs w:val="1"/>
          <w:i w:val="1"/>
          <w:iCs w:val="1"/>
          <w:noProof w:val="0"/>
          <w:color w:val="575757"/>
          <w:sz w:val="24"/>
          <w:szCs w:val="24"/>
          <w:lang w:val="en-GB"/>
        </w:rPr>
        <w:t xml:space="preserve"> </w:t>
      </w:r>
      <w:proofErr w:type="spellStart"/>
      <w:r w:rsidRPr="5F8C3274" w:rsidR="5F8C3274">
        <w:rPr>
          <w:b w:val="1"/>
          <w:bCs w:val="1"/>
          <w:i w:val="1"/>
          <w:iCs w:val="1"/>
          <w:noProof w:val="0"/>
          <w:color w:val="575757"/>
          <w:sz w:val="24"/>
          <w:szCs w:val="24"/>
          <w:lang w:val="en-GB"/>
        </w:rPr>
        <w:t>brunneum</w:t>
      </w:r>
      <w:proofErr w:type="spellEnd"/>
      <w:r w:rsidRPr="5F8C3274" w:rsidR="5F8C3274">
        <w:rPr>
          <w:noProof w:val="0"/>
          <w:color w:val="575757"/>
          <w:sz w:val="24"/>
          <w:szCs w:val="24"/>
          <w:lang w:val="en-GB"/>
        </w:rPr>
        <w:t xml:space="preserve">. Some years </w:t>
      </w:r>
      <w:proofErr w:type="gramStart"/>
      <w:r w:rsidRPr="5F8C3274" w:rsidR="5F8C3274">
        <w:rPr>
          <w:noProof w:val="0"/>
          <w:color w:val="575757"/>
          <w:sz w:val="24"/>
          <w:szCs w:val="24"/>
          <w:lang w:val="en-GB"/>
        </w:rPr>
        <w:t>ago</w:t>
      </w:r>
      <w:proofErr w:type="gramEnd"/>
      <w:r w:rsidRPr="5F8C3274" w:rsidR="5F8C3274">
        <w:rPr>
          <w:noProof w:val="0"/>
          <w:color w:val="575757"/>
          <w:sz w:val="24"/>
          <w:szCs w:val="24"/>
          <w:lang w:val="en-GB"/>
        </w:rPr>
        <w:t xml:space="preserve"> this would have been recorded as the common Shaggy Parasol (</w:t>
      </w:r>
      <w:proofErr w:type="spellStart"/>
      <w:r w:rsidRPr="5F8C3274" w:rsidR="5F8C3274">
        <w:rPr>
          <w:b w:val="1"/>
          <w:bCs w:val="1"/>
          <w:i w:val="1"/>
          <w:iCs w:val="1"/>
          <w:noProof w:val="0"/>
          <w:color w:val="575757"/>
          <w:sz w:val="24"/>
          <w:szCs w:val="24"/>
          <w:lang w:val="en-GB"/>
        </w:rPr>
        <w:t>Chlorophyllum</w:t>
      </w:r>
      <w:proofErr w:type="spellEnd"/>
      <w:r w:rsidRPr="5F8C3274" w:rsidR="5F8C3274">
        <w:rPr>
          <w:b w:val="1"/>
          <w:bCs w:val="1"/>
          <w:i w:val="1"/>
          <w:iCs w:val="1"/>
          <w:noProof w:val="0"/>
          <w:color w:val="575757"/>
          <w:sz w:val="24"/>
          <w:szCs w:val="24"/>
          <w:lang w:val="en-GB"/>
        </w:rPr>
        <w:t xml:space="preserve"> </w:t>
      </w:r>
      <w:proofErr w:type="spellStart"/>
      <w:r w:rsidRPr="5F8C3274" w:rsidR="5F8C3274">
        <w:rPr>
          <w:b w:val="1"/>
          <w:bCs w:val="1"/>
          <w:i w:val="1"/>
          <w:iCs w:val="1"/>
          <w:noProof w:val="0"/>
          <w:color w:val="575757"/>
          <w:sz w:val="24"/>
          <w:szCs w:val="24"/>
          <w:lang w:val="en-GB"/>
        </w:rPr>
        <w:t>rhacodes</w:t>
      </w:r>
      <w:proofErr w:type="spellEnd"/>
      <w:r w:rsidRPr="5F8C3274" w:rsidR="5F8C3274">
        <w:rPr>
          <w:noProof w:val="0"/>
          <w:color w:val="575757"/>
          <w:sz w:val="24"/>
          <w:szCs w:val="24"/>
          <w:lang w:val="en-GB"/>
        </w:rPr>
        <w:t>), but now it has been deemed a separate species. Its main field character is its large marginate bulb at the base of the stem. Inga Firmer did actually find its common cousin</w:t>
      </w:r>
      <w:r w:rsidRPr="5F8C3274" w:rsidR="5F8C3274">
        <w:rPr>
          <w:i w:val="1"/>
          <w:iCs w:val="1"/>
          <w:noProof w:val="0"/>
          <w:color w:val="575757"/>
          <w:sz w:val="24"/>
          <w:szCs w:val="24"/>
          <w:lang w:val="en-GB"/>
        </w:rPr>
        <w:t xml:space="preserve"> </w:t>
      </w:r>
      <w:proofErr w:type="spellStart"/>
      <w:r w:rsidRPr="5F8C3274" w:rsidR="5F8C3274">
        <w:rPr>
          <w:b w:val="1"/>
          <w:bCs w:val="1"/>
          <w:i w:val="1"/>
          <w:iCs w:val="1"/>
          <w:noProof w:val="0"/>
          <w:color w:val="575757"/>
          <w:sz w:val="24"/>
          <w:szCs w:val="24"/>
          <w:lang w:val="en-GB"/>
        </w:rPr>
        <w:t>Chlorophyllum</w:t>
      </w:r>
      <w:proofErr w:type="spellEnd"/>
      <w:r w:rsidRPr="5F8C3274" w:rsidR="5F8C3274">
        <w:rPr>
          <w:b w:val="1"/>
          <w:bCs w:val="1"/>
          <w:i w:val="1"/>
          <w:iCs w:val="1"/>
          <w:noProof w:val="0"/>
          <w:color w:val="575757"/>
          <w:sz w:val="24"/>
          <w:szCs w:val="24"/>
          <w:lang w:val="en-GB"/>
        </w:rPr>
        <w:t xml:space="preserve"> </w:t>
      </w:r>
      <w:proofErr w:type="spellStart"/>
      <w:r w:rsidRPr="5F8C3274" w:rsidR="5F8C3274">
        <w:rPr>
          <w:b w:val="1"/>
          <w:bCs w:val="1"/>
          <w:i w:val="1"/>
          <w:iCs w:val="1"/>
          <w:noProof w:val="0"/>
          <w:color w:val="575757"/>
          <w:sz w:val="24"/>
          <w:szCs w:val="24"/>
          <w:lang w:val="en-GB"/>
        </w:rPr>
        <w:t>rhacodes</w:t>
      </w:r>
      <w:proofErr w:type="spellEnd"/>
      <w:r w:rsidRPr="5F8C3274" w:rsidR="5F8C3274">
        <w:rPr>
          <w:noProof w:val="0"/>
          <w:color w:val="575757"/>
          <w:sz w:val="24"/>
          <w:szCs w:val="24"/>
          <w:lang w:val="en-GB"/>
        </w:rPr>
        <w:t xml:space="preserve"> here also.</w:t>
      </w:r>
    </w:p>
    <w:p w:rsidR="5F8C3274" w:rsidP="5F8C3274" w:rsidRDefault="5F8C3274" w14:paraId="7976AF61" w14:textId="30D3B4FB">
      <w:pPr>
        <w:pStyle w:val="Normal"/>
        <w:ind w:left="360"/>
      </w:pPr>
      <w:r w:rsidRPr="5F8C3274" w:rsidR="5F8C3274">
        <w:rPr>
          <w:noProof w:val="0"/>
          <w:color w:val="575757"/>
          <w:sz w:val="24"/>
          <w:szCs w:val="24"/>
          <w:lang w:val="en-GB"/>
        </w:rPr>
        <w:t xml:space="preserve">9 </w:t>
      </w:r>
      <w:proofErr w:type="spellStart"/>
      <w:r w:rsidRPr="5F8C3274" w:rsidR="5F8C3274">
        <w:rPr>
          <w:noProof w:val="0"/>
          <w:color w:val="575757"/>
          <w:sz w:val="24"/>
          <w:szCs w:val="24"/>
          <w:lang w:val="en-GB"/>
        </w:rPr>
        <w:t>Mycena</w:t>
      </w:r>
      <w:proofErr w:type="spellEnd"/>
      <w:r w:rsidRPr="5F8C3274" w:rsidR="5F8C3274">
        <w:rPr>
          <w:noProof w:val="0"/>
          <w:color w:val="575757"/>
          <w:sz w:val="24"/>
          <w:szCs w:val="24"/>
          <w:lang w:val="en-GB"/>
        </w:rPr>
        <w:t xml:space="preserve"> species were recorded, mostly in the woods, including the white form of the Lilac Bonnet by Tony </w:t>
      </w:r>
      <w:proofErr w:type="spellStart"/>
      <w:r w:rsidRPr="5F8C3274" w:rsidR="5F8C3274">
        <w:rPr>
          <w:noProof w:val="0"/>
          <w:color w:val="575757"/>
          <w:sz w:val="24"/>
          <w:szCs w:val="24"/>
          <w:lang w:val="en-GB"/>
        </w:rPr>
        <w:t>Sprately</w:t>
      </w:r>
      <w:proofErr w:type="spellEnd"/>
      <w:r w:rsidRPr="5F8C3274" w:rsidR="5F8C3274">
        <w:rPr>
          <w:noProof w:val="0"/>
          <w:color w:val="575757"/>
          <w:sz w:val="24"/>
          <w:szCs w:val="24"/>
          <w:lang w:val="en-GB"/>
        </w:rPr>
        <w:t xml:space="preserve"> (</w:t>
      </w:r>
      <w:proofErr w:type="spellStart"/>
      <w:r w:rsidRPr="5F8C3274" w:rsidR="5F8C3274">
        <w:rPr>
          <w:b w:val="1"/>
          <w:bCs w:val="1"/>
          <w:i w:val="1"/>
          <w:iCs w:val="1"/>
          <w:noProof w:val="0"/>
          <w:color w:val="575757"/>
          <w:sz w:val="24"/>
          <w:szCs w:val="24"/>
          <w:lang w:val="en-GB"/>
        </w:rPr>
        <w:t>Mycena</w:t>
      </w:r>
      <w:proofErr w:type="spellEnd"/>
      <w:r w:rsidRPr="5F8C3274" w:rsidR="5F8C3274">
        <w:rPr>
          <w:b w:val="1"/>
          <w:bCs w:val="1"/>
          <w:i w:val="1"/>
          <w:iCs w:val="1"/>
          <w:noProof w:val="0"/>
          <w:color w:val="575757"/>
          <w:sz w:val="24"/>
          <w:szCs w:val="24"/>
          <w:lang w:val="en-GB"/>
        </w:rPr>
        <w:t xml:space="preserve"> </w:t>
      </w:r>
      <w:proofErr w:type="spellStart"/>
      <w:r w:rsidRPr="5F8C3274" w:rsidR="5F8C3274">
        <w:rPr>
          <w:b w:val="1"/>
          <w:bCs w:val="1"/>
          <w:i w:val="1"/>
          <w:iCs w:val="1"/>
          <w:noProof w:val="0"/>
          <w:color w:val="575757"/>
          <w:sz w:val="24"/>
          <w:szCs w:val="24"/>
          <w:lang w:val="en-GB"/>
        </w:rPr>
        <w:t>pura</w:t>
      </w:r>
      <w:proofErr w:type="spellEnd"/>
      <w:r w:rsidRPr="5F8C3274" w:rsidR="5F8C3274">
        <w:rPr>
          <w:i w:val="1"/>
          <w:iCs w:val="1"/>
          <w:noProof w:val="0"/>
          <w:color w:val="575757"/>
          <w:sz w:val="24"/>
          <w:szCs w:val="24"/>
          <w:lang w:val="en-GB"/>
        </w:rPr>
        <w:t xml:space="preserve"> </w:t>
      </w:r>
      <w:r w:rsidRPr="5F8C3274" w:rsidR="5F8C3274">
        <w:rPr>
          <w:b w:val="1"/>
          <w:bCs w:val="1"/>
          <w:i w:val="1"/>
          <w:iCs w:val="1"/>
          <w:noProof w:val="0"/>
          <w:color w:val="575757"/>
          <w:sz w:val="24"/>
          <w:szCs w:val="24"/>
          <w:lang w:val="en-GB"/>
        </w:rPr>
        <w:t>var. alba</w:t>
      </w:r>
      <w:r w:rsidRPr="5F8C3274" w:rsidR="5F8C3274">
        <w:rPr>
          <w:noProof w:val="0"/>
          <w:color w:val="575757"/>
          <w:sz w:val="24"/>
          <w:szCs w:val="24"/>
          <w:lang w:val="en-GB"/>
        </w:rPr>
        <w:t xml:space="preserve">). We found 5 </w:t>
      </w:r>
      <w:proofErr w:type="spellStart"/>
      <w:r w:rsidRPr="5F8C3274" w:rsidR="5F8C3274">
        <w:rPr>
          <w:noProof w:val="0"/>
          <w:color w:val="575757"/>
          <w:sz w:val="24"/>
          <w:szCs w:val="24"/>
          <w:lang w:val="en-GB"/>
        </w:rPr>
        <w:t>Lactarius</w:t>
      </w:r>
      <w:proofErr w:type="spellEnd"/>
      <w:r w:rsidRPr="5F8C3274" w:rsidR="5F8C3274">
        <w:rPr>
          <w:noProof w:val="0"/>
          <w:color w:val="575757"/>
          <w:sz w:val="24"/>
          <w:szCs w:val="24"/>
          <w:lang w:val="en-GB"/>
        </w:rPr>
        <w:t xml:space="preserve"> species, the most interesting being the bright orange </w:t>
      </w:r>
      <w:proofErr w:type="spellStart"/>
      <w:r w:rsidRPr="5F8C3274" w:rsidR="5F8C3274">
        <w:rPr>
          <w:b w:val="1"/>
          <w:bCs w:val="1"/>
          <w:i w:val="1"/>
          <w:iCs w:val="1"/>
          <w:noProof w:val="0"/>
          <w:color w:val="575757"/>
          <w:sz w:val="24"/>
          <w:szCs w:val="24"/>
          <w:lang w:val="en-GB"/>
        </w:rPr>
        <w:t>Lactarius</w:t>
      </w:r>
      <w:proofErr w:type="spellEnd"/>
      <w:r w:rsidRPr="5F8C3274" w:rsidR="5F8C3274">
        <w:rPr>
          <w:b w:val="1"/>
          <w:bCs w:val="1"/>
          <w:i w:val="1"/>
          <w:iCs w:val="1"/>
          <w:noProof w:val="0"/>
          <w:color w:val="575757"/>
          <w:sz w:val="24"/>
          <w:szCs w:val="24"/>
          <w:lang w:val="en-GB"/>
        </w:rPr>
        <w:t xml:space="preserve"> </w:t>
      </w:r>
      <w:proofErr w:type="spellStart"/>
      <w:r w:rsidRPr="5F8C3274" w:rsidR="5F8C3274">
        <w:rPr>
          <w:b w:val="1"/>
          <w:bCs w:val="1"/>
          <w:i w:val="1"/>
          <w:iCs w:val="1"/>
          <w:noProof w:val="0"/>
          <w:color w:val="575757"/>
          <w:sz w:val="24"/>
          <w:szCs w:val="24"/>
          <w:lang w:val="en-GB"/>
        </w:rPr>
        <w:t>fulvissimus</w:t>
      </w:r>
      <w:proofErr w:type="spellEnd"/>
      <w:r w:rsidRPr="5F8C3274" w:rsidR="5F8C3274">
        <w:rPr>
          <w:noProof w:val="0"/>
          <w:color w:val="575757"/>
          <w:sz w:val="24"/>
          <w:szCs w:val="24"/>
          <w:lang w:val="en-GB"/>
        </w:rPr>
        <w:t xml:space="preserve"> (</w:t>
      </w:r>
      <w:r w:rsidRPr="5F8C3274" w:rsidR="5F8C3274">
        <w:rPr>
          <w:b w:val="1"/>
          <w:bCs w:val="1"/>
          <w:noProof w:val="0"/>
          <w:color w:val="575757"/>
          <w:sz w:val="24"/>
          <w:szCs w:val="24"/>
          <w:lang w:val="en-GB"/>
        </w:rPr>
        <w:t xml:space="preserve">Tawny </w:t>
      </w:r>
      <w:proofErr w:type="spellStart"/>
      <w:r w:rsidRPr="5F8C3274" w:rsidR="5F8C3274">
        <w:rPr>
          <w:b w:val="1"/>
          <w:bCs w:val="1"/>
          <w:noProof w:val="0"/>
          <w:color w:val="575757"/>
          <w:sz w:val="24"/>
          <w:szCs w:val="24"/>
          <w:lang w:val="en-GB"/>
        </w:rPr>
        <w:t>Milkcap</w:t>
      </w:r>
      <w:proofErr w:type="spellEnd"/>
      <w:r w:rsidRPr="5F8C3274" w:rsidR="5F8C3274">
        <w:rPr>
          <w:noProof w:val="0"/>
          <w:color w:val="575757"/>
          <w:sz w:val="24"/>
          <w:szCs w:val="24"/>
          <w:lang w:val="en-GB"/>
        </w:rPr>
        <w:t xml:space="preserve"> – Tony </w:t>
      </w:r>
      <w:proofErr w:type="spellStart"/>
      <w:r w:rsidRPr="5F8C3274" w:rsidR="5F8C3274">
        <w:rPr>
          <w:noProof w:val="0"/>
          <w:color w:val="575757"/>
          <w:sz w:val="24"/>
          <w:szCs w:val="24"/>
          <w:lang w:val="en-GB"/>
        </w:rPr>
        <w:t>Sprately</w:t>
      </w:r>
      <w:proofErr w:type="spellEnd"/>
      <w:r w:rsidRPr="5F8C3274" w:rsidR="5F8C3274">
        <w:rPr>
          <w:noProof w:val="0"/>
          <w:color w:val="575757"/>
          <w:sz w:val="24"/>
          <w:szCs w:val="24"/>
          <w:lang w:val="en-GB"/>
        </w:rPr>
        <w:t xml:space="preserve">) its milk yellowing on a handkerchief, </w:t>
      </w:r>
      <w:proofErr w:type="gramStart"/>
      <w:r w:rsidRPr="5F8C3274" w:rsidR="5F8C3274">
        <w:rPr>
          <w:noProof w:val="0"/>
          <w:color w:val="575757"/>
          <w:sz w:val="24"/>
          <w:szCs w:val="24"/>
          <w:lang w:val="en-GB"/>
        </w:rPr>
        <w:t>an</w:t>
      </w:r>
      <w:proofErr w:type="gramEnd"/>
      <w:r w:rsidRPr="5F8C3274" w:rsidR="5F8C3274">
        <w:rPr>
          <w:noProof w:val="0"/>
          <w:color w:val="575757"/>
          <w:sz w:val="24"/>
          <w:szCs w:val="24"/>
          <w:lang w:val="en-GB"/>
        </w:rPr>
        <w:t xml:space="preserve"> d the slimy grey </w:t>
      </w:r>
      <w:proofErr w:type="spellStart"/>
      <w:r w:rsidRPr="5F8C3274" w:rsidR="5F8C3274">
        <w:rPr>
          <w:b w:val="1"/>
          <w:bCs w:val="1"/>
          <w:i w:val="1"/>
          <w:iCs w:val="1"/>
          <w:noProof w:val="0"/>
          <w:color w:val="575757"/>
          <w:sz w:val="24"/>
          <w:szCs w:val="24"/>
          <w:lang w:val="en-GB"/>
        </w:rPr>
        <w:t>Lactarius</w:t>
      </w:r>
      <w:proofErr w:type="spellEnd"/>
      <w:r w:rsidRPr="5F8C3274" w:rsidR="5F8C3274">
        <w:rPr>
          <w:b w:val="1"/>
          <w:bCs w:val="1"/>
          <w:i w:val="1"/>
          <w:iCs w:val="1"/>
          <w:noProof w:val="0"/>
          <w:color w:val="575757"/>
          <w:sz w:val="24"/>
          <w:szCs w:val="24"/>
          <w:lang w:val="en-GB"/>
        </w:rPr>
        <w:t xml:space="preserve"> </w:t>
      </w:r>
      <w:proofErr w:type="spellStart"/>
      <w:r w:rsidRPr="5F8C3274" w:rsidR="5F8C3274">
        <w:rPr>
          <w:b w:val="1"/>
          <w:bCs w:val="1"/>
          <w:i w:val="1"/>
          <w:iCs w:val="1"/>
          <w:noProof w:val="0"/>
          <w:color w:val="575757"/>
          <w:sz w:val="24"/>
          <w:szCs w:val="24"/>
          <w:lang w:val="en-GB"/>
        </w:rPr>
        <w:t>vietus</w:t>
      </w:r>
      <w:proofErr w:type="spellEnd"/>
      <w:r w:rsidRPr="5F8C3274" w:rsidR="5F8C3274">
        <w:rPr>
          <w:noProof w:val="0"/>
          <w:color w:val="575757"/>
          <w:sz w:val="24"/>
          <w:szCs w:val="24"/>
          <w:lang w:val="en-GB"/>
        </w:rPr>
        <w:t xml:space="preserve"> (Grey Milkcap) – Howard Williams), both under br-leaf trees.</w:t>
      </w:r>
    </w:p>
    <w:p w:rsidR="5F8C3274" w:rsidP="5F8C3274" w:rsidRDefault="5F8C3274" w14:paraId="1766DC4A" w14:textId="3D182FB2">
      <w:pPr>
        <w:pStyle w:val="Normal"/>
        <w:ind w:left="360"/>
      </w:pPr>
      <w:r w:rsidRPr="5F8C3274" w:rsidR="5F8C3274">
        <w:rPr>
          <w:noProof w:val="0"/>
          <w:color w:val="575757"/>
          <w:sz w:val="24"/>
          <w:szCs w:val="24"/>
          <w:lang w:val="en-GB"/>
        </w:rPr>
        <w:t xml:space="preserve">On the grassland towards the end of the foray 4 species were worthy of note: the bright yellow, very viscid </w:t>
      </w:r>
      <w:proofErr w:type="spellStart"/>
      <w:r w:rsidRPr="5F8C3274" w:rsidR="5F8C3274">
        <w:rPr>
          <w:b w:val="1"/>
          <w:bCs w:val="1"/>
          <w:i w:val="1"/>
          <w:iCs w:val="1"/>
          <w:noProof w:val="0"/>
          <w:color w:val="575757"/>
          <w:sz w:val="24"/>
          <w:szCs w:val="24"/>
          <w:lang w:val="en-GB"/>
        </w:rPr>
        <w:t>Hygrocybe</w:t>
      </w:r>
      <w:proofErr w:type="spellEnd"/>
      <w:r w:rsidRPr="5F8C3274" w:rsidR="5F8C3274">
        <w:rPr>
          <w:b w:val="1"/>
          <w:bCs w:val="1"/>
          <w:i w:val="1"/>
          <w:iCs w:val="1"/>
          <w:noProof w:val="0"/>
          <w:color w:val="575757"/>
          <w:sz w:val="24"/>
          <w:szCs w:val="24"/>
          <w:lang w:val="en-GB"/>
        </w:rPr>
        <w:t xml:space="preserve"> </w:t>
      </w:r>
      <w:proofErr w:type="spellStart"/>
      <w:r w:rsidRPr="5F8C3274" w:rsidR="5F8C3274">
        <w:rPr>
          <w:b w:val="1"/>
          <w:bCs w:val="1"/>
          <w:i w:val="1"/>
          <w:iCs w:val="1"/>
          <w:noProof w:val="0"/>
          <w:color w:val="575757"/>
          <w:sz w:val="24"/>
          <w:szCs w:val="24"/>
          <w:lang w:val="en-GB"/>
        </w:rPr>
        <w:t>glutinipes</w:t>
      </w:r>
      <w:proofErr w:type="spellEnd"/>
      <w:r w:rsidRPr="5F8C3274" w:rsidR="5F8C3274">
        <w:rPr>
          <w:noProof w:val="0"/>
          <w:color w:val="575757"/>
          <w:sz w:val="24"/>
          <w:szCs w:val="24"/>
          <w:lang w:val="en-GB"/>
        </w:rPr>
        <w:t xml:space="preserve"> (Glutinous Waxcap - Cathy Bundy); yellow </w:t>
      </w:r>
      <w:proofErr w:type="spellStart"/>
      <w:r w:rsidRPr="5F8C3274" w:rsidR="5F8C3274">
        <w:rPr>
          <w:b w:val="1"/>
          <w:bCs w:val="1"/>
          <w:i w:val="1"/>
          <w:iCs w:val="1"/>
          <w:noProof w:val="0"/>
          <w:color w:val="575757"/>
          <w:sz w:val="24"/>
          <w:szCs w:val="24"/>
          <w:lang w:val="en-GB"/>
        </w:rPr>
        <w:t>Cystoderma</w:t>
      </w:r>
      <w:proofErr w:type="spellEnd"/>
      <w:r w:rsidRPr="5F8C3274" w:rsidR="5F8C3274">
        <w:rPr>
          <w:b w:val="1"/>
          <w:bCs w:val="1"/>
          <w:i w:val="1"/>
          <w:iCs w:val="1"/>
          <w:noProof w:val="0"/>
          <w:color w:val="575757"/>
          <w:sz w:val="24"/>
          <w:szCs w:val="24"/>
          <w:lang w:val="en-GB"/>
        </w:rPr>
        <w:t xml:space="preserve"> </w:t>
      </w:r>
      <w:proofErr w:type="spellStart"/>
      <w:r w:rsidRPr="5F8C3274" w:rsidR="5F8C3274">
        <w:rPr>
          <w:b w:val="1"/>
          <w:bCs w:val="1"/>
          <w:i w:val="1"/>
          <w:iCs w:val="1"/>
          <w:noProof w:val="0"/>
          <w:color w:val="575757"/>
          <w:sz w:val="24"/>
          <w:szCs w:val="24"/>
          <w:lang w:val="en-GB"/>
        </w:rPr>
        <w:t>amianthinum</w:t>
      </w:r>
      <w:proofErr w:type="spellEnd"/>
      <w:r w:rsidRPr="5F8C3274" w:rsidR="5F8C3274">
        <w:rPr>
          <w:noProof w:val="0"/>
          <w:color w:val="575757"/>
          <w:sz w:val="24"/>
          <w:szCs w:val="24"/>
          <w:lang w:val="en-GB"/>
        </w:rPr>
        <w:t xml:space="preserve"> (Earthy </w:t>
      </w:r>
      <w:proofErr w:type="spellStart"/>
      <w:r w:rsidRPr="5F8C3274" w:rsidR="5F8C3274">
        <w:rPr>
          <w:noProof w:val="0"/>
          <w:color w:val="575757"/>
          <w:sz w:val="24"/>
          <w:szCs w:val="24"/>
          <w:lang w:val="en-GB"/>
        </w:rPr>
        <w:t>Powdercap</w:t>
      </w:r>
      <w:proofErr w:type="spellEnd"/>
      <w:r w:rsidRPr="5F8C3274" w:rsidR="5F8C3274">
        <w:rPr>
          <w:noProof w:val="0"/>
          <w:color w:val="575757"/>
          <w:sz w:val="24"/>
          <w:szCs w:val="24"/>
          <w:lang w:val="en-GB"/>
        </w:rPr>
        <w:t xml:space="preserve"> – Ann Ward); </w:t>
      </w:r>
      <w:r w:rsidRPr="5F8C3274" w:rsidR="5F8C3274">
        <w:rPr>
          <w:b w:val="1"/>
          <w:bCs w:val="1"/>
          <w:i w:val="1"/>
          <w:iCs w:val="1"/>
          <w:noProof w:val="0"/>
          <w:color w:val="575757"/>
          <w:sz w:val="24"/>
          <w:szCs w:val="24"/>
          <w:lang w:val="en-GB"/>
        </w:rPr>
        <w:t xml:space="preserve">Macrolepiota </w:t>
      </w:r>
      <w:proofErr w:type="spellStart"/>
      <w:r w:rsidRPr="5F8C3274" w:rsidR="5F8C3274">
        <w:rPr>
          <w:b w:val="1"/>
          <w:bCs w:val="1"/>
          <w:i w:val="1"/>
          <w:iCs w:val="1"/>
          <w:noProof w:val="0"/>
          <w:color w:val="575757"/>
          <w:sz w:val="24"/>
          <w:szCs w:val="24"/>
          <w:lang w:val="en-GB"/>
        </w:rPr>
        <w:t>procera</w:t>
      </w:r>
      <w:proofErr w:type="spellEnd"/>
      <w:r w:rsidRPr="5F8C3274" w:rsidR="5F8C3274">
        <w:rPr>
          <w:b w:val="1"/>
          <w:bCs w:val="1"/>
          <w:noProof w:val="0"/>
          <w:color w:val="575757"/>
          <w:sz w:val="24"/>
          <w:szCs w:val="24"/>
          <w:lang w:val="en-GB"/>
        </w:rPr>
        <w:t xml:space="preserve"> </w:t>
      </w:r>
      <w:r w:rsidRPr="5F8C3274" w:rsidR="5F8C3274">
        <w:rPr>
          <w:noProof w:val="0"/>
          <w:color w:val="575757"/>
          <w:sz w:val="24"/>
          <w:szCs w:val="24"/>
          <w:lang w:val="en-GB"/>
        </w:rPr>
        <w:t xml:space="preserve">(Parasol - Tony </w:t>
      </w:r>
      <w:proofErr w:type="spellStart"/>
      <w:r w:rsidRPr="5F8C3274" w:rsidR="5F8C3274">
        <w:rPr>
          <w:noProof w:val="0"/>
          <w:color w:val="575757"/>
          <w:sz w:val="24"/>
          <w:szCs w:val="24"/>
          <w:lang w:val="en-GB"/>
        </w:rPr>
        <w:t>Sprately</w:t>
      </w:r>
      <w:proofErr w:type="spellEnd"/>
      <w:r w:rsidRPr="5F8C3274" w:rsidR="5F8C3274">
        <w:rPr>
          <w:noProof w:val="0"/>
          <w:color w:val="575757"/>
          <w:sz w:val="24"/>
          <w:szCs w:val="24"/>
          <w:lang w:val="en-GB"/>
        </w:rPr>
        <w:t xml:space="preserve">); </w:t>
      </w:r>
      <w:proofErr w:type="spellStart"/>
      <w:r w:rsidRPr="5F8C3274" w:rsidR="5F8C3274">
        <w:rPr>
          <w:b w:val="1"/>
          <w:bCs w:val="1"/>
          <w:i w:val="1"/>
          <w:iCs w:val="1"/>
          <w:noProof w:val="0"/>
          <w:color w:val="575757"/>
          <w:sz w:val="24"/>
          <w:szCs w:val="24"/>
          <w:lang w:val="en-GB"/>
        </w:rPr>
        <w:t>Mycena</w:t>
      </w:r>
      <w:proofErr w:type="spellEnd"/>
      <w:r w:rsidRPr="5F8C3274" w:rsidR="5F8C3274">
        <w:rPr>
          <w:b w:val="1"/>
          <w:bCs w:val="1"/>
          <w:i w:val="1"/>
          <w:iCs w:val="1"/>
          <w:noProof w:val="0"/>
          <w:color w:val="575757"/>
          <w:sz w:val="24"/>
          <w:szCs w:val="24"/>
          <w:lang w:val="en-GB"/>
        </w:rPr>
        <w:t xml:space="preserve"> </w:t>
      </w:r>
      <w:proofErr w:type="spellStart"/>
      <w:r w:rsidRPr="5F8C3274" w:rsidR="5F8C3274">
        <w:rPr>
          <w:b w:val="1"/>
          <w:bCs w:val="1"/>
          <w:i w:val="1"/>
          <w:iCs w:val="1"/>
          <w:noProof w:val="0"/>
          <w:color w:val="575757"/>
          <w:sz w:val="24"/>
          <w:szCs w:val="24"/>
          <w:lang w:val="en-GB"/>
        </w:rPr>
        <w:t>flavoalba</w:t>
      </w:r>
      <w:proofErr w:type="spellEnd"/>
      <w:r w:rsidRPr="5F8C3274" w:rsidR="5F8C3274">
        <w:rPr>
          <w:noProof w:val="0"/>
          <w:color w:val="575757"/>
          <w:sz w:val="24"/>
          <w:szCs w:val="24"/>
          <w:lang w:val="en-GB"/>
        </w:rPr>
        <w:t xml:space="preserve"> (Ivory Bonnet – Mike Clark).</w:t>
      </w:r>
    </w:p>
    <w:p w:rsidR="5F8C3274" w:rsidP="5F8C3274" w:rsidRDefault="5F8C3274" w14:paraId="7C182872" w14:textId="160E6C63">
      <w:pPr>
        <w:pStyle w:val="Normal"/>
        <w:ind w:left="360"/>
      </w:pPr>
      <w:r w:rsidRPr="5F8C3274" w:rsidR="5F8C3274">
        <w:rPr>
          <w:noProof w:val="0"/>
          <w:color w:val="575757"/>
          <w:sz w:val="24"/>
          <w:szCs w:val="24"/>
          <w:lang w:val="en-GB"/>
        </w:rPr>
        <w:t xml:space="preserve">The rarest species of the foray, found by Peter Williams, was </w:t>
      </w:r>
      <w:proofErr w:type="spellStart"/>
      <w:r w:rsidRPr="5F8C3274" w:rsidR="5F8C3274">
        <w:rPr>
          <w:b w:val="1"/>
          <w:bCs w:val="1"/>
          <w:i w:val="1"/>
          <w:iCs w:val="1"/>
          <w:noProof w:val="0"/>
          <w:color w:val="575757"/>
          <w:sz w:val="24"/>
          <w:szCs w:val="24"/>
          <w:lang w:val="en-GB"/>
        </w:rPr>
        <w:t>Hebeloma</w:t>
      </w:r>
      <w:proofErr w:type="spellEnd"/>
      <w:r w:rsidRPr="5F8C3274" w:rsidR="5F8C3274">
        <w:rPr>
          <w:b w:val="1"/>
          <w:bCs w:val="1"/>
          <w:i w:val="1"/>
          <w:iCs w:val="1"/>
          <w:noProof w:val="0"/>
          <w:color w:val="575757"/>
          <w:sz w:val="24"/>
          <w:szCs w:val="24"/>
          <w:lang w:val="en-GB"/>
        </w:rPr>
        <w:t xml:space="preserve"> </w:t>
      </w:r>
      <w:proofErr w:type="spellStart"/>
      <w:r w:rsidRPr="5F8C3274" w:rsidR="5F8C3274">
        <w:rPr>
          <w:b w:val="1"/>
          <w:bCs w:val="1"/>
          <w:i w:val="1"/>
          <w:iCs w:val="1"/>
          <w:noProof w:val="0"/>
          <w:color w:val="575757"/>
          <w:sz w:val="24"/>
          <w:szCs w:val="24"/>
          <w:lang w:val="en-GB"/>
        </w:rPr>
        <w:t>populinum</w:t>
      </w:r>
      <w:proofErr w:type="spellEnd"/>
      <w:r w:rsidRPr="5F8C3274" w:rsidR="5F8C3274">
        <w:rPr>
          <w:noProof w:val="0"/>
          <w:color w:val="575757"/>
          <w:sz w:val="24"/>
          <w:szCs w:val="24"/>
          <w:lang w:val="en-GB"/>
        </w:rPr>
        <w:t xml:space="preserve"> growing as a single under birch (its usual host). It looks much like many another small to medium Hebeloma but is a Red Data List species and has only 8 records on CATE2. This one is actually a 2nd Notts record, as I had found one back in 2010 at Gamston Wood.</w:t>
      </w:r>
    </w:p>
    <w:p w:rsidR="5F8C3274" w:rsidP="5F8C3274" w:rsidRDefault="5F8C3274" w14:paraId="551F02D0" w14:textId="47CBC133">
      <w:pPr>
        <w:pStyle w:val="Normal"/>
        <w:ind w:left="360"/>
      </w:pPr>
      <w:r w:rsidRPr="5F8C3274" w:rsidR="5F8C3274">
        <w:rPr>
          <w:noProof w:val="0"/>
          <w:color w:val="575757"/>
          <w:sz w:val="24"/>
          <w:szCs w:val="24"/>
          <w:lang w:val="en-GB"/>
        </w:rPr>
        <w:t>Howard Williams</w:t>
      </w:r>
    </w:p>
    <w:p w:rsidR="5F8C3274" w:rsidP="5F8C3274" w:rsidRDefault="5F8C3274" w14:paraId="591F3553" w14:textId="261C6C25">
      <w:pPr>
        <w:pStyle w:val="Normal"/>
        <w:ind w:left="360"/>
        <w:jc w:val="center"/>
      </w:pPr>
      <w:r>
        <w:drawing>
          <wp:inline wp14:editId="0AE73105" wp14:anchorId="5A70920B">
            <wp:extent cx="3810000" cy="2247900"/>
            <wp:effectExtent l="0" t="0" r="0" b="0"/>
            <wp:docPr id="61437189" name="" descr="Hebeloma populinum&#10;Photo: Howard Williams" title=""/>
            <wp:cNvGraphicFramePr>
              <a:graphicFrameLocks noChangeAspect="1"/>
            </wp:cNvGraphicFramePr>
            <a:graphic>
              <a:graphicData uri="http://schemas.openxmlformats.org/drawingml/2006/picture">
                <pic:pic>
                  <pic:nvPicPr>
                    <pic:cNvPr id="0" name=""/>
                    <pic:cNvPicPr/>
                  </pic:nvPicPr>
                  <pic:blipFill>
                    <a:blip r:embed="R54d73b43df044d68">
                      <a:extLst>
                        <a:ext xmlns:a="http://schemas.openxmlformats.org/drawingml/2006/main" uri="{28A0092B-C50C-407E-A947-70E740481C1C}">
                          <a14:useLocalDpi val="0"/>
                        </a:ext>
                      </a:extLst>
                    </a:blip>
                    <a:stretch>
                      <a:fillRect/>
                    </a:stretch>
                  </pic:blipFill>
                  <pic:spPr>
                    <a:xfrm>
                      <a:off x="0" y="0"/>
                      <a:ext cx="3810000" cy="2247900"/>
                    </a:xfrm>
                    <a:prstGeom prst="rect">
                      <a:avLst/>
                    </a:prstGeom>
                  </pic:spPr>
                </pic:pic>
              </a:graphicData>
            </a:graphic>
          </wp:inline>
        </w:drawing>
      </w:r>
    </w:p>
    <w:p w:rsidR="5F8C3274" w:rsidP="5F8C3274" w:rsidRDefault="5F8C3274" w14:paraId="51D4F52B" w14:textId="04BA2110">
      <w:pPr>
        <w:pStyle w:val="Normal"/>
        <w:ind w:left="360"/>
        <w:jc w:val="center"/>
        <w:rPr>
          <w:noProof w:val="0"/>
          <w:color w:val="525252"/>
          <w:sz w:val="21"/>
          <w:szCs w:val="21"/>
          <w:lang w:val="en-GB"/>
        </w:rPr>
      </w:pPr>
      <w:proofErr w:type="spellStart"/>
      <w:r w:rsidRPr="5F8C3274" w:rsidR="5F8C3274">
        <w:rPr>
          <w:noProof w:val="0"/>
          <w:color w:val="525252"/>
          <w:sz w:val="21"/>
          <w:szCs w:val="21"/>
          <w:lang w:val="en-GB"/>
        </w:rPr>
        <w:t>Hebeloma</w:t>
      </w:r>
      <w:proofErr w:type="spellEnd"/>
      <w:r w:rsidRPr="5F8C3274" w:rsidR="5F8C3274">
        <w:rPr>
          <w:noProof w:val="0"/>
          <w:color w:val="525252"/>
          <w:sz w:val="21"/>
          <w:szCs w:val="21"/>
          <w:lang w:val="en-GB"/>
        </w:rPr>
        <w:t xml:space="preserve"> </w:t>
      </w:r>
      <w:proofErr w:type="spellStart"/>
      <w:r w:rsidRPr="5F8C3274" w:rsidR="5F8C3274">
        <w:rPr>
          <w:noProof w:val="0"/>
          <w:color w:val="525252"/>
          <w:sz w:val="21"/>
          <w:szCs w:val="21"/>
          <w:lang w:val="en-GB"/>
        </w:rPr>
        <w:t>populinum</w:t>
      </w:r>
      <w:proofErr w:type="spellEnd"/>
    </w:p>
    <w:p w:rsidR="5F8C3274" w:rsidP="5F8C3274" w:rsidRDefault="5F8C3274" w14:paraId="03927006" w14:textId="54C0C36A">
      <w:pPr>
        <w:pStyle w:val="Normal"/>
        <w:ind w:left="360"/>
        <w:jc w:val="center"/>
      </w:pPr>
      <w:r w:rsidRPr="5F8C3274" w:rsidR="5F8C3274">
        <w:rPr>
          <w:noProof w:val="0"/>
          <w:color w:val="525252"/>
          <w:sz w:val="21"/>
          <w:szCs w:val="21"/>
          <w:lang w:val="en-GB"/>
        </w:rPr>
        <w:t>Photo: Howard Williams</w:t>
      </w:r>
    </w:p>
    <w:p w:rsidR="5F8C3274" w:rsidP="5F8C3274" w:rsidRDefault="5F8C3274" w14:paraId="553437BE" w14:textId="010F9E05">
      <w:pPr>
        <w:pStyle w:val="Normal"/>
        <w:ind w:left="360"/>
      </w:pPr>
      <w:proofErr w:type="spellStart"/>
      <w:r w:rsidRPr="5F8C3274" w:rsidR="5F8C3274">
        <w:rPr>
          <w:b w:val="1"/>
          <w:bCs w:val="1"/>
          <w:noProof w:val="0"/>
          <w:color w:val="5E5E5E"/>
          <w:sz w:val="24"/>
          <w:szCs w:val="24"/>
          <w:u w:val="single"/>
          <w:lang w:val="en-GB"/>
        </w:rPr>
        <w:t>Peafield</w:t>
      </w:r>
      <w:proofErr w:type="spellEnd"/>
      <w:r w:rsidRPr="5F8C3274" w:rsidR="5F8C3274">
        <w:rPr>
          <w:b w:val="1"/>
          <w:bCs w:val="1"/>
          <w:noProof w:val="0"/>
          <w:color w:val="5E5E5E"/>
          <w:sz w:val="24"/>
          <w:szCs w:val="24"/>
          <w:u w:val="single"/>
          <w:lang w:val="en-GB"/>
        </w:rPr>
        <w:t xml:space="preserve"> Wood Mansfield 3-11-2019</w:t>
      </w:r>
    </w:p>
    <w:p w:rsidR="5F8C3274" w:rsidP="5F8C3274" w:rsidRDefault="5F8C3274" w14:paraId="3B24238C" w14:textId="4CEB8E7B">
      <w:pPr>
        <w:pStyle w:val="Normal"/>
        <w:ind w:left="360"/>
      </w:pPr>
      <w:r w:rsidRPr="5F8C3274" w:rsidR="5F8C3274">
        <w:rPr>
          <w:noProof w:val="0"/>
          <w:color w:val="5E5E5E"/>
          <w:sz w:val="24"/>
          <w:szCs w:val="24"/>
          <w:lang w:val="en-GB"/>
        </w:rPr>
        <w:t xml:space="preserve">15 of us gathered at the carpark of Redbrick House Hotel on another fine morning, from where we walked along the road to the wood entrance. We have visited this site a few times now and it has never disappointed; and by the end of the morning we had recorded 60 species. 3 species were noted on the grass verge before we actually got into the wood: the poisonous </w:t>
      </w:r>
      <w:proofErr w:type="spellStart"/>
      <w:r w:rsidRPr="5F8C3274" w:rsidR="5F8C3274">
        <w:rPr>
          <w:b w:val="1"/>
          <w:bCs w:val="1"/>
          <w:i w:val="1"/>
          <w:iCs w:val="1"/>
          <w:noProof w:val="0"/>
          <w:color w:val="5E5E5E"/>
          <w:sz w:val="24"/>
          <w:szCs w:val="24"/>
          <w:lang w:val="en-GB"/>
        </w:rPr>
        <w:t>Clitocybe</w:t>
      </w:r>
      <w:proofErr w:type="spellEnd"/>
      <w:r w:rsidRPr="5F8C3274" w:rsidR="5F8C3274">
        <w:rPr>
          <w:b w:val="1"/>
          <w:bCs w:val="1"/>
          <w:i w:val="1"/>
          <w:iCs w:val="1"/>
          <w:noProof w:val="0"/>
          <w:color w:val="5E5E5E"/>
          <w:sz w:val="24"/>
          <w:szCs w:val="24"/>
          <w:lang w:val="en-GB"/>
        </w:rPr>
        <w:t xml:space="preserve"> </w:t>
      </w:r>
      <w:proofErr w:type="spellStart"/>
      <w:r w:rsidRPr="5F8C3274" w:rsidR="5F8C3274">
        <w:rPr>
          <w:b w:val="1"/>
          <w:bCs w:val="1"/>
          <w:i w:val="1"/>
          <w:iCs w:val="1"/>
          <w:noProof w:val="0"/>
          <w:color w:val="5E5E5E"/>
          <w:sz w:val="24"/>
          <w:szCs w:val="24"/>
          <w:lang w:val="en-GB"/>
        </w:rPr>
        <w:t>rivulosa</w:t>
      </w:r>
      <w:proofErr w:type="spellEnd"/>
      <w:r w:rsidRPr="5F8C3274" w:rsidR="5F8C3274">
        <w:rPr>
          <w:noProof w:val="0"/>
          <w:color w:val="5E5E5E"/>
          <w:sz w:val="24"/>
          <w:szCs w:val="24"/>
          <w:lang w:val="en-GB"/>
        </w:rPr>
        <w:t xml:space="preserve">  (Ivory </w:t>
      </w:r>
      <w:proofErr w:type="gramStart"/>
      <w:r w:rsidRPr="5F8C3274" w:rsidR="5F8C3274">
        <w:rPr>
          <w:noProof w:val="0"/>
          <w:color w:val="5E5E5E"/>
          <w:sz w:val="24"/>
          <w:szCs w:val="24"/>
          <w:lang w:val="en-GB"/>
        </w:rPr>
        <w:t>Funnel)(</w:t>
      </w:r>
      <w:proofErr w:type="gramEnd"/>
      <w:r w:rsidRPr="5F8C3274" w:rsidR="5F8C3274">
        <w:rPr>
          <w:noProof w:val="0"/>
          <w:color w:val="5E5E5E"/>
          <w:sz w:val="24"/>
          <w:szCs w:val="24"/>
          <w:lang w:val="en-GB"/>
        </w:rPr>
        <w:t xml:space="preserve">Mary Hawkins); </w:t>
      </w:r>
      <w:proofErr w:type="spellStart"/>
      <w:r w:rsidRPr="5F8C3274" w:rsidR="5F8C3274">
        <w:rPr>
          <w:b w:val="1"/>
          <w:bCs w:val="1"/>
          <w:i w:val="1"/>
          <w:iCs w:val="1"/>
          <w:noProof w:val="0"/>
          <w:color w:val="5E5E5E"/>
          <w:sz w:val="24"/>
          <w:szCs w:val="24"/>
          <w:lang w:val="en-GB"/>
        </w:rPr>
        <w:t>Helvella</w:t>
      </w:r>
      <w:proofErr w:type="spellEnd"/>
      <w:r w:rsidRPr="5F8C3274" w:rsidR="5F8C3274">
        <w:rPr>
          <w:b w:val="1"/>
          <w:bCs w:val="1"/>
          <w:i w:val="1"/>
          <w:iCs w:val="1"/>
          <w:noProof w:val="0"/>
          <w:color w:val="5E5E5E"/>
          <w:sz w:val="24"/>
          <w:szCs w:val="24"/>
          <w:lang w:val="en-GB"/>
        </w:rPr>
        <w:t xml:space="preserve"> </w:t>
      </w:r>
      <w:proofErr w:type="spellStart"/>
      <w:r w:rsidRPr="5F8C3274" w:rsidR="5F8C3274">
        <w:rPr>
          <w:b w:val="1"/>
          <w:bCs w:val="1"/>
          <w:i w:val="1"/>
          <w:iCs w:val="1"/>
          <w:noProof w:val="0"/>
          <w:color w:val="5E5E5E"/>
          <w:sz w:val="24"/>
          <w:szCs w:val="24"/>
          <w:lang w:val="en-GB"/>
        </w:rPr>
        <w:t>crispa</w:t>
      </w:r>
      <w:proofErr w:type="spellEnd"/>
      <w:r w:rsidRPr="5F8C3274" w:rsidR="5F8C3274">
        <w:rPr>
          <w:noProof w:val="0"/>
          <w:color w:val="5E5E5E"/>
          <w:sz w:val="24"/>
          <w:szCs w:val="24"/>
          <w:lang w:val="en-GB"/>
        </w:rPr>
        <w:t xml:space="preserve"> (White </w:t>
      </w:r>
      <w:proofErr w:type="gramStart"/>
      <w:r w:rsidRPr="5F8C3274" w:rsidR="5F8C3274">
        <w:rPr>
          <w:noProof w:val="0"/>
          <w:color w:val="5E5E5E"/>
          <w:sz w:val="24"/>
          <w:szCs w:val="24"/>
          <w:lang w:val="en-GB"/>
        </w:rPr>
        <w:t>Saddle)(</w:t>
      </w:r>
      <w:proofErr w:type="gramEnd"/>
      <w:r w:rsidRPr="5F8C3274" w:rsidR="5F8C3274">
        <w:rPr>
          <w:noProof w:val="0"/>
          <w:color w:val="5E5E5E"/>
          <w:sz w:val="24"/>
          <w:szCs w:val="24"/>
          <w:lang w:val="en-GB"/>
        </w:rPr>
        <w:t xml:space="preserve">Dorothy Burton); And </w:t>
      </w:r>
      <w:proofErr w:type="spellStart"/>
      <w:r w:rsidRPr="5F8C3274" w:rsidR="5F8C3274">
        <w:rPr>
          <w:b w:val="1"/>
          <w:bCs w:val="1"/>
          <w:i w:val="1"/>
          <w:iCs w:val="1"/>
          <w:noProof w:val="0"/>
          <w:color w:val="5E5E5E"/>
          <w:sz w:val="24"/>
          <w:szCs w:val="24"/>
          <w:lang w:val="en-GB"/>
        </w:rPr>
        <w:t>Psathyrella</w:t>
      </w:r>
      <w:proofErr w:type="spellEnd"/>
      <w:r w:rsidRPr="5F8C3274" w:rsidR="5F8C3274">
        <w:rPr>
          <w:b w:val="1"/>
          <w:bCs w:val="1"/>
          <w:i w:val="1"/>
          <w:iCs w:val="1"/>
          <w:noProof w:val="0"/>
          <w:color w:val="5E5E5E"/>
          <w:sz w:val="24"/>
          <w:szCs w:val="24"/>
          <w:lang w:val="en-GB"/>
        </w:rPr>
        <w:t xml:space="preserve"> </w:t>
      </w:r>
      <w:proofErr w:type="spellStart"/>
      <w:r w:rsidRPr="5F8C3274" w:rsidR="5F8C3274">
        <w:rPr>
          <w:b w:val="1"/>
          <w:bCs w:val="1"/>
          <w:i w:val="1"/>
          <w:iCs w:val="1"/>
          <w:noProof w:val="0"/>
          <w:color w:val="5E5E5E"/>
          <w:sz w:val="24"/>
          <w:szCs w:val="24"/>
          <w:lang w:val="en-GB"/>
        </w:rPr>
        <w:t>corrugis</w:t>
      </w:r>
      <w:proofErr w:type="spellEnd"/>
      <w:r w:rsidRPr="5F8C3274" w:rsidR="5F8C3274">
        <w:rPr>
          <w:b w:val="1"/>
          <w:bCs w:val="1"/>
          <w:i w:val="1"/>
          <w:iCs w:val="1"/>
          <w:noProof w:val="0"/>
          <w:color w:val="5E5E5E"/>
          <w:sz w:val="24"/>
          <w:szCs w:val="24"/>
          <w:lang w:val="en-GB"/>
        </w:rPr>
        <w:t xml:space="preserve"> </w:t>
      </w:r>
      <w:r w:rsidRPr="5F8C3274" w:rsidR="5F8C3274">
        <w:rPr>
          <w:noProof w:val="0"/>
          <w:color w:val="5E5E5E"/>
          <w:sz w:val="24"/>
          <w:szCs w:val="24"/>
          <w:lang w:val="en-GB"/>
        </w:rPr>
        <w:t xml:space="preserve">(Red-edge </w:t>
      </w:r>
      <w:proofErr w:type="spellStart"/>
      <w:r w:rsidRPr="5F8C3274" w:rsidR="5F8C3274">
        <w:rPr>
          <w:noProof w:val="0"/>
          <w:color w:val="5E5E5E"/>
          <w:sz w:val="24"/>
          <w:szCs w:val="24"/>
          <w:lang w:val="en-GB"/>
        </w:rPr>
        <w:t>Brittlestem</w:t>
      </w:r>
      <w:proofErr w:type="spellEnd"/>
      <w:r w:rsidRPr="5F8C3274" w:rsidR="5F8C3274">
        <w:rPr>
          <w:noProof w:val="0"/>
          <w:color w:val="5E5E5E"/>
          <w:sz w:val="24"/>
          <w:szCs w:val="24"/>
          <w:lang w:val="en-GB"/>
        </w:rPr>
        <w:t xml:space="preserve">)(Ann Ward), the latter one of the </w:t>
      </w:r>
      <w:proofErr w:type="spellStart"/>
      <w:r w:rsidRPr="5F8C3274" w:rsidR="5F8C3274">
        <w:rPr>
          <w:noProof w:val="0"/>
          <w:color w:val="5E5E5E"/>
          <w:sz w:val="24"/>
          <w:szCs w:val="24"/>
          <w:lang w:val="en-GB"/>
        </w:rPr>
        <w:t>Psathyrellas</w:t>
      </w:r>
      <w:proofErr w:type="spellEnd"/>
      <w:r w:rsidRPr="5F8C3274" w:rsidR="5F8C3274">
        <w:rPr>
          <w:noProof w:val="0"/>
          <w:color w:val="5E5E5E"/>
          <w:sz w:val="24"/>
          <w:szCs w:val="24"/>
          <w:lang w:val="en-GB"/>
        </w:rPr>
        <w:t xml:space="preserve"> with red-edged gills.</w:t>
      </w:r>
    </w:p>
    <w:p w:rsidR="5F8C3274" w:rsidP="5F8C3274" w:rsidRDefault="5F8C3274" w14:paraId="4D5B2DD0" w14:textId="30DC13D9">
      <w:pPr>
        <w:pStyle w:val="Normal"/>
        <w:ind w:left="360"/>
      </w:pPr>
      <w:r w:rsidRPr="5F8C3274" w:rsidR="5F8C3274">
        <w:rPr>
          <w:noProof w:val="0"/>
          <w:color w:val="5E5E5E"/>
          <w:sz w:val="24"/>
          <w:szCs w:val="24"/>
          <w:lang w:val="en-GB"/>
        </w:rPr>
        <w:t xml:space="preserve">The dominant trees in our patch of the wood this morning were beech and pines with a good intermix of oaks and birches. Here we found a whole range of fungi: from the usual cap-and-stem types to brackets, clubs, corals and a variety of dots and discs on fallen wood or beechmast. Of ascomycetes growing on wood or husks, the bright yellow </w:t>
      </w:r>
      <w:proofErr w:type="spellStart"/>
      <w:r w:rsidRPr="5F8C3274" w:rsidR="5F8C3274">
        <w:rPr>
          <w:b w:val="1"/>
          <w:bCs w:val="1"/>
          <w:i w:val="1"/>
          <w:iCs w:val="1"/>
          <w:noProof w:val="0"/>
          <w:color w:val="5E5E5E"/>
          <w:sz w:val="24"/>
          <w:szCs w:val="24"/>
          <w:lang w:val="en-GB"/>
        </w:rPr>
        <w:t>Bisporella</w:t>
      </w:r>
      <w:proofErr w:type="spellEnd"/>
      <w:r w:rsidRPr="5F8C3274" w:rsidR="5F8C3274">
        <w:rPr>
          <w:b w:val="1"/>
          <w:bCs w:val="1"/>
          <w:i w:val="1"/>
          <w:iCs w:val="1"/>
          <w:noProof w:val="0"/>
          <w:color w:val="5E5E5E"/>
          <w:sz w:val="24"/>
          <w:szCs w:val="24"/>
          <w:lang w:val="en-GB"/>
        </w:rPr>
        <w:t xml:space="preserve"> </w:t>
      </w:r>
      <w:proofErr w:type="spellStart"/>
      <w:r w:rsidRPr="5F8C3274" w:rsidR="5F8C3274">
        <w:rPr>
          <w:b w:val="1"/>
          <w:bCs w:val="1"/>
          <w:i w:val="1"/>
          <w:iCs w:val="1"/>
          <w:noProof w:val="0"/>
          <w:color w:val="5E5E5E"/>
          <w:sz w:val="24"/>
          <w:szCs w:val="24"/>
          <w:lang w:val="en-GB"/>
        </w:rPr>
        <w:t>sulfurina</w:t>
      </w:r>
      <w:proofErr w:type="spellEnd"/>
      <w:r w:rsidRPr="5F8C3274" w:rsidR="5F8C3274">
        <w:rPr>
          <w:b w:val="1"/>
          <w:bCs w:val="1"/>
          <w:i w:val="1"/>
          <w:iCs w:val="1"/>
          <w:noProof w:val="0"/>
          <w:color w:val="5E5E5E"/>
          <w:sz w:val="24"/>
          <w:szCs w:val="24"/>
          <w:lang w:val="en-GB"/>
        </w:rPr>
        <w:t xml:space="preserve"> </w:t>
      </w:r>
      <w:r w:rsidRPr="5F8C3274" w:rsidR="5F8C3274">
        <w:rPr>
          <w:noProof w:val="0"/>
          <w:color w:val="5E5E5E"/>
          <w:sz w:val="24"/>
          <w:szCs w:val="24"/>
          <w:lang w:val="en-GB"/>
        </w:rPr>
        <w:t xml:space="preserve">(John Brown) had to be taken back to separate it from </w:t>
      </w:r>
      <w:proofErr w:type="spellStart"/>
      <w:r w:rsidRPr="5F8C3274" w:rsidR="5F8C3274">
        <w:rPr>
          <w:i w:val="1"/>
          <w:iCs w:val="1"/>
          <w:noProof w:val="0"/>
          <w:color w:val="5E5E5E"/>
          <w:sz w:val="24"/>
          <w:szCs w:val="24"/>
          <w:lang w:val="en-GB"/>
        </w:rPr>
        <w:t>Bisporella</w:t>
      </w:r>
      <w:proofErr w:type="spellEnd"/>
      <w:r w:rsidRPr="5F8C3274" w:rsidR="5F8C3274">
        <w:rPr>
          <w:i w:val="1"/>
          <w:iCs w:val="1"/>
          <w:noProof w:val="0"/>
          <w:color w:val="5E5E5E"/>
          <w:sz w:val="24"/>
          <w:szCs w:val="24"/>
          <w:lang w:val="en-GB"/>
        </w:rPr>
        <w:t xml:space="preserve"> </w:t>
      </w:r>
      <w:proofErr w:type="spellStart"/>
      <w:r w:rsidRPr="5F8C3274" w:rsidR="5F8C3274">
        <w:rPr>
          <w:i w:val="1"/>
          <w:iCs w:val="1"/>
          <w:noProof w:val="0"/>
          <w:color w:val="5E5E5E"/>
          <w:sz w:val="24"/>
          <w:szCs w:val="24"/>
          <w:lang w:val="en-GB"/>
        </w:rPr>
        <w:t>citrina</w:t>
      </w:r>
      <w:proofErr w:type="spellEnd"/>
      <w:r w:rsidRPr="5F8C3274" w:rsidR="5F8C3274">
        <w:rPr>
          <w:noProof w:val="0"/>
          <w:color w:val="5E5E5E"/>
          <w:sz w:val="24"/>
          <w:szCs w:val="24"/>
          <w:lang w:val="en-GB"/>
        </w:rPr>
        <w:t xml:space="preserve">, also yellow; </w:t>
      </w:r>
      <w:proofErr w:type="spellStart"/>
      <w:r w:rsidRPr="5F8C3274" w:rsidR="5F8C3274">
        <w:rPr>
          <w:b w:val="1"/>
          <w:bCs w:val="1"/>
          <w:i w:val="1"/>
          <w:iCs w:val="1"/>
          <w:noProof w:val="0"/>
          <w:color w:val="5E5E5E"/>
          <w:sz w:val="24"/>
          <w:szCs w:val="24"/>
          <w:lang w:val="en-GB"/>
        </w:rPr>
        <w:t>Hymenoscyphus</w:t>
      </w:r>
      <w:proofErr w:type="spellEnd"/>
      <w:r w:rsidRPr="5F8C3274" w:rsidR="5F8C3274">
        <w:rPr>
          <w:b w:val="1"/>
          <w:bCs w:val="1"/>
          <w:i w:val="1"/>
          <w:iCs w:val="1"/>
          <w:noProof w:val="0"/>
          <w:color w:val="5E5E5E"/>
          <w:sz w:val="24"/>
          <w:szCs w:val="24"/>
          <w:lang w:val="en-GB"/>
        </w:rPr>
        <w:t xml:space="preserve"> </w:t>
      </w:r>
      <w:proofErr w:type="spellStart"/>
      <w:r w:rsidRPr="5F8C3274" w:rsidR="5F8C3274">
        <w:rPr>
          <w:b w:val="1"/>
          <w:bCs w:val="1"/>
          <w:i w:val="1"/>
          <w:iCs w:val="1"/>
          <w:noProof w:val="0"/>
          <w:color w:val="5E5E5E"/>
          <w:sz w:val="24"/>
          <w:szCs w:val="24"/>
          <w:lang w:val="en-GB"/>
        </w:rPr>
        <w:t>fructigenus</w:t>
      </w:r>
      <w:proofErr w:type="spellEnd"/>
      <w:r w:rsidRPr="5F8C3274" w:rsidR="5F8C3274">
        <w:rPr>
          <w:b w:val="1"/>
          <w:bCs w:val="1"/>
          <w:i w:val="1"/>
          <w:iCs w:val="1"/>
          <w:noProof w:val="0"/>
          <w:color w:val="5E5E5E"/>
          <w:sz w:val="24"/>
          <w:szCs w:val="24"/>
          <w:lang w:val="en-GB"/>
        </w:rPr>
        <w:t xml:space="preserve"> </w:t>
      </w:r>
      <w:r w:rsidRPr="5F8C3274" w:rsidR="5F8C3274">
        <w:rPr>
          <w:noProof w:val="0"/>
          <w:color w:val="5E5E5E"/>
          <w:sz w:val="24"/>
          <w:szCs w:val="24"/>
          <w:lang w:val="en-GB"/>
        </w:rPr>
        <w:t xml:space="preserve">(Nut Disco)(Ann Ward) was found on a fallen beech husk; while David Burton produced a dead oak branch covered with </w:t>
      </w:r>
      <w:proofErr w:type="spellStart"/>
      <w:r w:rsidRPr="5F8C3274" w:rsidR="5F8C3274">
        <w:rPr>
          <w:b w:val="1"/>
          <w:bCs w:val="1"/>
          <w:i w:val="1"/>
          <w:iCs w:val="1"/>
          <w:noProof w:val="0"/>
          <w:color w:val="5E5E5E"/>
          <w:sz w:val="24"/>
          <w:szCs w:val="24"/>
          <w:lang w:val="en-GB"/>
        </w:rPr>
        <w:t>Hypoxylon</w:t>
      </w:r>
      <w:proofErr w:type="spellEnd"/>
      <w:r w:rsidRPr="5F8C3274" w:rsidR="5F8C3274">
        <w:rPr>
          <w:b w:val="1"/>
          <w:bCs w:val="1"/>
          <w:i w:val="1"/>
          <w:iCs w:val="1"/>
          <w:noProof w:val="0"/>
          <w:color w:val="5E5E5E"/>
          <w:sz w:val="24"/>
          <w:szCs w:val="24"/>
          <w:lang w:val="en-GB"/>
        </w:rPr>
        <w:t xml:space="preserve"> </w:t>
      </w:r>
      <w:proofErr w:type="spellStart"/>
      <w:r w:rsidRPr="5F8C3274" w:rsidR="5F8C3274">
        <w:rPr>
          <w:b w:val="1"/>
          <w:bCs w:val="1"/>
          <w:i w:val="1"/>
          <w:iCs w:val="1"/>
          <w:noProof w:val="0"/>
          <w:color w:val="5E5E5E"/>
          <w:sz w:val="24"/>
          <w:szCs w:val="24"/>
          <w:lang w:val="en-GB"/>
        </w:rPr>
        <w:t>howeanum</w:t>
      </w:r>
      <w:proofErr w:type="spellEnd"/>
      <w:r w:rsidRPr="5F8C3274" w:rsidR="5F8C3274">
        <w:rPr>
          <w:noProof w:val="0"/>
          <w:color w:val="5E5E5E"/>
          <w:sz w:val="24"/>
          <w:szCs w:val="24"/>
          <w:lang w:val="en-GB"/>
        </w:rPr>
        <w:t xml:space="preserve">, orange-brown and similar to </w:t>
      </w:r>
      <w:proofErr w:type="spellStart"/>
      <w:r w:rsidRPr="5F8C3274" w:rsidR="5F8C3274">
        <w:rPr>
          <w:i w:val="1"/>
          <w:iCs w:val="1"/>
          <w:noProof w:val="0"/>
          <w:color w:val="5E5E5E"/>
          <w:sz w:val="24"/>
          <w:szCs w:val="24"/>
          <w:lang w:val="en-GB"/>
        </w:rPr>
        <w:t>Hypoxylon</w:t>
      </w:r>
      <w:proofErr w:type="spellEnd"/>
      <w:r w:rsidRPr="5F8C3274" w:rsidR="5F8C3274">
        <w:rPr>
          <w:i w:val="1"/>
          <w:iCs w:val="1"/>
          <w:noProof w:val="0"/>
          <w:color w:val="5E5E5E"/>
          <w:sz w:val="24"/>
          <w:szCs w:val="24"/>
          <w:lang w:val="en-GB"/>
        </w:rPr>
        <w:t xml:space="preserve"> </w:t>
      </w:r>
      <w:proofErr w:type="spellStart"/>
      <w:r w:rsidRPr="5F8C3274" w:rsidR="5F8C3274">
        <w:rPr>
          <w:i w:val="1"/>
          <w:iCs w:val="1"/>
          <w:noProof w:val="0"/>
          <w:color w:val="5E5E5E"/>
          <w:sz w:val="24"/>
          <w:szCs w:val="24"/>
          <w:lang w:val="en-GB"/>
        </w:rPr>
        <w:t>fragiforme</w:t>
      </w:r>
      <w:proofErr w:type="spellEnd"/>
      <w:r w:rsidRPr="5F8C3274" w:rsidR="5F8C3274">
        <w:rPr>
          <w:noProof w:val="0"/>
          <w:color w:val="5E5E5E"/>
          <w:sz w:val="24"/>
          <w:szCs w:val="24"/>
          <w:lang w:val="en-GB"/>
        </w:rPr>
        <w:t xml:space="preserve"> which grows only on beech. Oddly enough, despite all the fallen beech wood, we did not record any of the latter. Russulas also were in short supply, just two species compared to five at Deerdale earlier in the week. And no Lactarius either.</w:t>
      </w:r>
    </w:p>
    <w:p w:rsidR="5F8C3274" w:rsidP="5F8C3274" w:rsidRDefault="5F8C3274" w14:paraId="69DEDA4E" w14:textId="037D8FD5">
      <w:pPr>
        <w:pStyle w:val="Normal"/>
        <w:ind w:left="360"/>
      </w:pPr>
      <w:r w:rsidRPr="5F8C3274" w:rsidR="5F8C3274">
        <w:rPr>
          <w:noProof w:val="0"/>
          <w:color w:val="5E5E5E"/>
          <w:sz w:val="24"/>
          <w:szCs w:val="24"/>
          <w:lang w:val="en-GB"/>
        </w:rPr>
        <w:t xml:space="preserve">A notable find by Maureen Featherstone was the whitish, spongy, watery bracket with a hairy or spiny surface on fallen wood (probably beech) – </w:t>
      </w:r>
      <w:proofErr w:type="spellStart"/>
      <w:r w:rsidRPr="5F8C3274" w:rsidR="5F8C3274">
        <w:rPr>
          <w:b w:val="1"/>
          <w:bCs w:val="1"/>
          <w:i w:val="1"/>
          <w:iCs w:val="1"/>
          <w:noProof w:val="0"/>
          <w:color w:val="5E5E5E"/>
          <w:sz w:val="24"/>
          <w:szCs w:val="24"/>
          <w:lang w:val="en-GB"/>
        </w:rPr>
        <w:t>Spongipellis</w:t>
      </w:r>
      <w:proofErr w:type="spellEnd"/>
      <w:r w:rsidRPr="5F8C3274" w:rsidR="5F8C3274">
        <w:rPr>
          <w:b w:val="1"/>
          <w:bCs w:val="1"/>
          <w:i w:val="1"/>
          <w:iCs w:val="1"/>
          <w:noProof w:val="0"/>
          <w:color w:val="5E5E5E"/>
          <w:sz w:val="24"/>
          <w:szCs w:val="24"/>
          <w:lang w:val="en-GB"/>
        </w:rPr>
        <w:t xml:space="preserve"> </w:t>
      </w:r>
      <w:proofErr w:type="spellStart"/>
      <w:r w:rsidRPr="5F8C3274" w:rsidR="5F8C3274">
        <w:rPr>
          <w:b w:val="1"/>
          <w:bCs w:val="1"/>
          <w:i w:val="1"/>
          <w:iCs w:val="1"/>
          <w:noProof w:val="0"/>
          <w:color w:val="5E5E5E"/>
          <w:sz w:val="24"/>
          <w:szCs w:val="24"/>
          <w:lang w:val="en-GB"/>
        </w:rPr>
        <w:t>spumeus</w:t>
      </w:r>
      <w:proofErr w:type="spellEnd"/>
      <w:r w:rsidRPr="5F8C3274" w:rsidR="5F8C3274">
        <w:rPr>
          <w:noProof w:val="0"/>
          <w:color w:val="5E5E5E"/>
          <w:sz w:val="24"/>
          <w:szCs w:val="24"/>
          <w:lang w:val="en-GB"/>
        </w:rPr>
        <w:t xml:space="preserve">. This was a 1st Notts record and certainly new to me. It dries greyish and very hard. Not to be outdone, Bernard Featherstone later came along with a tuft of 3 pale brown fungi in beech litter which puzzled us at the time. We speculated it was some kind of </w:t>
      </w:r>
      <w:proofErr w:type="spellStart"/>
      <w:r w:rsidRPr="5F8C3274" w:rsidR="5F8C3274">
        <w:rPr>
          <w:noProof w:val="0"/>
          <w:color w:val="5E5E5E"/>
          <w:sz w:val="24"/>
          <w:szCs w:val="24"/>
          <w:lang w:val="en-GB"/>
        </w:rPr>
        <w:t>Gymnopus</w:t>
      </w:r>
      <w:proofErr w:type="spellEnd"/>
      <w:r w:rsidRPr="5F8C3274" w:rsidR="5F8C3274">
        <w:rPr>
          <w:noProof w:val="0"/>
          <w:color w:val="5E5E5E"/>
          <w:sz w:val="24"/>
          <w:szCs w:val="24"/>
          <w:lang w:val="en-GB"/>
        </w:rPr>
        <w:t xml:space="preserve"> and so it proved to be: </w:t>
      </w:r>
      <w:proofErr w:type="spellStart"/>
      <w:r w:rsidRPr="5F8C3274" w:rsidR="5F8C3274">
        <w:rPr>
          <w:b w:val="1"/>
          <w:bCs w:val="1"/>
          <w:i w:val="1"/>
          <w:iCs w:val="1"/>
          <w:noProof w:val="0"/>
          <w:color w:val="5E5E5E"/>
          <w:sz w:val="24"/>
          <w:szCs w:val="24"/>
          <w:lang w:val="en-GB"/>
        </w:rPr>
        <w:t>Gymnopus</w:t>
      </w:r>
      <w:proofErr w:type="spellEnd"/>
      <w:r w:rsidRPr="5F8C3274" w:rsidR="5F8C3274">
        <w:rPr>
          <w:b w:val="1"/>
          <w:bCs w:val="1"/>
          <w:i w:val="1"/>
          <w:iCs w:val="1"/>
          <w:noProof w:val="0"/>
          <w:color w:val="5E5E5E"/>
          <w:sz w:val="24"/>
          <w:szCs w:val="24"/>
          <w:lang w:val="en-GB"/>
        </w:rPr>
        <w:t xml:space="preserve"> </w:t>
      </w:r>
      <w:proofErr w:type="spellStart"/>
      <w:r w:rsidRPr="5F8C3274" w:rsidR="5F8C3274">
        <w:rPr>
          <w:b w:val="1"/>
          <w:bCs w:val="1"/>
          <w:i w:val="1"/>
          <w:iCs w:val="1"/>
          <w:noProof w:val="0"/>
          <w:color w:val="5E5E5E"/>
          <w:sz w:val="24"/>
          <w:szCs w:val="24"/>
          <w:lang w:val="en-GB"/>
        </w:rPr>
        <w:t>fagiphilus</w:t>
      </w:r>
      <w:proofErr w:type="spellEnd"/>
      <w:r w:rsidRPr="5F8C3274" w:rsidR="5F8C3274">
        <w:rPr>
          <w:noProof w:val="0"/>
          <w:color w:val="5E5E5E"/>
          <w:sz w:val="24"/>
          <w:szCs w:val="24"/>
          <w:lang w:val="en-GB"/>
        </w:rPr>
        <w:t>, a 1st Notts record and a rare Red Data List species into the bargain; ‘</w:t>
      </w:r>
      <w:proofErr w:type="spellStart"/>
      <w:r w:rsidRPr="5F8C3274" w:rsidR="5F8C3274">
        <w:rPr>
          <w:noProof w:val="0"/>
          <w:color w:val="5E5E5E"/>
          <w:sz w:val="24"/>
          <w:szCs w:val="24"/>
          <w:lang w:val="en-GB"/>
        </w:rPr>
        <w:t>fagiphilus</w:t>
      </w:r>
      <w:proofErr w:type="spellEnd"/>
      <w:r w:rsidRPr="5F8C3274" w:rsidR="5F8C3274">
        <w:rPr>
          <w:noProof w:val="0"/>
          <w:color w:val="5E5E5E"/>
          <w:sz w:val="24"/>
          <w:szCs w:val="24"/>
          <w:lang w:val="en-GB"/>
        </w:rPr>
        <w:t>’ meaning ‘beech-loving’, so definitely in the right place.</w:t>
      </w:r>
    </w:p>
    <w:p w:rsidR="5F8C3274" w:rsidP="5F8C3274" w:rsidRDefault="5F8C3274" w14:paraId="7A576185" w14:textId="7BA9DF3D">
      <w:pPr>
        <w:pStyle w:val="Normal"/>
        <w:ind w:left="360"/>
      </w:pPr>
      <w:r w:rsidRPr="5F8C3274" w:rsidR="5F8C3274">
        <w:rPr>
          <w:noProof w:val="0"/>
          <w:color w:val="5E5E5E"/>
          <w:sz w:val="24"/>
          <w:szCs w:val="24"/>
          <w:lang w:val="en-GB"/>
        </w:rPr>
        <w:t xml:space="preserve">Four out of the five common </w:t>
      </w:r>
      <w:proofErr w:type="spellStart"/>
      <w:r w:rsidRPr="5F8C3274" w:rsidR="5F8C3274">
        <w:rPr>
          <w:noProof w:val="0"/>
          <w:color w:val="5E5E5E"/>
          <w:sz w:val="24"/>
          <w:szCs w:val="24"/>
          <w:lang w:val="en-GB"/>
        </w:rPr>
        <w:t>Stereums</w:t>
      </w:r>
      <w:proofErr w:type="spellEnd"/>
      <w:r w:rsidRPr="5F8C3274" w:rsidR="5F8C3274">
        <w:rPr>
          <w:noProof w:val="0"/>
          <w:color w:val="5E5E5E"/>
          <w:sz w:val="24"/>
          <w:szCs w:val="24"/>
          <w:lang w:val="en-GB"/>
        </w:rPr>
        <w:t xml:space="preserve"> were recorded, </w:t>
      </w:r>
      <w:proofErr w:type="spellStart"/>
      <w:r w:rsidRPr="5F8C3274" w:rsidR="5F8C3274">
        <w:rPr>
          <w:b w:val="1"/>
          <w:bCs w:val="1"/>
          <w:i w:val="1"/>
          <w:iCs w:val="1"/>
          <w:noProof w:val="0"/>
          <w:color w:val="5E5E5E"/>
          <w:sz w:val="24"/>
          <w:szCs w:val="24"/>
          <w:lang w:val="en-GB"/>
        </w:rPr>
        <w:t>Stereum</w:t>
      </w:r>
      <w:proofErr w:type="spellEnd"/>
      <w:r w:rsidRPr="5F8C3274" w:rsidR="5F8C3274">
        <w:rPr>
          <w:b w:val="1"/>
          <w:bCs w:val="1"/>
          <w:i w:val="1"/>
          <w:iCs w:val="1"/>
          <w:noProof w:val="0"/>
          <w:color w:val="5E5E5E"/>
          <w:sz w:val="24"/>
          <w:szCs w:val="24"/>
          <w:lang w:val="en-GB"/>
        </w:rPr>
        <w:t xml:space="preserve"> </w:t>
      </w:r>
      <w:proofErr w:type="spellStart"/>
      <w:r w:rsidRPr="5F8C3274" w:rsidR="5F8C3274">
        <w:rPr>
          <w:b w:val="1"/>
          <w:bCs w:val="1"/>
          <w:i w:val="1"/>
          <w:iCs w:val="1"/>
          <w:noProof w:val="0"/>
          <w:color w:val="5E5E5E"/>
          <w:sz w:val="24"/>
          <w:szCs w:val="24"/>
          <w:lang w:val="en-GB"/>
        </w:rPr>
        <w:t>rameale</w:t>
      </w:r>
      <w:proofErr w:type="spellEnd"/>
      <w:r w:rsidRPr="5F8C3274" w:rsidR="5F8C3274">
        <w:rPr>
          <w:noProof w:val="0"/>
          <w:color w:val="5E5E5E"/>
          <w:sz w:val="24"/>
          <w:szCs w:val="24"/>
          <w:lang w:val="en-GB"/>
        </w:rPr>
        <w:t xml:space="preserve"> (Tony </w:t>
      </w:r>
      <w:proofErr w:type="spellStart"/>
      <w:r w:rsidRPr="5F8C3274" w:rsidR="5F8C3274">
        <w:rPr>
          <w:noProof w:val="0"/>
          <w:color w:val="5E5E5E"/>
          <w:sz w:val="24"/>
          <w:szCs w:val="24"/>
          <w:lang w:val="en-GB"/>
        </w:rPr>
        <w:t>Sprately</w:t>
      </w:r>
      <w:proofErr w:type="spellEnd"/>
      <w:r w:rsidRPr="5F8C3274" w:rsidR="5F8C3274">
        <w:rPr>
          <w:noProof w:val="0"/>
          <w:color w:val="5E5E5E"/>
          <w:sz w:val="24"/>
          <w:szCs w:val="24"/>
          <w:lang w:val="en-GB"/>
        </w:rPr>
        <w:t xml:space="preserve">) being a smaller more delicate member with white fringing hairs at the margin. It favours oak upon which it was found this morning. A </w:t>
      </w:r>
      <w:proofErr w:type="gramStart"/>
      <w:r w:rsidRPr="5F8C3274" w:rsidR="5F8C3274">
        <w:rPr>
          <w:noProof w:val="0"/>
          <w:color w:val="5E5E5E"/>
          <w:sz w:val="24"/>
          <w:szCs w:val="24"/>
          <w:lang w:val="en-GB"/>
        </w:rPr>
        <w:t>pale yellow</w:t>
      </w:r>
      <w:proofErr w:type="gramEnd"/>
      <w:r w:rsidRPr="5F8C3274" w:rsidR="5F8C3274">
        <w:rPr>
          <w:noProof w:val="0"/>
          <w:color w:val="5E5E5E"/>
          <w:sz w:val="24"/>
          <w:szCs w:val="24"/>
          <w:lang w:val="en-GB"/>
        </w:rPr>
        <w:t xml:space="preserve"> jelly fungus on oak (Mavis Broomhall) caused some discussion as to whether it was </w:t>
      </w:r>
      <w:r w:rsidRPr="5F8C3274" w:rsidR="5F8C3274">
        <w:rPr>
          <w:b w:val="1"/>
          <w:bCs w:val="1"/>
          <w:i w:val="1"/>
          <w:iCs w:val="1"/>
          <w:noProof w:val="0"/>
          <w:color w:val="5E5E5E"/>
          <w:sz w:val="24"/>
          <w:szCs w:val="24"/>
          <w:lang w:val="en-GB"/>
        </w:rPr>
        <w:t xml:space="preserve">Tremella </w:t>
      </w:r>
      <w:proofErr w:type="spellStart"/>
      <w:r w:rsidRPr="5F8C3274" w:rsidR="5F8C3274">
        <w:rPr>
          <w:b w:val="1"/>
          <w:bCs w:val="1"/>
          <w:i w:val="1"/>
          <w:iCs w:val="1"/>
          <w:noProof w:val="0"/>
          <w:color w:val="5E5E5E"/>
          <w:sz w:val="24"/>
          <w:szCs w:val="24"/>
          <w:lang w:val="en-GB"/>
        </w:rPr>
        <w:t>mesenterica</w:t>
      </w:r>
      <w:proofErr w:type="spellEnd"/>
      <w:r w:rsidRPr="5F8C3274" w:rsidR="5F8C3274">
        <w:rPr>
          <w:noProof w:val="0"/>
          <w:color w:val="5E5E5E"/>
          <w:sz w:val="24"/>
          <w:szCs w:val="24"/>
          <w:lang w:val="en-GB"/>
        </w:rPr>
        <w:t xml:space="preserve"> (Yellow Brain), usually a deeper orange-yellow. In the old days the </w:t>
      </w:r>
      <w:proofErr w:type="gramStart"/>
      <w:r w:rsidRPr="5F8C3274" w:rsidR="5F8C3274">
        <w:rPr>
          <w:noProof w:val="0"/>
          <w:color w:val="5E5E5E"/>
          <w:sz w:val="24"/>
          <w:szCs w:val="24"/>
          <w:lang w:val="en-GB"/>
        </w:rPr>
        <w:t>pale yellow</w:t>
      </w:r>
      <w:proofErr w:type="gramEnd"/>
      <w:r w:rsidRPr="5F8C3274" w:rsidR="5F8C3274">
        <w:rPr>
          <w:noProof w:val="0"/>
          <w:color w:val="5E5E5E"/>
          <w:sz w:val="24"/>
          <w:szCs w:val="24"/>
          <w:lang w:val="en-GB"/>
        </w:rPr>
        <w:t xml:space="preserve"> jelly was called </w:t>
      </w:r>
      <w:r w:rsidRPr="5F8C3274" w:rsidR="5F8C3274">
        <w:rPr>
          <w:i w:val="1"/>
          <w:iCs w:val="1"/>
          <w:noProof w:val="0"/>
          <w:color w:val="5E5E5E"/>
          <w:sz w:val="24"/>
          <w:szCs w:val="24"/>
          <w:lang w:val="en-GB"/>
        </w:rPr>
        <w:t xml:space="preserve">Tremella </w:t>
      </w:r>
      <w:proofErr w:type="spellStart"/>
      <w:r w:rsidRPr="5F8C3274" w:rsidR="5F8C3274">
        <w:rPr>
          <w:i w:val="1"/>
          <w:iCs w:val="1"/>
          <w:noProof w:val="0"/>
          <w:color w:val="5E5E5E"/>
          <w:sz w:val="24"/>
          <w:szCs w:val="24"/>
          <w:lang w:val="en-GB"/>
        </w:rPr>
        <w:t>lutescens</w:t>
      </w:r>
      <w:proofErr w:type="spellEnd"/>
      <w:r w:rsidRPr="5F8C3274" w:rsidR="5F8C3274">
        <w:rPr>
          <w:noProof w:val="0"/>
          <w:color w:val="5E5E5E"/>
          <w:sz w:val="24"/>
          <w:szCs w:val="24"/>
          <w:lang w:val="en-GB"/>
        </w:rPr>
        <w:t xml:space="preserve">, but this name is no longer recognized, so </w:t>
      </w:r>
      <w:r w:rsidRPr="5F8C3274" w:rsidR="5F8C3274">
        <w:rPr>
          <w:i w:val="1"/>
          <w:iCs w:val="1"/>
          <w:noProof w:val="0"/>
          <w:color w:val="5E5E5E"/>
          <w:sz w:val="24"/>
          <w:szCs w:val="24"/>
          <w:lang w:val="en-GB"/>
        </w:rPr>
        <w:t xml:space="preserve">T. </w:t>
      </w:r>
      <w:proofErr w:type="spellStart"/>
      <w:r w:rsidRPr="5F8C3274" w:rsidR="5F8C3274">
        <w:rPr>
          <w:i w:val="1"/>
          <w:iCs w:val="1"/>
          <w:noProof w:val="0"/>
          <w:color w:val="5E5E5E"/>
          <w:sz w:val="24"/>
          <w:szCs w:val="24"/>
          <w:lang w:val="en-GB"/>
        </w:rPr>
        <w:t>mesenterica</w:t>
      </w:r>
      <w:proofErr w:type="spellEnd"/>
      <w:r w:rsidRPr="5F8C3274" w:rsidR="5F8C3274">
        <w:rPr>
          <w:noProof w:val="0"/>
          <w:color w:val="5E5E5E"/>
          <w:sz w:val="24"/>
          <w:szCs w:val="24"/>
          <w:lang w:val="en-GB"/>
        </w:rPr>
        <w:t xml:space="preserve"> it is. </w:t>
      </w:r>
      <w:proofErr w:type="spellStart"/>
      <w:r w:rsidRPr="5F8C3274" w:rsidR="5F8C3274">
        <w:rPr>
          <w:b w:val="1"/>
          <w:bCs w:val="1"/>
          <w:i w:val="1"/>
          <w:iCs w:val="1"/>
          <w:noProof w:val="0"/>
          <w:color w:val="5E5E5E"/>
          <w:sz w:val="24"/>
          <w:szCs w:val="24"/>
          <w:lang w:val="en-GB"/>
        </w:rPr>
        <w:t>Baeospora</w:t>
      </w:r>
      <w:proofErr w:type="spellEnd"/>
      <w:r w:rsidRPr="5F8C3274" w:rsidR="5F8C3274">
        <w:rPr>
          <w:b w:val="1"/>
          <w:bCs w:val="1"/>
          <w:i w:val="1"/>
          <w:iCs w:val="1"/>
          <w:noProof w:val="0"/>
          <w:color w:val="5E5E5E"/>
          <w:sz w:val="24"/>
          <w:szCs w:val="24"/>
          <w:lang w:val="en-GB"/>
        </w:rPr>
        <w:t xml:space="preserve"> </w:t>
      </w:r>
      <w:proofErr w:type="spellStart"/>
      <w:r w:rsidRPr="5F8C3274" w:rsidR="5F8C3274">
        <w:rPr>
          <w:b w:val="1"/>
          <w:bCs w:val="1"/>
          <w:i w:val="1"/>
          <w:iCs w:val="1"/>
          <w:noProof w:val="0"/>
          <w:color w:val="5E5E5E"/>
          <w:sz w:val="24"/>
          <w:szCs w:val="24"/>
          <w:lang w:val="en-GB"/>
        </w:rPr>
        <w:t>myosura</w:t>
      </w:r>
      <w:proofErr w:type="spellEnd"/>
      <w:r w:rsidRPr="5F8C3274" w:rsidR="5F8C3274">
        <w:rPr>
          <w:noProof w:val="0"/>
          <w:color w:val="5E5E5E"/>
          <w:sz w:val="24"/>
          <w:szCs w:val="24"/>
          <w:lang w:val="en-GB"/>
        </w:rPr>
        <w:t xml:space="preserve"> (Conifer </w:t>
      </w:r>
      <w:proofErr w:type="spellStart"/>
      <w:r w:rsidRPr="5F8C3274" w:rsidR="5F8C3274">
        <w:rPr>
          <w:noProof w:val="0"/>
          <w:color w:val="5E5E5E"/>
          <w:sz w:val="24"/>
          <w:szCs w:val="24"/>
          <w:lang w:val="en-GB"/>
        </w:rPr>
        <w:t>Conecap</w:t>
      </w:r>
      <w:proofErr w:type="spellEnd"/>
      <w:r w:rsidRPr="5F8C3274" w:rsidR="5F8C3274">
        <w:rPr>
          <w:noProof w:val="0"/>
          <w:color w:val="5E5E5E"/>
          <w:sz w:val="24"/>
          <w:szCs w:val="24"/>
          <w:lang w:val="en-GB"/>
        </w:rPr>
        <w:t xml:space="preserve"> – Ann) was good to see standing nicely on a fallen pine cone. </w:t>
      </w:r>
      <w:proofErr w:type="gramStart"/>
      <w:r w:rsidRPr="5F8C3274" w:rsidR="5F8C3274">
        <w:rPr>
          <w:noProof w:val="0"/>
          <w:color w:val="5E5E5E"/>
          <w:sz w:val="24"/>
          <w:szCs w:val="24"/>
          <w:lang w:val="en-GB"/>
        </w:rPr>
        <w:t>Finally</w:t>
      </w:r>
      <w:proofErr w:type="gramEnd"/>
      <w:r w:rsidRPr="5F8C3274" w:rsidR="5F8C3274">
        <w:rPr>
          <w:noProof w:val="0"/>
          <w:color w:val="5E5E5E"/>
          <w:sz w:val="24"/>
          <w:szCs w:val="24"/>
          <w:lang w:val="en-GB"/>
        </w:rPr>
        <w:t xml:space="preserve"> an old favourite, </w:t>
      </w:r>
      <w:proofErr w:type="spellStart"/>
      <w:r w:rsidRPr="5F8C3274" w:rsidR="5F8C3274">
        <w:rPr>
          <w:b w:val="1"/>
          <w:bCs w:val="1"/>
          <w:i w:val="1"/>
          <w:iCs w:val="1"/>
          <w:noProof w:val="0"/>
          <w:color w:val="5E5E5E"/>
          <w:sz w:val="24"/>
          <w:szCs w:val="24"/>
          <w:lang w:val="en-GB"/>
        </w:rPr>
        <w:t>Laccaria</w:t>
      </w:r>
      <w:proofErr w:type="spellEnd"/>
      <w:r w:rsidRPr="5F8C3274" w:rsidR="5F8C3274">
        <w:rPr>
          <w:b w:val="1"/>
          <w:bCs w:val="1"/>
          <w:i w:val="1"/>
          <w:iCs w:val="1"/>
          <w:noProof w:val="0"/>
          <w:color w:val="5E5E5E"/>
          <w:sz w:val="24"/>
          <w:szCs w:val="24"/>
          <w:lang w:val="en-GB"/>
        </w:rPr>
        <w:t xml:space="preserve"> </w:t>
      </w:r>
      <w:proofErr w:type="spellStart"/>
      <w:r w:rsidRPr="5F8C3274" w:rsidR="5F8C3274">
        <w:rPr>
          <w:b w:val="1"/>
          <w:bCs w:val="1"/>
          <w:i w:val="1"/>
          <w:iCs w:val="1"/>
          <w:noProof w:val="0"/>
          <w:color w:val="5E5E5E"/>
          <w:sz w:val="24"/>
          <w:szCs w:val="24"/>
          <w:lang w:val="en-GB"/>
        </w:rPr>
        <w:t>amethystina</w:t>
      </w:r>
      <w:proofErr w:type="spellEnd"/>
      <w:r w:rsidRPr="5F8C3274" w:rsidR="5F8C3274">
        <w:rPr>
          <w:b w:val="1"/>
          <w:bCs w:val="1"/>
          <w:i w:val="1"/>
          <w:iCs w:val="1"/>
          <w:noProof w:val="0"/>
          <w:color w:val="5E5E5E"/>
          <w:sz w:val="24"/>
          <w:szCs w:val="24"/>
          <w:lang w:val="en-GB"/>
        </w:rPr>
        <w:t xml:space="preserve"> </w:t>
      </w:r>
      <w:r w:rsidRPr="5F8C3274" w:rsidR="5F8C3274">
        <w:rPr>
          <w:noProof w:val="0"/>
          <w:color w:val="5E5E5E"/>
          <w:sz w:val="24"/>
          <w:szCs w:val="24"/>
          <w:lang w:val="en-GB"/>
        </w:rPr>
        <w:t>(Amethyst Deceiver) was plentiful beneath both oak and beech in various shades of blue-purple.</w:t>
      </w:r>
    </w:p>
    <w:p w:rsidR="5F8C3274" w:rsidP="5F8C3274" w:rsidRDefault="5F8C3274" w14:paraId="1B933DCC" w14:textId="22565307">
      <w:pPr>
        <w:pStyle w:val="Normal"/>
        <w:ind w:left="360"/>
      </w:pPr>
      <w:r w:rsidRPr="5F8C3274" w:rsidR="5F8C3274">
        <w:rPr>
          <w:noProof w:val="0"/>
          <w:color w:val="5E5E5E"/>
          <w:sz w:val="24"/>
          <w:szCs w:val="24"/>
          <w:lang w:val="en-GB"/>
        </w:rPr>
        <w:t>Howard Williams</w:t>
      </w:r>
    </w:p>
    <w:p w:rsidR="5F8C3274" w:rsidP="5F8C3274" w:rsidRDefault="5F8C3274" w14:paraId="2EB646CC" w14:textId="528EEA9C">
      <w:pPr>
        <w:pStyle w:val="Normal"/>
        <w:ind w:left="360"/>
      </w:pPr>
      <w:r>
        <w:br/>
      </w:r>
    </w:p>
    <w:p w:rsidR="5F8C3274" w:rsidP="5F8C3274" w:rsidRDefault="5F8C3274" w14:paraId="3D6F77E9" w14:textId="4FBABCE3">
      <w:pPr>
        <w:pStyle w:val="Normal"/>
        <w:ind w:left="360"/>
        <w:jc w:val="center"/>
      </w:pPr>
      <w:r>
        <w:drawing>
          <wp:inline wp14:editId="55CA1662" wp14:anchorId="27279E30">
            <wp:extent cx="3810000" cy="2857500"/>
            <wp:effectExtent l="0" t="0" r="0" b="0"/>
            <wp:docPr id="398795327" name="" descr="Bisporella sulfurina &#10;Photo: Howard Williams" title=""/>
            <wp:cNvGraphicFramePr>
              <a:graphicFrameLocks noChangeAspect="1"/>
            </wp:cNvGraphicFramePr>
            <a:graphic>
              <a:graphicData uri="http://schemas.openxmlformats.org/drawingml/2006/picture">
                <pic:pic>
                  <pic:nvPicPr>
                    <pic:cNvPr id="0" name=""/>
                    <pic:cNvPicPr/>
                  </pic:nvPicPr>
                  <pic:blipFill>
                    <a:blip r:embed="R749f3d346df746c6">
                      <a:extLst>
                        <a:ext xmlns:a="http://schemas.openxmlformats.org/drawingml/2006/main" uri="{28A0092B-C50C-407E-A947-70E740481C1C}">
                          <a14:useLocalDpi val="0"/>
                        </a:ext>
                      </a:extLst>
                    </a:blip>
                    <a:stretch>
                      <a:fillRect/>
                    </a:stretch>
                  </pic:blipFill>
                  <pic:spPr>
                    <a:xfrm>
                      <a:off x="0" y="0"/>
                      <a:ext cx="3810000" cy="2857500"/>
                    </a:xfrm>
                    <a:prstGeom prst="rect">
                      <a:avLst/>
                    </a:prstGeom>
                  </pic:spPr>
                </pic:pic>
              </a:graphicData>
            </a:graphic>
          </wp:inline>
        </w:drawing>
      </w:r>
    </w:p>
    <w:p w:rsidR="5F8C3274" w:rsidP="5F8C3274" w:rsidRDefault="5F8C3274" w14:paraId="224E0A32" w14:textId="505CFD38">
      <w:pPr>
        <w:pStyle w:val="Normal"/>
        <w:ind w:left="360"/>
        <w:jc w:val="center"/>
      </w:pPr>
      <w:proofErr w:type="spellStart"/>
      <w:r w:rsidRPr="5F8C3274" w:rsidR="5F8C3274">
        <w:rPr>
          <w:noProof w:val="0"/>
          <w:color w:val="525252"/>
          <w:sz w:val="21"/>
          <w:szCs w:val="21"/>
          <w:lang w:val="en-GB"/>
        </w:rPr>
        <w:t>Bisporella</w:t>
      </w:r>
      <w:proofErr w:type="spellEnd"/>
      <w:r w:rsidRPr="5F8C3274" w:rsidR="5F8C3274">
        <w:rPr>
          <w:noProof w:val="0"/>
          <w:color w:val="525252"/>
          <w:sz w:val="21"/>
          <w:szCs w:val="21"/>
          <w:lang w:val="en-GB"/>
        </w:rPr>
        <w:t xml:space="preserve"> </w:t>
      </w:r>
      <w:proofErr w:type="spellStart"/>
      <w:r w:rsidRPr="5F8C3274" w:rsidR="5F8C3274">
        <w:rPr>
          <w:noProof w:val="0"/>
          <w:color w:val="525252"/>
          <w:sz w:val="21"/>
          <w:szCs w:val="21"/>
          <w:lang w:val="en-GB"/>
        </w:rPr>
        <w:t>sulfurina</w:t>
      </w:r>
      <w:proofErr w:type="spellEnd"/>
      <w:r w:rsidRPr="5F8C3274" w:rsidR="5F8C3274">
        <w:rPr>
          <w:noProof w:val="0"/>
          <w:color w:val="525252"/>
          <w:sz w:val="21"/>
          <w:szCs w:val="21"/>
          <w:lang w:val="en-GB"/>
        </w:rPr>
        <w:t xml:space="preserve"> </w:t>
      </w:r>
    </w:p>
    <w:p w:rsidR="5F8C3274" w:rsidP="5F8C3274" w:rsidRDefault="5F8C3274" w14:paraId="249B5B36" w14:textId="0F6617AE">
      <w:pPr>
        <w:pStyle w:val="Normal"/>
        <w:ind w:left="360"/>
        <w:jc w:val="center"/>
      </w:pPr>
      <w:r w:rsidRPr="5F8C3274" w:rsidR="5F8C3274">
        <w:rPr>
          <w:noProof w:val="0"/>
          <w:color w:val="525252"/>
          <w:sz w:val="21"/>
          <w:szCs w:val="21"/>
          <w:lang w:val="en-GB"/>
        </w:rPr>
        <w:t>Photo: Howard Williams</w:t>
      </w:r>
    </w:p>
    <w:p w:rsidR="5F8C3274" w:rsidP="5F8C3274" w:rsidRDefault="5F8C3274" w14:paraId="089B22D4" w14:textId="46760089">
      <w:pPr>
        <w:pStyle w:val="Normal"/>
        <w:ind w:left="360"/>
      </w:pPr>
      <w:r w:rsidRPr="5F8C3274" w:rsidR="5F8C3274">
        <w:rPr>
          <w:b w:val="1"/>
          <w:bCs w:val="1"/>
          <w:noProof w:val="0"/>
          <w:color w:val="575757"/>
          <w:sz w:val="24"/>
          <w:szCs w:val="24"/>
          <w:u w:val="single"/>
          <w:lang w:val="en-GB"/>
        </w:rPr>
        <w:t>Deer Dale/Browns Covert, Sherwood Pines 30-10-2019</w:t>
      </w:r>
    </w:p>
    <w:p w:rsidR="5F8C3274" w:rsidP="5F8C3274" w:rsidRDefault="5F8C3274" w14:paraId="195E933F" w14:textId="5B5DFC10">
      <w:pPr>
        <w:pStyle w:val="Normal"/>
        <w:ind w:left="360"/>
      </w:pPr>
      <w:r w:rsidRPr="5F8C3274" w:rsidR="5F8C3274">
        <w:rPr>
          <w:noProof w:val="0"/>
          <w:color w:val="575757"/>
          <w:sz w:val="24"/>
          <w:szCs w:val="24"/>
          <w:lang w:val="en-GB"/>
        </w:rPr>
        <w:t xml:space="preserve">With autumn being such a wet season this year – we were delighted to be foraying in the sunshine on Wednesday 30th October. </w:t>
      </w:r>
    </w:p>
    <w:p w:rsidR="5F8C3274" w:rsidP="5F8C3274" w:rsidRDefault="5F8C3274" w14:paraId="6BC306F9" w14:textId="61C8CA7E">
      <w:pPr>
        <w:pStyle w:val="Normal"/>
        <w:ind w:left="360"/>
      </w:pPr>
      <w:proofErr w:type="spellStart"/>
      <w:r w:rsidRPr="5F8C3274" w:rsidR="5F8C3274">
        <w:rPr>
          <w:noProof w:val="0"/>
          <w:color w:val="575757"/>
          <w:sz w:val="24"/>
          <w:szCs w:val="24"/>
          <w:lang w:val="en-GB"/>
        </w:rPr>
        <w:t>Clipstone</w:t>
      </w:r>
      <w:proofErr w:type="spellEnd"/>
      <w:r w:rsidRPr="5F8C3274" w:rsidR="5F8C3274">
        <w:rPr>
          <w:noProof w:val="0"/>
          <w:color w:val="575757"/>
          <w:sz w:val="24"/>
          <w:szCs w:val="24"/>
          <w:lang w:val="en-GB"/>
        </w:rPr>
        <w:t xml:space="preserve"> Forest is a ‘well used’ forest and because of all the cyclists and dog walkers at the weekends the committee decided a mid-week foray might be best.</w:t>
      </w:r>
    </w:p>
    <w:p w:rsidR="5F8C3274" w:rsidP="5F8C3274" w:rsidRDefault="5F8C3274" w14:paraId="4684D070" w14:textId="042CD404">
      <w:pPr>
        <w:pStyle w:val="Normal"/>
        <w:ind w:left="360"/>
      </w:pPr>
      <w:r w:rsidRPr="5F8C3274" w:rsidR="5F8C3274">
        <w:rPr>
          <w:noProof w:val="0"/>
          <w:color w:val="575757"/>
          <w:sz w:val="24"/>
          <w:szCs w:val="24"/>
          <w:lang w:val="en-GB"/>
        </w:rPr>
        <w:t xml:space="preserve">The species collection started before we had stepped into the beech woodland and we were soon stepping on clusters of Hare’s ears and Fly agaric. </w:t>
      </w:r>
      <w:proofErr w:type="spellStart"/>
      <w:r w:rsidRPr="5F8C3274" w:rsidR="5F8C3274">
        <w:rPr>
          <w:noProof w:val="0"/>
          <w:color w:val="575757"/>
          <w:sz w:val="24"/>
          <w:szCs w:val="24"/>
          <w:lang w:val="en-GB"/>
        </w:rPr>
        <w:t>Buttercap</w:t>
      </w:r>
      <w:proofErr w:type="spellEnd"/>
      <w:r w:rsidRPr="5F8C3274" w:rsidR="5F8C3274">
        <w:rPr>
          <w:noProof w:val="0"/>
          <w:color w:val="575757"/>
          <w:sz w:val="24"/>
          <w:szCs w:val="24"/>
          <w:lang w:val="en-GB"/>
        </w:rPr>
        <w:t xml:space="preserve"> seems to be having a bumper year this year as do the Amethyst deceivers.</w:t>
      </w:r>
    </w:p>
    <w:p w:rsidR="5F8C3274" w:rsidP="5F8C3274" w:rsidRDefault="5F8C3274" w14:paraId="3F736EB1" w14:textId="3F2194C0">
      <w:pPr>
        <w:pStyle w:val="Normal"/>
        <w:ind w:left="360"/>
      </w:pPr>
      <w:r w:rsidRPr="5F8C3274" w:rsidR="5F8C3274">
        <w:rPr>
          <w:noProof w:val="0"/>
          <w:color w:val="575757"/>
          <w:sz w:val="24"/>
          <w:szCs w:val="24"/>
          <w:lang w:val="en-GB"/>
        </w:rPr>
        <w:t>My first draft species list exceeded 50 and Howard is bound to add more species to the list before Di gets it.</w:t>
      </w:r>
    </w:p>
    <w:p w:rsidR="5F8C3274" w:rsidP="5F8C3274" w:rsidRDefault="5F8C3274" w14:paraId="0A6AE373" w14:textId="5537F248">
      <w:pPr>
        <w:pStyle w:val="Normal"/>
        <w:ind w:left="360"/>
      </w:pPr>
      <w:r w:rsidRPr="5F8C3274" w:rsidR="5F8C3274">
        <w:rPr>
          <w:noProof w:val="0"/>
          <w:color w:val="575757"/>
          <w:sz w:val="24"/>
          <w:szCs w:val="24"/>
          <w:lang w:val="en-GB"/>
        </w:rPr>
        <w:t xml:space="preserve">It was also a bumper day for members and helpers as we were 24 in number and being </w:t>
      </w:r>
      <w:proofErr w:type="gramStart"/>
      <w:r w:rsidRPr="5F8C3274" w:rsidR="5F8C3274">
        <w:rPr>
          <w:noProof w:val="0"/>
          <w:color w:val="575757"/>
          <w:sz w:val="24"/>
          <w:szCs w:val="24"/>
          <w:lang w:val="en-GB"/>
        </w:rPr>
        <w:t>half term</w:t>
      </w:r>
      <w:proofErr w:type="gramEnd"/>
      <w:r w:rsidRPr="5F8C3274" w:rsidR="5F8C3274">
        <w:rPr>
          <w:noProof w:val="0"/>
          <w:color w:val="575757"/>
          <w:sz w:val="24"/>
          <w:szCs w:val="24"/>
          <w:lang w:val="en-GB"/>
        </w:rPr>
        <w:t xml:space="preserve"> the younger generation found lots with their sharp eyes and enthusiasm.</w:t>
      </w:r>
    </w:p>
    <w:p w:rsidR="5F8C3274" w:rsidP="5F8C3274" w:rsidRDefault="5F8C3274" w14:paraId="40BBD99B" w14:textId="79511462">
      <w:pPr>
        <w:pStyle w:val="Normal"/>
        <w:ind w:left="360"/>
      </w:pPr>
      <w:r w:rsidRPr="5F8C3274" w:rsidR="5F8C3274">
        <w:rPr>
          <w:noProof w:val="0"/>
          <w:color w:val="575757"/>
          <w:sz w:val="24"/>
          <w:szCs w:val="24"/>
          <w:lang w:val="en-GB"/>
        </w:rPr>
        <w:t xml:space="preserve">The Suede bolete handed to me by Henry </w:t>
      </w:r>
      <w:proofErr w:type="spellStart"/>
      <w:r w:rsidRPr="5F8C3274" w:rsidR="5F8C3274">
        <w:rPr>
          <w:noProof w:val="0"/>
          <w:color w:val="575757"/>
          <w:sz w:val="24"/>
          <w:szCs w:val="24"/>
          <w:lang w:val="en-GB"/>
        </w:rPr>
        <w:t>Bealby</w:t>
      </w:r>
      <w:proofErr w:type="spellEnd"/>
      <w:r w:rsidRPr="5F8C3274" w:rsidR="5F8C3274">
        <w:rPr>
          <w:noProof w:val="0"/>
          <w:color w:val="575757"/>
          <w:sz w:val="24"/>
          <w:szCs w:val="24"/>
          <w:lang w:val="en-GB"/>
        </w:rPr>
        <w:t xml:space="preserve"> actually was a Matt bolete (</w:t>
      </w:r>
      <w:proofErr w:type="spellStart"/>
      <w:r w:rsidRPr="5F8C3274" w:rsidR="5F8C3274">
        <w:rPr>
          <w:b w:val="1"/>
          <w:bCs w:val="1"/>
          <w:i w:val="1"/>
          <w:iCs w:val="1"/>
          <w:noProof w:val="0"/>
          <w:color w:val="575757"/>
          <w:sz w:val="24"/>
          <w:szCs w:val="24"/>
          <w:lang w:val="en-GB"/>
        </w:rPr>
        <w:t>Xerocomellus</w:t>
      </w:r>
      <w:proofErr w:type="spellEnd"/>
      <w:r w:rsidRPr="5F8C3274" w:rsidR="5F8C3274">
        <w:rPr>
          <w:b w:val="1"/>
          <w:bCs w:val="1"/>
          <w:i w:val="1"/>
          <w:iCs w:val="1"/>
          <w:noProof w:val="0"/>
          <w:color w:val="575757"/>
          <w:sz w:val="24"/>
          <w:szCs w:val="24"/>
          <w:lang w:val="en-GB"/>
        </w:rPr>
        <w:t xml:space="preserve"> </w:t>
      </w:r>
      <w:proofErr w:type="spellStart"/>
      <w:r w:rsidRPr="5F8C3274" w:rsidR="5F8C3274">
        <w:rPr>
          <w:b w:val="1"/>
          <w:bCs w:val="1"/>
          <w:i w:val="1"/>
          <w:iCs w:val="1"/>
          <w:noProof w:val="0"/>
          <w:color w:val="575757"/>
          <w:sz w:val="24"/>
          <w:szCs w:val="24"/>
          <w:lang w:val="en-GB"/>
        </w:rPr>
        <w:t>pruinatus</w:t>
      </w:r>
      <w:proofErr w:type="spellEnd"/>
      <w:r w:rsidRPr="5F8C3274" w:rsidR="5F8C3274">
        <w:rPr>
          <w:noProof w:val="0"/>
          <w:color w:val="575757"/>
          <w:sz w:val="24"/>
          <w:szCs w:val="24"/>
          <w:lang w:val="en-GB"/>
        </w:rPr>
        <w:t>) – sorry Henry, I misled you.</w:t>
      </w:r>
    </w:p>
    <w:p w:rsidR="5F8C3274" w:rsidP="5F8C3274" w:rsidRDefault="5F8C3274" w14:paraId="58F9B095" w14:textId="3F906C63">
      <w:pPr>
        <w:pStyle w:val="Normal"/>
        <w:ind w:left="360"/>
      </w:pPr>
      <w:r w:rsidRPr="5F8C3274" w:rsidR="5F8C3274">
        <w:rPr>
          <w:noProof w:val="0"/>
          <w:color w:val="575757"/>
          <w:sz w:val="24"/>
          <w:szCs w:val="24"/>
          <w:lang w:val="en-GB"/>
        </w:rPr>
        <w:t>Craig and Mike found the Slender and Pipe clubs, which I am sure we overlook too often as they are as dull brown as the fallen leaves they inhabit.</w:t>
      </w:r>
    </w:p>
    <w:p w:rsidR="5F8C3274" w:rsidP="5F8C3274" w:rsidRDefault="5F8C3274" w14:paraId="2C27BA3E" w14:textId="7BC4BBFD">
      <w:pPr>
        <w:pStyle w:val="Normal"/>
        <w:ind w:left="360"/>
      </w:pPr>
      <w:proofErr w:type="spellStart"/>
      <w:r w:rsidRPr="5F8C3274" w:rsidR="5F8C3274">
        <w:rPr>
          <w:b w:val="1"/>
          <w:bCs w:val="1"/>
          <w:i w:val="1"/>
          <w:iCs w:val="1"/>
          <w:noProof w:val="0"/>
          <w:color w:val="575757"/>
          <w:sz w:val="24"/>
          <w:szCs w:val="24"/>
          <w:lang w:val="en-GB"/>
        </w:rPr>
        <w:t>Tricholoma</w:t>
      </w:r>
      <w:proofErr w:type="spellEnd"/>
      <w:r w:rsidRPr="5F8C3274" w:rsidR="5F8C3274">
        <w:rPr>
          <w:b w:val="1"/>
          <w:bCs w:val="1"/>
          <w:i w:val="1"/>
          <w:iCs w:val="1"/>
          <w:noProof w:val="0"/>
          <w:color w:val="575757"/>
          <w:sz w:val="24"/>
          <w:szCs w:val="24"/>
          <w:lang w:val="en-GB"/>
        </w:rPr>
        <w:t xml:space="preserve"> </w:t>
      </w:r>
      <w:proofErr w:type="spellStart"/>
      <w:r w:rsidRPr="5F8C3274" w:rsidR="5F8C3274">
        <w:rPr>
          <w:b w:val="1"/>
          <w:bCs w:val="1"/>
          <w:i w:val="1"/>
          <w:iCs w:val="1"/>
          <w:noProof w:val="0"/>
          <w:color w:val="575757"/>
          <w:sz w:val="24"/>
          <w:szCs w:val="24"/>
          <w:lang w:val="en-GB"/>
        </w:rPr>
        <w:t>sulphureum</w:t>
      </w:r>
      <w:proofErr w:type="spellEnd"/>
      <w:r w:rsidRPr="5F8C3274" w:rsidR="5F8C3274">
        <w:rPr>
          <w:noProof w:val="0"/>
          <w:color w:val="575757"/>
          <w:sz w:val="24"/>
          <w:szCs w:val="24"/>
          <w:lang w:val="en-GB"/>
        </w:rPr>
        <w:t xml:space="preserve"> – Sulphur Knight, was carpeting the areas under beech trees and its smell (of sulphur) was quite repugnant.</w:t>
      </w:r>
    </w:p>
    <w:p w:rsidR="5F8C3274" w:rsidP="5F8C3274" w:rsidRDefault="5F8C3274" w14:paraId="640C31B7" w14:textId="78792120">
      <w:pPr>
        <w:pStyle w:val="Normal"/>
        <w:ind w:left="360"/>
      </w:pPr>
      <w:r w:rsidRPr="5F8C3274" w:rsidR="5F8C3274">
        <w:rPr>
          <w:noProof w:val="0"/>
          <w:color w:val="575757"/>
          <w:sz w:val="24"/>
          <w:szCs w:val="24"/>
          <w:lang w:val="en-GB"/>
        </w:rPr>
        <w:t>Only one Cep was found and this is probably due to the easy access to the location for foragers (as opposed to forayer).</w:t>
      </w:r>
    </w:p>
    <w:p w:rsidR="5F8C3274" w:rsidP="5F8C3274" w:rsidRDefault="5F8C3274" w14:paraId="55359289" w14:textId="452E6F44">
      <w:pPr>
        <w:pStyle w:val="Normal"/>
        <w:ind w:left="360"/>
      </w:pPr>
      <w:r w:rsidRPr="5F8C3274" w:rsidR="5F8C3274">
        <w:rPr>
          <w:noProof w:val="0"/>
          <w:color w:val="575757"/>
          <w:sz w:val="24"/>
          <w:szCs w:val="24"/>
          <w:lang w:val="en-GB"/>
        </w:rPr>
        <w:t>The general feeling was that we must go there again and then Di, (currently with a plastered ankle) can help with the cornucopia of species – we missed you Di – get well soon.</w:t>
      </w:r>
    </w:p>
    <w:p w:rsidR="5F8C3274" w:rsidP="5F8C3274" w:rsidRDefault="5F8C3274" w14:paraId="59CD485F" w14:textId="158544CA">
      <w:pPr>
        <w:pStyle w:val="Normal"/>
        <w:ind w:left="360"/>
      </w:pPr>
      <w:r w:rsidRPr="5F8C3274" w:rsidR="5F8C3274">
        <w:rPr>
          <w:noProof w:val="0"/>
          <w:color w:val="575757"/>
          <w:sz w:val="24"/>
          <w:szCs w:val="24"/>
          <w:lang w:val="en-GB"/>
        </w:rPr>
        <w:t>Ann Ward.</w:t>
      </w:r>
    </w:p>
    <w:p w:rsidR="5F8C3274" w:rsidP="5F8C3274" w:rsidRDefault="5F8C3274" w14:paraId="41ED044B" w14:textId="48CD1FCE">
      <w:pPr>
        <w:pStyle w:val="Normal"/>
        <w:ind w:left="360"/>
        <w:jc w:val="center"/>
      </w:pPr>
      <w:r>
        <w:drawing>
          <wp:inline wp14:editId="3A6213C4" wp14:anchorId="18B00A7E">
            <wp:extent cx="3810000" cy="3810000"/>
            <wp:effectExtent l="0" t="0" r="0" b="0"/>
            <wp:docPr id="61437189" name="" descr="Amethyst deceivers (Laccaria amethystine) &#10;Photo: Cathy Bundy" title=""/>
            <wp:cNvGraphicFramePr>
              <a:graphicFrameLocks noChangeAspect="1"/>
            </wp:cNvGraphicFramePr>
            <a:graphic>
              <a:graphicData uri="http://schemas.openxmlformats.org/drawingml/2006/picture">
                <pic:pic>
                  <pic:nvPicPr>
                    <pic:cNvPr id="0" name=""/>
                    <pic:cNvPicPr/>
                  </pic:nvPicPr>
                  <pic:blipFill>
                    <a:blip r:embed="Re0cd9907932841d5">
                      <a:extLst>
                        <a:ext xmlns:a="http://schemas.openxmlformats.org/drawingml/2006/main" uri="{28A0092B-C50C-407E-A947-70E740481C1C}">
                          <a14:useLocalDpi val="0"/>
                        </a:ext>
                      </a:extLst>
                    </a:blip>
                    <a:stretch>
                      <a:fillRect/>
                    </a:stretch>
                  </pic:blipFill>
                  <pic:spPr>
                    <a:xfrm>
                      <a:off x="0" y="0"/>
                      <a:ext cx="3810000" cy="3810000"/>
                    </a:xfrm>
                    <a:prstGeom prst="rect">
                      <a:avLst/>
                    </a:prstGeom>
                  </pic:spPr>
                </pic:pic>
              </a:graphicData>
            </a:graphic>
          </wp:inline>
        </w:drawing>
      </w:r>
    </w:p>
    <w:p w:rsidR="5F8C3274" w:rsidP="5F8C3274" w:rsidRDefault="5F8C3274" w14:paraId="5C46800E" w14:textId="169BA9EE">
      <w:pPr>
        <w:pStyle w:val="Normal"/>
        <w:ind w:left="360"/>
        <w:jc w:val="center"/>
      </w:pPr>
      <w:r w:rsidRPr="5F8C3274" w:rsidR="5F8C3274">
        <w:rPr>
          <w:noProof w:val="0"/>
          <w:color w:val="525252"/>
          <w:sz w:val="21"/>
          <w:szCs w:val="21"/>
          <w:lang w:val="en-GB"/>
        </w:rPr>
        <w:t>Amethyst deceivers (</w:t>
      </w:r>
      <w:proofErr w:type="spellStart"/>
      <w:r w:rsidRPr="5F8C3274" w:rsidR="5F8C3274">
        <w:rPr>
          <w:noProof w:val="0"/>
          <w:color w:val="525252"/>
          <w:sz w:val="21"/>
          <w:szCs w:val="21"/>
          <w:lang w:val="en-GB"/>
        </w:rPr>
        <w:t>Laccaria</w:t>
      </w:r>
      <w:proofErr w:type="spellEnd"/>
      <w:r w:rsidRPr="5F8C3274" w:rsidR="5F8C3274">
        <w:rPr>
          <w:noProof w:val="0"/>
          <w:color w:val="525252"/>
          <w:sz w:val="21"/>
          <w:szCs w:val="21"/>
          <w:lang w:val="en-GB"/>
        </w:rPr>
        <w:t xml:space="preserve"> amethystine) </w:t>
      </w:r>
    </w:p>
    <w:p w:rsidR="5F8C3274" w:rsidP="5F8C3274" w:rsidRDefault="5F8C3274" w14:paraId="3165A849" w14:textId="3CE2D045">
      <w:pPr>
        <w:pStyle w:val="Normal"/>
        <w:ind w:left="360"/>
        <w:jc w:val="center"/>
      </w:pPr>
      <w:r w:rsidRPr="5F8C3274" w:rsidR="5F8C3274">
        <w:rPr>
          <w:noProof w:val="0"/>
          <w:color w:val="525252"/>
          <w:sz w:val="21"/>
          <w:szCs w:val="21"/>
          <w:lang w:val="en-GB"/>
        </w:rPr>
        <w:t>Photo: Cathy Bundy</w:t>
      </w:r>
    </w:p>
    <w:p w:rsidR="5F8C3274" w:rsidP="5F8C3274" w:rsidRDefault="5F8C3274" w14:paraId="40AF5025" w14:textId="0242C73A">
      <w:pPr>
        <w:pStyle w:val="Normal"/>
        <w:ind w:left="360"/>
      </w:pPr>
      <w:r w:rsidRPr="5F8C3274" w:rsidR="5F8C3274">
        <w:rPr>
          <w:b w:val="1"/>
          <w:bCs w:val="1"/>
          <w:noProof w:val="0"/>
          <w:color w:val="5E5E5E"/>
          <w:sz w:val="24"/>
          <w:szCs w:val="24"/>
          <w:u w:val="single"/>
          <w:lang w:val="en-GB"/>
        </w:rPr>
        <w:t>Portland Park Fungi Foray 20-10-2019</w:t>
      </w:r>
    </w:p>
    <w:p w:rsidR="5F8C3274" w:rsidP="5F8C3274" w:rsidRDefault="5F8C3274" w14:paraId="373EE839" w14:textId="6B053FEC">
      <w:pPr>
        <w:pStyle w:val="Normal"/>
        <w:ind w:left="360"/>
      </w:pPr>
      <w:r w:rsidRPr="5F8C3274" w:rsidR="5F8C3274">
        <w:rPr>
          <w:noProof w:val="0"/>
          <w:color w:val="5E5E5E"/>
          <w:sz w:val="24"/>
          <w:szCs w:val="24"/>
          <w:lang w:val="en-GB"/>
        </w:rPr>
        <w:t>It was a dry but cold morning when 13 of us met in the car park, unfortunately I found out later that some people were waiting at the Fat Rabbit Café and left before we got there so apologies to those people. Known locally as the Quarries this is one of my personal favourite sites, this may be owing to the delicious breakfast at the café and locality, but I would recommend. Especially on a frosty morning!</w:t>
      </w:r>
    </w:p>
    <w:p w:rsidR="5F8C3274" w:rsidP="5F8C3274" w:rsidRDefault="5F8C3274" w14:paraId="777C7475" w14:textId="3B331AEA">
      <w:pPr>
        <w:pStyle w:val="Normal"/>
        <w:ind w:left="360"/>
      </w:pPr>
      <w:r w:rsidRPr="5F8C3274" w:rsidR="5F8C3274">
        <w:rPr>
          <w:noProof w:val="0"/>
          <w:color w:val="5E5E5E"/>
          <w:sz w:val="24"/>
          <w:szCs w:val="24"/>
          <w:lang w:val="en-GB"/>
        </w:rPr>
        <w:t xml:space="preserve">This is a Site of Special Scientific Interest as it is located on magnesium limestone (rare in Nottinghamshire) and due to this it supports some unusual species of plant, including the marsh fragrant orchid </w:t>
      </w:r>
      <w:r w:rsidRPr="5F8C3274" w:rsidR="5F8C3274">
        <w:rPr>
          <w:i w:val="1"/>
          <w:iCs w:val="1"/>
          <w:noProof w:val="0"/>
          <w:color w:val="5E5E5E"/>
          <w:sz w:val="24"/>
          <w:szCs w:val="24"/>
          <w:lang w:val="en-GB"/>
        </w:rPr>
        <w:t>(</w:t>
      </w:r>
      <w:proofErr w:type="spellStart"/>
      <w:r w:rsidRPr="5F8C3274" w:rsidR="5F8C3274">
        <w:rPr>
          <w:b w:val="1"/>
          <w:bCs w:val="1"/>
          <w:i w:val="1"/>
          <w:iCs w:val="1"/>
          <w:noProof w:val="0"/>
          <w:color w:val="5E5E5E"/>
          <w:sz w:val="24"/>
          <w:szCs w:val="24"/>
          <w:lang w:val="en-GB"/>
        </w:rPr>
        <w:t>Gymnadenia</w:t>
      </w:r>
      <w:proofErr w:type="spellEnd"/>
      <w:r w:rsidRPr="5F8C3274" w:rsidR="5F8C3274">
        <w:rPr>
          <w:b w:val="1"/>
          <w:bCs w:val="1"/>
          <w:i w:val="1"/>
          <w:iCs w:val="1"/>
          <w:noProof w:val="0"/>
          <w:color w:val="5E5E5E"/>
          <w:sz w:val="24"/>
          <w:szCs w:val="24"/>
          <w:lang w:val="en-GB"/>
        </w:rPr>
        <w:t xml:space="preserve"> </w:t>
      </w:r>
      <w:proofErr w:type="spellStart"/>
      <w:r w:rsidRPr="5F8C3274" w:rsidR="5F8C3274">
        <w:rPr>
          <w:b w:val="1"/>
          <w:bCs w:val="1"/>
          <w:i w:val="1"/>
          <w:iCs w:val="1"/>
          <w:noProof w:val="0"/>
          <w:color w:val="5E5E5E"/>
          <w:sz w:val="24"/>
          <w:szCs w:val="24"/>
          <w:lang w:val="en-GB"/>
        </w:rPr>
        <w:t>densiflora</w:t>
      </w:r>
      <w:proofErr w:type="spellEnd"/>
      <w:r w:rsidRPr="5F8C3274" w:rsidR="5F8C3274">
        <w:rPr>
          <w:i w:val="1"/>
          <w:iCs w:val="1"/>
          <w:noProof w:val="0"/>
          <w:color w:val="5E5E5E"/>
          <w:sz w:val="24"/>
          <w:szCs w:val="24"/>
          <w:lang w:val="en-GB"/>
        </w:rPr>
        <w:t xml:space="preserve">). </w:t>
      </w:r>
    </w:p>
    <w:p w:rsidR="5F8C3274" w:rsidP="5F8C3274" w:rsidRDefault="5F8C3274" w14:paraId="351228A3" w14:textId="69A8BB48">
      <w:pPr>
        <w:pStyle w:val="Normal"/>
        <w:ind w:left="360"/>
      </w:pPr>
      <w:r w:rsidRPr="5F8C3274" w:rsidR="5F8C3274">
        <w:rPr>
          <w:noProof w:val="0"/>
          <w:color w:val="5E5E5E"/>
          <w:sz w:val="24"/>
          <w:szCs w:val="24"/>
          <w:lang w:val="en-GB"/>
        </w:rPr>
        <w:t xml:space="preserve">The foray produced 40 identifiable fungi and some anonymities that had to be discarded (no Di or Howard on hand!). Those identified included the </w:t>
      </w:r>
      <w:proofErr w:type="spellStart"/>
      <w:r w:rsidRPr="5F8C3274" w:rsidR="5F8C3274">
        <w:rPr>
          <w:noProof w:val="0"/>
          <w:color w:val="5E5E5E"/>
          <w:sz w:val="24"/>
          <w:szCs w:val="24"/>
          <w:lang w:val="en-GB"/>
        </w:rPr>
        <w:t>Fragnant</w:t>
      </w:r>
      <w:proofErr w:type="spellEnd"/>
      <w:r w:rsidRPr="5F8C3274" w:rsidR="5F8C3274">
        <w:rPr>
          <w:noProof w:val="0"/>
          <w:color w:val="5E5E5E"/>
          <w:sz w:val="24"/>
          <w:szCs w:val="24"/>
          <w:lang w:val="en-GB"/>
        </w:rPr>
        <w:t xml:space="preserve"> funnel (</w:t>
      </w:r>
      <w:proofErr w:type="spellStart"/>
      <w:r w:rsidRPr="5F8C3274" w:rsidR="5F8C3274">
        <w:rPr>
          <w:b w:val="1"/>
          <w:bCs w:val="1"/>
          <w:i w:val="1"/>
          <w:iCs w:val="1"/>
          <w:noProof w:val="0"/>
          <w:color w:val="5E5E5E"/>
          <w:sz w:val="24"/>
          <w:szCs w:val="24"/>
          <w:lang w:val="en-GB"/>
        </w:rPr>
        <w:t>Clitacybe</w:t>
      </w:r>
      <w:proofErr w:type="spellEnd"/>
      <w:r w:rsidRPr="5F8C3274" w:rsidR="5F8C3274">
        <w:rPr>
          <w:b w:val="1"/>
          <w:bCs w:val="1"/>
          <w:i w:val="1"/>
          <w:iCs w:val="1"/>
          <w:noProof w:val="0"/>
          <w:color w:val="5E5E5E"/>
          <w:sz w:val="24"/>
          <w:szCs w:val="24"/>
          <w:lang w:val="en-GB"/>
        </w:rPr>
        <w:t xml:space="preserve"> fragrans</w:t>
      </w:r>
      <w:r w:rsidRPr="5F8C3274" w:rsidR="5F8C3274">
        <w:rPr>
          <w:noProof w:val="0"/>
          <w:color w:val="5E5E5E"/>
          <w:sz w:val="24"/>
          <w:szCs w:val="24"/>
          <w:lang w:val="en-GB"/>
        </w:rPr>
        <w:t xml:space="preserve">) found by Dorothy amongst moss, Jean found Brown </w:t>
      </w:r>
      <w:proofErr w:type="spellStart"/>
      <w:r w:rsidRPr="5F8C3274" w:rsidR="5F8C3274">
        <w:rPr>
          <w:noProof w:val="0"/>
          <w:color w:val="5E5E5E"/>
          <w:sz w:val="24"/>
          <w:szCs w:val="24"/>
          <w:lang w:val="en-GB"/>
        </w:rPr>
        <w:t>rollrim</w:t>
      </w:r>
      <w:proofErr w:type="spellEnd"/>
      <w:r w:rsidRPr="5F8C3274" w:rsidR="5F8C3274">
        <w:rPr>
          <w:noProof w:val="0"/>
          <w:color w:val="5E5E5E"/>
          <w:sz w:val="24"/>
          <w:szCs w:val="24"/>
          <w:lang w:val="en-GB"/>
        </w:rPr>
        <w:t xml:space="preserve"> (</w:t>
      </w:r>
      <w:proofErr w:type="spellStart"/>
      <w:r w:rsidRPr="5F8C3274" w:rsidR="5F8C3274">
        <w:rPr>
          <w:b w:val="1"/>
          <w:bCs w:val="1"/>
          <w:i w:val="1"/>
          <w:iCs w:val="1"/>
          <w:noProof w:val="0"/>
          <w:color w:val="5E5E5E"/>
          <w:sz w:val="24"/>
          <w:szCs w:val="24"/>
          <w:lang w:val="en-GB"/>
        </w:rPr>
        <w:t>Paxillus</w:t>
      </w:r>
      <w:proofErr w:type="spellEnd"/>
      <w:r w:rsidRPr="5F8C3274" w:rsidR="5F8C3274">
        <w:rPr>
          <w:b w:val="1"/>
          <w:bCs w:val="1"/>
          <w:i w:val="1"/>
          <w:iCs w:val="1"/>
          <w:noProof w:val="0"/>
          <w:color w:val="5E5E5E"/>
          <w:sz w:val="24"/>
          <w:szCs w:val="24"/>
          <w:lang w:val="en-GB"/>
        </w:rPr>
        <w:t xml:space="preserve"> </w:t>
      </w:r>
      <w:proofErr w:type="spellStart"/>
      <w:r w:rsidRPr="5F8C3274" w:rsidR="5F8C3274">
        <w:rPr>
          <w:b w:val="1"/>
          <w:bCs w:val="1"/>
          <w:i w:val="1"/>
          <w:iCs w:val="1"/>
          <w:noProof w:val="0"/>
          <w:color w:val="5E5E5E"/>
          <w:sz w:val="24"/>
          <w:szCs w:val="24"/>
          <w:lang w:val="en-GB"/>
        </w:rPr>
        <w:t>involutus</w:t>
      </w:r>
      <w:proofErr w:type="spellEnd"/>
      <w:r w:rsidRPr="5F8C3274" w:rsidR="5F8C3274">
        <w:rPr>
          <w:noProof w:val="0"/>
          <w:color w:val="5E5E5E"/>
          <w:sz w:val="24"/>
          <w:szCs w:val="24"/>
          <w:lang w:val="en-GB"/>
        </w:rPr>
        <w:t>) under Birch. Charlie uncovered a first for me, Girdled Knight (</w:t>
      </w:r>
      <w:proofErr w:type="spellStart"/>
      <w:r w:rsidRPr="5F8C3274" w:rsidR="5F8C3274">
        <w:rPr>
          <w:b w:val="1"/>
          <w:bCs w:val="1"/>
          <w:i w:val="1"/>
          <w:iCs w:val="1"/>
          <w:noProof w:val="0"/>
          <w:color w:val="5E5E5E"/>
          <w:sz w:val="24"/>
          <w:szCs w:val="24"/>
          <w:lang w:val="en-GB"/>
        </w:rPr>
        <w:t>Tricholoma</w:t>
      </w:r>
      <w:proofErr w:type="spellEnd"/>
      <w:r w:rsidRPr="5F8C3274" w:rsidR="5F8C3274">
        <w:rPr>
          <w:b w:val="1"/>
          <w:bCs w:val="1"/>
          <w:i w:val="1"/>
          <w:iCs w:val="1"/>
          <w:noProof w:val="0"/>
          <w:color w:val="5E5E5E"/>
          <w:sz w:val="24"/>
          <w:szCs w:val="24"/>
          <w:lang w:val="en-GB"/>
        </w:rPr>
        <w:t xml:space="preserve"> </w:t>
      </w:r>
      <w:proofErr w:type="spellStart"/>
      <w:r w:rsidRPr="5F8C3274" w:rsidR="5F8C3274">
        <w:rPr>
          <w:b w:val="1"/>
          <w:bCs w:val="1"/>
          <w:i w:val="1"/>
          <w:iCs w:val="1"/>
          <w:noProof w:val="0"/>
          <w:color w:val="5E5E5E"/>
          <w:sz w:val="24"/>
          <w:szCs w:val="24"/>
          <w:lang w:val="en-GB"/>
        </w:rPr>
        <w:t>cingulatum</w:t>
      </w:r>
      <w:proofErr w:type="spellEnd"/>
      <w:r w:rsidRPr="5F8C3274" w:rsidR="5F8C3274">
        <w:rPr>
          <w:noProof w:val="0"/>
          <w:color w:val="5E5E5E"/>
          <w:sz w:val="24"/>
          <w:szCs w:val="24"/>
          <w:lang w:val="en-GB"/>
        </w:rPr>
        <w:t>) under hawthorn, Tony discovered the Collared earthstar (</w:t>
      </w:r>
      <w:proofErr w:type="spellStart"/>
      <w:r w:rsidRPr="5F8C3274" w:rsidR="5F8C3274">
        <w:rPr>
          <w:b w:val="1"/>
          <w:bCs w:val="1"/>
          <w:i w:val="1"/>
          <w:iCs w:val="1"/>
          <w:noProof w:val="0"/>
          <w:color w:val="5E5E5E"/>
          <w:sz w:val="24"/>
          <w:szCs w:val="24"/>
          <w:lang w:val="en-GB"/>
        </w:rPr>
        <w:t>Geastrum</w:t>
      </w:r>
      <w:proofErr w:type="spellEnd"/>
      <w:r w:rsidRPr="5F8C3274" w:rsidR="5F8C3274">
        <w:rPr>
          <w:b w:val="1"/>
          <w:bCs w:val="1"/>
          <w:i w:val="1"/>
          <w:iCs w:val="1"/>
          <w:noProof w:val="0"/>
          <w:color w:val="5E5E5E"/>
          <w:sz w:val="24"/>
          <w:szCs w:val="24"/>
          <w:lang w:val="en-GB"/>
        </w:rPr>
        <w:t xml:space="preserve"> triplex</w:t>
      </w:r>
      <w:r w:rsidRPr="5F8C3274" w:rsidR="5F8C3274">
        <w:rPr>
          <w:noProof w:val="0"/>
          <w:color w:val="5E5E5E"/>
          <w:sz w:val="24"/>
          <w:szCs w:val="24"/>
          <w:lang w:val="en-GB"/>
        </w:rPr>
        <w:t>) which is always nice to see. The meadow uncovered some delights with Craig finding both Pipe club (</w:t>
      </w:r>
      <w:proofErr w:type="spellStart"/>
      <w:r w:rsidRPr="5F8C3274" w:rsidR="5F8C3274">
        <w:rPr>
          <w:i w:val="1"/>
          <w:iCs w:val="1"/>
          <w:noProof w:val="0"/>
          <w:color w:val="5E5E5E"/>
          <w:sz w:val="24"/>
          <w:szCs w:val="24"/>
          <w:lang w:val="en-GB"/>
        </w:rPr>
        <w:t>Macrotyphula</w:t>
      </w:r>
      <w:proofErr w:type="spellEnd"/>
      <w:r w:rsidRPr="5F8C3274" w:rsidR="5F8C3274">
        <w:rPr>
          <w:i w:val="1"/>
          <w:iCs w:val="1"/>
          <w:noProof w:val="0"/>
          <w:color w:val="5E5E5E"/>
          <w:sz w:val="24"/>
          <w:szCs w:val="24"/>
          <w:lang w:val="en-GB"/>
        </w:rPr>
        <w:t xml:space="preserve"> fistulosa</w:t>
      </w:r>
      <w:r w:rsidRPr="5F8C3274" w:rsidR="5F8C3274">
        <w:rPr>
          <w:noProof w:val="0"/>
          <w:color w:val="5E5E5E"/>
          <w:sz w:val="24"/>
          <w:szCs w:val="24"/>
          <w:lang w:val="en-GB"/>
        </w:rPr>
        <w:t>) and Slender pipe club (</w:t>
      </w:r>
      <w:proofErr w:type="spellStart"/>
      <w:r w:rsidRPr="5F8C3274" w:rsidR="5F8C3274">
        <w:rPr>
          <w:i w:val="1"/>
          <w:iCs w:val="1"/>
          <w:noProof w:val="0"/>
          <w:color w:val="5E5E5E"/>
          <w:sz w:val="24"/>
          <w:szCs w:val="24"/>
          <w:lang w:val="en-GB"/>
        </w:rPr>
        <w:t>Macrotyphula</w:t>
      </w:r>
      <w:proofErr w:type="spellEnd"/>
      <w:r w:rsidRPr="5F8C3274" w:rsidR="5F8C3274">
        <w:rPr>
          <w:i w:val="1"/>
          <w:iCs w:val="1"/>
          <w:noProof w:val="0"/>
          <w:color w:val="5E5E5E"/>
          <w:sz w:val="24"/>
          <w:szCs w:val="24"/>
          <w:lang w:val="en-GB"/>
        </w:rPr>
        <w:t xml:space="preserve"> </w:t>
      </w:r>
      <w:proofErr w:type="spellStart"/>
      <w:r w:rsidRPr="5F8C3274" w:rsidR="5F8C3274">
        <w:rPr>
          <w:i w:val="1"/>
          <w:iCs w:val="1"/>
          <w:noProof w:val="0"/>
          <w:color w:val="5E5E5E"/>
          <w:sz w:val="24"/>
          <w:szCs w:val="24"/>
          <w:lang w:val="en-GB"/>
        </w:rPr>
        <w:t>juncea</w:t>
      </w:r>
      <w:proofErr w:type="spellEnd"/>
      <w:r w:rsidRPr="5F8C3274" w:rsidR="5F8C3274">
        <w:rPr>
          <w:noProof w:val="0"/>
          <w:color w:val="5E5E5E"/>
          <w:sz w:val="24"/>
          <w:szCs w:val="24"/>
          <w:lang w:val="en-GB"/>
        </w:rPr>
        <w:t>) which are easily overlooked and surprised some attendees that they were indeed fungus. Some of the diminutive fungi found (normally by Ann) included the gorgeous Nut disco (</w:t>
      </w:r>
      <w:proofErr w:type="spellStart"/>
      <w:r w:rsidRPr="5F8C3274" w:rsidR="5F8C3274">
        <w:rPr>
          <w:b w:val="1"/>
          <w:bCs w:val="1"/>
          <w:i w:val="1"/>
          <w:iCs w:val="1"/>
          <w:noProof w:val="0"/>
          <w:color w:val="5E5E5E"/>
          <w:sz w:val="24"/>
          <w:szCs w:val="24"/>
          <w:lang w:val="en-GB"/>
        </w:rPr>
        <w:t>Hymenoscyphus</w:t>
      </w:r>
      <w:proofErr w:type="spellEnd"/>
      <w:r w:rsidRPr="5F8C3274" w:rsidR="5F8C3274">
        <w:rPr>
          <w:b w:val="1"/>
          <w:bCs w:val="1"/>
          <w:i w:val="1"/>
          <w:iCs w:val="1"/>
          <w:noProof w:val="0"/>
          <w:color w:val="5E5E5E"/>
          <w:sz w:val="24"/>
          <w:szCs w:val="24"/>
          <w:lang w:val="en-GB"/>
        </w:rPr>
        <w:t xml:space="preserve"> </w:t>
      </w:r>
      <w:proofErr w:type="spellStart"/>
      <w:r w:rsidRPr="5F8C3274" w:rsidR="5F8C3274">
        <w:rPr>
          <w:b w:val="1"/>
          <w:bCs w:val="1"/>
          <w:i w:val="1"/>
          <w:iCs w:val="1"/>
          <w:noProof w:val="0"/>
          <w:color w:val="5E5E5E"/>
          <w:sz w:val="24"/>
          <w:szCs w:val="24"/>
          <w:lang w:val="en-GB"/>
        </w:rPr>
        <w:t>fructigenus</w:t>
      </w:r>
      <w:proofErr w:type="spellEnd"/>
      <w:r w:rsidRPr="5F8C3274" w:rsidR="5F8C3274">
        <w:rPr>
          <w:noProof w:val="0"/>
          <w:color w:val="5E5E5E"/>
          <w:sz w:val="24"/>
          <w:szCs w:val="24"/>
          <w:lang w:val="en-GB"/>
        </w:rPr>
        <w:t>), Eyelash fungus (</w:t>
      </w:r>
      <w:proofErr w:type="spellStart"/>
      <w:r w:rsidRPr="5F8C3274" w:rsidR="5F8C3274">
        <w:rPr>
          <w:b w:val="1"/>
          <w:bCs w:val="1"/>
          <w:i w:val="1"/>
          <w:iCs w:val="1"/>
          <w:noProof w:val="0"/>
          <w:color w:val="5E5E5E"/>
          <w:sz w:val="24"/>
          <w:szCs w:val="24"/>
          <w:lang w:val="en-GB"/>
        </w:rPr>
        <w:t>Scutellinia</w:t>
      </w:r>
      <w:proofErr w:type="spellEnd"/>
      <w:r w:rsidRPr="5F8C3274" w:rsidR="5F8C3274">
        <w:rPr>
          <w:b w:val="1"/>
          <w:bCs w:val="1"/>
          <w:i w:val="1"/>
          <w:iCs w:val="1"/>
          <w:noProof w:val="0"/>
          <w:color w:val="5E5E5E"/>
          <w:sz w:val="24"/>
          <w:szCs w:val="24"/>
          <w:lang w:val="en-GB"/>
        </w:rPr>
        <w:t xml:space="preserve"> scutellate</w:t>
      </w:r>
      <w:r w:rsidRPr="5F8C3274" w:rsidR="5F8C3274">
        <w:rPr>
          <w:noProof w:val="0"/>
          <w:color w:val="5E5E5E"/>
          <w:sz w:val="24"/>
          <w:szCs w:val="24"/>
          <w:lang w:val="en-GB"/>
        </w:rPr>
        <w:t xml:space="preserve">) and the Purple </w:t>
      </w:r>
      <w:proofErr w:type="spellStart"/>
      <w:r w:rsidRPr="5F8C3274" w:rsidR="5F8C3274">
        <w:rPr>
          <w:noProof w:val="0"/>
          <w:color w:val="5E5E5E"/>
          <w:sz w:val="24"/>
          <w:szCs w:val="24"/>
          <w:lang w:val="en-GB"/>
        </w:rPr>
        <w:t>Jellydisc</w:t>
      </w:r>
      <w:proofErr w:type="spellEnd"/>
      <w:r w:rsidRPr="5F8C3274" w:rsidR="5F8C3274">
        <w:rPr>
          <w:noProof w:val="0"/>
          <w:color w:val="5E5E5E"/>
          <w:sz w:val="24"/>
          <w:szCs w:val="24"/>
          <w:lang w:val="en-GB"/>
        </w:rPr>
        <w:t xml:space="preserve"> (</w:t>
      </w:r>
      <w:proofErr w:type="spellStart"/>
      <w:r w:rsidRPr="5F8C3274" w:rsidR="5F8C3274">
        <w:rPr>
          <w:b w:val="1"/>
          <w:bCs w:val="1"/>
          <w:i w:val="1"/>
          <w:iCs w:val="1"/>
          <w:noProof w:val="0"/>
          <w:color w:val="5E5E5E"/>
          <w:sz w:val="24"/>
          <w:szCs w:val="24"/>
          <w:lang w:val="en-GB"/>
        </w:rPr>
        <w:t>Ascocoryne</w:t>
      </w:r>
      <w:proofErr w:type="spellEnd"/>
      <w:r w:rsidRPr="5F8C3274" w:rsidR="5F8C3274">
        <w:rPr>
          <w:b w:val="1"/>
          <w:bCs w:val="1"/>
          <w:i w:val="1"/>
          <w:iCs w:val="1"/>
          <w:noProof w:val="0"/>
          <w:color w:val="5E5E5E"/>
          <w:sz w:val="24"/>
          <w:szCs w:val="24"/>
          <w:lang w:val="en-GB"/>
        </w:rPr>
        <w:t xml:space="preserve"> </w:t>
      </w:r>
      <w:proofErr w:type="spellStart"/>
      <w:r w:rsidRPr="5F8C3274" w:rsidR="5F8C3274">
        <w:rPr>
          <w:b w:val="1"/>
          <w:bCs w:val="1"/>
          <w:i w:val="1"/>
          <w:iCs w:val="1"/>
          <w:noProof w:val="0"/>
          <w:color w:val="5E5E5E"/>
          <w:sz w:val="24"/>
          <w:szCs w:val="24"/>
          <w:lang w:val="en-GB"/>
        </w:rPr>
        <w:t>sarcoides</w:t>
      </w:r>
      <w:proofErr w:type="spellEnd"/>
      <w:r w:rsidRPr="5F8C3274" w:rsidR="5F8C3274">
        <w:rPr>
          <w:noProof w:val="0"/>
          <w:color w:val="5E5E5E"/>
          <w:sz w:val="24"/>
          <w:szCs w:val="24"/>
          <w:lang w:val="en-GB"/>
        </w:rPr>
        <w:t xml:space="preserve">) all found by Craig. Ed and Tiff competed to find fungus with Ed retrieving 5 species including </w:t>
      </w:r>
      <w:proofErr w:type="spellStart"/>
      <w:r w:rsidRPr="5F8C3274" w:rsidR="5F8C3274">
        <w:rPr>
          <w:noProof w:val="0"/>
          <w:color w:val="5E5E5E"/>
          <w:sz w:val="24"/>
          <w:szCs w:val="24"/>
          <w:lang w:val="en-GB"/>
        </w:rPr>
        <w:t>Stagshorn</w:t>
      </w:r>
      <w:proofErr w:type="spellEnd"/>
      <w:r w:rsidRPr="5F8C3274" w:rsidR="5F8C3274">
        <w:rPr>
          <w:noProof w:val="0"/>
          <w:color w:val="5E5E5E"/>
          <w:sz w:val="24"/>
          <w:szCs w:val="24"/>
          <w:lang w:val="en-GB"/>
        </w:rPr>
        <w:t xml:space="preserve"> (</w:t>
      </w:r>
      <w:proofErr w:type="spellStart"/>
      <w:r w:rsidRPr="5F8C3274" w:rsidR="5F8C3274">
        <w:rPr>
          <w:b w:val="1"/>
          <w:bCs w:val="1"/>
          <w:i w:val="1"/>
          <w:iCs w:val="1"/>
          <w:noProof w:val="0"/>
          <w:color w:val="5E5E5E"/>
          <w:sz w:val="24"/>
          <w:szCs w:val="24"/>
          <w:lang w:val="en-GB"/>
        </w:rPr>
        <w:t>Calocera</w:t>
      </w:r>
      <w:proofErr w:type="spellEnd"/>
      <w:r w:rsidRPr="5F8C3274" w:rsidR="5F8C3274">
        <w:rPr>
          <w:b w:val="1"/>
          <w:bCs w:val="1"/>
          <w:i w:val="1"/>
          <w:iCs w:val="1"/>
          <w:noProof w:val="0"/>
          <w:color w:val="5E5E5E"/>
          <w:sz w:val="24"/>
          <w:szCs w:val="24"/>
          <w:lang w:val="en-GB"/>
        </w:rPr>
        <w:t xml:space="preserve"> </w:t>
      </w:r>
      <w:proofErr w:type="spellStart"/>
      <w:r w:rsidRPr="5F8C3274" w:rsidR="5F8C3274">
        <w:rPr>
          <w:b w:val="1"/>
          <w:bCs w:val="1"/>
          <w:i w:val="1"/>
          <w:iCs w:val="1"/>
          <w:noProof w:val="0"/>
          <w:color w:val="5E5E5E"/>
          <w:sz w:val="24"/>
          <w:szCs w:val="24"/>
          <w:lang w:val="en-GB"/>
        </w:rPr>
        <w:t>viscosa</w:t>
      </w:r>
      <w:proofErr w:type="spellEnd"/>
      <w:r w:rsidRPr="5F8C3274" w:rsidR="5F8C3274">
        <w:rPr>
          <w:noProof w:val="0"/>
          <w:color w:val="5E5E5E"/>
          <w:sz w:val="24"/>
          <w:szCs w:val="24"/>
          <w:lang w:val="en-GB"/>
        </w:rPr>
        <w:t>), and Tiff only uncovering Pestle puffball (</w:t>
      </w:r>
      <w:proofErr w:type="spellStart"/>
      <w:r w:rsidRPr="5F8C3274" w:rsidR="5F8C3274">
        <w:rPr>
          <w:b w:val="1"/>
          <w:bCs w:val="1"/>
          <w:i w:val="1"/>
          <w:iCs w:val="1"/>
          <w:noProof w:val="0"/>
          <w:color w:val="5E5E5E"/>
          <w:sz w:val="24"/>
          <w:szCs w:val="24"/>
          <w:lang w:val="en-GB"/>
        </w:rPr>
        <w:t>Lycoperdon</w:t>
      </w:r>
      <w:proofErr w:type="spellEnd"/>
      <w:r w:rsidRPr="5F8C3274" w:rsidR="5F8C3274">
        <w:rPr>
          <w:b w:val="1"/>
          <w:bCs w:val="1"/>
          <w:i w:val="1"/>
          <w:iCs w:val="1"/>
          <w:noProof w:val="0"/>
          <w:color w:val="5E5E5E"/>
          <w:sz w:val="24"/>
          <w:szCs w:val="24"/>
          <w:lang w:val="en-GB"/>
        </w:rPr>
        <w:t xml:space="preserve"> </w:t>
      </w:r>
      <w:proofErr w:type="spellStart"/>
      <w:r w:rsidRPr="5F8C3274" w:rsidR="5F8C3274">
        <w:rPr>
          <w:b w:val="1"/>
          <w:bCs w:val="1"/>
          <w:i w:val="1"/>
          <w:iCs w:val="1"/>
          <w:noProof w:val="0"/>
          <w:color w:val="5E5E5E"/>
          <w:sz w:val="24"/>
          <w:szCs w:val="24"/>
          <w:lang w:val="en-GB"/>
        </w:rPr>
        <w:t>excipuliforme</w:t>
      </w:r>
      <w:proofErr w:type="spellEnd"/>
      <w:r w:rsidRPr="5F8C3274" w:rsidR="5F8C3274">
        <w:rPr>
          <w:noProof w:val="0"/>
          <w:color w:val="5E5E5E"/>
          <w:sz w:val="24"/>
          <w:szCs w:val="24"/>
          <w:lang w:val="en-GB"/>
        </w:rPr>
        <w:t xml:space="preserve">) unlucky Tiff keep looking! 16 species of lichen were also identified by Craig, these included </w:t>
      </w:r>
      <w:proofErr w:type="spellStart"/>
      <w:r w:rsidRPr="5F8C3274" w:rsidR="5F8C3274">
        <w:rPr>
          <w:i w:val="1"/>
          <w:iCs w:val="1"/>
          <w:noProof w:val="0"/>
          <w:color w:val="5E5E5E"/>
          <w:sz w:val="24"/>
          <w:szCs w:val="24"/>
          <w:lang w:val="en-GB"/>
        </w:rPr>
        <w:t>Lecidella</w:t>
      </w:r>
      <w:proofErr w:type="spellEnd"/>
      <w:r w:rsidRPr="5F8C3274" w:rsidR="5F8C3274">
        <w:rPr>
          <w:i w:val="1"/>
          <w:iCs w:val="1"/>
          <w:noProof w:val="0"/>
          <w:color w:val="5E5E5E"/>
          <w:sz w:val="24"/>
          <w:szCs w:val="24"/>
          <w:lang w:val="en-GB"/>
        </w:rPr>
        <w:t xml:space="preserve"> </w:t>
      </w:r>
      <w:proofErr w:type="spellStart"/>
      <w:r w:rsidRPr="5F8C3274" w:rsidR="5F8C3274">
        <w:rPr>
          <w:i w:val="1"/>
          <w:iCs w:val="1"/>
          <w:noProof w:val="0"/>
          <w:color w:val="5E5E5E"/>
          <w:sz w:val="24"/>
          <w:szCs w:val="24"/>
          <w:lang w:val="en-GB"/>
        </w:rPr>
        <w:t>stigmatea</w:t>
      </w:r>
      <w:proofErr w:type="spellEnd"/>
      <w:r w:rsidRPr="5F8C3274" w:rsidR="5F8C3274">
        <w:rPr>
          <w:noProof w:val="0"/>
          <w:color w:val="5E5E5E"/>
          <w:sz w:val="24"/>
          <w:szCs w:val="24"/>
          <w:lang w:val="en-GB"/>
        </w:rPr>
        <w:t xml:space="preserve">, </w:t>
      </w:r>
      <w:proofErr w:type="spellStart"/>
      <w:r w:rsidRPr="5F8C3274" w:rsidR="5F8C3274">
        <w:rPr>
          <w:i w:val="1"/>
          <w:iCs w:val="1"/>
          <w:noProof w:val="0"/>
          <w:color w:val="5E5E5E"/>
          <w:sz w:val="24"/>
          <w:szCs w:val="24"/>
          <w:lang w:val="en-GB"/>
        </w:rPr>
        <w:t>Leicidella</w:t>
      </w:r>
      <w:proofErr w:type="spellEnd"/>
      <w:r w:rsidRPr="5F8C3274" w:rsidR="5F8C3274">
        <w:rPr>
          <w:i w:val="1"/>
          <w:iCs w:val="1"/>
          <w:noProof w:val="0"/>
          <w:color w:val="5E5E5E"/>
          <w:sz w:val="24"/>
          <w:szCs w:val="24"/>
          <w:lang w:val="en-GB"/>
        </w:rPr>
        <w:t xml:space="preserve"> </w:t>
      </w:r>
      <w:proofErr w:type="spellStart"/>
      <w:r w:rsidRPr="5F8C3274" w:rsidR="5F8C3274">
        <w:rPr>
          <w:i w:val="1"/>
          <w:iCs w:val="1"/>
          <w:noProof w:val="0"/>
          <w:color w:val="5E5E5E"/>
          <w:sz w:val="24"/>
          <w:szCs w:val="24"/>
          <w:lang w:val="en-GB"/>
        </w:rPr>
        <w:t>elaeochroma</w:t>
      </w:r>
      <w:proofErr w:type="spellEnd"/>
      <w:r w:rsidRPr="5F8C3274" w:rsidR="5F8C3274">
        <w:rPr>
          <w:noProof w:val="0"/>
          <w:color w:val="5E5E5E"/>
          <w:sz w:val="24"/>
          <w:szCs w:val="24"/>
          <w:lang w:val="en-GB"/>
        </w:rPr>
        <w:t xml:space="preserve"> and </w:t>
      </w:r>
      <w:proofErr w:type="spellStart"/>
      <w:r w:rsidRPr="5F8C3274" w:rsidR="5F8C3274">
        <w:rPr>
          <w:i w:val="1"/>
          <w:iCs w:val="1"/>
          <w:noProof w:val="0"/>
          <w:color w:val="5E5E5E"/>
          <w:sz w:val="24"/>
          <w:szCs w:val="24"/>
          <w:lang w:val="en-GB"/>
        </w:rPr>
        <w:t>Physconia</w:t>
      </w:r>
      <w:proofErr w:type="spellEnd"/>
      <w:r w:rsidRPr="5F8C3274" w:rsidR="5F8C3274">
        <w:rPr>
          <w:i w:val="1"/>
          <w:iCs w:val="1"/>
          <w:noProof w:val="0"/>
          <w:color w:val="5E5E5E"/>
          <w:sz w:val="24"/>
          <w:szCs w:val="24"/>
          <w:lang w:val="en-GB"/>
        </w:rPr>
        <w:t xml:space="preserve"> grisea</w:t>
      </w:r>
      <w:r w:rsidRPr="5F8C3274" w:rsidR="5F8C3274">
        <w:rPr>
          <w:noProof w:val="0"/>
          <w:color w:val="5E5E5E"/>
          <w:sz w:val="24"/>
          <w:szCs w:val="24"/>
          <w:lang w:val="en-GB"/>
        </w:rPr>
        <w:t>.</w:t>
      </w:r>
    </w:p>
    <w:p w:rsidR="5F8C3274" w:rsidP="5F8C3274" w:rsidRDefault="5F8C3274" w14:paraId="1AAD3676" w14:textId="06676CCB">
      <w:pPr>
        <w:pStyle w:val="Normal"/>
        <w:ind w:left="360"/>
      </w:pPr>
      <w:r w:rsidRPr="5F8C3274" w:rsidR="5F8C3274">
        <w:rPr>
          <w:noProof w:val="0"/>
          <w:color w:val="5E5E5E"/>
          <w:sz w:val="24"/>
          <w:szCs w:val="24"/>
          <w:lang w:val="en-GB"/>
        </w:rPr>
        <w:t>I must thank other members for their support, and knowledge on the day, in particular Craig.</w:t>
      </w:r>
    </w:p>
    <w:p w:rsidR="5F8C3274" w:rsidP="5F8C3274" w:rsidRDefault="5F8C3274" w14:paraId="6D1659ED" w14:textId="369C6D17">
      <w:pPr>
        <w:pStyle w:val="Normal"/>
        <w:ind w:left="360"/>
      </w:pPr>
      <w:r w:rsidRPr="5F8C3274" w:rsidR="5F8C3274">
        <w:rPr>
          <w:noProof w:val="0"/>
          <w:color w:val="5E5E5E"/>
          <w:sz w:val="24"/>
          <w:szCs w:val="24"/>
          <w:lang w:val="en-GB"/>
        </w:rPr>
        <w:t>Nick Clayton</w:t>
      </w:r>
    </w:p>
    <w:p w:rsidR="5F8C3274" w:rsidP="5F8C3274" w:rsidRDefault="5F8C3274" w14:paraId="5323A786" w14:textId="0C710FB2">
      <w:pPr>
        <w:pStyle w:val="Normal"/>
        <w:ind w:left="360"/>
        <w:jc w:val="center"/>
      </w:pPr>
      <w:r>
        <w:drawing>
          <wp:inline wp14:editId="55F29832" wp14:anchorId="49948EC6">
            <wp:extent cx="3409950" cy="4572000"/>
            <wp:effectExtent l="0" t="0" r="0" b="0"/>
            <wp:docPr id="1094280063" name="" descr="Pipe club (Macrotyphula fistulosa)&#10;Photo: Jean Powley" title=""/>
            <wp:cNvGraphicFramePr>
              <a:graphicFrameLocks noChangeAspect="1"/>
            </wp:cNvGraphicFramePr>
            <a:graphic>
              <a:graphicData uri="http://schemas.openxmlformats.org/drawingml/2006/picture">
                <pic:pic>
                  <pic:nvPicPr>
                    <pic:cNvPr id="0" name=""/>
                    <pic:cNvPicPr/>
                  </pic:nvPicPr>
                  <pic:blipFill>
                    <a:blip r:embed="R83069fb7146347cd">
                      <a:extLst>
                        <a:ext xmlns:a="http://schemas.openxmlformats.org/drawingml/2006/main" uri="{28A0092B-C50C-407E-A947-70E740481C1C}">
                          <a14:useLocalDpi val="0"/>
                        </a:ext>
                      </a:extLst>
                    </a:blip>
                    <a:stretch>
                      <a:fillRect/>
                    </a:stretch>
                  </pic:blipFill>
                  <pic:spPr>
                    <a:xfrm>
                      <a:off x="0" y="0"/>
                      <a:ext cx="3409950" cy="4572000"/>
                    </a:xfrm>
                    <a:prstGeom prst="rect">
                      <a:avLst/>
                    </a:prstGeom>
                  </pic:spPr>
                </pic:pic>
              </a:graphicData>
            </a:graphic>
          </wp:inline>
        </w:drawing>
      </w:r>
    </w:p>
    <w:p w:rsidR="5F8C3274" w:rsidP="5F8C3274" w:rsidRDefault="5F8C3274" w14:paraId="4DFA2B6A" w14:textId="57AA6ED2">
      <w:pPr>
        <w:pStyle w:val="Normal"/>
        <w:ind w:left="360"/>
        <w:jc w:val="center"/>
      </w:pPr>
      <w:r w:rsidRPr="5F8C3274" w:rsidR="5F8C3274">
        <w:rPr>
          <w:noProof w:val="0"/>
          <w:color w:val="525252"/>
          <w:sz w:val="21"/>
          <w:szCs w:val="21"/>
          <w:lang w:val="en-GB"/>
        </w:rPr>
        <w:t>Pipe club (</w:t>
      </w:r>
      <w:proofErr w:type="spellStart"/>
      <w:r w:rsidRPr="5F8C3274" w:rsidR="5F8C3274">
        <w:rPr>
          <w:noProof w:val="0"/>
          <w:color w:val="525252"/>
          <w:sz w:val="21"/>
          <w:szCs w:val="21"/>
          <w:lang w:val="en-GB"/>
        </w:rPr>
        <w:t>Macrotyphula</w:t>
      </w:r>
      <w:proofErr w:type="spellEnd"/>
      <w:r w:rsidRPr="5F8C3274" w:rsidR="5F8C3274">
        <w:rPr>
          <w:noProof w:val="0"/>
          <w:color w:val="525252"/>
          <w:sz w:val="21"/>
          <w:szCs w:val="21"/>
          <w:lang w:val="en-GB"/>
        </w:rPr>
        <w:t xml:space="preserve"> fistulosa)</w:t>
      </w:r>
    </w:p>
    <w:p w:rsidR="5F8C3274" w:rsidP="5F8C3274" w:rsidRDefault="5F8C3274" w14:paraId="53F34A8B" w14:textId="248B6374">
      <w:pPr>
        <w:pStyle w:val="Normal"/>
        <w:ind w:left="360"/>
        <w:jc w:val="center"/>
      </w:pPr>
      <w:r w:rsidRPr="5F8C3274" w:rsidR="5F8C3274">
        <w:rPr>
          <w:noProof w:val="0"/>
          <w:color w:val="525252"/>
          <w:sz w:val="21"/>
          <w:szCs w:val="21"/>
          <w:lang w:val="en-GB"/>
        </w:rPr>
        <w:t>Photo: Jean Powley</w:t>
      </w:r>
    </w:p>
    <w:p w:rsidR="5F8C3274" w:rsidP="5F8C3274" w:rsidRDefault="5F8C3274" w14:paraId="38ADF8DC" w14:textId="6CBBEA90">
      <w:pPr>
        <w:pStyle w:val="Normal"/>
        <w:ind w:left="360"/>
      </w:pPr>
      <w:proofErr w:type="spellStart"/>
      <w:r w:rsidRPr="5F8C3274" w:rsidR="5F8C3274">
        <w:rPr>
          <w:b w:val="1"/>
          <w:bCs w:val="1"/>
          <w:noProof w:val="0"/>
          <w:color w:val="575757"/>
          <w:sz w:val="24"/>
          <w:szCs w:val="24"/>
          <w:u w:val="single"/>
          <w:lang w:val="en-GB"/>
        </w:rPr>
        <w:t>Daneshill</w:t>
      </w:r>
      <w:proofErr w:type="spellEnd"/>
      <w:r w:rsidRPr="5F8C3274" w:rsidR="5F8C3274">
        <w:rPr>
          <w:b w:val="1"/>
          <w:bCs w:val="1"/>
          <w:noProof w:val="0"/>
          <w:color w:val="575757"/>
          <w:sz w:val="24"/>
          <w:szCs w:val="24"/>
          <w:u w:val="single"/>
          <w:lang w:val="en-GB"/>
        </w:rPr>
        <w:t xml:space="preserve"> Lakes Foray 12-10-2019</w:t>
      </w:r>
    </w:p>
    <w:p w:rsidR="5F8C3274" w:rsidP="5F8C3274" w:rsidRDefault="5F8C3274" w14:paraId="543CEB45" w14:textId="0728CE25">
      <w:pPr>
        <w:pStyle w:val="Normal"/>
        <w:ind w:left="360"/>
      </w:pPr>
      <w:r w:rsidRPr="5F8C3274" w:rsidR="5F8C3274">
        <w:rPr>
          <w:noProof w:val="0"/>
          <w:color w:val="575757"/>
          <w:sz w:val="24"/>
          <w:szCs w:val="24"/>
          <w:lang w:val="en-GB"/>
        </w:rPr>
        <w:t>23 visitors and members assembled in the car park on a sunny morning together with Ros Swarz and 10 children from Wildlife Watch. That must be a record attendance for us. With all the energy of childhood, the kids were off the mark before us, and so were already at the wood entrance waiting for us with their finds. With all these eyes we recorded 69 species in about 2 hours, including two RDL species and one 1st Notts record.</w:t>
      </w:r>
    </w:p>
    <w:p w:rsidR="5F8C3274" w:rsidP="5F8C3274" w:rsidRDefault="5F8C3274" w14:paraId="39B09CE7" w14:textId="368E10A8">
      <w:pPr>
        <w:pStyle w:val="Normal"/>
        <w:ind w:left="360"/>
      </w:pPr>
      <w:r w:rsidRPr="5F8C3274" w:rsidR="5F8C3274">
        <w:rPr>
          <w:noProof w:val="0"/>
          <w:color w:val="575757"/>
          <w:sz w:val="24"/>
          <w:szCs w:val="24"/>
          <w:lang w:val="en-GB"/>
        </w:rPr>
        <w:t xml:space="preserve">The two RDL fungi were </w:t>
      </w:r>
      <w:proofErr w:type="spellStart"/>
      <w:r w:rsidRPr="5F8C3274" w:rsidR="5F8C3274">
        <w:rPr>
          <w:b w:val="1"/>
          <w:bCs w:val="1"/>
          <w:i w:val="1"/>
          <w:iCs w:val="1"/>
          <w:noProof w:val="0"/>
          <w:color w:val="575757"/>
          <w:sz w:val="24"/>
          <w:szCs w:val="24"/>
          <w:lang w:val="en-GB"/>
        </w:rPr>
        <w:t>Lepiota</w:t>
      </w:r>
      <w:proofErr w:type="spellEnd"/>
      <w:r w:rsidRPr="5F8C3274" w:rsidR="5F8C3274">
        <w:rPr>
          <w:b w:val="1"/>
          <w:bCs w:val="1"/>
          <w:i w:val="1"/>
          <w:iCs w:val="1"/>
          <w:noProof w:val="0"/>
          <w:color w:val="575757"/>
          <w:sz w:val="24"/>
          <w:szCs w:val="24"/>
          <w:lang w:val="en-GB"/>
        </w:rPr>
        <w:t xml:space="preserve"> </w:t>
      </w:r>
      <w:proofErr w:type="spellStart"/>
      <w:r w:rsidRPr="5F8C3274" w:rsidR="5F8C3274">
        <w:rPr>
          <w:b w:val="1"/>
          <w:bCs w:val="1"/>
          <w:i w:val="1"/>
          <w:iCs w:val="1"/>
          <w:noProof w:val="0"/>
          <w:color w:val="575757"/>
          <w:sz w:val="24"/>
          <w:szCs w:val="24"/>
          <w:lang w:val="en-GB"/>
        </w:rPr>
        <w:t>tomentella</w:t>
      </w:r>
      <w:proofErr w:type="spellEnd"/>
      <w:r w:rsidRPr="5F8C3274" w:rsidR="5F8C3274">
        <w:rPr>
          <w:noProof w:val="0"/>
          <w:color w:val="575757"/>
          <w:sz w:val="24"/>
          <w:szCs w:val="24"/>
          <w:lang w:val="en-GB"/>
        </w:rPr>
        <w:t xml:space="preserve"> found in the wood by one of the children and also by Trudy Panting, a visitor; and </w:t>
      </w:r>
      <w:proofErr w:type="spellStart"/>
      <w:r w:rsidRPr="5F8C3274" w:rsidR="5F8C3274">
        <w:rPr>
          <w:b w:val="1"/>
          <w:bCs w:val="1"/>
          <w:i w:val="1"/>
          <w:iCs w:val="1"/>
          <w:noProof w:val="0"/>
          <w:color w:val="575757"/>
          <w:sz w:val="24"/>
          <w:szCs w:val="24"/>
          <w:lang w:val="en-GB"/>
        </w:rPr>
        <w:t>Russula</w:t>
      </w:r>
      <w:proofErr w:type="spellEnd"/>
      <w:r w:rsidRPr="5F8C3274" w:rsidR="5F8C3274">
        <w:rPr>
          <w:b w:val="1"/>
          <w:bCs w:val="1"/>
          <w:i w:val="1"/>
          <w:iCs w:val="1"/>
          <w:noProof w:val="0"/>
          <w:color w:val="575757"/>
          <w:sz w:val="24"/>
          <w:szCs w:val="24"/>
          <w:lang w:val="en-GB"/>
        </w:rPr>
        <w:t xml:space="preserve"> insignis</w:t>
      </w:r>
      <w:r w:rsidRPr="5F8C3274" w:rsidR="5F8C3274">
        <w:rPr>
          <w:noProof w:val="0"/>
          <w:color w:val="575757"/>
          <w:sz w:val="24"/>
          <w:szCs w:val="24"/>
          <w:lang w:val="en-GB"/>
        </w:rPr>
        <w:t xml:space="preserve"> by me on the grass area by the lake with birch and willow. Neither is a 1st Notts record but both are uncommon. The 1st Notts record was </w:t>
      </w:r>
      <w:proofErr w:type="spellStart"/>
      <w:r w:rsidRPr="5F8C3274" w:rsidR="5F8C3274">
        <w:rPr>
          <w:b w:val="1"/>
          <w:bCs w:val="1"/>
          <w:i w:val="1"/>
          <w:iCs w:val="1"/>
          <w:noProof w:val="0"/>
          <w:color w:val="575757"/>
          <w:sz w:val="24"/>
          <w:szCs w:val="24"/>
          <w:lang w:val="en-GB"/>
        </w:rPr>
        <w:t>Ossicaulis</w:t>
      </w:r>
      <w:proofErr w:type="spellEnd"/>
      <w:r w:rsidRPr="5F8C3274" w:rsidR="5F8C3274">
        <w:rPr>
          <w:b w:val="1"/>
          <w:bCs w:val="1"/>
          <w:i w:val="1"/>
          <w:iCs w:val="1"/>
          <w:noProof w:val="0"/>
          <w:color w:val="575757"/>
          <w:sz w:val="24"/>
          <w:szCs w:val="24"/>
          <w:lang w:val="en-GB"/>
        </w:rPr>
        <w:t xml:space="preserve"> </w:t>
      </w:r>
      <w:proofErr w:type="spellStart"/>
      <w:r w:rsidRPr="5F8C3274" w:rsidR="5F8C3274">
        <w:rPr>
          <w:b w:val="1"/>
          <w:bCs w:val="1"/>
          <w:i w:val="1"/>
          <w:iCs w:val="1"/>
          <w:noProof w:val="0"/>
          <w:color w:val="575757"/>
          <w:sz w:val="24"/>
          <w:szCs w:val="24"/>
          <w:lang w:val="en-GB"/>
        </w:rPr>
        <w:t>lignatilis</w:t>
      </w:r>
      <w:proofErr w:type="spellEnd"/>
      <w:r w:rsidRPr="5F8C3274" w:rsidR="5F8C3274">
        <w:rPr>
          <w:noProof w:val="0"/>
          <w:color w:val="575757"/>
          <w:sz w:val="24"/>
          <w:szCs w:val="24"/>
          <w:lang w:val="en-GB"/>
        </w:rPr>
        <w:t xml:space="preserve">, related to the </w:t>
      </w:r>
      <w:proofErr w:type="spellStart"/>
      <w:r w:rsidRPr="5F8C3274" w:rsidR="5F8C3274">
        <w:rPr>
          <w:noProof w:val="0"/>
          <w:color w:val="575757"/>
          <w:sz w:val="24"/>
          <w:szCs w:val="24"/>
          <w:lang w:val="en-GB"/>
        </w:rPr>
        <w:t>Clitocybes</w:t>
      </w:r>
      <w:proofErr w:type="spellEnd"/>
      <w:r w:rsidRPr="5F8C3274" w:rsidR="5F8C3274">
        <w:rPr>
          <w:noProof w:val="0"/>
          <w:color w:val="575757"/>
          <w:sz w:val="24"/>
          <w:szCs w:val="24"/>
          <w:lang w:val="en-GB"/>
        </w:rPr>
        <w:t xml:space="preserve"> but growing on wood. Other species scarce in the county were </w:t>
      </w:r>
      <w:proofErr w:type="spellStart"/>
      <w:r w:rsidRPr="5F8C3274" w:rsidR="5F8C3274">
        <w:rPr>
          <w:b w:val="1"/>
          <w:bCs w:val="1"/>
          <w:i w:val="1"/>
          <w:iCs w:val="1"/>
          <w:noProof w:val="0"/>
          <w:color w:val="575757"/>
          <w:sz w:val="24"/>
          <w:szCs w:val="24"/>
          <w:lang w:val="en-GB"/>
        </w:rPr>
        <w:t>Inocybe</w:t>
      </w:r>
      <w:proofErr w:type="spellEnd"/>
      <w:r w:rsidRPr="5F8C3274" w:rsidR="5F8C3274">
        <w:rPr>
          <w:b w:val="1"/>
          <w:bCs w:val="1"/>
          <w:i w:val="1"/>
          <w:iCs w:val="1"/>
          <w:noProof w:val="0"/>
          <w:color w:val="575757"/>
          <w:sz w:val="24"/>
          <w:szCs w:val="24"/>
          <w:lang w:val="en-GB"/>
        </w:rPr>
        <w:t xml:space="preserve"> </w:t>
      </w:r>
      <w:proofErr w:type="spellStart"/>
      <w:r w:rsidRPr="5F8C3274" w:rsidR="5F8C3274">
        <w:rPr>
          <w:b w:val="1"/>
          <w:bCs w:val="1"/>
          <w:i w:val="1"/>
          <w:iCs w:val="1"/>
          <w:noProof w:val="0"/>
          <w:color w:val="575757"/>
          <w:sz w:val="24"/>
          <w:szCs w:val="24"/>
          <w:lang w:val="en-GB"/>
        </w:rPr>
        <w:t>cincinnata</w:t>
      </w:r>
      <w:proofErr w:type="spellEnd"/>
      <w:r w:rsidRPr="5F8C3274" w:rsidR="5F8C3274">
        <w:rPr>
          <w:b w:val="1"/>
          <w:bCs w:val="1"/>
          <w:i w:val="1"/>
          <w:iCs w:val="1"/>
          <w:noProof w:val="0"/>
          <w:color w:val="575757"/>
          <w:sz w:val="24"/>
          <w:szCs w:val="24"/>
          <w:lang w:val="en-GB"/>
        </w:rPr>
        <w:t xml:space="preserve"> var. major</w:t>
      </w:r>
      <w:r w:rsidRPr="5F8C3274" w:rsidR="5F8C3274">
        <w:rPr>
          <w:noProof w:val="0"/>
          <w:color w:val="575757"/>
          <w:sz w:val="24"/>
          <w:szCs w:val="24"/>
          <w:lang w:val="en-GB"/>
        </w:rPr>
        <w:t xml:space="preserve">; </w:t>
      </w:r>
      <w:proofErr w:type="spellStart"/>
      <w:r w:rsidRPr="5F8C3274" w:rsidR="5F8C3274">
        <w:rPr>
          <w:b w:val="1"/>
          <w:bCs w:val="1"/>
          <w:i w:val="1"/>
          <w:iCs w:val="1"/>
          <w:noProof w:val="0"/>
          <w:color w:val="575757"/>
          <w:sz w:val="24"/>
          <w:szCs w:val="24"/>
          <w:lang w:val="en-GB"/>
        </w:rPr>
        <w:t>Lachnum</w:t>
      </w:r>
      <w:proofErr w:type="spellEnd"/>
      <w:r w:rsidRPr="5F8C3274" w:rsidR="5F8C3274">
        <w:rPr>
          <w:b w:val="1"/>
          <w:bCs w:val="1"/>
          <w:i w:val="1"/>
          <w:iCs w:val="1"/>
          <w:noProof w:val="0"/>
          <w:color w:val="575757"/>
          <w:sz w:val="24"/>
          <w:szCs w:val="24"/>
          <w:lang w:val="en-GB"/>
        </w:rPr>
        <w:t xml:space="preserve"> </w:t>
      </w:r>
      <w:proofErr w:type="spellStart"/>
      <w:r w:rsidRPr="5F8C3274" w:rsidR="5F8C3274">
        <w:rPr>
          <w:b w:val="1"/>
          <w:bCs w:val="1"/>
          <w:i w:val="1"/>
          <w:iCs w:val="1"/>
          <w:noProof w:val="0"/>
          <w:color w:val="575757"/>
          <w:sz w:val="24"/>
          <w:szCs w:val="24"/>
          <w:lang w:val="en-GB"/>
        </w:rPr>
        <w:t>sulphureum</w:t>
      </w:r>
      <w:proofErr w:type="spellEnd"/>
      <w:r w:rsidRPr="5F8C3274" w:rsidR="5F8C3274">
        <w:rPr>
          <w:noProof w:val="0"/>
          <w:color w:val="575757"/>
          <w:sz w:val="24"/>
          <w:szCs w:val="24"/>
          <w:lang w:val="en-GB"/>
        </w:rPr>
        <w:t xml:space="preserve"> (John Brown), a tiny greyish disc with yellow fringe, on a dead stem; and </w:t>
      </w:r>
      <w:proofErr w:type="spellStart"/>
      <w:r w:rsidRPr="5F8C3274" w:rsidR="5F8C3274">
        <w:rPr>
          <w:b w:val="1"/>
          <w:bCs w:val="1"/>
          <w:i w:val="1"/>
          <w:iCs w:val="1"/>
          <w:noProof w:val="0"/>
          <w:color w:val="575757"/>
          <w:sz w:val="24"/>
          <w:szCs w:val="24"/>
          <w:lang w:val="en-GB"/>
        </w:rPr>
        <w:t>Tricholoma</w:t>
      </w:r>
      <w:proofErr w:type="spellEnd"/>
      <w:r w:rsidRPr="5F8C3274" w:rsidR="5F8C3274">
        <w:rPr>
          <w:b w:val="1"/>
          <w:bCs w:val="1"/>
          <w:i w:val="1"/>
          <w:iCs w:val="1"/>
          <w:noProof w:val="0"/>
          <w:color w:val="575757"/>
          <w:sz w:val="24"/>
          <w:szCs w:val="24"/>
          <w:lang w:val="en-GB"/>
        </w:rPr>
        <w:t xml:space="preserve"> </w:t>
      </w:r>
      <w:proofErr w:type="spellStart"/>
      <w:r w:rsidRPr="5F8C3274" w:rsidR="5F8C3274">
        <w:rPr>
          <w:b w:val="1"/>
          <w:bCs w:val="1"/>
          <w:i w:val="1"/>
          <w:iCs w:val="1"/>
          <w:noProof w:val="0"/>
          <w:color w:val="575757"/>
          <w:sz w:val="24"/>
          <w:szCs w:val="24"/>
          <w:lang w:val="en-GB"/>
        </w:rPr>
        <w:t>stiparophyllum</w:t>
      </w:r>
      <w:proofErr w:type="spellEnd"/>
      <w:r w:rsidRPr="5F8C3274" w:rsidR="5F8C3274">
        <w:rPr>
          <w:noProof w:val="0"/>
          <w:color w:val="575757"/>
          <w:sz w:val="24"/>
          <w:szCs w:val="24"/>
          <w:lang w:val="en-GB"/>
        </w:rPr>
        <w:t xml:space="preserve"> (Chemical Knight) collected by Craig Levy, first found at Stapleford Woods two weeks earlier by Mike Clark. It gets its name from the smell it often emits, though these at Daneshill had an unpleasant earthy smell.</w:t>
      </w:r>
    </w:p>
    <w:p w:rsidR="5F8C3274" w:rsidP="5F8C3274" w:rsidRDefault="5F8C3274" w14:paraId="446062F1" w14:textId="7A4B5439">
      <w:pPr>
        <w:pStyle w:val="Normal"/>
        <w:ind w:left="360"/>
      </w:pPr>
      <w:r w:rsidRPr="5F8C3274" w:rsidR="5F8C3274">
        <w:rPr>
          <w:noProof w:val="0"/>
          <w:color w:val="575757"/>
          <w:sz w:val="24"/>
          <w:szCs w:val="24"/>
          <w:lang w:val="en-GB"/>
        </w:rPr>
        <w:t xml:space="preserve">The grassy area by the lake, mentioned above, proved very productive. Here, as on previous occasions, were recorded a number of </w:t>
      </w:r>
      <w:proofErr w:type="spellStart"/>
      <w:r w:rsidRPr="5F8C3274" w:rsidR="5F8C3274">
        <w:rPr>
          <w:noProof w:val="0"/>
          <w:color w:val="575757"/>
          <w:sz w:val="24"/>
          <w:szCs w:val="24"/>
          <w:lang w:val="en-GB"/>
        </w:rPr>
        <w:t>Cortinarius</w:t>
      </w:r>
      <w:proofErr w:type="spellEnd"/>
      <w:r w:rsidRPr="5F8C3274" w:rsidR="5F8C3274">
        <w:rPr>
          <w:noProof w:val="0"/>
          <w:color w:val="575757"/>
          <w:sz w:val="24"/>
          <w:szCs w:val="24"/>
          <w:lang w:val="en-GB"/>
        </w:rPr>
        <w:t xml:space="preserve"> species: </w:t>
      </w:r>
    </w:p>
    <w:p w:rsidR="5F8C3274" w:rsidP="5F8C3274" w:rsidRDefault="5F8C3274" w14:paraId="03377C63" w14:textId="41FDF31E">
      <w:pPr>
        <w:pStyle w:val="Normal"/>
        <w:ind w:left="360"/>
      </w:pPr>
      <w:r w:rsidRPr="5F8C3274" w:rsidR="5F8C3274">
        <w:rPr>
          <w:b w:val="1"/>
          <w:bCs w:val="1"/>
          <w:i w:val="1"/>
          <w:iCs w:val="1"/>
          <w:noProof w:val="0"/>
          <w:color w:val="575757"/>
          <w:sz w:val="24"/>
          <w:szCs w:val="24"/>
          <w:lang w:val="en-GB"/>
        </w:rPr>
        <w:t xml:space="preserve">C. </w:t>
      </w:r>
      <w:proofErr w:type="spellStart"/>
      <w:r w:rsidRPr="5F8C3274" w:rsidR="5F8C3274">
        <w:rPr>
          <w:b w:val="1"/>
          <w:bCs w:val="1"/>
          <w:i w:val="1"/>
          <w:iCs w:val="1"/>
          <w:noProof w:val="0"/>
          <w:color w:val="575757"/>
          <w:sz w:val="24"/>
          <w:szCs w:val="24"/>
          <w:lang w:val="en-GB"/>
        </w:rPr>
        <w:t>trivialis</w:t>
      </w:r>
      <w:proofErr w:type="spellEnd"/>
      <w:r w:rsidRPr="5F8C3274" w:rsidR="5F8C3274">
        <w:rPr>
          <w:noProof w:val="0"/>
          <w:color w:val="575757"/>
          <w:sz w:val="24"/>
          <w:szCs w:val="24"/>
          <w:lang w:val="en-GB"/>
        </w:rPr>
        <w:t xml:space="preserve"> (Girdled Webcap) found by Vicky Bell was viscid, bright orange and distinctive, Daneshill being, as far as I know, its only Notts site; </w:t>
      </w:r>
    </w:p>
    <w:p w:rsidR="5F8C3274" w:rsidP="5F8C3274" w:rsidRDefault="5F8C3274" w14:paraId="31852C82" w14:textId="1105172B">
      <w:pPr>
        <w:pStyle w:val="Normal"/>
        <w:ind w:left="360"/>
      </w:pPr>
      <w:r w:rsidRPr="5F8C3274" w:rsidR="5F8C3274">
        <w:rPr>
          <w:b w:val="1"/>
          <w:bCs w:val="1"/>
          <w:i w:val="1"/>
          <w:iCs w:val="1"/>
          <w:noProof w:val="0"/>
          <w:color w:val="575757"/>
          <w:sz w:val="24"/>
          <w:szCs w:val="24"/>
          <w:lang w:val="en-GB"/>
        </w:rPr>
        <w:t xml:space="preserve">C. </w:t>
      </w:r>
      <w:proofErr w:type="spellStart"/>
      <w:r w:rsidRPr="5F8C3274" w:rsidR="5F8C3274">
        <w:rPr>
          <w:b w:val="1"/>
          <w:bCs w:val="1"/>
          <w:i w:val="1"/>
          <w:iCs w:val="1"/>
          <w:noProof w:val="0"/>
          <w:color w:val="575757"/>
          <w:sz w:val="24"/>
          <w:szCs w:val="24"/>
          <w:lang w:val="en-GB"/>
        </w:rPr>
        <w:t>subbalaustinus</w:t>
      </w:r>
      <w:proofErr w:type="spellEnd"/>
      <w:r w:rsidRPr="5F8C3274" w:rsidR="5F8C3274">
        <w:rPr>
          <w:noProof w:val="0"/>
          <w:color w:val="575757"/>
          <w:sz w:val="24"/>
          <w:szCs w:val="24"/>
          <w:lang w:val="en-GB"/>
        </w:rPr>
        <w:t xml:space="preserve">, bright orange-brown, was scattered in clusters, with the rather duller </w:t>
      </w:r>
      <w:r w:rsidRPr="5F8C3274" w:rsidR="5F8C3274">
        <w:rPr>
          <w:b w:val="1"/>
          <w:bCs w:val="1"/>
          <w:i w:val="1"/>
          <w:iCs w:val="1"/>
          <w:noProof w:val="0"/>
          <w:color w:val="575757"/>
          <w:sz w:val="24"/>
          <w:szCs w:val="24"/>
          <w:lang w:val="en-GB"/>
        </w:rPr>
        <w:t xml:space="preserve">C. </w:t>
      </w:r>
      <w:proofErr w:type="spellStart"/>
      <w:r w:rsidRPr="5F8C3274" w:rsidR="5F8C3274">
        <w:rPr>
          <w:b w:val="1"/>
          <w:bCs w:val="1"/>
          <w:i w:val="1"/>
          <w:iCs w:val="1"/>
          <w:noProof w:val="0"/>
          <w:color w:val="575757"/>
          <w:sz w:val="24"/>
          <w:szCs w:val="24"/>
          <w:lang w:val="en-GB"/>
        </w:rPr>
        <w:t>saturninus</w:t>
      </w:r>
      <w:proofErr w:type="spellEnd"/>
      <w:r w:rsidRPr="5F8C3274" w:rsidR="5F8C3274">
        <w:rPr>
          <w:noProof w:val="0"/>
          <w:color w:val="575757"/>
          <w:sz w:val="24"/>
          <w:szCs w:val="24"/>
          <w:lang w:val="en-GB"/>
        </w:rPr>
        <w:t xml:space="preserve"> (Jean Powley). These large species all enjoy moist conditions with willow and birch. In the wood itself somewhat smaller </w:t>
      </w:r>
      <w:proofErr w:type="spellStart"/>
      <w:r w:rsidRPr="5F8C3274" w:rsidR="5F8C3274">
        <w:rPr>
          <w:noProof w:val="0"/>
          <w:color w:val="575757"/>
          <w:sz w:val="24"/>
          <w:szCs w:val="24"/>
          <w:lang w:val="en-GB"/>
        </w:rPr>
        <w:t>Cortinarius</w:t>
      </w:r>
      <w:proofErr w:type="spellEnd"/>
      <w:r w:rsidRPr="5F8C3274" w:rsidR="5F8C3274">
        <w:rPr>
          <w:noProof w:val="0"/>
          <w:color w:val="575757"/>
          <w:sz w:val="24"/>
          <w:szCs w:val="24"/>
          <w:lang w:val="en-GB"/>
        </w:rPr>
        <w:t xml:space="preserve"> enjoy the same requirements: the pretty dark brown </w:t>
      </w:r>
      <w:r w:rsidRPr="5F8C3274" w:rsidR="5F8C3274">
        <w:rPr>
          <w:b w:val="1"/>
          <w:bCs w:val="1"/>
          <w:i w:val="1"/>
          <w:iCs w:val="1"/>
          <w:noProof w:val="0"/>
          <w:color w:val="575757"/>
          <w:sz w:val="24"/>
          <w:szCs w:val="24"/>
          <w:lang w:val="en-GB"/>
        </w:rPr>
        <w:t xml:space="preserve">C. </w:t>
      </w:r>
      <w:proofErr w:type="spellStart"/>
      <w:r w:rsidRPr="5F8C3274" w:rsidR="5F8C3274">
        <w:rPr>
          <w:b w:val="1"/>
          <w:bCs w:val="1"/>
          <w:i w:val="1"/>
          <w:iCs w:val="1"/>
          <w:noProof w:val="0"/>
          <w:color w:val="575757"/>
          <w:sz w:val="24"/>
          <w:szCs w:val="24"/>
          <w:lang w:val="en-GB"/>
        </w:rPr>
        <w:t>decipiens</w:t>
      </w:r>
      <w:proofErr w:type="spellEnd"/>
      <w:r w:rsidRPr="5F8C3274" w:rsidR="5F8C3274">
        <w:rPr>
          <w:noProof w:val="0"/>
          <w:color w:val="575757"/>
          <w:sz w:val="24"/>
          <w:szCs w:val="24"/>
          <w:lang w:val="en-GB"/>
        </w:rPr>
        <w:t xml:space="preserve"> (Sepia </w:t>
      </w:r>
      <w:proofErr w:type="spellStart"/>
      <w:r w:rsidRPr="5F8C3274" w:rsidR="5F8C3274">
        <w:rPr>
          <w:noProof w:val="0"/>
          <w:color w:val="575757"/>
          <w:sz w:val="24"/>
          <w:szCs w:val="24"/>
          <w:lang w:val="en-GB"/>
        </w:rPr>
        <w:t>Webcap</w:t>
      </w:r>
      <w:proofErr w:type="spellEnd"/>
      <w:r w:rsidRPr="5F8C3274" w:rsidR="5F8C3274">
        <w:rPr>
          <w:noProof w:val="0"/>
          <w:color w:val="575757"/>
          <w:sz w:val="24"/>
          <w:szCs w:val="24"/>
          <w:lang w:val="en-GB"/>
        </w:rPr>
        <w:t xml:space="preserve">) (Graham Panting); </w:t>
      </w:r>
      <w:r w:rsidRPr="5F8C3274" w:rsidR="5F8C3274">
        <w:rPr>
          <w:b w:val="1"/>
          <w:bCs w:val="1"/>
          <w:i w:val="1"/>
          <w:iCs w:val="1"/>
          <w:noProof w:val="0"/>
          <w:color w:val="575757"/>
          <w:sz w:val="24"/>
          <w:szCs w:val="24"/>
          <w:lang w:val="en-GB"/>
        </w:rPr>
        <w:t xml:space="preserve">C. </w:t>
      </w:r>
      <w:proofErr w:type="spellStart"/>
      <w:r w:rsidRPr="5F8C3274" w:rsidR="5F8C3274">
        <w:rPr>
          <w:b w:val="1"/>
          <w:bCs w:val="1"/>
          <w:i w:val="1"/>
          <w:iCs w:val="1"/>
          <w:noProof w:val="0"/>
          <w:color w:val="575757"/>
          <w:sz w:val="24"/>
          <w:szCs w:val="24"/>
          <w:lang w:val="en-GB"/>
        </w:rPr>
        <w:t>anomalus</w:t>
      </w:r>
      <w:proofErr w:type="spellEnd"/>
      <w:r w:rsidRPr="5F8C3274" w:rsidR="5F8C3274">
        <w:rPr>
          <w:noProof w:val="0"/>
          <w:color w:val="575757"/>
          <w:sz w:val="24"/>
          <w:szCs w:val="24"/>
          <w:lang w:val="en-GB"/>
        </w:rPr>
        <w:t xml:space="preserve"> (Tony </w:t>
      </w:r>
      <w:proofErr w:type="spellStart"/>
      <w:r w:rsidRPr="5F8C3274" w:rsidR="5F8C3274">
        <w:rPr>
          <w:noProof w:val="0"/>
          <w:color w:val="575757"/>
          <w:sz w:val="24"/>
          <w:szCs w:val="24"/>
          <w:lang w:val="en-GB"/>
        </w:rPr>
        <w:t>Sprately</w:t>
      </w:r>
      <w:proofErr w:type="spellEnd"/>
      <w:r w:rsidRPr="5F8C3274" w:rsidR="5F8C3274">
        <w:rPr>
          <w:noProof w:val="0"/>
          <w:color w:val="575757"/>
          <w:sz w:val="24"/>
          <w:szCs w:val="24"/>
          <w:lang w:val="en-GB"/>
        </w:rPr>
        <w:t xml:space="preserve">); </w:t>
      </w:r>
      <w:r w:rsidRPr="5F8C3274" w:rsidR="5F8C3274">
        <w:rPr>
          <w:b w:val="1"/>
          <w:bCs w:val="1"/>
          <w:i w:val="1"/>
          <w:iCs w:val="1"/>
          <w:noProof w:val="0"/>
          <w:color w:val="575757"/>
          <w:sz w:val="24"/>
          <w:szCs w:val="24"/>
          <w:lang w:val="en-GB"/>
        </w:rPr>
        <w:t xml:space="preserve">C. </w:t>
      </w:r>
      <w:proofErr w:type="spellStart"/>
      <w:r w:rsidRPr="5F8C3274" w:rsidR="5F8C3274">
        <w:rPr>
          <w:b w:val="1"/>
          <w:bCs w:val="1"/>
          <w:i w:val="1"/>
          <w:iCs w:val="1"/>
          <w:noProof w:val="0"/>
          <w:color w:val="575757"/>
          <w:sz w:val="24"/>
          <w:szCs w:val="24"/>
          <w:lang w:val="en-GB"/>
        </w:rPr>
        <w:t>hemitrichus</w:t>
      </w:r>
      <w:proofErr w:type="spellEnd"/>
      <w:r w:rsidRPr="5F8C3274" w:rsidR="5F8C3274">
        <w:rPr>
          <w:noProof w:val="0"/>
          <w:color w:val="575757"/>
          <w:sz w:val="24"/>
          <w:szCs w:val="24"/>
          <w:lang w:val="en-GB"/>
        </w:rPr>
        <w:t xml:space="preserve"> (Frosted Webcap) under birch (Jean Powley). It is an often striking genus but hard to sort out, often impossible.</w:t>
      </w:r>
    </w:p>
    <w:p w:rsidR="5F8C3274" w:rsidP="5F8C3274" w:rsidRDefault="5F8C3274" w14:paraId="0B3CF573" w14:textId="104D5CD7">
      <w:pPr>
        <w:pStyle w:val="Normal"/>
        <w:ind w:left="360"/>
      </w:pPr>
      <w:r w:rsidRPr="5F8C3274" w:rsidR="5F8C3274">
        <w:rPr>
          <w:noProof w:val="0"/>
          <w:color w:val="575757"/>
          <w:sz w:val="24"/>
          <w:szCs w:val="24"/>
          <w:lang w:val="en-GB"/>
        </w:rPr>
        <w:t xml:space="preserve">Two earthstars were collected in the wood: </w:t>
      </w:r>
      <w:proofErr w:type="spellStart"/>
      <w:r w:rsidRPr="5F8C3274" w:rsidR="5F8C3274">
        <w:rPr>
          <w:b w:val="1"/>
          <w:bCs w:val="1"/>
          <w:i w:val="1"/>
          <w:iCs w:val="1"/>
          <w:noProof w:val="0"/>
          <w:color w:val="575757"/>
          <w:sz w:val="24"/>
          <w:szCs w:val="24"/>
          <w:lang w:val="en-GB"/>
        </w:rPr>
        <w:t>Geastrum</w:t>
      </w:r>
      <w:proofErr w:type="spellEnd"/>
      <w:r w:rsidRPr="5F8C3274" w:rsidR="5F8C3274">
        <w:rPr>
          <w:b w:val="1"/>
          <w:bCs w:val="1"/>
          <w:i w:val="1"/>
          <w:iCs w:val="1"/>
          <w:noProof w:val="0"/>
          <w:color w:val="575757"/>
          <w:sz w:val="24"/>
          <w:szCs w:val="24"/>
          <w:lang w:val="en-GB"/>
        </w:rPr>
        <w:t xml:space="preserve"> triplex</w:t>
      </w:r>
      <w:r w:rsidRPr="5F8C3274" w:rsidR="5F8C3274">
        <w:rPr>
          <w:noProof w:val="0"/>
          <w:color w:val="575757"/>
          <w:sz w:val="24"/>
          <w:szCs w:val="24"/>
          <w:lang w:val="en-GB"/>
        </w:rPr>
        <w:t xml:space="preserve"> (Collared Earthstar) by John Brown, and </w:t>
      </w:r>
      <w:proofErr w:type="spellStart"/>
      <w:r w:rsidRPr="5F8C3274" w:rsidR="5F8C3274">
        <w:rPr>
          <w:b w:val="1"/>
          <w:bCs w:val="1"/>
          <w:i w:val="1"/>
          <w:iCs w:val="1"/>
          <w:noProof w:val="0"/>
          <w:color w:val="575757"/>
          <w:sz w:val="24"/>
          <w:szCs w:val="24"/>
          <w:lang w:val="en-GB"/>
        </w:rPr>
        <w:t>Geastrum</w:t>
      </w:r>
      <w:proofErr w:type="spellEnd"/>
      <w:r w:rsidRPr="5F8C3274" w:rsidR="5F8C3274">
        <w:rPr>
          <w:b w:val="1"/>
          <w:bCs w:val="1"/>
          <w:i w:val="1"/>
          <w:iCs w:val="1"/>
          <w:noProof w:val="0"/>
          <w:color w:val="575757"/>
          <w:sz w:val="24"/>
          <w:szCs w:val="24"/>
          <w:lang w:val="en-GB"/>
        </w:rPr>
        <w:t xml:space="preserve"> fimbriatum</w:t>
      </w:r>
      <w:r w:rsidRPr="5F8C3274" w:rsidR="5F8C3274">
        <w:rPr>
          <w:noProof w:val="0"/>
          <w:color w:val="575757"/>
          <w:sz w:val="24"/>
          <w:szCs w:val="24"/>
          <w:lang w:val="en-GB"/>
        </w:rPr>
        <w:t xml:space="preserve"> (Sessile Earthstar) by Jean Powley, two of the commoner species in this group of fungi. Three other </w:t>
      </w:r>
      <w:proofErr w:type="spellStart"/>
      <w:r w:rsidRPr="5F8C3274" w:rsidR="5F8C3274">
        <w:rPr>
          <w:noProof w:val="0"/>
          <w:color w:val="575757"/>
          <w:sz w:val="24"/>
          <w:szCs w:val="24"/>
          <w:lang w:val="en-GB"/>
        </w:rPr>
        <w:t>Tricholomas</w:t>
      </w:r>
      <w:proofErr w:type="spellEnd"/>
      <w:r w:rsidRPr="5F8C3274" w:rsidR="5F8C3274">
        <w:rPr>
          <w:noProof w:val="0"/>
          <w:color w:val="575757"/>
          <w:sz w:val="24"/>
          <w:szCs w:val="24"/>
          <w:lang w:val="en-GB"/>
        </w:rPr>
        <w:t xml:space="preserve"> were also recorded: by the lake </w:t>
      </w:r>
      <w:proofErr w:type="spellStart"/>
      <w:r w:rsidRPr="5F8C3274" w:rsidR="5F8C3274">
        <w:rPr>
          <w:b w:val="1"/>
          <w:bCs w:val="1"/>
          <w:i w:val="1"/>
          <w:iCs w:val="1"/>
          <w:noProof w:val="0"/>
          <w:color w:val="575757"/>
          <w:sz w:val="24"/>
          <w:szCs w:val="24"/>
          <w:lang w:val="en-GB"/>
        </w:rPr>
        <w:t>Tricholoma</w:t>
      </w:r>
      <w:proofErr w:type="spellEnd"/>
      <w:r w:rsidRPr="5F8C3274" w:rsidR="5F8C3274">
        <w:rPr>
          <w:b w:val="1"/>
          <w:bCs w:val="1"/>
          <w:i w:val="1"/>
          <w:iCs w:val="1"/>
          <w:noProof w:val="0"/>
          <w:color w:val="575757"/>
          <w:sz w:val="24"/>
          <w:szCs w:val="24"/>
          <w:lang w:val="en-GB"/>
        </w:rPr>
        <w:t xml:space="preserve"> </w:t>
      </w:r>
      <w:proofErr w:type="spellStart"/>
      <w:r w:rsidRPr="5F8C3274" w:rsidR="5F8C3274">
        <w:rPr>
          <w:b w:val="1"/>
          <w:bCs w:val="1"/>
          <w:i w:val="1"/>
          <w:iCs w:val="1"/>
          <w:noProof w:val="0"/>
          <w:color w:val="575757"/>
          <w:sz w:val="24"/>
          <w:szCs w:val="24"/>
          <w:lang w:val="en-GB"/>
        </w:rPr>
        <w:t>scalpturatum</w:t>
      </w:r>
      <w:proofErr w:type="spellEnd"/>
      <w:r w:rsidRPr="5F8C3274" w:rsidR="5F8C3274">
        <w:rPr>
          <w:noProof w:val="0"/>
          <w:color w:val="575757"/>
          <w:sz w:val="24"/>
          <w:szCs w:val="24"/>
          <w:lang w:val="en-GB"/>
        </w:rPr>
        <w:t xml:space="preserve"> (Yellowing Knight) (Mike Clark); in the wood red-brown </w:t>
      </w:r>
      <w:proofErr w:type="spellStart"/>
      <w:r w:rsidRPr="5F8C3274" w:rsidR="5F8C3274">
        <w:rPr>
          <w:b w:val="1"/>
          <w:bCs w:val="1"/>
          <w:i w:val="1"/>
          <w:iCs w:val="1"/>
          <w:noProof w:val="0"/>
          <w:color w:val="575757"/>
          <w:sz w:val="24"/>
          <w:szCs w:val="24"/>
          <w:lang w:val="en-GB"/>
        </w:rPr>
        <w:t>Tricholoma</w:t>
      </w:r>
      <w:proofErr w:type="spellEnd"/>
      <w:r w:rsidRPr="5F8C3274" w:rsidR="5F8C3274">
        <w:rPr>
          <w:b w:val="1"/>
          <w:bCs w:val="1"/>
          <w:i w:val="1"/>
          <w:iCs w:val="1"/>
          <w:noProof w:val="0"/>
          <w:color w:val="575757"/>
          <w:sz w:val="24"/>
          <w:szCs w:val="24"/>
          <w:lang w:val="en-GB"/>
        </w:rPr>
        <w:t xml:space="preserve"> </w:t>
      </w:r>
      <w:proofErr w:type="spellStart"/>
      <w:r w:rsidRPr="5F8C3274" w:rsidR="5F8C3274">
        <w:rPr>
          <w:b w:val="1"/>
          <w:bCs w:val="1"/>
          <w:i w:val="1"/>
          <w:iCs w:val="1"/>
          <w:noProof w:val="0"/>
          <w:color w:val="575757"/>
          <w:sz w:val="24"/>
          <w:szCs w:val="24"/>
          <w:lang w:val="en-GB"/>
        </w:rPr>
        <w:t>fulvum</w:t>
      </w:r>
      <w:proofErr w:type="spellEnd"/>
      <w:r w:rsidRPr="5F8C3274" w:rsidR="5F8C3274">
        <w:rPr>
          <w:noProof w:val="0"/>
          <w:color w:val="575757"/>
          <w:sz w:val="24"/>
          <w:szCs w:val="24"/>
          <w:lang w:val="en-GB"/>
        </w:rPr>
        <w:t xml:space="preserve"> (Birch Knight) (Tony </w:t>
      </w:r>
      <w:proofErr w:type="spellStart"/>
      <w:r w:rsidRPr="5F8C3274" w:rsidR="5F8C3274">
        <w:rPr>
          <w:noProof w:val="0"/>
          <w:color w:val="575757"/>
          <w:sz w:val="24"/>
          <w:szCs w:val="24"/>
          <w:lang w:val="en-GB"/>
        </w:rPr>
        <w:t>Sprately</w:t>
      </w:r>
      <w:proofErr w:type="spellEnd"/>
      <w:r w:rsidRPr="5F8C3274" w:rsidR="5F8C3274">
        <w:rPr>
          <w:noProof w:val="0"/>
          <w:color w:val="575757"/>
          <w:sz w:val="24"/>
          <w:szCs w:val="24"/>
          <w:lang w:val="en-GB"/>
        </w:rPr>
        <w:t xml:space="preserve">) and </w:t>
      </w:r>
      <w:proofErr w:type="spellStart"/>
      <w:r w:rsidRPr="5F8C3274" w:rsidR="5F8C3274">
        <w:rPr>
          <w:b w:val="1"/>
          <w:bCs w:val="1"/>
          <w:i w:val="1"/>
          <w:iCs w:val="1"/>
          <w:noProof w:val="0"/>
          <w:color w:val="575757"/>
          <w:sz w:val="24"/>
          <w:szCs w:val="24"/>
          <w:lang w:val="en-GB"/>
        </w:rPr>
        <w:t>Tricholoma</w:t>
      </w:r>
      <w:proofErr w:type="spellEnd"/>
      <w:r w:rsidRPr="5F8C3274" w:rsidR="5F8C3274">
        <w:rPr>
          <w:b w:val="1"/>
          <w:bCs w:val="1"/>
          <w:i w:val="1"/>
          <w:iCs w:val="1"/>
          <w:noProof w:val="0"/>
          <w:color w:val="575757"/>
          <w:sz w:val="24"/>
          <w:szCs w:val="24"/>
          <w:lang w:val="en-GB"/>
        </w:rPr>
        <w:t xml:space="preserve"> </w:t>
      </w:r>
      <w:proofErr w:type="spellStart"/>
      <w:r w:rsidRPr="5F8C3274" w:rsidR="5F8C3274">
        <w:rPr>
          <w:b w:val="1"/>
          <w:bCs w:val="1"/>
          <w:i w:val="1"/>
          <w:iCs w:val="1"/>
          <w:noProof w:val="0"/>
          <w:color w:val="575757"/>
          <w:sz w:val="24"/>
          <w:szCs w:val="24"/>
          <w:lang w:val="en-GB"/>
        </w:rPr>
        <w:t>sulphureum</w:t>
      </w:r>
      <w:proofErr w:type="spellEnd"/>
      <w:r w:rsidRPr="5F8C3274" w:rsidR="5F8C3274">
        <w:rPr>
          <w:noProof w:val="0"/>
          <w:color w:val="575757"/>
          <w:sz w:val="24"/>
          <w:szCs w:val="24"/>
          <w:lang w:val="en-GB"/>
        </w:rPr>
        <w:t xml:space="preserve"> (Sulphur </w:t>
      </w:r>
      <w:proofErr w:type="gramStart"/>
      <w:r w:rsidRPr="5F8C3274" w:rsidR="5F8C3274">
        <w:rPr>
          <w:noProof w:val="0"/>
          <w:color w:val="575757"/>
          <w:sz w:val="24"/>
          <w:szCs w:val="24"/>
          <w:lang w:val="en-GB"/>
        </w:rPr>
        <w:t>Knight)(</w:t>
      </w:r>
      <w:proofErr w:type="gramEnd"/>
      <w:r w:rsidRPr="5F8C3274" w:rsidR="5F8C3274">
        <w:rPr>
          <w:noProof w:val="0"/>
          <w:color w:val="575757"/>
          <w:sz w:val="24"/>
          <w:szCs w:val="24"/>
          <w:lang w:val="en-GB"/>
        </w:rPr>
        <w:t xml:space="preserve">Tony </w:t>
      </w:r>
      <w:proofErr w:type="spellStart"/>
      <w:r w:rsidRPr="5F8C3274" w:rsidR="5F8C3274">
        <w:rPr>
          <w:noProof w:val="0"/>
          <w:color w:val="575757"/>
          <w:sz w:val="24"/>
          <w:szCs w:val="24"/>
          <w:lang w:val="en-GB"/>
        </w:rPr>
        <w:t>Sprately</w:t>
      </w:r>
      <w:proofErr w:type="spellEnd"/>
      <w:r w:rsidRPr="5F8C3274" w:rsidR="5F8C3274">
        <w:rPr>
          <w:noProof w:val="0"/>
          <w:color w:val="575757"/>
          <w:sz w:val="24"/>
          <w:szCs w:val="24"/>
          <w:lang w:val="en-GB"/>
        </w:rPr>
        <w:t xml:space="preserve">), yellow and smelling strongly of coal gas. Several people noted the presence in the wood of </w:t>
      </w:r>
      <w:proofErr w:type="spellStart"/>
      <w:r w:rsidRPr="5F8C3274" w:rsidR="5F8C3274">
        <w:rPr>
          <w:b w:val="1"/>
          <w:bCs w:val="1"/>
          <w:i w:val="1"/>
          <w:iCs w:val="1"/>
          <w:noProof w:val="0"/>
          <w:color w:val="575757"/>
          <w:sz w:val="24"/>
          <w:szCs w:val="24"/>
          <w:lang w:val="en-GB"/>
        </w:rPr>
        <w:t>Pholiota</w:t>
      </w:r>
      <w:proofErr w:type="spellEnd"/>
      <w:r w:rsidRPr="5F8C3274" w:rsidR="5F8C3274">
        <w:rPr>
          <w:b w:val="1"/>
          <w:bCs w:val="1"/>
          <w:i w:val="1"/>
          <w:iCs w:val="1"/>
          <w:noProof w:val="0"/>
          <w:color w:val="575757"/>
          <w:sz w:val="24"/>
          <w:szCs w:val="24"/>
          <w:lang w:val="en-GB"/>
        </w:rPr>
        <w:t xml:space="preserve"> </w:t>
      </w:r>
      <w:proofErr w:type="spellStart"/>
      <w:r w:rsidRPr="5F8C3274" w:rsidR="5F8C3274">
        <w:rPr>
          <w:b w:val="1"/>
          <w:bCs w:val="1"/>
          <w:i w:val="1"/>
          <w:iCs w:val="1"/>
          <w:noProof w:val="0"/>
          <w:color w:val="575757"/>
          <w:sz w:val="24"/>
          <w:szCs w:val="24"/>
          <w:lang w:val="en-GB"/>
        </w:rPr>
        <w:t>alnicola</w:t>
      </w:r>
      <w:proofErr w:type="spellEnd"/>
      <w:r w:rsidRPr="5F8C3274" w:rsidR="5F8C3274">
        <w:rPr>
          <w:noProof w:val="0"/>
          <w:color w:val="575757"/>
          <w:sz w:val="24"/>
          <w:szCs w:val="24"/>
          <w:lang w:val="en-GB"/>
        </w:rPr>
        <w:t xml:space="preserve"> (Alder Scalycap) massed on and around an old mossed log. They made a photogenic sight, colour ranging from pale to bright yellow to orange in older groups.</w:t>
      </w:r>
    </w:p>
    <w:p w:rsidR="5F8C3274" w:rsidP="5F8C3274" w:rsidRDefault="5F8C3274" w14:paraId="6E85EE5E" w14:textId="2088D101">
      <w:pPr>
        <w:pStyle w:val="Normal"/>
        <w:ind w:left="360"/>
      </w:pPr>
      <w:r w:rsidRPr="5F8C3274" w:rsidR="5F8C3274">
        <w:rPr>
          <w:noProof w:val="0"/>
          <w:color w:val="575757"/>
          <w:sz w:val="24"/>
          <w:szCs w:val="24"/>
          <w:lang w:val="en-GB"/>
        </w:rPr>
        <w:t xml:space="preserve">That tiny curiosity, </w:t>
      </w:r>
      <w:r w:rsidRPr="5F8C3274" w:rsidR="5F8C3274">
        <w:rPr>
          <w:b w:val="1"/>
          <w:bCs w:val="1"/>
          <w:i w:val="1"/>
          <w:iCs w:val="1"/>
          <w:noProof w:val="0"/>
          <w:color w:val="575757"/>
          <w:sz w:val="24"/>
          <w:szCs w:val="24"/>
          <w:lang w:val="en-GB"/>
        </w:rPr>
        <w:t xml:space="preserve">Collybia </w:t>
      </w:r>
      <w:proofErr w:type="spellStart"/>
      <w:r w:rsidRPr="5F8C3274" w:rsidR="5F8C3274">
        <w:rPr>
          <w:b w:val="1"/>
          <w:bCs w:val="1"/>
          <w:i w:val="1"/>
          <w:iCs w:val="1"/>
          <w:noProof w:val="0"/>
          <w:color w:val="575757"/>
          <w:sz w:val="24"/>
          <w:szCs w:val="24"/>
          <w:lang w:val="en-GB"/>
        </w:rPr>
        <w:t>cirrhata</w:t>
      </w:r>
      <w:proofErr w:type="spellEnd"/>
      <w:r w:rsidRPr="5F8C3274" w:rsidR="5F8C3274">
        <w:rPr>
          <w:noProof w:val="0"/>
          <w:color w:val="575757"/>
          <w:sz w:val="24"/>
          <w:szCs w:val="24"/>
          <w:lang w:val="en-GB"/>
        </w:rPr>
        <w:t xml:space="preserve"> (Piggyback </w:t>
      </w:r>
      <w:proofErr w:type="spellStart"/>
      <w:r w:rsidRPr="5F8C3274" w:rsidR="5F8C3274">
        <w:rPr>
          <w:noProof w:val="0"/>
          <w:color w:val="575757"/>
          <w:sz w:val="24"/>
          <w:szCs w:val="24"/>
          <w:lang w:val="en-GB"/>
        </w:rPr>
        <w:t>Shanklet</w:t>
      </w:r>
      <w:proofErr w:type="spellEnd"/>
      <w:r w:rsidRPr="5F8C3274" w:rsidR="5F8C3274">
        <w:rPr>
          <w:noProof w:val="0"/>
          <w:color w:val="575757"/>
          <w:sz w:val="24"/>
          <w:szCs w:val="24"/>
          <w:lang w:val="en-GB"/>
        </w:rPr>
        <w:t xml:space="preserve">) clustered on a decaying fungus was found in different spots by Craig Levy and by Bernard Featherstone. </w:t>
      </w:r>
      <w:proofErr w:type="gramStart"/>
      <w:r w:rsidRPr="5F8C3274" w:rsidR="5F8C3274">
        <w:rPr>
          <w:noProof w:val="0"/>
          <w:color w:val="575757"/>
          <w:sz w:val="24"/>
          <w:szCs w:val="24"/>
          <w:lang w:val="en-GB"/>
        </w:rPr>
        <w:t>Finally</w:t>
      </w:r>
      <w:proofErr w:type="gramEnd"/>
      <w:r w:rsidRPr="5F8C3274" w:rsidR="5F8C3274">
        <w:rPr>
          <w:noProof w:val="0"/>
          <w:color w:val="575757"/>
          <w:sz w:val="24"/>
          <w:szCs w:val="24"/>
          <w:lang w:val="en-GB"/>
        </w:rPr>
        <w:t xml:space="preserve"> </w:t>
      </w:r>
      <w:proofErr w:type="spellStart"/>
      <w:r w:rsidRPr="5F8C3274" w:rsidR="5F8C3274">
        <w:rPr>
          <w:b w:val="1"/>
          <w:bCs w:val="1"/>
          <w:i w:val="1"/>
          <w:iCs w:val="1"/>
          <w:noProof w:val="0"/>
          <w:color w:val="575757"/>
          <w:sz w:val="24"/>
          <w:szCs w:val="24"/>
          <w:lang w:val="en-GB"/>
        </w:rPr>
        <w:t>Naucoria</w:t>
      </w:r>
      <w:proofErr w:type="spellEnd"/>
      <w:r w:rsidRPr="5F8C3274" w:rsidR="5F8C3274">
        <w:rPr>
          <w:b w:val="1"/>
          <w:bCs w:val="1"/>
          <w:i w:val="1"/>
          <w:iCs w:val="1"/>
          <w:noProof w:val="0"/>
          <w:color w:val="575757"/>
          <w:sz w:val="24"/>
          <w:szCs w:val="24"/>
          <w:lang w:val="en-GB"/>
        </w:rPr>
        <w:t xml:space="preserve"> </w:t>
      </w:r>
      <w:proofErr w:type="spellStart"/>
      <w:r w:rsidRPr="5F8C3274" w:rsidR="5F8C3274">
        <w:rPr>
          <w:b w:val="1"/>
          <w:bCs w:val="1"/>
          <w:i w:val="1"/>
          <w:iCs w:val="1"/>
          <w:noProof w:val="0"/>
          <w:color w:val="575757"/>
          <w:sz w:val="24"/>
          <w:szCs w:val="24"/>
          <w:lang w:val="en-GB"/>
        </w:rPr>
        <w:t>subconspersa</w:t>
      </w:r>
      <w:proofErr w:type="spellEnd"/>
      <w:r w:rsidRPr="5F8C3274" w:rsidR="5F8C3274">
        <w:rPr>
          <w:noProof w:val="0"/>
          <w:color w:val="575757"/>
          <w:sz w:val="24"/>
          <w:szCs w:val="24"/>
          <w:lang w:val="en-GB"/>
        </w:rPr>
        <w:t xml:space="preserve"> in a large trooping group was recorded by me beside the lake under alder, its host tree.</w:t>
      </w:r>
    </w:p>
    <w:p w:rsidR="5F8C3274" w:rsidP="5F8C3274" w:rsidRDefault="5F8C3274" w14:paraId="4AD45503" w14:textId="643813D8">
      <w:pPr>
        <w:pStyle w:val="Normal"/>
        <w:ind w:left="360"/>
      </w:pPr>
      <w:r w:rsidRPr="5F8C3274" w:rsidR="5F8C3274">
        <w:rPr>
          <w:noProof w:val="0"/>
          <w:color w:val="575757"/>
          <w:sz w:val="24"/>
          <w:szCs w:val="24"/>
          <w:lang w:val="en-GB"/>
        </w:rPr>
        <w:t>Howard Williams</w:t>
      </w:r>
    </w:p>
    <w:p w:rsidR="5F8C3274" w:rsidP="5F8C3274" w:rsidRDefault="5F8C3274" w14:paraId="17A46183" w14:textId="271F0135">
      <w:pPr>
        <w:pStyle w:val="Normal"/>
        <w:ind w:left="360"/>
        <w:jc w:val="center"/>
      </w:pPr>
      <w:r>
        <w:drawing>
          <wp:inline wp14:editId="3FD45964" wp14:anchorId="223EECC1">
            <wp:extent cx="3810000" cy="2857500"/>
            <wp:effectExtent l="0" t="0" r="0" b="0"/>
            <wp:docPr id="1094280063" name="" descr="Lepiota tomentella with br-leaf trees &#10;Photo: Howard Williams" title=""/>
            <wp:cNvGraphicFramePr>
              <a:graphicFrameLocks noChangeAspect="1"/>
            </wp:cNvGraphicFramePr>
            <a:graphic>
              <a:graphicData uri="http://schemas.openxmlformats.org/drawingml/2006/picture">
                <pic:pic>
                  <pic:nvPicPr>
                    <pic:cNvPr id="0" name=""/>
                    <pic:cNvPicPr/>
                  </pic:nvPicPr>
                  <pic:blipFill>
                    <a:blip r:embed="R3be43577581849e5">
                      <a:extLst>
                        <a:ext xmlns:a="http://schemas.openxmlformats.org/drawingml/2006/main" uri="{28A0092B-C50C-407E-A947-70E740481C1C}">
                          <a14:useLocalDpi val="0"/>
                        </a:ext>
                      </a:extLst>
                    </a:blip>
                    <a:stretch>
                      <a:fillRect/>
                    </a:stretch>
                  </pic:blipFill>
                  <pic:spPr>
                    <a:xfrm>
                      <a:off x="0" y="0"/>
                      <a:ext cx="3810000" cy="2857500"/>
                    </a:xfrm>
                    <a:prstGeom prst="rect">
                      <a:avLst/>
                    </a:prstGeom>
                  </pic:spPr>
                </pic:pic>
              </a:graphicData>
            </a:graphic>
          </wp:inline>
        </w:drawing>
      </w:r>
    </w:p>
    <w:p w:rsidR="5F8C3274" w:rsidP="5F8C3274" w:rsidRDefault="5F8C3274" w14:paraId="4E216FDC" w14:textId="2EB193D1">
      <w:pPr>
        <w:pStyle w:val="Normal"/>
        <w:ind w:left="360"/>
        <w:jc w:val="center"/>
      </w:pPr>
      <w:proofErr w:type="spellStart"/>
      <w:r w:rsidRPr="5F8C3274" w:rsidR="5F8C3274">
        <w:rPr>
          <w:noProof w:val="0"/>
          <w:color w:val="525252"/>
          <w:sz w:val="21"/>
          <w:szCs w:val="21"/>
          <w:lang w:val="en-GB"/>
        </w:rPr>
        <w:t>Lepiota</w:t>
      </w:r>
      <w:proofErr w:type="spellEnd"/>
      <w:r w:rsidRPr="5F8C3274" w:rsidR="5F8C3274">
        <w:rPr>
          <w:noProof w:val="0"/>
          <w:color w:val="525252"/>
          <w:sz w:val="21"/>
          <w:szCs w:val="21"/>
          <w:lang w:val="en-GB"/>
        </w:rPr>
        <w:t xml:space="preserve"> </w:t>
      </w:r>
      <w:proofErr w:type="spellStart"/>
      <w:r w:rsidRPr="5F8C3274" w:rsidR="5F8C3274">
        <w:rPr>
          <w:noProof w:val="0"/>
          <w:color w:val="525252"/>
          <w:sz w:val="21"/>
          <w:szCs w:val="21"/>
          <w:lang w:val="en-GB"/>
        </w:rPr>
        <w:t>tomentella</w:t>
      </w:r>
      <w:proofErr w:type="spellEnd"/>
      <w:r w:rsidRPr="5F8C3274" w:rsidR="5F8C3274">
        <w:rPr>
          <w:noProof w:val="0"/>
          <w:color w:val="525252"/>
          <w:sz w:val="21"/>
          <w:szCs w:val="21"/>
          <w:lang w:val="en-GB"/>
        </w:rPr>
        <w:t xml:space="preserve"> with </w:t>
      </w:r>
      <w:proofErr w:type="spellStart"/>
      <w:r w:rsidRPr="5F8C3274" w:rsidR="5F8C3274">
        <w:rPr>
          <w:noProof w:val="0"/>
          <w:color w:val="525252"/>
          <w:sz w:val="21"/>
          <w:szCs w:val="21"/>
          <w:lang w:val="en-GB"/>
        </w:rPr>
        <w:t>br</w:t>
      </w:r>
      <w:proofErr w:type="spellEnd"/>
      <w:r w:rsidRPr="5F8C3274" w:rsidR="5F8C3274">
        <w:rPr>
          <w:noProof w:val="0"/>
          <w:color w:val="525252"/>
          <w:sz w:val="21"/>
          <w:szCs w:val="21"/>
          <w:lang w:val="en-GB"/>
        </w:rPr>
        <w:t xml:space="preserve">-leaf trees </w:t>
      </w:r>
    </w:p>
    <w:p w:rsidR="5F8C3274" w:rsidP="5F8C3274" w:rsidRDefault="5F8C3274" w14:paraId="1666020F" w14:textId="65C0610C">
      <w:pPr>
        <w:pStyle w:val="Normal"/>
        <w:ind w:left="360"/>
        <w:jc w:val="center"/>
      </w:pPr>
      <w:r w:rsidRPr="5F8C3274" w:rsidR="5F8C3274">
        <w:rPr>
          <w:noProof w:val="0"/>
          <w:color w:val="525252"/>
          <w:sz w:val="21"/>
          <w:szCs w:val="21"/>
          <w:lang w:val="en-GB"/>
        </w:rPr>
        <w:t>Photo: Howard Williams</w:t>
      </w:r>
    </w:p>
    <w:p w:rsidR="5F8C3274" w:rsidP="5F8C3274" w:rsidRDefault="5F8C3274" w14:paraId="1B12D685" w14:textId="6F51FFA4">
      <w:pPr>
        <w:pStyle w:val="Normal"/>
        <w:ind w:left="360"/>
      </w:pPr>
      <w:r w:rsidRPr="5F8C3274" w:rsidR="5F8C3274">
        <w:rPr>
          <w:b w:val="1"/>
          <w:bCs w:val="1"/>
          <w:noProof w:val="0"/>
          <w:color w:val="5E5E5E"/>
          <w:sz w:val="24"/>
          <w:szCs w:val="24"/>
          <w:u w:val="single"/>
          <w:lang w:val="en-GB"/>
        </w:rPr>
        <w:t>UK Fungus Day 6-10-2019 Sherwood Forest NNR</w:t>
      </w:r>
    </w:p>
    <w:p w:rsidR="5F8C3274" w:rsidP="5F8C3274" w:rsidRDefault="5F8C3274" w14:paraId="5F934124" w14:textId="313AAD82">
      <w:pPr>
        <w:pStyle w:val="Normal"/>
        <w:ind w:left="360"/>
      </w:pPr>
      <w:r w:rsidRPr="5F8C3274" w:rsidR="5F8C3274">
        <w:rPr>
          <w:noProof w:val="0"/>
          <w:color w:val="5E5E5E"/>
          <w:sz w:val="24"/>
          <w:szCs w:val="24"/>
          <w:lang w:val="en-GB"/>
        </w:rPr>
        <w:t xml:space="preserve">It was with trepidation that I loaded the car on the Saturday because the weather forecast for the Sunday was horrendous and I envisaged a lot of very wet forayers!  Sunday morning was very damp but it wasn’t raining when I left home so I was hopeful of a reasonable day.  On arrival there was no sign of our usual marquee in the arena so I made enquiries in the shop.  I was told that, because of the very unfavourable weather forecast, they had decided to clear us a space inside the entrance hall.  What welcome news!  We didn’t have the space to spread out but at least we were inside in the dry.  The display was put up by the usual band of willing volunteers and we were ready by 10.30pm.  We had a steady stream of visitors to the display as they had to pass us to get to the coffee shop!  We did two forays one at 11.00am and another at 2.00pm.  We had about 20 visitors on each one.  In the morning, it was very wet underfoot but it wasn’t raining!  There were a lot of small fungi on the mounds along the path to the wood but we didn’t have time to spend on identifying them all.  However, we did record Clustered </w:t>
      </w:r>
      <w:proofErr w:type="spellStart"/>
      <w:r w:rsidRPr="5F8C3274" w:rsidR="5F8C3274">
        <w:rPr>
          <w:noProof w:val="0"/>
          <w:color w:val="5E5E5E"/>
          <w:sz w:val="24"/>
          <w:szCs w:val="24"/>
          <w:lang w:val="en-GB"/>
        </w:rPr>
        <w:t>Brittlestem</w:t>
      </w:r>
      <w:proofErr w:type="spellEnd"/>
      <w:r w:rsidRPr="5F8C3274" w:rsidR="5F8C3274">
        <w:rPr>
          <w:noProof w:val="0"/>
          <w:color w:val="5E5E5E"/>
          <w:sz w:val="24"/>
          <w:szCs w:val="24"/>
          <w:lang w:val="en-GB"/>
        </w:rPr>
        <w:t>(</w:t>
      </w:r>
      <w:proofErr w:type="spellStart"/>
      <w:r w:rsidRPr="5F8C3274" w:rsidR="5F8C3274">
        <w:rPr>
          <w:i w:val="1"/>
          <w:iCs w:val="1"/>
          <w:noProof w:val="0"/>
          <w:color w:val="5E5E5E"/>
          <w:sz w:val="24"/>
          <w:szCs w:val="24"/>
          <w:lang w:val="en-GB"/>
        </w:rPr>
        <w:t>Psathrylla</w:t>
      </w:r>
      <w:proofErr w:type="spellEnd"/>
      <w:r w:rsidRPr="5F8C3274" w:rsidR="5F8C3274">
        <w:rPr>
          <w:noProof w:val="0"/>
          <w:color w:val="5E5E5E"/>
          <w:sz w:val="24"/>
          <w:szCs w:val="24"/>
          <w:lang w:val="en-GB"/>
        </w:rPr>
        <w:t xml:space="preserve"> </w:t>
      </w:r>
      <w:proofErr w:type="spellStart"/>
      <w:r w:rsidRPr="5F8C3274" w:rsidR="5F8C3274">
        <w:rPr>
          <w:i w:val="1"/>
          <w:iCs w:val="1"/>
          <w:noProof w:val="0"/>
          <w:color w:val="5E5E5E"/>
          <w:sz w:val="24"/>
          <w:szCs w:val="24"/>
          <w:lang w:val="en-GB"/>
        </w:rPr>
        <w:t>multipedata</w:t>
      </w:r>
      <w:proofErr w:type="spellEnd"/>
      <w:r w:rsidRPr="5F8C3274" w:rsidR="5F8C3274">
        <w:rPr>
          <w:noProof w:val="0"/>
          <w:color w:val="5E5E5E"/>
          <w:sz w:val="24"/>
          <w:szCs w:val="24"/>
          <w:lang w:val="en-GB"/>
        </w:rPr>
        <w:t xml:space="preserve">) and Sticky </w:t>
      </w:r>
      <w:proofErr w:type="spellStart"/>
      <w:r w:rsidRPr="5F8C3274" w:rsidR="5F8C3274">
        <w:rPr>
          <w:noProof w:val="0"/>
          <w:color w:val="5E5E5E"/>
          <w:sz w:val="24"/>
          <w:szCs w:val="24"/>
          <w:lang w:val="en-GB"/>
        </w:rPr>
        <w:t>Scalycap</w:t>
      </w:r>
      <w:proofErr w:type="spellEnd"/>
      <w:r w:rsidRPr="5F8C3274" w:rsidR="5F8C3274">
        <w:rPr>
          <w:noProof w:val="0"/>
          <w:color w:val="5E5E5E"/>
          <w:sz w:val="24"/>
          <w:szCs w:val="24"/>
          <w:lang w:val="en-GB"/>
        </w:rPr>
        <w:t xml:space="preserve"> (</w:t>
      </w:r>
      <w:proofErr w:type="spellStart"/>
      <w:r w:rsidRPr="5F8C3274" w:rsidR="5F8C3274">
        <w:rPr>
          <w:i w:val="1"/>
          <w:iCs w:val="1"/>
          <w:noProof w:val="0"/>
          <w:color w:val="5E5E5E"/>
          <w:sz w:val="24"/>
          <w:szCs w:val="24"/>
          <w:lang w:val="en-GB"/>
        </w:rPr>
        <w:t>Pholiotagummosa</w:t>
      </w:r>
      <w:proofErr w:type="spellEnd"/>
      <w:r w:rsidRPr="5F8C3274" w:rsidR="5F8C3274">
        <w:rPr>
          <w:noProof w:val="0"/>
          <w:color w:val="5E5E5E"/>
          <w:sz w:val="24"/>
          <w:szCs w:val="24"/>
          <w:lang w:val="en-GB"/>
        </w:rPr>
        <w:t>) in this area.  One of our first finds in the woodland was the Stinkhorn (</w:t>
      </w:r>
      <w:r w:rsidRPr="5F8C3274" w:rsidR="5F8C3274">
        <w:rPr>
          <w:i w:val="1"/>
          <w:iCs w:val="1"/>
          <w:noProof w:val="0"/>
          <w:color w:val="5E5E5E"/>
          <w:sz w:val="24"/>
          <w:szCs w:val="24"/>
          <w:lang w:val="en-GB"/>
        </w:rPr>
        <w:t>Phallus</w:t>
      </w:r>
      <w:r w:rsidRPr="5F8C3274" w:rsidR="5F8C3274">
        <w:rPr>
          <w:noProof w:val="0"/>
          <w:color w:val="5E5E5E"/>
          <w:sz w:val="24"/>
          <w:szCs w:val="24"/>
          <w:lang w:val="en-GB"/>
        </w:rPr>
        <w:t xml:space="preserve"> </w:t>
      </w:r>
      <w:proofErr w:type="spellStart"/>
      <w:r w:rsidRPr="5F8C3274" w:rsidR="5F8C3274">
        <w:rPr>
          <w:i w:val="1"/>
          <w:iCs w:val="1"/>
          <w:noProof w:val="0"/>
          <w:color w:val="5E5E5E"/>
          <w:sz w:val="24"/>
          <w:szCs w:val="24"/>
          <w:lang w:val="en-GB"/>
        </w:rPr>
        <w:t>impudicus</w:t>
      </w:r>
      <w:proofErr w:type="spellEnd"/>
      <w:r w:rsidRPr="5F8C3274" w:rsidR="5F8C3274">
        <w:rPr>
          <w:noProof w:val="0"/>
          <w:color w:val="5E5E5E"/>
          <w:sz w:val="24"/>
          <w:szCs w:val="24"/>
          <w:lang w:val="en-GB"/>
        </w:rPr>
        <w:t>) which always arouses interest.  There was a very good specimen of the Hoof Fungus (</w:t>
      </w:r>
      <w:r w:rsidRPr="5F8C3274" w:rsidR="5F8C3274">
        <w:rPr>
          <w:i w:val="1"/>
          <w:iCs w:val="1"/>
          <w:noProof w:val="0"/>
          <w:color w:val="5E5E5E"/>
          <w:sz w:val="24"/>
          <w:szCs w:val="24"/>
          <w:lang w:val="en-GB"/>
        </w:rPr>
        <w:t>Fomes</w:t>
      </w:r>
      <w:r w:rsidRPr="5F8C3274" w:rsidR="5F8C3274">
        <w:rPr>
          <w:noProof w:val="0"/>
          <w:color w:val="5E5E5E"/>
          <w:sz w:val="24"/>
          <w:szCs w:val="24"/>
          <w:lang w:val="en-GB"/>
        </w:rPr>
        <w:t xml:space="preserve"> </w:t>
      </w:r>
      <w:proofErr w:type="spellStart"/>
      <w:r w:rsidRPr="5F8C3274" w:rsidR="5F8C3274">
        <w:rPr>
          <w:i w:val="1"/>
          <w:iCs w:val="1"/>
          <w:noProof w:val="0"/>
          <w:color w:val="5E5E5E"/>
          <w:sz w:val="24"/>
          <w:szCs w:val="24"/>
          <w:lang w:val="en-GB"/>
        </w:rPr>
        <w:t>fomentarius</w:t>
      </w:r>
      <w:proofErr w:type="spellEnd"/>
      <w:r w:rsidRPr="5F8C3274" w:rsidR="5F8C3274">
        <w:rPr>
          <w:noProof w:val="0"/>
          <w:color w:val="5E5E5E"/>
          <w:sz w:val="24"/>
          <w:szCs w:val="24"/>
          <w:lang w:val="en-GB"/>
        </w:rPr>
        <w:t>) on a Birch tree and Jelly Ear (</w:t>
      </w:r>
      <w:proofErr w:type="spellStart"/>
      <w:r w:rsidRPr="5F8C3274" w:rsidR="5F8C3274">
        <w:rPr>
          <w:i w:val="1"/>
          <w:iCs w:val="1"/>
          <w:noProof w:val="0"/>
          <w:color w:val="5E5E5E"/>
          <w:sz w:val="24"/>
          <w:szCs w:val="24"/>
          <w:lang w:val="en-GB"/>
        </w:rPr>
        <w:t>Auriuclaria</w:t>
      </w:r>
      <w:proofErr w:type="spellEnd"/>
      <w:r w:rsidRPr="5F8C3274" w:rsidR="5F8C3274">
        <w:rPr>
          <w:noProof w:val="0"/>
          <w:color w:val="5E5E5E"/>
          <w:sz w:val="24"/>
          <w:szCs w:val="24"/>
          <w:lang w:val="en-GB"/>
        </w:rPr>
        <w:t xml:space="preserve"> </w:t>
      </w:r>
      <w:r w:rsidRPr="5F8C3274" w:rsidR="5F8C3274">
        <w:rPr>
          <w:i w:val="1"/>
          <w:iCs w:val="1"/>
          <w:noProof w:val="0"/>
          <w:color w:val="5E5E5E"/>
          <w:sz w:val="24"/>
          <w:szCs w:val="24"/>
          <w:lang w:val="en-GB"/>
        </w:rPr>
        <w:t>auricula-</w:t>
      </w:r>
      <w:proofErr w:type="spellStart"/>
      <w:r w:rsidRPr="5F8C3274" w:rsidR="5F8C3274">
        <w:rPr>
          <w:i w:val="1"/>
          <w:iCs w:val="1"/>
          <w:noProof w:val="0"/>
          <w:color w:val="5E5E5E"/>
          <w:sz w:val="24"/>
          <w:szCs w:val="24"/>
          <w:lang w:val="en-GB"/>
        </w:rPr>
        <w:t>judae</w:t>
      </w:r>
      <w:proofErr w:type="spellEnd"/>
      <w:r w:rsidRPr="5F8C3274" w:rsidR="5F8C3274">
        <w:rPr>
          <w:noProof w:val="0"/>
          <w:color w:val="5E5E5E"/>
          <w:sz w:val="24"/>
          <w:szCs w:val="24"/>
          <w:lang w:val="en-GB"/>
        </w:rPr>
        <w:t xml:space="preserve">) on an adjacent Elder tree. Usually we find plenty of </w:t>
      </w:r>
      <w:proofErr w:type="spellStart"/>
      <w:r w:rsidRPr="5F8C3274" w:rsidR="5F8C3274">
        <w:rPr>
          <w:noProof w:val="0"/>
          <w:color w:val="5E5E5E"/>
          <w:sz w:val="24"/>
          <w:szCs w:val="24"/>
          <w:lang w:val="en-GB"/>
        </w:rPr>
        <w:t>Milkcaps</w:t>
      </w:r>
      <w:proofErr w:type="spellEnd"/>
      <w:r w:rsidRPr="5F8C3274" w:rsidR="5F8C3274">
        <w:rPr>
          <w:noProof w:val="0"/>
          <w:color w:val="5E5E5E"/>
          <w:sz w:val="24"/>
          <w:szCs w:val="24"/>
          <w:lang w:val="en-GB"/>
        </w:rPr>
        <w:t xml:space="preserve">, Brittlegills and Boletes but on this </w:t>
      </w:r>
      <w:proofErr w:type="gramStart"/>
      <w:r w:rsidRPr="5F8C3274" w:rsidR="5F8C3274">
        <w:rPr>
          <w:noProof w:val="0"/>
          <w:color w:val="5E5E5E"/>
          <w:sz w:val="24"/>
          <w:szCs w:val="24"/>
          <w:lang w:val="en-GB"/>
        </w:rPr>
        <w:t>occasion  they</w:t>
      </w:r>
      <w:proofErr w:type="gramEnd"/>
      <w:r w:rsidRPr="5F8C3274" w:rsidR="5F8C3274">
        <w:rPr>
          <w:noProof w:val="0"/>
          <w:color w:val="5E5E5E"/>
          <w:sz w:val="24"/>
          <w:szCs w:val="24"/>
          <w:lang w:val="en-GB"/>
        </w:rPr>
        <w:t xml:space="preserve"> were few and far between.  We did record the Matt Bolete (</w:t>
      </w:r>
      <w:r w:rsidRPr="5F8C3274" w:rsidR="5F8C3274">
        <w:rPr>
          <w:i w:val="1"/>
          <w:iCs w:val="1"/>
          <w:noProof w:val="0"/>
          <w:color w:val="5E5E5E"/>
          <w:sz w:val="24"/>
          <w:szCs w:val="24"/>
          <w:lang w:val="en-GB"/>
        </w:rPr>
        <w:t>Boletus</w:t>
      </w:r>
      <w:r w:rsidRPr="5F8C3274" w:rsidR="5F8C3274">
        <w:rPr>
          <w:noProof w:val="0"/>
          <w:color w:val="5E5E5E"/>
          <w:sz w:val="24"/>
          <w:szCs w:val="24"/>
          <w:lang w:val="en-GB"/>
        </w:rPr>
        <w:t xml:space="preserve"> </w:t>
      </w:r>
      <w:proofErr w:type="spellStart"/>
      <w:r w:rsidRPr="5F8C3274" w:rsidR="5F8C3274">
        <w:rPr>
          <w:i w:val="1"/>
          <w:iCs w:val="1"/>
          <w:noProof w:val="0"/>
          <w:color w:val="5E5E5E"/>
          <w:sz w:val="24"/>
          <w:szCs w:val="24"/>
          <w:lang w:val="en-GB"/>
        </w:rPr>
        <w:t>pruinatus</w:t>
      </w:r>
      <w:proofErr w:type="spellEnd"/>
      <w:r w:rsidRPr="5F8C3274" w:rsidR="5F8C3274">
        <w:rPr>
          <w:noProof w:val="0"/>
          <w:color w:val="5E5E5E"/>
          <w:sz w:val="24"/>
          <w:szCs w:val="24"/>
          <w:lang w:val="en-GB"/>
        </w:rPr>
        <w:t xml:space="preserve">), which is very like the red-cracked bolete without the cracks, the Oak </w:t>
      </w:r>
      <w:proofErr w:type="spellStart"/>
      <w:r w:rsidRPr="5F8C3274" w:rsidR="5F8C3274">
        <w:rPr>
          <w:noProof w:val="0"/>
          <w:color w:val="5E5E5E"/>
          <w:sz w:val="24"/>
          <w:szCs w:val="24"/>
          <w:lang w:val="en-GB"/>
        </w:rPr>
        <w:t>Milkcap</w:t>
      </w:r>
      <w:proofErr w:type="spellEnd"/>
      <w:r w:rsidRPr="5F8C3274" w:rsidR="5F8C3274">
        <w:rPr>
          <w:noProof w:val="0"/>
          <w:color w:val="5E5E5E"/>
          <w:sz w:val="24"/>
          <w:szCs w:val="24"/>
          <w:lang w:val="en-GB"/>
        </w:rPr>
        <w:t>(</w:t>
      </w:r>
      <w:proofErr w:type="spellStart"/>
      <w:r w:rsidRPr="5F8C3274" w:rsidR="5F8C3274">
        <w:rPr>
          <w:i w:val="1"/>
          <w:iCs w:val="1"/>
          <w:noProof w:val="0"/>
          <w:color w:val="5E5E5E"/>
          <w:sz w:val="24"/>
          <w:szCs w:val="24"/>
          <w:lang w:val="en-GB"/>
        </w:rPr>
        <w:t>Lactarius</w:t>
      </w:r>
      <w:proofErr w:type="spellEnd"/>
      <w:r w:rsidRPr="5F8C3274" w:rsidR="5F8C3274">
        <w:rPr>
          <w:noProof w:val="0"/>
          <w:color w:val="5E5E5E"/>
          <w:sz w:val="24"/>
          <w:szCs w:val="24"/>
          <w:lang w:val="en-GB"/>
        </w:rPr>
        <w:t xml:space="preserve"> </w:t>
      </w:r>
      <w:r w:rsidRPr="5F8C3274" w:rsidR="5F8C3274">
        <w:rPr>
          <w:i w:val="1"/>
          <w:iCs w:val="1"/>
          <w:noProof w:val="0"/>
          <w:color w:val="5E5E5E"/>
          <w:sz w:val="24"/>
          <w:szCs w:val="24"/>
          <w:lang w:val="en-GB"/>
        </w:rPr>
        <w:t>quietus</w:t>
      </w:r>
      <w:r w:rsidRPr="5F8C3274" w:rsidR="5F8C3274">
        <w:rPr>
          <w:noProof w:val="0"/>
          <w:color w:val="5E5E5E"/>
          <w:sz w:val="24"/>
          <w:szCs w:val="24"/>
          <w:lang w:val="en-GB"/>
        </w:rPr>
        <w:t>) with its distinctive smell and the Ochre Brittlegill (</w:t>
      </w:r>
      <w:proofErr w:type="spellStart"/>
      <w:r w:rsidRPr="5F8C3274" w:rsidR="5F8C3274">
        <w:rPr>
          <w:i w:val="1"/>
          <w:iCs w:val="1"/>
          <w:noProof w:val="0"/>
          <w:color w:val="5E5E5E"/>
          <w:sz w:val="24"/>
          <w:szCs w:val="24"/>
          <w:lang w:val="en-GB"/>
        </w:rPr>
        <w:t>Russula</w:t>
      </w:r>
      <w:proofErr w:type="spellEnd"/>
      <w:r w:rsidRPr="5F8C3274" w:rsidR="5F8C3274">
        <w:rPr>
          <w:noProof w:val="0"/>
          <w:color w:val="5E5E5E"/>
          <w:sz w:val="24"/>
          <w:szCs w:val="24"/>
          <w:lang w:val="en-GB"/>
        </w:rPr>
        <w:t xml:space="preserve"> </w:t>
      </w:r>
      <w:proofErr w:type="spellStart"/>
      <w:r w:rsidRPr="5F8C3274" w:rsidR="5F8C3274">
        <w:rPr>
          <w:i w:val="1"/>
          <w:iCs w:val="1"/>
          <w:noProof w:val="0"/>
          <w:color w:val="5E5E5E"/>
          <w:sz w:val="24"/>
          <w:szCs w:val="24"/>
          <w:lang w:val="en-GB"/>
        </w:rPr>
        <w:t>ochroleuca</w:t>
      </w:r>
      <w:proofErr w:type="spellEnd"/>
      <w:r w:rsidRPr="5F8C3274" w:rsidR="5F8C3274">
        <w:rPr>
          <w:noProof w:val="0"/>
          <w:color w:val="5E5E5E"/>
          <w:sz w:val="24"/>
          <w:szCs w:val="24"/>
          <w:lang w:val="en-GB"/>
        </w:rPr>
        <w:t>).  An interesting find was the Blushing Wood Mushroom (</w:t>
      </w:r>
      <w:r w:rsidRPr="5F8C3274" w:rsidR="5F8C3274">
        <w:rPr>
          <w:i w:val="1"/>
          <w:iCs w:val="1"/>
          <w:noProof w:val="0"/>
          <w:color w:val="5E5E5E"/>
          <w:sz w:val="24"/>
          <w:szCs w:val="24"/>
          <w:lang w:val="en-GB"/>
        </w:rPr>
        <w:t>Agaricus</w:t>
      </w:r>
      <w:r w:rsidRPr="5F8C3274" w:rsidR="5F8C3274">
        <w:rPr>
          <w:noProof w:val="0"/>
          <w:color w:val="5E5E5E"/>
          <w:sz w:val="24"/>
          <w:szCs w:val="24"/>
          <w:lang w:val="en-GB"/>
        </w:rPr>
        <w:t xml:space="preserve"> </w:t>
      </w:r>
      <w:proofErr w:type="spellStart"/>
      <w:r w:rsidRPr="5F8C3274" w:rsidR="5F8C3274">
        <w:rPr>
          <w:i w:val="1"/>
          <w:iCs w:val="1"/>
          <w:noProof w:val="0"/>
          <w:color w:val="5E5E5E"/>
          <w:sz w:val="24"/>
          <w:szCs w:val="24"/>
          <w:lang w:val="en-GB"/>
        </w:rPr>
        <w:t>silvaticus</w:t>
      </w:r>
      <w:proofErr w:type="spellEnd"/>
      <w:r w:rsidRPr="5F8C3274" w:rsidR="5F8C3274">
        <w:rPr>
          <w:noProof w:val="0"/>
          <w:color w:val="5E5E5E"/>
          <w:sz w:val="24"/>
          <w:szCs w:val="24"/>
          <w:lang w:val="en-GB"/>
        </w:rPr>
        <w:t>) near some conifers, this species discolours red when it’s cut.  At one point on the right of the path there were lots of groups of Sulphur Tuft (</w:t>
      </w:r>
      <w:proofErr w:type="spellStart"/>
      <w:r w:rsidRPr="5F8C3274" w:rsidR="5F8C3274">
        <w:rPr>
          <w:i w:val="1"/>
          <w:iCs w:val="1"/>
          <w:noProof w:val="0"/>
          <w:color w:val="5E5E5E"/>
          <w:sz w:val="24"/>
          <w:szCs w:val="24"/>
          <w:lang w:val="en-GB"/>
        </w:rPr>
        <w:t>Hypholoma</w:t>
      </w:r>
      <w:proofErr w:type="spellEnd"/>
      <w:r w:rsidRPr="5F8C3274" w:rsidR="5F8C3274">
        <w:rPr>
          <w:noProof w:val="0"/>
          <w:color w:val="5E5E5E"/>
          <w:sz w:val="24"/>
          <w:szCs w:val="24"/>
          <w:lang w:val="en-GB"/>
        </w:rPr>
        <w:t xml:space="preserve"> </w:t>
      </w:r>
      <w:proofErr w:type="spellStart"/>
      <w:r w:rsidRPr="5F8C3274" w:rsidR="5F8C3274">
        <w:rPr>
          <w:i w:val="1"/>
          <w:iCs w:val="1"/>
          <w:noProof w:val="0"/>
          <w:color w:val="5E5E5E"/>
          <w:sz w:val="24"/>
          <w:szCs w:val="24"/>
          <w:lang w:val="en-GB"/>
        </w:rPr>
        <w:t>fasiculare</w:t>
      </w:r>
      <w:proofErr w:type="spellEnd"/>
      <w:r w:rsidRPr="5F8C3274" w:rsidR="5F8C3274">
        <w:rPr>
          <w:noProof w:val="0"/>
          <w:color w:val="5E5E5E"/>
          <w:sz w:val="24"/>
          <w:szCs w:val="24"/>
          <w:lang w:val="en-GB"/>
        </w:rPr>
        <w:t xml:space="preserve">), some were growing from stumps but others were emerging from the </w:t>
      </w:r>
      <w:proofErr w:type="spellStart"/>
      <w:r w:rsidRPr="5F8C3274" w:rsidR="5F8C3274">
        <w:rPr>
          <w:noProof w:val="0"/>
          <w:color w:val="5E5E5E"/>
          <w:sz w:val="24"/>
          <w:szCs w:val="24"/>
          <w:lang w:val="en-GB"/>
        </w:rPr>
        <w:t>ground,presumably</w:t>
      </w:r>
      <w:proofErr w:type="spellEnd"/>
      <w:r w:rsidRPr="5F8C3274" w:rsidR="5F8C3274">
        <w:rPr>
          <w:noProof w:val="0"/>
          <w:color w:val="5E5E5E"/>
          <w:sz w:val="24"/>
          <w:szCs w:val="24"/>
          <w:lang w:val="en-GB"/>
        </w:rPr>
        <w:t xml:space="preserve"> on buried roots.  We also found some handsome specimens of the Clouded Agaric (</w:t>
      </w:r>
      <w:proofErr w:type="spellStart"/>
      <w:r w:rsidRPr="5F8C3274" w:rsidR="5F8C3274">
        <w:rPr>
          <w:i w:val="1"/>
          <w:iCs w:val="1"/>
          <w:noProof w:val="0"/>
          <w:color w:val="5E5E5E"/>
          <w:sz w:val="24"/>
          <w:szCs w:val="24"/>
          <w:lang w:val="en-GB"/>
        </w:rPr>
        <w:t>Clitocybe</w:t>
      </w:r>
      <w:proofErr w:type="spellEnd"/>
      <w:r w:rsidRPr="5F8C3274" w:rsidR="5F8C3274">
        <w:rPr>
          <w:noProof w:val="0"/>
          <w:color w:val="5E5E5E"/>
          <w:sz w:val="24"/>
          <w:szCs w:val="24"/>
          <w:lang w:val="en-GB"/>
        </w:rPr>
        <w:t xml:space="preserve"> </w:t>
      </w:r>
      <w:proofErr w:type="spellStart"/>
      <w:r w:rsidRPr="5F8C3274" w:rsidR="5F8C3274">
        <w:rPr>
          <w:i w:val="1"/>
          <w:iCs w:val="1"/>
          <w:noProof w:val="0"/>
          <w:color w:val="5E5E5E"/>
          <w:sz w:val="24"/>
          <w:szCs w:val="24"/>
          <w:lang w:val="en-GB"/>
        </w:rPr>
        <w:t>nebularis</w:t>
      </w:r>
      <w:proofErr w:type="spellEnd"/>
      <w:r w:rsidRPr="5F8C3274" w:rsidR="5F8C3274">
        <w:rPr>
          <w:noProof w:val="0"/>
          <w:color w:val="5E5E5E"/>
          <w:sz w:val="24"/>
          <w:szCs w:val="24"/>
          <w:lang w:val="en-GB"/>
        </w:rPr>
        <w:t xml:space="preserve">) which is recommended as edible in some books but needs to be treated with caution as it contains a toxin that can accumulate in the liver.  We didn’t manage to get very far into the wood but we did see enough to interest our visitors.  In all we recorded 34 different fungi.  The display table back at the </w:t>
      </w:r>
      <w:proofErr w:type="gramStart"/>
      <w:r w:rsidRPr="5F8C3274" w:rsidR="5F8C3274">
        <w:rPr>
          <w:noProof w:val="0"/>
          <w:color w:val="5E5E5E"/>
          <w:sz w:val="24"/>
          <w:szCs w:val="24"/>
          <w:lang w:val="en-GB"/>
        </w:rPr>
        <w:t>visitors</w:t>
      </w:r>
      <w:proofErr w:type="gramEnd"/>
      <w:r w:rsidRPr="5F8C3274" w:rsidR="5F8C3274">
        <w:rPr>
          <w:noProof w:val="0"/>
          <w:color w:val="5E5E5E"/>
          <w:sz w:val="24"/>
          <w:szCs w:val="24"/>
          <w:lang w:val="en-GB"/>
        </w:rPr>
        <w:t xml:space="preserve"> centre was popular and we did try to encourage parents and children with different activities.  The morning walk, despite wet undergrowth and drips from trees, was dry and pleasant.  They weren’t so lucky in the afternoon but it only rained towards the end of the foray.  This was another successful event thanks to the hospitality of the RSPB, freebies from the BMS, support from the FCT and the enthusiasm of our members who are very good at engaging visitors and passing on their knowledge so it can be understood.  Without a willing band of </w:t>
      </w:r>
      <w:proofErr w:type="gramStart"/>
      <w:r w:rsidRPr="5F8C3274" w:rsidR="5F8C3274">
        <w:rPr>
          <w:noProof w:val="0"/>
          <w:color w:val="5E5E5E"/>
          <w:sz w:val="24"/>
          <w:szCs w:val="24"/>
          <w:lang w:val="en-GB"/>
        </w:rPr>
        <w:t>volunteers</w:t>
      </w:r>
      <w:proofErr w:type="gramEnd"/>
      <w:r w:rsidRPr="5F8C3274" w:rsidR="5F8C3274">
        <w:rPr>
          <w:noProof w:val="0"/>
          <w:color w:val="5E5E5E"/>
          <w:sz w:val="24"/>
          <w:szCs w:val="24"/>
          <w:lang w:val="en-GB"/>
        </w:rPr>
        <w:t xml:space="preserve"> it would be impossible of hold this event and I am very grateful to them as it’s important to promote fungi to a wider audience as they are such an important part of our natural world.  Thanks very much to you all!</w:t>
      </w:r>
    </w:p>
    <w:p w:rsidR="5F8C3274" w:rsidP="5F8C3274" w:rsidRDefault="5F8C3274" w14:paraId="6A578539" w14:textId="6B21AC2C">
      <w:pPr>
        <w:pStyle w:val="Normal"/>
        <w:ind w:left="360"/>
      </w:pPr>
      <w:r w:rsidRPr="5F8C3274" w:rsidR="5F8C3274">
        <w:rPr>
          <w:noProof w:val="0"/>
          <w:color w:val="5E5E5E"/>
          <w:sz w:val="24"/>
          <w:szCs w:val="24"/>
          <w:lang w:val="en-GB"/>
        </w:rPr>
        <w:t>Di Mears</w:t>
      </w:r>
    </w:p>
    <w:p w:rsidR="5F8C3274" w:rsidP="5F8C3274" w:rsidRDefault="5F8C3274" w14:paraId="6ADD733B" w14:textId="1FEFFBFA">
      <w:pPr>
        <w:pStyle w:val="Normal"/>
        <w:ind w:left="360"/>
        <w:jc w:val="center"/>
      </w:pPr>
      <w:r>
        <w:drawing>
          <wp:inline wp14:editId="7DD4A194" wp14:anchorId="6C447294">
            <wp:extent cx="3810000" cy="2857500"/>
            <wp:effectExtent l="0" t="0" r="0" b="0"/>
            <wp:docPr id="1094280063" name="" descr="image14" title=""/>
            <wp:cNvGraphicFramePr>
              <a:graphicFrameLocks noChangeAspect="1"/>
            </wp:cNvGraphicFramePr>
            <a:graphic>
              <a:graphicData uri="http://schemas.openxmlformats.org/drawingml/2006/picture">
                <pic:pic>
                  <pic:nvPicPr>
                    <pic:cNvPr id="0" name=""/>
                    <pic:cNvPicPr/>
                  </pic:nvPicPr>
                  <pic:blipFill>
                    <a:blip r:embed="Rc91295c0718e4970">
                      <a:extLst>
                        <a:ext xmlns:a="http://schemas.openxmlformats.org/drawingml/2006/main" uri="{28A0092B-C50C-407E-A947-70E740481C1C}">
                          <a14:useLocalDpi val="0"/>
                        </a:ext>
                      </a:extLst>
                    </a:blip>
                    <a:stretch>
                      <a:fillRect/>
                    </a:stretch>
                  </pic:blipFill>
                  <pic:spPr>
                    <a:xfrm>
                      <a:off x="0" y="0"/>
                      <a:ext cx="3810000" cy="2857500"/>
                    </a:xfrm>
                    <a:prstGeom prst="rect">
                      <a:avLst/>
                    </a:prstGeom>
                  </pic:spPr>
                </pic:pic>
              </a:graphicData>
            </a:graphic>
          </wp:inline>
        </w:drawing>
      </w:r>
    </w:p>
    <w:p w:rsidR="5F8C3274" w:rsidP="5F8C3274" w:rsidRDefault="5F8C3274" w14:paraId="09E1D97D" w14:textId="7B14997A">
      <w:pPr>
        <w:pStyle w:val="Normal"/>
        <w:ind w:left="360"/>
      </w:pPr>
      <w:proofErr w:type="spellStart"/>
      <w:r w:rsidRPr="5F8C3274" w:rsidR="5F8C3274">
        <w:rPr>
          <w:b w:val="1"/>
          <w:bCs w:val="1"/>
          <w:noProof w:val="0"/>
          <w:color w:val="575757"/>
          <w:sz w:val="24"/>
          <w:szCs w:val="24"/>
          <w:u w:val="single"/>
          <w:lang w:val="en-GB"/>
        </w:rPr>
        <w:t>Patchings</w:t>
      </w:r>
      <w:proofErr w:type="spellEnd"/>
      <w:r w:rsidRPr="5F8C3274" w:rsidR="5F8C3274">
        <w:rPr>
          <w:b w:val="1"/>
          <w:bCs w:val="1"/>
          <w:noProof w:val="0"/>
          <w:color w:val="575757"/>
          <w:sz w:val="24"/>
          <w:szCs w:val="24"/>
          <w:u w:val="single"/>
          <w:lang w:val="en-GB"/>
        </w:rPr>
        <w:t xml:space="preserve"> Art Centre – 28th September 2019</w:t>
      </w:r>
    </w:p>
    <w:p w:rsidR="5F8C3274" w:rsidP="5F8C3274" w:rsidRDefault="5F8C3274" w14:paraId="00E66076" w14:textId="7CD8D031">
      <w:pPr>
        <w:pStyle w:val="Normal"/>
        <w:ind w:left="360"/>
      </w:pPr>
      <w:r w:rsidRPr="5F8C3274" w:rsidR="5F8C3274">
        <w:rPr>
          <w:noProof w:val="0"/>
          <w:color w:val="575757"/>
          <w:sz w:val="24"/>
          <w:szCs w:val="24"/>
          <w:lang w:val="en-GB"/>
        </w:rPr>
        <w:t xml:space="preserve">On a fairly breezy and showery day, seventeen of us met at </w:t>
      </w:r>
      <w:proofErr w:type="spellStart"/>
      <w:r w:rsidRPr="5F8C3274" w:rsidR="5F8C3274">
        <w:rPr>
          <w:noProof w:val="0"/>
          <w:color w:val="575757"/>
          <w:sz w:val="24"/>
          <w:szCs w:val="24"/>
          <w:lang w:val="en-GB"/>
        </w:rPr>
        <w:t>Patchings</w:t>
      </w:r>
      <w:proofErr w:type="spellEnd"/>
      <w:r w:rsidRPr="5F8C3274" w:rsidR="5F8C3274">
        <w:rPr>
          <w:noProof w:val="0"/>
          <w:color w:val="575757"/>
          <w:sz w:val="24"/>
          <w:szCs w:val="24"/>
          <w:lang w:val="en-GB"/>
        </w:rPr>
        <w:t xml:space="preserve"> Art Centre. This was a first time visit and was an unusual type of venue for us. Today we were following a sculpture trail through the grounds of the Art Centre. It was decided to go along the trail in reverse as it was considered that more fungi would be found nearer the exit end of the trail rather than the entrance side which was more open. Near the exit end was a large pond (complete with a Monet bridge) situated in an area of mixed woodland, although birch and oak predominate on most of the land. As the previous few days had been very wet, we were not to be disappointed and immediately on starting along the grassy path, we found quite a variety of fungi, </w:t>
      </w:r>
      <w:proofErr w:type="spellStart"/>
      <w:r w:rsidRPr="5F8C3274" w:rsidR="5F8C3274">
        <w:rPr>
          <w:i w:val="1"/>
          <w:iCs w:val="1"/>
          <w:noProof w:val="0"/>
          <w:color w:val="575757"/>
          <w:sz w:val="24"/>
          <w:szCs w:val="24"/>
          <w:lang w:val="en-GB"/>
        </w:rPr>
        <w:t>Galerina</w:t>
      </w:r>
      <w:proofErr w:type="spellEnd"/>
      <w:r w:rsidRPr="5F8C3274" w:rsidR="5F8C3274">
        <w:rPr>
          <w:i w:val="1"/>
          <w:iCs w:val="1"/>
          <w:noProof w:val="0"/>
          <w:color w:val="575757"/>
          <w:sz w:val="24"/>
          <w:szCs w:val="24"/>
          <w:lang w:val="en-GB"/>
        </w:rPr>
        <w:t xml:space="preserve"> </w:t>
      </w:r>
      <w:proofErr w:type="spellStart"/>
      <w:r w:rsidRPr="5F8C3274" w:rsidR="5F8C3274">
        <w:rPr>
          <w:i w:val="1"/>
          <w:iCs w:val="1"/>
          <w:noProof w:val="0"/>
          <w:color w:val="575757"/>
          <w:sz w:val="24"/>
          <w:szCs w:val="24"/>
          <w:lang w:val="en-GB"/>
        </w:rPr>
        <w:t>vittiformis</w:t>
      </w:r>
      <w:proofErr w:type="spellEnd"/>
      <w:r w:rsidRPr="5F8C3274" w:rsidR="5F8C3274">
        <w:rPr>
          <w:i w:val="1"/>
          <w:iCs w:val="1"/>
          <w:noProof w:val="0"/>
          <w:color w:val="575757"/>
          <w:sz w:val="24"/>
          <w:szCs w:val="24"/>
          <w:lang w:val="en-GB"/>
        </w:rPr>
        <w:t xml:space="preserve"> </w:t>
      </w:r>
      <w:r w:rsidRPr="5F8C3274" w:rsidR="5F8C3274">
        <w:rPr>
          <w:noProof w:val="0"/>
          <w:color w:val="575757"/>
          <w:sz w:val="24"/>
          <w:szCs w:val="24"/>
          <w:lang w:val="en-GB"/>
        </w:rPr>
        <w:t xml:space="preserve">(Hairy Leg Bell) being the first species found by Mary and Bernard. An adjacent field produced </w:t>
      </w:r>
      <w:proofErr w:type="spellStart"/>
      <w:r w:rsidRPr="5F8C3274" w:rsidR="5F8C3274">
        <w:rPr>
          <w:i w:val="1"/>
          <w:iCs w:val="1"/>
          <w:noProof w:val="0"/>
          <w:color w:val="575757"/>
          <w:sz w:val="24"/>
          <w:szCs w:val="24"/>
          <w:lang w:val="en-GB"/>
        </w:rPr>
        <w:t>Clavaria</w:t>
      </w:r>
      <w:proofErr w:type="spellEnd"/>
      <w:r w:rsidRPr="5F8C3274" w:rsidR="5F8C3274">
        <w:rPr>
          <w:i w:val="1"/>
          <w:iCs w:val="1"/>
          <w:noProof w:val="0"/>
          <w:color w:val="575757"/>
          <w:sz w:val="24"/>
          <w:szCs w:val="24"/>
          <w:lang w:val="en-GB"/>
        </w:rPr>
        <w:t xml:space="preserve"> acuta </w:t>
      </w:r>
      <w:r w:rsidRPr="5F8C3274" w:rsidR="5F8C3274">
        <w:rPr>
          <w:noProof w:val="0"/>
          <w:color w:val="575757"/>
          <w:sz w:val="24"/>
          <w:szCs w:val="24"/>
          <w:lang w:val="en-GB"/>
        </w:rPr>
        <w:t xml:space="preserve">(Pointed Club) which was found by Jean (more on that later).   </w:t>
      </w:r>
    </w:p>
    <w:p w:rsidR="5F8C3274" w:rsidP="5F8C3274" w:rsidRDefault="5F8C3274" w14:paraId="011E0C4A" w14:textId="1371293D">
      <w:pPr>
        <w:pStyle w:val="Normal"/>
        <w:ind w:left="360"/>
      </w:pPr>
      <w:r w:rsidRPr="5F8C3274" w:rsidR="5F8C3274">
        <w:rPr>
          <w:noProof w:val="0"/>
          <w:color w:val="575757"/>
          <w:sz w:val="24"/>
          <w:szCs w:val="24"/>
          <w:lang w:val="en-GB"/>
        </w:rPr>
        <w:t xml:space="preserve">The area surrounding the pond was indeed productive and we must have spent a good hour here. As soon as we left the pond area, and headed up and around the rest of the trail, fewer species were found. A rather heavy rain shower then put pay to any further findings. </w:t>
      </w:r>
    </w:p>
    <w:p w:rsidR="5F8C3274" w:rsidP="5F8C3274" w:rsidRDefault="5F8C3274" w14:paraId="59180848" w14:textId="43C6150A">
      <w:pPr>
        <w:pStyle w:val="Normal"/>
        <w:ind w:left="360"/>
      </w:pPr>
      <w:r w:rsidRPr="5F8C3274" w:rsidR="5F8C3274">
        <w:rPr>
          <w:noProof w:val="0"/>
          <w:color w:val="575757"/>
          <w:sz w:val="24"/>
          <w:szCs w:val="24"/>
          <w:lang w:val="en-GB"/>
        </w:rPr>
        <w:t xml:space="preserve">Two species of fungi found and worthy of a mention were </w:t>
      </w:r>
      <w:r w:rsidRPr="5F8C3274" w:rsidR="5F8C3274">
        <w:rPr>
          <w:i w:val="1"/>
          <w:iCs w:val="1"/>
          <w:noProof w:val="0"/>
          <w:color w:val="575757"/>
          <w:sz w:val="24"/>
          <w:szCs w:val="24"/>
          <w:lang w:val="en-GB"/>
        </w:rPr>
        <w:t xml:space="preserve">Agaricus </w:t>
      </w:r>
      <w:proofErr w:type="spellStart"/>
      <w:r w:rsidRPr="5F8C3274" w:rsidR="5F8C3274">
        <w:rPr>
          <w:i w:val="1"/>
          <w:iCs w:val="1"/>
          <w:noProof w:val="0"/>
          <w:color w:val="575757"/>
          <w:sz w:val="24"/>
          <w:szCs w:val="24"/>
          <w:lang w:val="en-GB"/>
        </w:rPr>
        <w:t>altipes</w:t>
      </w:r>
      <w:proofErr w:type="spellEnd"/>
      <w:r w:rsidRPr="5F8C3274" w:rsidR="5F8C3274">
        <w:rPr>
          <w:i w:val="1"/>
          <w:iCs w:val="1"/>
          <w:noProof w:val="0"/>
          <w:color w:val="575757"/>
          <w:sz w:val="24"/>
          <w:szCs w:val="24"/>
          <w:lang w:val="en-GB"/>
        </w:rPr>
        <w:t xml:space="preserve"> </w:t>
      </w:r>
      <w:r w:rsidRPr="5F8C3274" w:rsidR="5F8C3274">
        <w:rPr>
          <w:noProof w:val="0"/>
          <w:color w:val="575757"/>
          <w:sz w:val="24"/>
          <w:szCs w:val="24"/>
          <w:lang w:val="en-GB"/>
        </w:rPr>
        <w:t xml:space="preserve">found by John B and </w:t>
      </w:r>
      <w:proofErr w:type="spellStart"/>
      <w:r w:rsidRPr="5F8C3274" w:rsidR="5F8C3274">
        <w:rPr>
          <w:i w:val="1"/>
          <w:iCs w:val="1"/>
          <w:noProof w:val="0"/>
          <w:color w:val="575757"/>
          <w:sz w:val="24"/>
          <w:szCs w:val="24"/>
          <w:lang w:val="en-GB"/>
        </w:rPr>
        <w:t>Hebeloma</w:t>
      </w:r>
      <w:proofErr w:type="spellEnd"/>
      <w:r w:rsidRPr="5F8C3274" w:rsidR="5F8C3274">
        <w:rPr>
          <w:i w:val="1"/>
          <w:iCs w:val="1"/>
          <w:noProof w:val="0"/>
          <w:color w:val="575757"/>
          <w:sz w:val="24"/>
          <w:szCs w:val="24"/>
          <w:lang w:val="en-GB"/>
        </w:rPr>
        <w:t xml:space="preserve"> </w:t>
      </w:r>
      <w:proofErr w:type="spellStart"/>
      <w:r w:rsidRPr="5F8C3274" w:rsidR="5F8C3274">
        <w:rPr>
          <w:i w:val="1"/>
          <w:iCs w:val="1"/>
          <w:noProof w:val="0"/>
          <w:color w:val="575757"/>
          <w:sz w:val="24"/>
          <w:szCs w:val="24"/>
          <w:lang w:val="en-GB"/>
        </w:rPr>
        <w:t>helodes</w:t>
      </w:r>
      <w:proofErr w:type="spellEnd"/>
      <w:r w:rsidRPr="5F8C3274" w:rsidR="5F8C3274">
        <w:rPr>
          <w:i w:val="1"/>
          <w:iCs w:val="1"/>
          <w:noProof w:val="0"/>
          <w:color w:val="575757"/>
          <w:sz w:val="24"/>
          <w:szCs w:val="24"/>
          <w:lang w:val="en-GB"/>
        </w:rPr>
        <w:t xml:space="preserve"> </w:t>
      </w:r>
      <w:r w:rsidRPr="5F8C3274" w:rsidR="5F8C3274">
        <w:rPr>
          <w:noProof w:val="0"/>
          <w:color w:val="575757"/>
          <w:sz w:val="24"/>
          <w:szCs w:val="24"/>
          <w:lang w:val="en-GB"/>
        </w:rPr>
        <w:t xml:space="preserve">found by Mike. Both species are Red Data listed. The Agaricus was the fourth Nott’s record and second Nott’s site and the </w:t>
      </w:r>
      <w:proofErr w:type="spellStart"/>
      <w:r w:rsidRPr="5F8C3274" w:rsidR="5F8C3274">
        <w:rPr>
          <w:noProof w:val="0"/>
          <w:color w:val="575757"/>
          <w:sz w:val="24"/>
          <w:szCs w:val="24"/>
          <w:lang w:val="en-GB"/>
        </w:rPr>
        <w:t>Hebeloma</w:t>
      </w:r>
      <w:proofErr w:type="spellEnd"/>
      <w:r w:rsidRPr="5F8C3274" w:rsidR="5F8C3274">
        <w:rPr>
          <w:noProof w:val="0"/>
          <w:color w:val="575757"/>
          <w:sz w:val="24"/>
          <w:szCs w:val="24"/>
          <w:lang w:val="en-GB"/>
        </w:rPr>
        <w:t xml:space="preserve"> was the second Nott’s record. Another interesting species found was </w:t>
      </w:r>
      <w:proofErr w:type="spellStart"/>
      <w:r w:rsidRPr="5F8C3274" w:rsidR="5F8C3274">
        <w:rPr>
          <w:i w:val="1"/>
          <w:iCs w:val="1"/>
          <w:noProof w:val="0"/>
          <w:color w:val="575757"/>
          <w:sz w:val="24"/>
          <w:szCs w:val="24"/>
          <w:lang w:val="en-GB"/>
        </w:rPr>
        <w:t>Chroogomphus</w:t>
      </w:r>
      <w:proofErr w:type="spellEnd"/>
      <w:r w:rsidRPr="5F8C3274" w:rsidR="5F8C3274">
        <w:rPr>
          <w:i w:val="1"/>
          <w:iCs w:val="1"/>
          <w:noProof w:val="0"/>
          <w:color w:val="575757"/>
          <w:sz w:val="24"/>
          <w:szCs w:val="24"/>
          <w:lang w:val="en-GB"/>
        </w:rPr>
        <w:t xml:space="preserve"> </w:t>
      </w:r>
      <w:proofErr w:type="spellStart"/>
      <w:r w:rsidRPr="5F8C3274" w:rsidR="5F8C3274">
        <w:rPr>
          <w:i w:val="1"/>
          <w:iCs w:val="1"/>
          <w:noProof w:val="0"/>
          <w:color w:val="575757"/>
          <w:sz w:val="24"/>
          <w:szCs w:val="24"/>
          <w:lang w:val="en-GB"/>
        </w:rPr>
        <w:t>rutilus</w:t>
      </w:r>
      <w:r w:rsidRPr="5F8C3274" w:rsidR="5F8C3274">
        <w:rPr>
          <w:noProof w:val="0"/>
          <w:color w:val="575757"/>
          <w:sz w:val="24"/>
          <w:szCs w:val="24"/>
          <w:lang w:val="en-GB"/>
        </w:rPr>
        <w:t>or</w:t>
      </w:r>
      <w:proofErr w:type="spellEnd"/>
      <w:r w:rsidRPr="5F8C3274" w:rsidR="5F8C3274">
        <w:rPr>
          <w:noProof w:val="0"/>
          <w:color w:val="575757"/>
          <w:sz w:val="24"/>
          <w:szCs w:val="24"/>
          <w:lang w:val="en-GB"/>
        </w:rPr>
        <w:t xml:space="preserve"> Copper Spike found by David which again was a second record for Notts. Although uncommon in our county, nationally it is occasional to fairly common. </w:t>
      </w:r>
    </w:p>
    <w:p w:rsidR="5F8C3274" w:rsidP="5F8C3274" w:rsidRDefault="5F8C3274" w14:paraId="38FD4E43" w14:textId="042E8F59">
      <w:pPr>
        <w:pStyle w:val="Normal"/>
        <w:ind w:left="360"/>
      </w:pPr>
      <w:r w:rsidRPr="5F8C3274" w:rsidR="5F8C3274">
        <w:rPr>
          <w:noProof w:val="0"/>
          <w:color w:val="575757"/>
          <w:sz w:val="24"/>
          <w:szCs w:val="24"/>
          <w:lang w:val="en-GB"/>
        </w:rPr>
        <w:t xml:space="preserve">Just a few of the many other species found were the small </w:t>
      </w:r>
      <w:proofErr w:type="spellStart"/>
      <w:r w:rsidRPr="5F8C3274" w:rsidR="5F8C3274">
        <w:rPr>
          <w:i w:val="1"/>
          <w:iCs w:val="1"/>
          <w:noProof w:val="0"/>
          <w:color w:val="575757"/>
          <w:sz w:val="24"/>
          <w:szCs w:val="24"/>
          <w:lang w:val="en-GB"/>
        </w:rPr>
        <w:t>Mycena</w:t>
      </w:r>
      <w:proofErr w:type="spellEnd"/>
      <w:r w:rsidRPr="5F8C3274" w:rsidR="5F8C3274">
        <w:rPr>
          <w:i w:val="1"/>
          <w:iCs w:val="1"/>
          <w:noProof w:val="0"/>
          <w:color w:val="575757"/>
          <w:sz w:val="24"/>
          <w:szCs w:val="24"/>
          <w:lang w:val="en-GB"/>
        </w:rPr>
        <w:t xml:space="preserve"> rosea </w:t>
      </w:r>
      <w:r w:rsidRPr="5F8C3274" w:rsidR="5F8C3274">
        <w:rPr>
          <w:noProof w:val="0"/>
          <w:color w:val="575757"/>
          <w:sz w:val="24"/>
          <w:szCs w:val="24"/>
          <w:lang w:val="en-GB"/>
        </w:rPr>
        <w:t xml:space="preserve">(Rosy Bonnet), found by John, </w:t>
      </w:r>
      <w:proofErr w:type="spellStart"/>
      <w:r w:rsidRPr="5F8C3274" w:rsidR="5F8C3274">
        <w:rPr>
          <w:i w:val="1"/>
          <w:iCs w:val="1"/>
          <w:noProof w:val="0"/>
          <w:color w:val="575757"/>
          <w:sz w:val="24"/>
          <w:szCs w:val="24"/>
          <w:lang w:val="en-GB"/>
        </w:rPr>
        <w:t>Parasola</w:t>
      </w:r>
      <w:proofErr w:type="spellEnd"/>
      <w:r w:rsidRPr="5F8C3274" w:rsidR="5F8C3274">
        <w:rPr>
          <w:i w:val="1"/>
          <w:iCs w:val="1"/>
          <w:noProof w:val="0"/>
          <w:color w:val="575757"/>
          <w:sz w:val="24"/>
          <w:szCs w:val="24"/>
          <w:lang w:val="en-GB"/>
        </w:rPr>
        <w:t xml:space="preserve"> </w:t>
      </w:r>
      <w:proofErr w:type="spellStart"/>
      <w:r w:rsidRPr="5F8C3274" w:rsidR="5F8C3274">
        <w:rPr>
          <w:i w:val="1"/>
          <w:iCs w:val="1"/>
          <w:noProof w:val="0"/>
          <w:color w:val="575757"/>
          <w:sz w:val="24"/>
          <w:szCs w:val="24"/>
          <w:lang w:val="en-GB"/>
        </w:rPr>
        <w:t>conopilus</w:t>
      </w:r>
      <w:proofErr w:type="spellEnd"/>
      <w:r w:rsidRPr="5F8C3274" w:rsidR="5F8C3274">
        <w:rPr>
          <w:i w:val="1"/>
          <w:iCs w:val="1"/>
          <w:noProof w:val="0"/>
          <w:color w:val="575757"/>
          <w:sz w:val="24"/>
          <w:szCs w:val="24"/>
          <w:lang w:val="en-GB"/>
        </w:rPr>
        <w:t xml:space="preserve"> </w:t>
      </w:r>
      <w:r w:rsidRPr="5F8C3274" w:rsidR="5F8C3274">
        <w:rPr>
          <w:noProof w:val="0"/>
          <w:color w:val="575757"/>
          <w:sz w:val="24"/>
          <w:szCs w:val="24"/>
          <w:lang w:val="en-GB"/>
        </w:rPr>
        <w:t xml:space="preserve">(Conical </w:t>
      </w:r>
      <w:proofErr w:type="spellStart"/>
      <w:r w:rsidRPr="5F8C3274" w:rsidR="5F8C3274">
        <w:rPr>
          <w:noProof w:val="0"/>
          <w:color w:val="575757"/>
          <w:sz w:val="24"/>
          <w:szCs w:val="24"/>
          <w:lang w:val="en-GB"/>
        </w:rPr>
        <w:t>Brittlestem</w:t>
      </w:r>
      <w:proofErr w:type="spellEnd"/>
      <w:r w:rsidRPr="5F8C3274" w:rsidR="5F8C3274">
        <w:rPr>
          <w:noProof w:val="0"/>
          <w:color w:val="575757"/>
          <w:sz w:val="24"/>
          <w:szCs w:val="24"/>
          <w:lang w:val="en-GB"/>
        </w:rPr>
        <w:t xml:space="preserve">) found by Dorothy and </w:t>
      </w:r>
      <w:proofErr w:type="spellStart"/>
      <w:r w:rsidRPr="5F8C3274" w:rsidR="5F8C3274">
        <w:rPr>
          <w:noProof w:val="0"/>
          <w:color w:val="575757"/>
          <w:sz w:val="24"/>
          <w:szCs w:val="24"/>
          <w:lang w:val="en-GB"/>
        </w:rPr>
        <w:t>Tricholoma</w:t>
      </w:r>
      <w:proofErr w:type="spellEnd"/>
      <w:r w:rsidRPr="5F8C3274" w:rsidR="5F8C3274">
        <w:rPr>
          <w:noProof w:val="0"/>
          <w:color w:val="575757"/>
          <w:sz w:val="24"/>
          <w:szCs w:val="24"/>
          <w:lang w:val="en-GB"/>
        </w:rPr>
        <w:t xml:space="preserve"> </w:t>
      </w:r>
      <w:proofErr w:type="spellStart"/>
      <w:r w:rsidRPr="5F8C3274" w:rsidR="5F8C3274">
        <w:rPr>
          <w:noProof w:val="0"/>
          <w:color w:val="575757"/>
          <w:sz w:val="24"/>
          <w:szCs w:val="24"/>
          <w:lang w:val="en-GB"/>
        </w:rPr>
        <w:t>fulvum</w:t>
      </w:r>
      <w:proofErr w:type="spellEnd"/>
      <w:r w:rsidRPr="5F8C3274" w:rsidR="5F8C3274">
        <w:rPr>
          <w:noProof w:val="0"/>
          <w:color w:val="575757"/>
          <w:sz w:val="24"/>
          <w:szCs w:val="24"/>
          <w:lang w:val="en-GB"/>
        </w:rPr>
        <w:t xml:space="preserve"> (Birch Knight) found by Tony. Rupert found </w:t>
      </w:r>
      <w:proofErr w:type="spellStart"/>
      <w:r w:rsidRPr="5F8C3274" w:rsidR="5F8C3274">
        <w:rPr>
          <w:i w:val="1"/>
          <w:iCs w:val="1"/>
          <w:noProof w:val="0"/>
          <w:color w:val="575757"/>
          <w:sz w:val="24"/>
          <w:szCs w:val="24"/>
          <w:lang w:val="en-GB"/>
        </w:rPr>
        <w:t>Paxillus</w:t>
      </w:r>
      <w:proofErr w:type="spellEnd"/>
      <w:r w:rsidRPr="5F8C3274" w:rsidR="5F8C3274">
        <w:rPr>
          <w:i w:val="1"/>
          <w:iCs w:val="1"/>
          <w:noProof w:val="0"/>
          <w:color w:val="575757"/>
          <w:sz w:val="24"/>
          <w:szCs w:val="24"/>
          <w:lang w:val="en-GB"/>
        </w:rPr>
        <w:t xml:space="preserve"> </w:t>
      </w:r>
      <w:proofErr w:type="spellStart"/>
      <w:r w:rsidRPr="5F8C3274" w:rsidR="5F8C3274">
        <w:rPr>
          <w:i w:val="1"/>
          <w:iCs w:val="1"/>
          <w:noProof w:val="0"/>
          <w:color w:val="575757"/>
          <w:sz w:val="24"/>
          <w:szCs w:val="24"/>
          <w:lang w:val="en-GB"/>
        </w:rPr>
        <w:t>involutus</w:t>
      </w:r>
      <w:proofErr w:type="spellEnd"/>
      <w:r w:rsidRPr="5F8C3274" w:rsidR="5F8C3274">
        <w:rPr>
          <w:i w:val="1"/>
          <w:iCs w:val="1"/>
          <w:noProof w:val="0"/>
          <w:color w:val="575757"/>
          <w:sz w:val="24"/>
          <w:szCs w:val="24"/>
          <w:lang w:val="en-GB"/>
        </w:rPr>
        <w:t xml:space="preserve"> </w:t>
      </w:r>
      <w:r w:rsidRPr="5F8C3274" w:rsidR="5F8C3274">
        <w:rPr>
          <w:noProof w:val="0"/>
          <w:color w:val="575757"/>
          <w:sz w:val="24"/>
          <w:szCs w:val="24"/>
          <w:lang w:val="en-GB"/>
        </w:rPr>
        <w:t xml:space="preserve">(Brown </w:t>
      </w:r>
      <w:proofErr w:type="spellStart"/>
      <w:r w:rsidRPr="5F8C3274" w:rsidR="5F8C3274">
        <w:rPr>
          <w:noProof w:val="0"/>
          <w:color w:val="575757"/>
          <w:sz w:val="24"/>
          <w:szCs w:val="24"/>
          <w:lang w:val="en-GB"/>
        </w:rPr>
        <w:t>Rollrim</w:t>
      </w:r>
      <w:proofErr w:type="spellEnd"/>
      <w:r w:rsidRPr="5F8C3274" w:rsidR="5F8C3274">
        <w:rPr>
          <w:noProof w:val="0"/>
          <w:color w:val="575757"/>
          <w:sz w:val="24"/>
          <w:szCs w:val="24"/>
          <w:lang w:val="en-GB"/>
        </w:rPr>
        <w:t xml:space="preserve">) and Dorothy and John By. found </w:t>
      </w:r>
      <w:proofErr w:type="spellStart"/>
      <w:r w:rsidRPr="5F8C3274" w:rsidR="5F8C3274">
        <w:rPr>
          <w:i w:val="1"/>
          <w:iCs w:val="1"/>
          <w:noProof w:val="0"/>
          <w:color w:val="575757"/>
          <w:sz w:val="24"/>
          <w:szCs w:val="24"/>
          <w:lang w:val="en-GB"/>
        </w:rPr>
        <w:t>Clitocybe</w:t>
      </w:r>
      <w:proofErr w:type="spellEnd"/>
      <w:r w:rsidRPr="5F8C3274" w:rsidR="5F8C3274">
        <w:rPr>
          <w:i w:val="1"/>
          <w:iCs w:val="1"/>
          <w:noProof w:val="0"/>
          <w:color w:val="575757"/>
          <w:sz w:val="24"/>
          <w:szCs w:val="24"/>
          <w:lang w:val="en-GB"/>
        </w:rPr>
        <w:t xml:space="preserve"> </w:t>
      </w:r>
      <w:proofErr w:type="spellStart"/>
      <w:r w:rsidRPr="5F8C3274" w:rsidR="5F8C3274">
        <w:rPr>
          <w:i w:val="1"/>
          <w:iCs w:val="1"/>
          <w:noProof w:val="0"/>
          <w:color w:val="575757"/>
          <w:sz w:val="24"/>
          <w:szCs w:val="24"/>
          <w:lang w:val="en-GB"/>
        </w:rPr>
        <w:t>geotropa</w:t>
      </w:r>
      <w:proofErr w:type="spellEnd"/>
      <w:r w:rsidRPr="5F8C3274" w:rsidR="5F8C3274">
        <w:rPr>
          <w:i w:val="1"/>
          <w:iCs w:val="1"/>
          <w:noProof w:val="0"/>
          <w:color w:val="575757"/>
          <w:sz w:val="24"/>
          <w:szCs w:val="24"/>
          <w:lang w:val="en-GB"/>
        </w:rPr>
        <w:t xml:space="preserve"> (</w:t>
      </w:r>
      <w:r w:rsidRPr="5F8C3274" w:rsidR="5F8C3274">
        <w:rPr>
          <w:noProof w:val="0"/>
          <w:color w:val="575757"/>
          <w:sz w:val="24"/>
          <w:szCs w:val="24"/>
          <w:lang w:val="en-GB"/>
        </w:rPr>
        <w:t>Trooping funnel</w:t>
      </w:r>
      <w:r w:rsidRPr="5F8C3274" w:rsidR="5F8C3274">
        <w:rPr>
          <w:i w:val="1"/>
          <w:iCs w:val="1"/>
          <w:noProof w:val="0"/>
          <w:color w:val="575757"/>
          <w:sz w:val="24"/>
          <w:szCs w:val="24"/>
          <w:lang w:val="en-GB"/>
        </w:rPr>
        <w:t>)</w:t>
      </w:r>
      <w:r w:rsidRPr="5F8C3274" w:rsidR="5F8C3274">
        <w:rPr>
          <w:noProof w:val="0"/>
          <w:color w:val="575757"/>
          <w:sz w:val="24"/>
          <w:szCs w:val="24"/>
          <w:lang w:val="en-GB"/>
        </w:rPr>
        <w:t xml:space="preserve">. Ann found both </w:t>
      </w:r>
      <w:proofErr w:type="spellStart"/>
      <w:r w:rsidRPr="5F8C3274" w:rsidR="5F8C3274">
        <w:rPr>
          <w:i w:val="1"/>
          <w:iCs w:val="1"/>
          <w:noProof w:val="0"/>
          <w:color w:val="575757"/>
          <w:sz w:val="24"/>
          <w:szCs w:val="24"/>
          <w:lang w:val="en-GB"/>
        </w:rPr>
        <w:t>Laccaria</w:t>
      </w:r>
      <w:proofErr w:type="spellEnd"/>
      <w:r w:rsidRPr="5F8C3274" w:rsidR="5F8C3274">
        <w:rPr>
          <w:i w:val="1"/>
          <w:iCs w:val="1"/>
          <w:noProof w:val="0"/>
          <w:color w:val="575757"/>
          <w:sz w:val="24"/>
          <w:szCs w:val="24"/>
          <w:lang w:val="en-GB"/>
        </w:rPr>
        <w:t xml:space="preserve"> </w:t>
      </w:r>
      <w:proofErr w:type="spellStart"/>
      <w:r w:rsidRPr="5F8C3274" w:rsidR="5F8C3274">
        <w:rPr>
          <w:i w:val="1"/>
          <w:iCs w:val="1"/>
          <w:noProof w:val="0"/>
          <w:color w:val="575757"/>
          <w:sz w:val="24"/>
          <w:szCs w:val="24"/>
          <w:lang w:val="en-GB"/>
        </w:rPr>
        <w:t>laccata</w:t>
      </w:r>
      <w:proofErr w:type="spellEnd"/>
      <w:r w:rsidRPr="5F8C3274" w:rsidR="5F8C3274">
        <w:rPr>
          <w:i w:val="1"/>
          <w:iCs w:val="1"/>
          <w:noProof w:val="0"/>
          <w:color w:val="575757"/>
          <w:sz w:val="24"/>
          <w:szCs w:val="24"/>
          <w:lang w:val="en-GB"/>
        </w:rPr>
        <w:t xml:space="preserve"> </w:t>
      </w:r>
      <w:r w:rsidRPr="5F8C3274" w:rsidR="5F8C3274">
        <w:rPr>
          <w:noProof w:val="0"/>
          <w:color w:val="575757"/>
          <w:sz w:val="24"/>
          <w:szCs w:val="24"/>
          <w:lang w:val="en-GB"/>
        </w:rPr>
        <w:t xml:space="preserve">(The Deceiver) and the deformed-looking </w:t>
      </w:r>
      <w:proofErr w:type="spellStart"/>
      <w:r w:rsidRPr="5F8C3274" w:rsidR="5F8C3274">
        <w:rPr>
          <w:i w:val="1"/>
          <w:iCs w:val="1"/>
          <w:noProof w:val="0"/>
          <w:color w:val="575757"/>
          <w:sz w:val="24"/>
          <w:szCs w:val="24"/>
          <w:lang w:val="en-GB"/>
        </w:rPr>
        <w:t>Laccaria</w:t>
      </w:r>
      <w:proofErr w:type="spellEnd"/>
      <w:r w:rsidRPr="5F8C3274" w:rsidR="5F8C3274">
        <w:rPr>
          <w:i w:val="1"/>
          <w:iCs w:val="1"/>
          <w:noProof w:val="0"/>
          <w:color w:val="575757"/>
          <w:sz w:val="24"/>
          <w:szCs w:val="24"/>
          <w:lang w:val="en-GB"/>
        </w:rPr>
        <w:t xml:space="preserve"> </w:t>
      </w:r>
      <w:proofErr w:type="spellStart"/>
      <w:r w:rsidRPr="5F8C3274" w:rsidR="5F8C3274">
        <w:rPr>
          <w:i w:val="1"/>
          <w:iCs w:val="1"/>
          <w:noProof w:val="0"/>
          <w:color w:val="575757"/>
          <w:sz w:val="24"/>
          <w:szCs w:val="24"/>
          <w:lang w:val="en-GB"/>
        </w:rPr>
        <w:t>tortilis</w:t>
      </w:r>
      <w:proofErr w:type="spellEnd"/>
      <w:r w:rsidRPr="5F8C3274" w:rsidR="5F8C3274">
        <w:rPr>
          <w:i w:val="1"/>
          <w:iCs w:val="1"/>
          <w:noProof w:val="0"/>
          <w:color w:val="575757"/>
          <w:sz w:val="24"/>
          <w:szCs w:val="24"/>
          <w:lang w:val="en-GB"/>
        </w:rPr>
        <w:t xml:space="preserve"> </w:t>
      </w:r>
      <w:r w:rsidRPr="5F8C3274" w:rsidR="5F8C3274">
        <w:rPr>
          <w:noProof w:val="0"/>
          <w:color w:val="575757"/>
          <w:sz w:val="24"/>
          <w:szCs w:val="24"/>
          <w:lang w:val="en-GB"/>
        </w:rPr>
        <w:t xml:space="preserve">(Twisted Deceiver). The </w:t>
      </w:r>
      <w:proofErr w:type="spellStart"/>
      <w:r w:rsidRPr="5F8C3274" w:rsidR="5F8C3274">
        <w:rPr>
          <w:noProof w:val="0"/>
          <w:color w:val="575757"/>
          <w:sz w:val="24"/>
          <w:szCs w:val="24"/>
          <w:lang w:val="en-GB"/>
        </w:rPr>
        <w:t>Inocybe</w:t>
      </w:r>
      <w:proofErr w:type="spellEnd"/>
      <w:r w:rsidRPr="5F8C3274" w:rsidR="5F8C3274">
        <w:rPr>
          <w:noProof w:val="0"/>
          <w:color w:val="575757"/>
          <w:sz w:val="24"/>
          <w:szCs w:val="24"/>
          <w:lang w:val="en-GB"/>
        </w:rPr>
        <w:t xml:space="preserve"> family were represented by </w:t>
      </w:r>
      <w:proofErr w:type="spellStart"/>
      <w:r w:rsidRPr="5F8C3274" w:rsidR="5F8C3274">
        <w:rPr>
          <w:i w:val="1"/>
          <w:iCs w:val="1"/>
          <w:noProof w:val="0"/>
          <w:color w:val="575757"/>
          <w:sz w:val="24"/>
          <w:szCs w:val="24"/>
          <w:lang w:val="en-GB"/>
        </w:rPr>
        <w:t>Inocybe</w:t>
      </w:r>
      <w:proofErr w:type="spellEnd"/>
      <w:r w:rsidRPr="5F8C3274" w:rsidR="5F8C3274">
        <w:rPr>
          <w:i w:val="1"/>
          <w:iCs w:val="1"/>
          <w:noProof w:val="0"/>
          <w:color w:val="575757"/>
          <w:sz w:val="24"/>
          <w:szCs w:val="24"/>
          <w:lang w:val="en-GB"/>
        </w:rPr>
        <w:t xml:space="preserve"> </w:t>
      </w:r>
      <w:proofErr w:type="spellStart"/>
      <w:r w:rsidRPr="5F8C3274" w:rsidR="5F8C3274">
        <w:rPr>
          <w:i w:val="1"/>
          <w:iCs w:val="1"/>
          <w:noProof w:val="0"/>
          <w:color w:val="575757"/>
          <w:sz w:val="24"/>
          <w:szCs w:val="24"/>
          <w:lang w:val="en-GB"/>
        </w:rPr>
        <w:t>flocculosa</w:t>
      </w:r>
      <w:proofErr w:type="spellEnd"/>
      <w:r w:rsidRPr="5F8C3274" w:rsidR="5F8C3274">
        <w:rPr>
          <w:i w:val="1"/>
          <w:iCs w:val="1"/>
          <w:noProof w:val="0"/>
          <w:color w:val="575757"/>
          <w:sz w:val="24"/>
          <w:szCs w:val="24"/>
          <w:lang w:val="en-GB"/>
        </w:rPr>
        <w:t xml:space="preserve"> </w:t>
      </w:r>
      <w:r w:rsidRPr="5F8C3274" w:rsidR="5F8C3274">
        <w:rPr>
          <w:noProof w:val="0"/>
          <w:color w:val="575757"/>
          <w:sz w:val="24"/>
          <w:szCs w:val="24"/>
          <w:lang w:val="en-GB"/>
        </w:rPr>
        <w:t xml:space="preserve">(Fleecy </w:t>
      </w:r>
      <w:proofErr w:type="spellStart"/>
      <w:r w:rsidRPr="5F8C3274" w:rsidR="5F8C3274">
        <w:rPr>
          <w:noProof w:val="0"/>
          <w:color w:val="575757"/>
          <w:sz w:val="24"/>
          <w:szCs w:val="24"/>
          <w:lang w:val="en-GB"/>
        </w:rPr>
        <w:t>Fibrecap</w:t>
      </w:r>
      <w:proofErr w:type="spellEnd"/>
      <w:r w:rsidRPr="5F8C3274" w:rsidR="5F8C3274">
        <w:rPr>
          <w:noProof w:val="0"/>
          <w:color w:val="575757"/>
          <w:sz w:val="24"/>
          <w:szCs w:val="24"/>
          <w:lang w:val="en-GB"/>
        </w:rPr>
        <w:t xml:space="preserve">) </w:t>
      </w:r>
      <w:proofErr w:type="spellStart"/>
      <w:r w:rsidRPr="5F8C3274" w:rsidR="5F8C3274">
        <w:rPr>
          <w:noProof w:val="0"/>
          <w:color w:val="575757"/>
          <w:sz w:val="24"/>
          <w:szCs w:val="24"/>
          <w:lang w:val="en-GB"/>
        </w:rPr>
        <w:t>and</w:t>
      </w:r>
      <w:r w:rsidRPr="5F8C3274" w:rsidR="5F8C3274">
        <w:rPr>
          <w:i w:val="1"/>
          <w:iCs w:val="1"/>
          <w:noProof w:val="0"/>
          <w:color w:val="575757"/>
          <w:sz w:val="24"/>
          <w:szCs w:val="24"/>
          <w:lang w:val="en-GB"/>
        </w:rPr>
        <w:t>Inocybe</w:t>
      </w:r>
      <w:proofErr w:type="spellEnd"/>
      <w:r w:rsidRPr="5F8C3274" w:rsidR="5F8C3274">
        <w:rPr>
          <w:i w:val="1"/>
          <w:iCs w:val="1"/>
          <w:noProof w:val="0"/>
          <w:color w:val="575757"/>
          <w:sz w:val="24"/>
          <w:szCs w:val="24"/>
          <w:lang w:val="en-GB"/>
        </w:rPr>
        <w:t xml:space="preserve"> </w:t>
      </w:r>
      <w:proofErr w:type="spellStart"/>
      <w:r w:rsidRPr="5F8C3274" w:rsidR="5F8C3274">
        <w:rPr>
          <w:i w:val="1"/>
          <w:iCs w:val="1"/>
          <w:noProof w:val="0"/>
          <w:color w:val="575757"/>
          <w:sz w:val="24"/>
          <w:szCs w:val="24"/>
          <w:lang w:val="en-GB"/>
        </w:rPr>
        <w:t>fuscidula</w:t>
      </w:r>
      <w:proofErr w:type="spellEnd"/>
      <w:r w:rsidRPr="5F8C3274" w:rsidR="5F8C3274">
        <w:rPr>
          <w:i w:val="1"/>
          <w:iCs w:val="1"/>
          <w:noProof w:val="0"/>
          <w:color w:val="575757"/>
          <w:sz w:val="24"/>
          <w:szCs w:val="24"/>
          <w:lang w:val="en-GB"/>
        </w:rPr>
        <w:t xml:space="preserve"> </w:t>
      </w:r>
      <w:r w:rsidRPr="5F8C3274" w:rsidR="5F8C3274">
        <w:rPr>
          <w:noProof w:val="0"/>
          <w:color w:val="575757"/>
          <w:sz w:val="24"/>
          <w:szCs w:val="24"/>
          <w:lang w:val="en-GB"/>
        </w:rPr>
        <w:t xml:space="preserve">found by Howard. Aga found the very aptly named Collybia </w:t>
      </w:r>
      <w:proofErr w:type="spellStart"/>
      <w:r w:rsidRPr="5F8C3274" w:rsidR="5F8C3274">
        <w:rPr>
          <w:noProof w:val="0"/>
          <w:color w:val="575757"/>
          <w:sz w:val="24"/>
          <w:szCs w:val="24"/>
          <w:lang w:val="en-GB"/>
        </w:rPr>
        <w:t>cirrata</w:t>
      </w:r>
      <w:proofErr w:type="spellEnd"/>
      <w:r w:rsidRPr="5F8C3274" w:rsidR="5F8C3274">
        <w:rPr>
          <w:noProof w:val="0"/>
          <w:color w:val="575757"/>
          <w:sz w:val="24"/>
          <w:szCs w:val="24"/>
          <w:lang w:val="en-GB"/>
        </w:rPr>
        <w:t xml:space="preserve"> (Piggyback </w:t>
      </w:r>
      <w:proofErr w:type="spellStart"/>
      <w:r w:rsidRPr="5F8C3274" w:rsidR="5F8C3274">
        <w:rPr>
          <w:noProof w:val="0"/>
          <w:color w:val="575757"/>
          <w:sz w:val="24"/>
          <w:szCs w:val="24"/>
          <w:lang w:val="en-GB"/>
        </w:rPr>
        <w:t>Shanklet</w:t>
      </w:r>
      <w:proofErr w:type="spellEnd"/>
      <w:r w:rsidRPr="5F8C3274" w:rsidR="5F8C3274">
        <w:rPr>
          <w:noProof w:val="0"/>
          <w:color w:val="575757"/>
          <w:sz w:val="24"/>
          <w:szCs w:val="24"/>
          <w:lang w:val="en-GB"/>
        </w:rPr>
        <w:t xml:space="preserve">). </w:t>
      </w:r>
    </w:p>
    <w:p w:rsidR="5F8C3274" w:rsidP="5F8C3274" w:rsidRDefault="5F8C3274" w14:paraId="50D01512" w14:textId="1E21A463">
      <w:pPr>
        <w:pStyle w:val="Normal"/>
        <w:ind w:left="360"/>
      </w:pPr>
      <w:r w:rsidRPr="5F8C3274" w:rsidR="5F8C3274">
        <w:rPr>
          <w:noProof w:val="0"/>
          <w:color w:val="575757"/>
          <w:sz w:val="24"/>
          <w:szCs w:val="24"/>
          <w:lang w:val="en-GB"/>
        </w:rPr>
        <w:t xml:space="preserve">One very noticeable find was the sculpture marked number 8 on the trail. It was called “Breakthrough” and appeared to look like a very oversized </w:t>
      </w:r>
      <w:proofErr w:type="spellStart"/>
      <w:r w:rsidRPr="5F8C3274" w:rsidR="5F8C3274">
        <w:rPr>
          <w:i w:val="1"/>
          <w:iCs w:val="1"/>
          <w:noProof w:val="0"/>
          <w:color w:val="575757"/>
          <w:sz w:val="24"/>
          <w:szCs w:val="24"/>
          <w:lang w:val="en-GB"/>
        </w:rPr>
        <w:t>Clavaria</w:t>
      </w:r>
      <w:proofErr w:type="spellEnd"/>
      <w:r w:rsidRPr="5F8C3274" w:rsidR="5F8C3274">
        <w:rPr>
          <w:i w:val="1"/>
          <w:iCs w:val="1"/>
          <w:noProof w:val="0"/>
          <w:color w:val="575757"/>
          <w:sz w:val="24"/>
          <w:szCs w:val="24"/>
          <w:lang w:val="en-GB"/>
        </w:rPr>
        <w:t xml:space="preserve"> acuta </w:t>
      </w:r>
      <w:r w:rsidRPr="5F8C3274" w:rsidR="5F8C3274">
        <w:rPr>
          <w:noProof w:val="0"/>
          <w:color w:val="575757"/>
          <w:sz w:val="24"/>
          <w:szCs w:val="24"/>
          <w:lang w:val="en-GB"/>
        </w:rPr>
        <w:t xml:space="preserve">(Pointed Club). Very apt for our visit. Altogether we accrued a total of 51 species which isn’t bad going for a </w:t>
      </w:r>
      <w:proofErr w:type="gramStart"/>
      <w:r w:rsidRPr="5F8C3274" w:rsidR="5F8C3274">
        <w:rPr>
          <w:noProof w:val="0"/>
          <w:color w:val="575757"/>
          <w:sz w:val="24"/>
          <w:szCs w:val="24"/>
          <w:lang w:val="en-GB"/>
        </w:rPr>
        <w:t>first time</w:t>
      </w:r>
      <w:proofErr w:type="gramEnd"/>
      <w:r w:rsidRPr="5F8C3274" w:rsidR="5F8C3274">
        <w:rPr>
          <w:noProof w:val="0"/>
          <w:color w:val="575757"/>
          <w:sz w:val="24"/>
          <w:szCs w:val="24"/>
          <w:lang w:val="en-GB"/>
        </w:rPr>
        <w:t xml:space="preserve"> visit. Our thanks go to Chas Wood, for allowing us to go around the grounds at </w:t>
      </w:r>
      <w:proofErr w:type="spellStart"/>
      <w:r w:rsidRPr="5F8C3274" w:rsidR="5F8C3274">
        <w:rPr>
          <w:noProof w:val="0"/>
          <w:color w:val="575757"/>
          <w:sz w:val="24"/>
          <w:szCs w:val="24"/>
          <w:lang w:val="en-GB"/>
        </w:rPr>
        <w:t>Patchings</w:t>
      </w:r>
      <w:proofErr w:type="spellEnd"/>
      <w:r w:rsidRPr="5F8C3274" w:rsidR="5F8C3274">
        <w:rPr>
          <w:noProof w:val="0"/>
          <w:color w:val="575757"/>
          <w:sz w:val="24"/>
          <w:szCs w:val="24"/>
          <w:lang w:val="en-GB"/>
        </w:rPr>
        <w:t xml:space="preserve"> to carry out this rather successful foray. </w:t>
      </w:r>
    </w:p>
    <w:p w:rsidR="5F8C3274" w:rsidP="5F8C3274" w:rsidRDefault="5F8C3274" w14:paraId="09745243" w14:textId="337941FE">
      <w:pPr>
        <w:pStyle w:val="Normal"/>
        <w:ind w:left="360"/>
      </w:pPr>
      <w:r w:rsidRPr="5F8C3274" w:rsidR="5F8C3274">
        <w:rPr>
          <w:noProof w:val="0"/>
          <w:color w:val="575757"/>
          <w:sz w:val="24"/>
          <w:szCs w:val="24"/>
          <w:lang w:val="en-GB"/>
        </w:rPr>
        <w:t>Jean Powley</w:t>
      </w:r>
    </w:p>
    <w:p w:rsidR="5F8C3274" w:rsidP="5F8C3274" w:rsidRDefault="5F8C3274" w14:paraId="00DAE4C9" w14:textId="1244B641">
      <w:pPr>
        <w:pStyle w:val="Normal"/>
        <w:ind w:left="360"/>
        <w:jc w:val="center"/>
      </w:pPr>
      <w:r>
        <w:drawing>
          <wp:inline wp14:editId="7D9681AD" wp14:anchorId="2048EB8A">
            <wp:extent cx="3114675" cy="4572000"/>
            <wp:effectExtent l="0" t="0" r="0" b="0"/>
            <wp:docPr id="1094280063" name="" descr="Brown Birch Bolete (Leccinum scabrum) &#10;Photo: Jean Powley" title=""/>
            <wp:cNvGraphicFramePr>
              <a:graphicFrameLocks noChangeAspect="1"/>
            </wp:cNvGraphicFramePr>
            <a:graphic>
              <a:graphicData uri="http://schemas.openxmlformats.org/drawingml/2006/picture">
                <pic:pic>
                  <pic:nvPicPr>
                    <pic:cNvPr id="0" name=""/>
                    <pic:cNvPicPr/>
                  </pic:nvPicPr>
                  <pic:blipFill>
                    <a:blip r:embed="R2c5634922c044301">
                      <a:extLst>
                        <a:ext xmlns:a="http://schemas.openxmlformats.org/drawingml/2006/main" uri="{28A0092B-C50C-407E-A947-70E740481C1C}">
                          <a14:useLocalDpi val="0"/>
                        </a:ext>
                      </a:extLst>
                    </a:blip>
                    <a:stretch>
                      <a:fillRect/>
                    </a:stretch>
                  </pic:blipFill>
                  <pic:spPr>
                    <a:xfrm>
                      <a:off x="0" y="0"/>
                      <a:ext cx="3114675" cy="4572000"/>
                    </a:xfrm>
                    <a:prstGeom prst="rect">
                      <a:avLst/>
                    </a:prstGeom>
                  </pic:spPr>
                </pic:pic>
              </a:graphicData>
            </a:graphic>
          </wp:inline>
        </w:drawing>
      </w:r>
    </w:p>
    <w:p w:rsidR="5F8C3274" w:rsidP="5F8C3274" w:rsidRDefault="5F8C3274" w14:paraId="1BA2A4A6" w14:textId="0F13D7A3">
      <w:pPr>
        <w:pStyle w:val="Normal"/>
        <w:ind w:left="360"/>
        <w:jc w:val="center"/>
      </w:pPr>
      <w:r w:rsidRPr="5F8C3274" w:rsidR="5F8C3274">
        <w:rPr>
          <w:noProof w:val="0"/>
          <w:color w:val="525252"/>
          <w:sz w:val="21"/>
          <w:szCs w:val="21"/>
          <w:lang w:val="en-GB"/>
        </w:rPr>
        <w:t>Brown Birch Bolete (</w:t>
      </w:r>
      <w:proofErr w:type="spellStart"/>
      <w:r w:rsidRPr="5F8C3274" w:rsidR="5F8C3274">
        <w:rPr>
          <w:noProof w:val="0"/>
          <w:color w:val="525252"/>
          <w:sz w:val="21"/>
          <w:szCs w:val="21"/>
          <w:lang w:val="en-GB"/>
        </w:rPr>
        <w:t>Leccinum</w:t>
      </w:r>
      <w:proofErr w:type="spellEnd"/>
      <w:r w:rsidRPr="5F8C3274" w:rsidR="5F8C3274">
        <w:rPr>
          <w:noProof w:val="0"/>
          <w:color w:val="525252"/>
          <w:sz w:val="21"/>
          <w:szCs w:val="21"/>
          <w:lang w:val="en-GB"/>
        </w:rPr>
        <w:t xml:space="preserve"> </w:t>
      </w:r>
      <w:proofErr w:type="spellStart"/>
      <w:r w:rsidRPr="5F8C3274" w:rsidR="5F8C3274">
        <w:rPr>
          <w:noProof w:val="0"/>
          <w:color w:val="525252"/>
          <w:sz w:val="21"/>
          <w:szCs w:val="21"/>
          <w:lang w:val="en-GB"/>
        </w:rPr>
        <w:t>scabrum</w:t>
      </w:r>
      <w:proofErr w:type="spellEnd"/>
      <w:r w:rsidRPr="5F8C3274" w:rsidR="5F8C3274">
        <w:rPr>
          <w:noProof w:val="0"/>
          <w:color w:val="525252"/>
          <w:sz w:val="21"/>
          <w:szCs w:val="21"/>
          <w:lang w:val="en-GB"/>
        </w:rPr>
        <w:t xml:space="preserve">) </w:t>
      </w:r>
    </w:p>
    <w:p w:rsidR="5F8C3274" w:rsidP="5F8C3274" w:rsidRDefault="5F8C3274" w14:paraId="4CF88FA3" w14:textId="1B10D89E">
      <w:pPr>
        <w:pStyle w:val="Normal"/>
        <w:ind w:left="360"/>
        <w:jc w:val="center"/>
      </w:pPr>
      <w:r w:rsidRPr="5F8C3274" w:rsidR="5F8C3274">
        <w:rPr>
          <w:noProof w:val="0"/>
          <w:color w:val="525252"/>
          <w:sz w:val="21"/>
          <w:szCs w:val="21"/>
          <w:lang w:val="en-GB"/>
        </w:rPr>
        <w:t>Photo: Jean Powley</w:t>
      </w:r>
    </w:p>
    <w:p w:rsidR="5F8C3274" w:rsidP="5F8C3274" w:rsidRDefault="5F8C3274" w14:paraId="60BCE8CA" w14:textId="133A6DEA">
      <w:pPr>
        <w:pStyle w:val="Normal"/>
        <w:ind w:left="360"/>
      </w:pPr>
      <w:r w:rsidRPr="5F8C3274" w:rsidR="5F8C3274">
        <w:rPr>
          <w:b w:val="1"/>
          <w:bCs w:val="1"/>
          <w:noProof w:val="0"/>
          <w:color w:val="5E5E5E"/>
          <w:sz w:val="24"/>
          <w:szCs w:val="24"/>
          <w:u w:val="single"/>
          <w:lang w:val="en-GB"/>
        </w:rPr>
        <w:t>RANSOM WOOD, RAINWORTH 18.09.19</w:t>
      </w:r>
    </w:p>
    <w:p w:rsidR="5F8C3274" w:rsidP="5F8C3274" w:rsidRDefault="5F8C3274" w14:paraId="7DC364CB" w14:textId="178F3FFD">
      <w:pPr>
        <w:pStyle w:val="Normal"/>
        <w:ind w:left="360"/>
      </w:pPr>
      <w:r w:rsidRPr="5F8C3274" w:rsidR="5F8C3274">
        <w:rPr>
          <w:noProof w:val="0"/>
          <w:color w:val="5E5E5E"/>
          <w:sz w:val="24"/>
          <w:szCs w:val="24"/>
          <w:lang w:val="en-GB"/>
        </w:rPr>
        <w:t>The first foray of the season was well attended on a warm dry day by 15 members. It was lovely to see familiar faces and 11 of our party stayed for lunch and a natter.  We had a Hog Roast, which was in fact a special event celebrating 20 years of the business parks operations; really good timing on our part, and our thanks should be extended to Charles Cannon, manager of the estate for inviting us along.</w:t>
      </w:r>
    </w:p>
    <w:p w:rsidR="5F8C3274" w:rsidP="5F8C3274" w:rsidRDefault="5F8C3274" w14:paraId="1BAC3567" w14:textId="0BAC2946">
      <w:pPr>
        <w:pStyle w:val="Normal"/>
        <w:ind w:left="360"/>
      </w:pPr>
      <w:r w:rsidRPr="5F8C3274" w:rsidR="5F8C3274">
        <w:rPr>
          <w:noProof w:val="0"/>
          <w:color w:val="5E5E5E"/>
          <w:sz w:val="24"/>
          <w:szCs w:val="24"/>
          <w:lang w:val="en-GB"/>
        </w:rPr>
        <w:t>Although the species lists are yet to be completed a few interesting species were recorded.</w:t>
      </w:r>
    </w:p>
    <w:p w:rsidR="5F8C3274" w:rsidP="5F8C3274" w:rsidRDefault="5F8C3274" w14:paraId="0C060B30" w14:textId="05F35C93">
      <w:pPr>
        <w:pStyle w:val="Normal"/>
        <w:ind w:left="360"/>
      </w:pPr>
      <w:r w:rsidRPr="5F8C3274" w:rsidR="5F8C3274">
        <w:rPr>
          <w:noProof w:val="0"/>
          <w:color w:val="5E5E5E"/>
          <w:sz w:val="24"/>
          <w:szCs w:val="24"/>
          <w:lang w:val="en-GB"/>
        </w:rPr>
        <w:t xml:space="preserve">I rummaged around and found an old favourite – </w:t>
      </w:r>
      <w:proofErr w:type="spellStart"/>
      <w:r w:rsidRPr="5F8C3274" w:rsidR="5F8C3274">
        <w:rPr>
          <w:i w:val="1"/>
          <w:iCs w:val="1"/>
          <w:noProof w:val="0"/>
          <w:color w:val="5E5E5E"/>
          <w:sz w:val="24"/>
          <w:szCs w:val="24"/>
          <w:lang w:val="en-GB"/>
        </w:rPr>
        <w:t>Xylaria</w:t>
      </w:r>
      <w:proofErr w:type="spellEnd"/>
      <w:r w:rsidRPr="5F8C3274" w:rsidR="5F8C3274">
        <w:rPr>
          <w:i w:val="1"/>
          <w:iCs w:val="1"/>
          <w:noProof w:val="0"/>
          <w:color w:val="5E5E5E"/>
          <w:sz w:val="24"/>
          <w:szCs w:val="24"/>
          <w:lang w:val="en-GB"/>
        </w:rPr>
        <w:t xml:space="preserve"> </w:t>
      </w:r>
      <w:proofErr w:type="spellStart"/>
      <w:r w:rsidRPr="5F8C3274" w:rsidR="5F8C3274">
        <w:rPr>
          <w:i w:val="1"/>
          <w:iCs w:val="1"/>
          <w:noProof w:val="0"/>
          <w:color w:val="5E5E5E"/>
          <w:sz w:val="24"/>
          <w:szCs w:val="24"/>
          <w:lang w:val="en-GB"/>
        </w:rPr>
        <w:t>carpophilum</w:t>
      </w:r>
      <w:proofErr w:type="spellEnd"/>
      <w:r w:rsidRPr="5F8C3274" w:rsidR="5F8C3274">
        <w:rPr>
          <w:noProof w:val="0"/>
          <w:color w:val="5E5E5E"/>
          <w:sz w:val="24"/>
          <w:szCs w:val="24"/>
          <w:lang w:val="en-GB"/>
        </w:rPr>
        <w:t xml:space="preserve"> , Beech Mast </w:t>
      </w:r>
      <w:proofErr w:type="spellStart"/>
      <w:r w:rsidRPr="5F8C3274" w:rsidR="5F8C3274">
        <w:rPr>
          <w:noProof w:val="0"/>
          <w:color w:val="5E5E5E"/>
          <w:sz w:val="24"/>
          <w:szCs w:val="24"/>
          <w:lang w:val="en-GB"/>
        </w:rPr>
        <w:t>Candlesnuff</w:t>
      </w:r>
      <w:proofErr w:type="spellEnd"/>
      <w:r w:rsidRPr="5F8C3274" w:rsidR="5F8C3274">
        <w:rPr>
          <w:noProof w:val="0"/>
          <w:color w:val="5E5E5E"/>
          <w:sz w:val="24"/>
          <w:szCs w:val="24"/>
          <w:lang w:val="en-GB"/>
        </w:rPr>
        <w:t xml:space="preserve"> and close by in the woodland litter a bright yellow </w:t>
      </w:r>
      <w:proofErr w:type="spellStart"/>
      <w:r w:rsidRPr="5F8C3274" w:rsidR="5F8C3274">
        <w:rPr>
          <w:i w:val="1"/>
          <w:iCs w:val="1"/>
          <w:noProof w:val="0"/>
          <w:color w:val="5E5E5E"/>
          <w:sz w:val="24"/>
          <w:szCs w:val="24"/>
          <w:lang w:val="en-GB"/>
        </w:rPr>
        <w:t>Calocera</w:t>
      </w:r>
      <w:proofErr w:type="spellEnd"/>
      <w:r w:rsidRPr="5F8C3274" w:rsidR="5F8C3274">
        <w:rPr>
          <w:i w:val="1"/>
          <w:iCs w:val="1"/>
          <w:noProof w:val="0"/>
          <w:color w:val="5E5E5E"/>
          <w:sz w:val="24"/>
          <w:szCs w:val="24"/>
          <w:lang w:val="en-GB"/>
        </w:rPr>
        <w:t xml:space="preserve"> </w:t>
      </w:r>
      <w:proofErr w:type="spellStart"/>
      <w:r w:rsidRPr="5F8C3274" w:rsidR="5F8C3274">
        <w:rPr>
          <w:i w:val="1"/>
          <w:iCs w:val="1"/>
          <w:noProof w:val="0"/>
          <w:color w:val="5E5E5E"/>
          <w:sz w:val="24"/>
          <w:szCs w:val="24"/>
          <w:lang w:val="en-GB"/>
        </w:rPr>
        <w:t>viscosa</w:t>
      </w:r>
      <w:proofErr w:type="spellEnd"/>
      <w:r w:rsidRPr="5F8C3274" w:rsidR="5F8C3274">
        <w:rPr>
          <w:noProof w:val="0"/>
          <w:color w:val="5E5E5E"/>
          <w:sz w:val="24"/>
          <w:szCs w:val="24"/>
          <w:lang w:val="en-GB"/>
        </w:rPr>
        <w:t xml:space="preserve"> – Yellow </w:t>
      </w:r>
      <w:proofErr w:type="spellStart"/>
      <w:r w:rsidRPr="5F8C3274" w:rsidR="5F8C3274">
        <w:rPr>
          <w:noProof w:val="0"/>
          <w:color w:val="5E5E5E"/>
          <w:sz w:val="24"/>
          <w:szCs w:val="24"/>
          <w:lang w:val="en-GB"/>
        </w:rPr>
        <w:t>Stagshorn</w:t>
      </w:r>
      <w:proofErr w:type="spellEnd"/>
      <w:r w:rsidRPr="5F8C3274" w:rsidR="5F8C3274">
        <w:rPr>
          <w:noProof w:val="0"/>
          <w:color w:val="5E5E5E"/>
          <w:sz w:val="24"/>
          <w:szCs w:val="24"/>
          <w:lang w:val="en-GB"/>
        </w:rPr>
        <w:t xml:space="preserve">. Just as Cathy and I were approaching some elders I suggested we look for Jelly Ear, </w:t>
      </w:r>
      <w:r w:rsidRPr="5F8C3274" w:rsidR="5F8C3274">
        <w:rPr>
          <w:i w:val="1"/>
          <w:iCs w:val="1"/>
          <w:noProof w:val="0"/>
          <w:color w:val="5E5E5E"/>
          <w:sz w:val="24"/>
          <w:szCs w:val="24"/>
          <w:lang w:val="en-GB"/>
        </w:rPr>
        <w:t>Auricularia auricula-</w:t>
      </w:r>
      <w:proofErr w:type="spellStart"/>
      <w:r w:rsidRPr="5F8C3274" w:rsidR="5F8C3274">
        <w:rPr>
          <w:i w:val="1"/>
          <w:iCs w:val="1"/>
          <w:noProof w:val="0"/>
          <w:color w:val="5E5E5E"/>
          <w:sz w:val="24"/>
          <w:szCs w:val="24"/>
          <w:lang w:val="en-GB"/>
        </w:rPr>
        <w:t>judae</w:t>
      </w:r>
      <w:proofErr w:type="spellEnd"/>
      <w:r w:rsidRPr="5F8C3274" w:rsidR="5F8C3274">
        <w:rPr>
          <w:i w:val="1"/>
          <w:iCs w:val="1"/>
          <w:noProof w:val="0"/>
          <w:color w:val="5E5E5E"/>
          <w:sz w:val="24"/>
          <w:szCs w:val="24"/>
          <w:lang w:val="en-GB"/>
        </w:rPr>
        <w:t>,</w:t>
      </w:r>
      <w:r w:rsidRPr="5F8C3274" w:rsidR="5F8C3274">
        <w:rPr>
          <w:noProof w:val="0"/>
          <w:color w:val="5E5E5E"/>
          <w:sz w:val="24"/>
          <w:szCs w:val="24"/>
          <w:lang w:val="en-GB"/>
        </w:rPr>
        <w:t xml:space="preserve"> one second later Cathy pointed it out even if it was a very dry specimen we knew what it was – even on the first foray of the season when we all feel a bit rusty.</w:t>
      </w:r>
    </w:p>
    <w:p w:rsidR="5F8C3274" w:rsidP="5F8C3274" w:rsidRDefault="5F8C3274" w14:paraId="4A2B8A67" w14:textId="56CF518C">
      <w:pPr>
        <w:pStyle w:val="Normal"/>
        <w:ind w:left="360"/>
      </w:pPr>
      <w:r w:rsidRPr="5F8C3274" w:rsidR="5F8C3274">
        <w:rPr>
          <w:noProof w:val="0"/>
          <w:color w:val="5E5E5E"/>
          <w:sz w:val="24"/>
          <w:szCs w:val="24"/>
          <w:lang w:val="en-GB"/>
        </w:rPr>
        <w:t xml:space="preserve">The photographers amongst us got some super shots of Sulphur Tuft, </w:t>
      </w:r>
      <w:proofErr w:type="spellStart"/>
      <w:r w:rsidRPr="5F8C3274" w:rsidR="5F8C3274">
        <w:rPr>
          <w:i w:val="1"/>
          <w:iCs w:val="1"/>
          <w:noProof w:val="0"/>
          <w:color w:val="5E5E5E"/>
          <w:sz w:val="24"/>
          <w:szCs w:val="24"/>
          <w:lang w:val="en-GB"/>
        </w:rPr>
        <w:t>Hypholoma</w:t>
      </w:r>
      <w:proofErr w:type="spellEnd"/>
      <w:r w:rsidRPr="5F8C3274" w:rsidR="5F8C3274">
        <w:rPr>
          <w:i w:val="1"/>
          <w:iCs w:val="1"/>
          <w:noProof w:val="0"/>
          <w:color w:val="5E5E5E"/>
          <w:sz w:val="24"/>
          <w:szCs w:val="24"/>
          <w:lang w:val="en-GB"/>
        </w:rPr>
        <w:t xml:space="preserve"> </w:t>
      </w:r>
      <w:proofErr w:type="spellStart"/>
      <w:r w:rsidRPr="5F8C3274" w:rsidR="5F8C3274">
        <w:rPr>
          <w:i w:val="1"/>
          <w:iCs w:val="1"/>
          <w:noProof w:val="0"/>
          <w:color w:val="5E5E5E"/>
          <w:sz w:val="24"/>
          <w:szCs w:val="24"/>
          <w:lang w:val="en-GB"/>
        </w:rPr>
        <w:t>fasciculare</w:t>
      </w:r>
      <w:proofErr w:type="spellEnd"/>
      <w:r w:rsidRPr="5F8C3274" w:rsidR="5F8C3274">
        <w:rPr>
          <w:i w:val="1"/>
          <w:iCs w:val="1"/>
          <w:noProof w:val="0"/>
          <w:color w:val="5E5E5E"/>
          <w:sz w:val="24"/>
          <w:szCs w:val="24"/>
          <w:lang w:val="en-GB"/>
        </w:rPr>
        <w:t xml:space="preserve"> </w:t>
      </w:r>
      <w:r w:rsidRPr="5F8C3274" w:rsidR="5F8C3274">
        <w:rPr>
          <w:noProof w:val="0"/>
          <w:color w:val="5E5E5E"/>
          <w:sz w:val="24"/>
          <w:szCs w:val="24"/>
          <w:lang w:val="en-GB"/>
        </w:rPr>
        <w:t xml:space="preserve">cascading down rotting stumps and thanks to Marion we also recorded </w:t>
      </w:r>
      <w:proofErr w:type="spellStart"/>
      <w:r w:rsidRPr="5F8C3274" w:rsidR="5F8C3274">
        <w:rPr>
          <w:i w:val="1"/>
          <w:iCs w:val="1"/>
          <w:noProof w:val="0"/>
          <w:color w:val="5E5E5E"/>
          <w:sz w:val="24"/>
          <w:szCs w:val="24"/>
          <w:lang w:val="en-GB"/>
        </w:rPr>
        <w:t>Hypholoma</w:t>
      </w:r>
      <w:proofErr w:type="spellEnd"/>
      <w:r w:rsidRPr="5F8C3274" w:rsidR="5F8C3274">
        <w:rPr>
          <w:i w:val="1"/>
          <w:iCs w:val="1"/>
          <w:noProof w:val="0"/>
          <w:color w:val="5E5E5E"/>
          <w:sz w:val="24"/>
          <w:szCs w:val="24"/>
          <w:lang w:val="en-GB"/>
        </w:rPr>
        <w:t xml:space="preserve"> </w:t>
      </w:r>
      <w:proofErr w:type="spellStart"/>
      <w:r w:rsidRPr="5F8C3274" w:rsidR="5F8C3274">
        <w:rPr>
          <w:i w:val="1"/>
          <w:iCs w:val="1"/>
          <w:noProof w:val="0"/>
          <w:color w:val="5E5E5E"/>
          <w:sz w:val="24"/>
          <w:szCs w:val="24"/>
          <w:lang w:val="en-GB"/>
        </w:rPr>
        <w:t>sublateritium</w:t>
      </w:r>
      <w:proofErr w:type="spellEnd"/>
      <w:r w:rsidRPr="5F8C3274" w:rsidR="5F8C3274">
        <w:rPr>
          <w:noProof w:val="0"/>
          <w:color w:val="5E5E5E"/>
          <w:sz w:val="24"/>
          <w:szCs w:val="24"/>
          <w:lang w:val="en-GB"/>
        </w:rPr>
        <w:t xml:space="preserve">, Brick Tuft which is a darker brick red colour on the cap, on birch </w:t>
      </w:r>
      <w:proofErr w:type="spellStart"/>
      <w:r w:rsidRPr="5F8C3274" w:rsidR="5F8C3274">
        <w:rPr>
          <w:noProof w:val="0"/>
          <w:color w:val="5E5E5E"/>
          <w:sz w:val="24"/>
          <w:szCs w:val="24"/>
          <w:lang w:val="en-GB"/>
        </w:rPr>
        <w:t>branch.Some</w:t>
      </w:r>
      <w:proofErr w:type="spellEnd"/>
      <w:r w:rsidRPr="5F8C3274" w:rsidR="5F8C3274">
        <w:rPr>
          <w:noProof w:val="0"/>
          <w:color w:val="5E5E5E"/>
          <w:sz w:val="24"/>
          <w:szCs w:val="24"/>
          <w:lang w:val="en-GB"/>
        </w:rPr>
        <w:t xml:space="preserve"> will recall the debate over the boletus, was it or wasn’t it Red-cracked Boletus</w:t>
      </w:r>
      <w:proofErr w:type="gramStart"/>
      <w:r w:rsidRPr="5F8C3274" w:rsidR="5F8C3274">
        <w:rPr>
          <w:noProof w:val="0"/>
          <w:color w:val="5E5E5E"/>
          <w:sz w:val="24"/>
          <w:szCs w:val="24"/>
          <w:lang w:val="en-GB"/>
        </w:rPr>
        <w:t>….well</w:t>
      </w:r>
      <w:proofErr w:type="gramEnd"/>
      <w:r w:rsidRPr="5F8C3274" w:rsidR="5F8C3274">
        <w:rPr>
          <w:noProof w:val="0"/>
          <w:color w:val="5E5E5E"/>
          <w:sz w:val="24"/>
          <w:szCs w:val="24"/>
          <w:lang w:val="en-GB"/>
        </w:rPr>
        <w:t xml:space="preserve"> it wasn’t! It turned out after further investigation to be Matt Bolete, </w:t>
      </w:r>
      <w:r w:rsidRPr="5F8C3274" w:rsidR="5F8C3274">
        <w:rPr>
          <w:i w:val="1"/>
          <w:iCs w:val="1"/>
          <w:noProof w:val="0"/>
          <w:color w:val="5E5E5E"/>
          <w:sz w:val="24"/>
          <w:szCs w:val="24"/>
          <w:lang w:val="en-GB"/>
        </w:rPr>
        <w:t xml:space="preserve">Xerocomus </w:t>
      </w:r>
      <w:proofErr w:type="spellStart"/>
      <w:r w:rsidRPr="5F8C3274" w:rsidR="5F8C3274">
        <w:rPr>
          <w:i w:val="1"/>
          <w:iCs w:val="1"/>
          <w:noProof w:val="0"/>
          <w:color w:val="5E5E5E"/>
          <w:sz w:val="24"/>
          <w:szCs w:val="24"/>
          <w:lang w:val="en-GB"/>
        </w:rPr>
        <w:t>pruinatus</w:t>
      </w:r>
      <w:proofErr w:type="spellEnd"/>
      <w:r w:rsidRPr="5F8C3274" w:rsidR="5F8C3274">
        <w:rPr>
          <w:noProof w:val="0"/>
          <w:color w:val="5E5E5E"/>
          <w:sz w:val="24"/>
          <w:szCs w:val="24"/>
          <w:lang w:val="en-GB"/>
        </w:rPr>
        <w:t>, thank you Howard.</w:t>
      </w:r>
    </w:p>
    <w:p w:rsidR="5F8C3274" w:rsidP="5F8C3274" w:rsidRDefault="5F8C3274" w14:paraId="10920E34" w14:textId="060A8CBB">
      <w:pPr>
        <w:pStyle w:val="Normal"/>
        <w:ind w:left="360"/>
      </w:pPr>
      <w:r w:rsidRPr="5F8C3274" w:rsidR="5F8C3274">
        <w:rPr>
          <w:noProof w:val="0"/>
          <w:color w:val="5E5E5E"/>
          <w:sz w:val="24"/>
          <w:szCs w:val="24"/>
          <w:lang w:val="en-GB"/>
        </w:rPr>
        <w:t xml:space="preserve">Di and I did ferret about in the usual area until we found the Common Birds Nest Fungus, </w:t>
      </w:r>
      <w:proofErr w:type="spellStart"/>
      <w:r w:rsidRPr="5F8C3274" w:rsidR="5F8C3274">
        <w:rPr>
          <w:i w:val="1"/>
          <w:iCs w:val="1"/>
          <w:noProof w:val="0"/>
          <w:color w:val="5E5E5E"/>
          <w:sz w:val="24"/>
          <w:szCs w:val="24"/>
          <w:lang w:val="en-GB"/>
        </w:rPr>
        <w:t>Crucibulum</w:t>
      </w:r>
      <w:proofErr w:type="spellEnd"/>
      <w:r w:rsidRPr="5F8C3274" w:rsidR="5F8C3274">
        <w:rPr>
          <w:i w:val="1"/>
          <w:iCs w:val="1"/>
          <w:noProof w:val="0"/>
          <w:color w:val="5E5E5E"/>
          <w:sz w:val="24"/>
          <w:szCs w:val="24"/>
          <w:lang w:val="en-GB"/>
        </w:rPr>
        <w:t xml:space="preserve"> </w:t>
      </w:r>
      <w:proofErr w:type="spellStart"/>
      <w:r w:rsidRPr="5F8C3274" w:rsidR="5F8C3274">
        <w:rPr>
          <w:i w:val="1"/>
          <w:iCs w:val="1"/>
          <w:noProof w:val="0"/>
          <w:color w:val="5E5E5E"/>
          <w:sz w:val="24"/>
          <w:szCs w:val="24"/>
          <w:lang w:val="en-GB"/>
        </w:rPr>
        <w:t>laeve</w:t>
      </w:r>
      <w:proofErr w:type="spellEnd"/>
      <w:r w:rsidRPr="5F8C3274" w:rsidR="5F8C3274">
        <w:rPr>
          <w:noProof w:val="0"/>
          <w:color w:val="5E5E5E"/>
          <w:sz w:val="24"/>
          <w:szCs w:val="24"/>
          <w:lang w:val="en-GB"/>
        </w:rPr>
        <w:t>, but they were so few in number at this time and under developed too so attention was not drawn to them.</w:t>
      </w:r>
    </w:p>
    <w:p w:rsidR="5F8C3274" w:rsidP="5F8C3274" w:rsidRDefault="5F8C3274" w14:paraId="0459B26E" w14:textId="30C827EA">
      <w:pPr>
        <w:pStyle w:val="Normal"/>
        <w:ind w:left="360"/>
      </w:pPr>
      <w:r w:rsidRPr="5F8C3274" w:rsidR="5F8C3274">
        <w:rPr>
          <w:noProof w:val="0"/>
          <w:color w:val="5E5E5E"/>
          <w:sz w:val="24"/>
          <w:szCs w:val="24"/>
          <w:lang w:val="en-GB"/>
        </w:rPr>
        <w:t xml:space="preserve">Who else but Mike Clark – he who wears shorts - could find a little </w:t>
      </w:r>
      <w:proofErr w:type="spellStart"/>
      <w:r w:rsidRPr="5F8C3274" w:rsidR="5F8C3274">
        <w:rPr>
          <w:noProof w:val="0"/>
          <w:color w:val="5E5E5E"/>
          <w:sz w:val="24"/>
          <w:szCs w:val="24"/>
          <w:lang w:val="en-GB"/>
        </w:rPr>
        <w:t>Galerina</w:t>
      </w:r>
      <w:proofErr w:type="spellEnd"/>
      <w:r w:rsidRPr="5F8C3274" w:rsidR="5F8C3274">
        <w:rPr>
          <w:noProof w:val="0"/>
          <w:color w:val="5E5E5E"/>
          <w:sz w:val="24"/>
          <w:szCs w:val="24"/>
          <w:lang w:val="en-GB"/>
        </w:rPr>
        <w:t xml:space="preserve"> called the Hairy Leg Bell, on the lawns of Ransom Hall, </w:t>
      </w:r>
      <w:proofErr w:type="spellStart"/>
      <w:r w:rsidRPr="5F8C3274" w:rsidR="5F8C3274">
        <w:rPr>
          <w:noProof w:val="0"/>
          <w:color w:val="5E5E5E"/>
          <w:sz w:val="24"/>
          <w:szCs w:val="24"/>
          <w:lang w:val="en-GB"/>
        </w:rPr>
        <w:t>latin</w:t>
      </w:r>
      <w:proofErr w:type="spellEnd"/>
      <w:r w:rsidRPr="5F8C3274" w:rsidR="5F8C3274">
        <w:rPr>
          <w:noProof w:val="0"/>
          <w:color w:val="5E5E5E"/>
          <w:sz w:val="24"/>
          <w:szCs w:val="24"/>
          <w:lang w:val="en-GB"/>
        </w:rPr>
        <w:t xml:space="preserve"> </w:t>
      </w:r>
      <w:proofErr w:type="spellStart"/>
      <w:r w:rsidRPr="5F8C3274" w:rsidR="5F8C3274">
        <w:rPr>
          <w:i w:val="1"/>
          <w:iCs w:val="1"/>
          <w:noProof w:val="0"/>
          <w:color w:val="5E5E5E"/>
          <w:sz w:val="24"/>
          <w:szCs w:val="24"/>
          <w:lang w:val="en-GB"/>
        </w:rPr>
        <w:t>Galerina</w:t>
      </w:r>
      <w:proofErr w:type="spellEnd"/>
      <w:r w:rsidRPr="5F8C3274" w:rsidR="5F8C3274">
        <w:rPr>
          <w:i w:val="1"/>
          <w:iCs w:val="1"/>
          <w:noProof w:val="0"/>
          <w:color w:val="5E5E5E"/>
          <w:sz w:val="24"/>
          <w:szCs w:val="24"/>
          <w:lang w:val="en-GB"/>
        </w:rPr>
        <w:t xml:space="preserve"> </w:t>
      </w:r>
      <w:proofErr w:type="spellStart"/>
      <w:r w:rsidRPr="5F8C3274" w:rsidR="5F8C3274">
        <w:rPr>
          <w:i w:val="1"/>
          <w:iCs w:val="1"/>
          <w:noProof w:val="0"/>
          <w:color w:val="5E5E5E"/>
          <w:sz w:val="24"/>
          <w:szCs w:val="24"/>
          <w:lang w:val="en-GB"/>
        </w:rPr>
        <w:t>vittiformis</w:t>
      </w:r>
      <w:proofErr w:type="spellEnd"/>
      <w:r w:rsidRPr="5F8C3274" w:rsidR="5F8C3274">
        <w:rPr>
          <w:noProof w:val="0"/>
          <w:color w:val="5E5E5E"/>
          <w:sz w:val="24"/>
          <w:szCs w:val="24"/>
          <w:lang w:val="en-GB"/>
        </w:rPr>
        <w:t>.</w:t>
      </w:r>
    </w:p>
    <w:p w:rsidR="5F8C3274" w:rsidP="5F8C3274" w:rsidRDefault="5F8C3274" w14:paraId="123E948C" w14:textId="4AC09C6C">
      <w:pPr>
        <w:pStyle w:val="Normal"/>
        <w:ind w:left="360"/>
      </w:pPr>
      <w:r w:rsidRPr="5F8C3274" w:rsidR="5F8C3274">
        <w:rPr>
          <w:noProof w:val="0"/>
          <w:color w:val="5E5E5E"/>
          <w:sz w:val="24"/>
          <w:szCs w:val="24"/>
          <w:lang w:val="en-GB"/>
        </w:rPr>
        <w:t xml:space="preserve">The wood chip pile turned up some interesting species, including </w:t>
      </w:r>
      <w:proofErr w:type="spellStart"/>
      <w:r w:rsidRPr="5F8C3274" w:rsidR="5F8C3274">
        <w:rPr>
          <w:i w:val="1"/>
          <w:iCs w:val="1"/>
          <w:noProof w:val="0"/>
          <w:color w:val="5E5E5E"/>
          <w:sz w:val="24"/>
          <w:szCs w:val="24"/>
          <w:lang w:val="en-GB"/>
        </w:rPr>
        <w:t>Coprinellus</w:t>
      </w:r>
      <w:proofErr w:type="spellEnd"/>
      <w:r w:rsidRPr="5F8C3274" w:rsidR="5F8C3274">
        <w:rPr>
          <w:i w:val="1"/>
          <w:iCs w:val="1"/>
          <w:noProof w:val="0"/>
          <w:color w:val="5E5E5E"/>
          <w:sz w:val="24"/>
          <w:szCs w:val="24"/>
          <w:lang w:val="en-GB"/>
        </w:rPr>
        <w:t xml:space="preserve"> </w:t>
      </w:r>
      <w:proofErr w:type="spellStart"/>
      <w:r w:rsidRPr="5F8C3274" w:rsidR="5F8C3274">
        <w:rPr>
          <w:i w:val="1"/>
          <w:iCs w:val="1"/>
          <w:noProof w:val="0"/>
          <w:color w:val="5E5E5E"/>
          <w:sz w:val="24"/>
          <w:szCs w:val="24"/>
          <w:lang w:val="en-GB"/>
        </w:rPr>
        <w:t>micaecus</w:t>
      </w:r>
      <w:proofErr w:type="spellEnd"/>
      <w:r w:rsidRPr="5F8C3274" w:rsidR="5F8C3274">
        <w:rPr>
          <w:noProof w:val="0"/>
          <w:color w:val="5E5E5E"/>
          <w:sz w:val="24"/>
          <w:szCs w:val="24"/>
          <w:lang w:val="en-GB"/>
        </w:rPr>
        <w:t xml:space="preserve"> and </w:t>
      </w:r>
      <w:proofErr w:type="spellStart"/>
      <w:r w:rsidRPr="5F8C3274" w:rsidR="5F8C3274">
        <w:rPr>
          <w:i w:val="1"/>
          <w:iCs w:val="1"/>
          <w:noProof w:val="0"/>
          <w:color w:val="5E5E5E"/>
          <w:sz w:val="24"/>
          <w:szCs w:val="24"/>
          <w:lang w:val="en-GB"/>
        </w:rPr>
        <w:t>Coprinopsis</w:t>
      </w:r>
      <w:proofErr w:type="spellEnd"/>
      <w:r w:rsidRPr="5F8C3274" w:rsidR="5F8C3274">
        <w:rPr>
          <w:i w:val="1"/>
          <w:iCs w:val="1"/>
          <w:noProof w:val="0"/>
          <w:color w:val="5E5E5E"/>
          <w:sz w:val="24"/>
          <w:szCs w:val="24"/>
          <w:lang w:val="en-GB"/>
        </w:rPr>
        <w:t xml:space="preserve"> lagopus</w:t>
      </w:r>
      <w:r w:rsidRPr="5F8C3274" w:rsidR="5F8C3274">
        <w:rPr>
          <w:noProof w:val="0"/>
          <w:color w:val="5E5E5E"/>
          <w:sz w:val="24"/>
          <w:szCs w:val="24"/>
          <w:lang w:val="en-GB"/>
        </w:rPr>
        <w:t xml:space="preserve">, Glistening and Hare’s Foot Inkcap respectively along with a little </w:t>
      </w:r>
      <w:proofErr w:type="spellStart"/>
      <w:r w:rsidRPr="5F8C3274" w:rsidR="5F8C3274">
        <w:rPr>
          <w:i w:val="1"/>
          <w:iCs w:val="1"/>
          <w:noProof w:val="0"/>
          <w:color w:val="5E5E5E"/>
          <w:sz w:val="24"/>
          <w:szCs w:val="24"/>
          <w:lang w:val="en-GB"/>
        </w:rPr>
        <w:t>Tubaria</w:t>
      </w:r>
      <w:proofErr w:type="spellEnd"/>
      <w:r w:rsidRPr="5F8C3274" w:rsidR="5F8C3274">
        <w:rPr>
          <w:i w:val="1"/>
          <w:iCs w:val="1"/>
          <w:noProof w:val="0"/>
          <w:color w:val="5E5E5E"/>
          <w:sz w:val="24"/>
          <w:szCs w:val="24"/>
          <w:lang w:val="en-GB"/>
        </w:rPr>
        <w:t xml:space="preserve"> </w:t>
      </w:r>
      <w:proofErr w:type="spellStart"/>
      <w:r w:rsidRPr="5F8C3274" w:rsidR="5F8C3274">
        <w:rPr>
          <w:i w:val="1"/>
          <w:iCs w:val="1"/>
          <w:noProof w:val="0"/>
          <w:color w:val="5E5E5E"/>
          <w:sz w:val="24"/>
          <w:szCs w:val="24"/>
          <w:lang w:val="en-GB"/>
        </w:rPr>
        <w:t>dispersa</w:t>
      </w:r>
      <w:proofErr w:type="spellEnd"/>
      <w:r w:rsidRPr="5F8C3274" w:rsidR="5F8C3274">
        <w:rPr>
          <w:noProof w:val="0"/>
          <w:color w:val="5E5E5E"/>
          <w:sz w:val="24"/>
          <w:szCs w:val="24"/>
          <w:lang w:val="en-GB"/>
        </w:rPr>
        <w:t xml:space="preserve"> on hawthorn berries, one of my personal favourites – without an English name so I propose we name it Hawthorn Twiglet.</w:t>
      </w:r>
    </w:p>
    <w:p w:rsidR="5F8C3274" w:rsidP="5F8C3274" w:rsidRDefault="5F8C3274" w14:paraId="7601C034" w14:textId="458EE571">
      <w:pPr>
        <w:pStyle w:val="Normal"/>
        <w:ind w:left="360"/>
      </w:pPr>
      <w:r w:rsidRPr="5F8C3274" w:rsidR="5F8C3274">
        <w:rPr>
          <w:noProof w:val="0"/>
          <w:color w:val="5E5E5E"/>
          <w:sz w:val="24"/>
          <w:szCs w:val="24"/>
          <w:lang w:val="en-GB"/>
        </w:rPr>
        <w:t xml:space="preserve">On the wind we could smell the stinkhorns before we saw them, and there were a lot, in all stages of development as eggs and living up to their </w:t>
      </w:r>
      <w:proofErr w:type="spellStart"/>
      <w:r w:rsidRPr="5F8C3274" w:rsidR="5F8C3274">
        <w:rPr>
          <w:noProof w:val="0"/>
          <w:color w:val="5E5E5E"/>
          <w:sz w:val="24"/>
          <w:szCs w:val="24"/>
          <w:lang w:val="en-GB"/>
        </w:rPr>
        <w:t>latin</w:t>
      </w:r>
      <w:proofErr w:type="spellEnd"/>
      <w:r w:rsidRPr="5F8C3274" w:rsidR="5F8C3274">
        <w:rPr>
          <w:noProof w:val="0"/>
          <w:color w:val="5E5E5E"/>
          <w:sz w:val="24"/>
          <w:szCs w:val="24"/>
          <w:lang w:val="en-GB"/>
        </w:rPr>
        <w:t xml:space="preserve"> name </w:t>
      </w:r>
      <w:r w:rsidRPr="5F8C3274" w:rsidR="5F8C3274">
        <w:rPr>
          <w:i w:val="1"/>
          <w:iCs w:val="1"/>
          <w:noProof w:val="0"/>
          <w:color w:val="5E5E5E"/>
          <w:sz w:val="24"/>
          <w:szCs w:val="24"/>
          <w:lang w:val="en-GB"/>
        </w:rPr>
        <w:t xml:space="preserve">Phallus </w:t>
      </w:r>
      <w:proofErr w:type="spellStart"/>
      <w:r w:rsidRPr="5F8C3274" w:rsidR="5F8C3274">
        <w:rPr>
          <w:i w:val="1"/>
          <w:iCs w:val="1"/>
          <w:noProof w:val="0"/>
          <w:color w:val="5E5E5E"/>
          <w:sz w:val="24"/>
          <w:szCs w:val="24"/>
          <w:lang w:val="en-GB"/>
        </w:rPr>
        <w:t>impudicus</w:t>
      </w:r>
      <w:proofErr w:type="spellEnd"/>
      <w:r w:rsidRPr="5F8C3274" w:rsidR="5F8C3274">
        <w:rPr>
          <w:noProof w:val="0"/>
          <w:color w:val="5E5E5E"/>
          <w:sz w:val="24"/>
          <w:szCs w:val="24"/>
          <w:lang w:val="en-GB"/>
        </w:rPr>
        <w:t>.</w:t>
      </w:r>
    </w:p>
    <w:p w:rsidR="5F8C3274" w:rsidP="5F8C3274" w:rsidRDefault="5F8C3274" w14:paraId="09510577" w14:textId="446E730D">
      <w:pPr>
        <w:pStyle w:val="Normal"/>
        <w:ind w:left="360"/>
      </w:pPr>
      <w:r w:rsidRPr="5F8C3274" w:rsidR="5F8C3274">
        <w:rPr>
          <w:noProof w:val="0"/>
          <w:color w:val="5E5E5E"/>
          <w:sz w:val="24"/>
          <w:szCs w:val="24"/>
          <w:lang w:val="en-GB"/>
        </w:rPr>
        <w:t xml:space="preserve">And </w:t>
      </w:r>
      <w:proofErr w:type="gramStart"/>
      <w:r w:rsidRPr="5F8C3274" w:rsidR="5F8C3274">
        <w:rPr>
          <w:noProof w:val="0"/>
          <w:color w:val="5E5E5E"/>
          <w:sz w:val="24"/>
          <w:szCs w:val="24"/>
          <w:lang w:val="en-GB"/>
        </w:rPr>
        <w:t>so</w:t>
      </w:r>
      <w:proofErr w:type="gramEnd"/>
      <w:r w:rsidRPr="5F8C3274" w:rsidR="5F8C3274">
        <w:rPr>
          <w:noProof w:val="0"/>
          <w:color w:val="5E5E5E"/>
          <w:sz w:val="24"/>
          <w:szCs w:val="24"/>
          <w:lang w:val="en-GB"/>
        </w:rPr>
        <w:t xml:space="preserve"> to the small species Marion found a tiny puffball on the lawn </w:t>
      </w:r>
      <w:proofErr w:type="spellStart"/>
      <w:r w:rsidRPr="5F8C3274" w:rsidR="5F8C3274">
        <w:rPr>
          <w:i w:val="1"/>
          <w:iCs w:val="1"/>
          <w:noProof w:val="0"/>
          <w:color w:val="5E5E5E"/>
          <w:sz w:val="24"/>
          <w:szCs w:val="24"/>
          <w:lang w:val="en-GB"/>
        </w:rPr>
        <w:t>Lycoperdon</w:t>
      </w:r>
      <w:proofErr w:type="spellEnd"/>
      <w:r w:rsidRPr="5F8C3274" w:rsidR="5F8C3274">
        <w:rPr>
          <w:i w:val="1"/>
          <w:iCs w:val="1"/>
          <w:noProof w:val="0"/>
          <w:color w:val="5E5E5E"/>
          <w:sz w:val="24"/>
          <w:szCs w:val="24"/>
          <w:lang w:val="en-GB"/>
        </w:rPr>
        <w:t xml:space="preserve"> pratense</w:t>
      </w:r>
      <w:r w:rsidRPr="5F8C3274" w:rsidR="5F8C3274">
        <w:rPr>
          <w:noProof w:val="0"/>
          <w:color w:val="5E5E5E"/>
          <w:sz w:val="24"/>
          <w:szCs w:val="24"/>
          <w:lang w:val="en-GB"/>
        </w:rPr>
        <w:t>, and John Brown spotted on a hogweed stem an ‘</w:t>
      </w:r>
      <w:proofErr w:type="spellStart"/>
      <w:r w:rsidRPr="5F8C3274" w:rsidR="5F8C3274">
        <w:rPr>
          <w:noProof w:val="0"/>
          <w:color w:val="5E5E5E"/>
          <w:sz w:val="24"/>
          <w:szCs w:val="24"/>
          <w:lang w:val="en-GB"/>
        </w:rPr>
        <w:t>asco</w:t>
      </w:r>
      <w:proofErr w:type="spellEnd"/>
      <w:r w:rsidRPr="5F8C3274" w:rsidR="5F8C3274">
        <w:rPr>
          <w:noProof w:val="0"/>
          <w:color w:val="5E5E5E"/>
          <w:sz w:val="24"/>
          <w:szCs w:val="24"/>
          <w:lang w:val="en-GB"/>
        </w:rPr>
        <w:t xml:space="preserve">-like’ disc,  </w:t>
      </w:r>
      <w:proofErr w:type="spellStart"/>
      <w:r w:rsidRPr="5F8C3274" w:rsidR="5F8C3274">
        <w:rPr>
          <w:i w:val="1"/>
          <w:iCs w:val="1"/>
          <w:noProof w:val="0"/>
          <w:color w:val="5E5E5E"/>
          <w:sz w:val="24"/>
          <w:szCs w:val="24"/>
          <w:lang w:val="en-GB"/>
        </w:rPr>
        <w:t>Lachnella</w:t>
      </w:r>
      <w:proofErr w:type="spellEnd"/>
      <w:r w:rsidRPr="5F8C3274" w:rsidR="5F8C3274">
        <w:rPr>
          <w:i w:val="1"/>
          <w:iCs w:val="1"/>
          <w:noProof w:val="0"/>
          <w:color w:val="5E5E5E"/>
          <w:sz w:val="24"/>
          <w:szCs w:val="24"/>
          <w:lang w:val="en-GB"/>
        </w:rPr>
        <w:t xml:space="preserve"> </w:t>
      </w:r>
      <w:proofErr w:type="spellStart"/>
      <w:r w:rsidRPr="5F8C3274" w:rsidR="5F8C3274">
        <w:rPr>
          <w:i w:val="1"/>
          <w:iCs w:val="1"/>
          <w:noProof w:val="0"/>
          <w:color w:val="5E5E5E"/>
          <w:sz w:val="24"/>
          <w:szCs w:val="24"/>
          <w:lang w:val="en-GB"/>
        </w:rPr>
        <w:t>alboviolascens</w:t>
      </w:r>
      <w:proofErr w:type="spellEnd"/>
      <w:r w:rsidRPr="5F8C3274" w:rsidR="5F8C3274">
        <w:rPr>
          <w:noProof w:val="0"/>
          <w:color w:val="5E5E5E"/>
          <w:sz w:val="24"/>
          <w:szCs w:val="24"/>
          <w:lang w:val="en-GB"/>
        </w:rPr>
        <w:t xml:space="preserve"> as well as </w:t>
      </w:r>
      <w:proofErr w:type="spellStart"/>
      <w:r w:rsidRPr="5F8C3274" w:rsidR="5F8C3274">
        <w:rPr>
          <w:noProof w:val="0"/>
          <w:color w:val="5E5E5E"/>
          <w:sz w:val="24"/>
          <w:szCs w:val="24"/>
          <w:lang w:val="en-GB"/>
        </w:rPr>
        <w:t>Nettlerash</w:t>
      </w:r>
      <w:proofErr w:type="spellEnd"/>
      <w:r w:rsidRPr="5F8C3274" w:rsidR="5F8C3274">
        <w:rPr>
          <w:noProof w:val="0"/>
          <w:color w:val="5E5E5E"/>
          <w:sz w:val="24"/>
          <w:szCs w:val="24"/>
          <w:lang w:val="en-GB"/>
        </w:rPr>
        <w:t xml:space="preserve">, </w:t>
      </w:r>
      <w:r w:rsidRPr="5F8C3274" w:rsidR="5F8C3274">
        <w:rPr>
          <w:i w:val="1"/>
          <w:iCs w:val="1"/>
          <w:noProof w:val="0"/>
          <w:color w:val="5E5E5E"/>
          <w:sz w:val="24"/>
          <w:szCs w:val="24"/>
          <w:lang w:val="en-GB"/>
        </w:rPr>
        <w:t>Leptosphaeria acuta</w:t>
      </w:r>
      <w:r w:rsidRPr="5F8C3274" w:rsidR="5F8C3274">
        <w:rPr>
          <w:noProof w:val="0"/>
          <w:color w:val="5E5E5E"/>
          <w:sz w:val="24"/>
          <w:szCs w:val="24"/>
          <w:lang w:val="en-GB"/>
        </w:rPr>
        <w:t xml:space="preserve"> on old nettle stems. Howard found a rust on White Poplar leaves, </w:t>
      </w:r>
      <w:proofErr w:type="spellStart"/>
      <w:r w:rsidRPr="5F8C3274" w:rsidR="5F8C3274">
        <w:rPr>
          <w:i w:val="1"/>
          <w:iCs w:val="1"/>
          <w:noProof w:val="0"/>
          <w:color w:val="5E5E5E"/>
          <w:sz w:val="24"/>
          <w:szCs w:val="24"/>
          <w:lang w:val="en-GB"/>
        </w:rPr>
        <w:t>Melampsora</w:t>
      </w:r>
      <w:proofErr w:type="spellEnd"/>
      <w:r w:rsidRPr="5F8C3274" w:rsidR="5F8C3274">
        <w:rPr>
          <w:i w:val="1"/>
          <w:iCs w:val="1"/>
          <w:noProof w:val="0"/>
          <w:color w:val="5E5E5E"/>
          <w:sz w:val="24"/>
          <w:szCs w:val="24"/>
          <w:lang w:val="en-GB"/>
        </w:rPr>
        <w:t xml:space="preserve"> </w:t>
      </w:r>
      <w:proofErr w:type="spellStart"/>
      <w:r w:rsidRPr="5F8C3274" w:rsidR="5F8C3274">
        <w:rPr>
          <w:i w:val="1"/>
          <w:iCs w:val="1"/>
          <w:noProof w:val="0"/>
          <w:color w:val="5E5E5E"/>
          <w:sz w:val="24"/>
          <w:szCs w:val="24"/>
          <w:lang w:val="en-GB"/>
        </w:rPr>
        <w:t>populnea</w:t>
      </w:r>
      <w:proofErr w:type="spellEnd"/>
      <w:r w:rsidRPr="5F8C3274" w:rsidR="5F8C3274">
        <w:rPr>
          <w:i w:val="1"/>
          <w:iCs w:val="1"/>
          <w:noProof w:val="0"/>
          <w:color w:val="5E5E5E"/>
          <w:sz w:val="24"/>
          <w:szCs w:val="24"/>
          <w:lang w:val="en-GB"/>
        </w:rPr>
        <w:t>,</w:t>
      </w:r>
      <w:r w:rsidRPr="5F8C3274" w:rsidR="5F8C3274">
        <w:rPr>
          <w:noProof w:val="0"/>
          <w:color w:val="5E5E5E"/>
          <w:sz w:val="24"/>
          <w:szCs w:val="24"/>
          <w:lang w:val="en-GB"/>
        </w:rPr>
        <w:t xml:space="preserve"> called Dog’s Mercury Rust - because its other host is Dog’s Mercury.</w:t>
      </w:r>
    </w:p>
    <w:p w:rsidR="5F8C3274" w:rsidP="5F8C3274" w:rsidRDefault="5F8C3274" w14:paraId="7E52336F" w14:textId="6372EAF0">
      <w:pPr>
        <w:pStyle w:val="Normal"/>
        <w:ind w:left="360"/>
      </w:pPr>
      <w:r w:rsidRPr="5F8C3274" w:rsidR="5F8C3274">
        <w:rPr>
          <w:noProof w:val="0"/>
          <w:color w:val="5E5E5E"/>
          <w:sz w:val="24"/>
          <w:szCs w:val="24"/>
          <w:lang w:val="en-GB"/>
        </w:rPr>
        <w:t>Many thanks go to Ransom Wood Business Park for allowing us to roam around the estate.</w:t>
      </w:r>
    </w:p>
    <w:p w:rsidR="5F8C3274" w:rsidP="5F8C3274" w:rsidRDefault="5F8C3274" w14:paraId="272B0E22" w14:textId="63015900">
      <w:pPr>
        <w:pStyle w:val="Normal"/>
        <w:ind w:left="360"/>
      </w:pPr>
      <w:r w:rsidRPr="5F8C3274" w:rsidR="5F8C3274">
        <w:rPr>
          <w:noProof w:val="0"/>
          <w:color w:val="5E5E5E"/>
          <w:sz w:val="24"/>
          <w:szCs w:val="24"/>
          <w:lang w:val="en-GB"/>
        </w:rPr>
        <w:t xml:space="preserve">Forever Green Café is open for lunch Monday to Fridays only if you find yourself in the area. </w:t>
      </w:r>
    </w:p>
    <w:p w:rsidR="5F8C3274" w:rsidP="5F8C3274" w:rsidRDefault="5F8C3274" w14:paraId="1BFE999B" w14:textId="6B57B2CA">
      <w:pPr>
        <w:pStyle w:val="Normal"/>
        <w:ind w:left="360"/>
      </w:pPr>
      <w:r w:rsidRPr="5F8C3274" w:rsidR="5F8C3274">
        <w:rPr>
          <w:noProof w:val="0"/>
          <w:color w:val="5E5E5E"/>
          <w:sz w:val="24"/>
          <w:szCs w:val="24"/>
          <w:lang w:val="en-GB"/>
        </w:rPr>
        <w:t>A full species list will be available in the future when we have finished debating species identification.</w:t>
      </w:r>
    </w:p>
    <w:p w:rsidR="5F8C3274" w:rsidP="5F8C3274" w:rsidRDefault="5F8C3274" w14:paraId="765F7F19" w14:textId="3C9F5908">
      <w:pPr>
        <w:pStyle w:val="Normal"/>
        <w:ind w:left="360"/>
      </w:pPr>
      <w:r w:rsidRPr="5F8C3274" w:rsidR="5F8C3274">
        <w:rPr>
          <w:noProof w:val="0"/>
          <w:color w:val="5E5E5E"/>
          <w:sz w:val="24"/>
          <w:szCs w:val="24"/>
          <w:lang w:val="en-GB"/>
        </w:rPr>
        <w:t>Ann Ward</w:t>
      </w:r>
    </w:p>
    <w:p w:rsidR="5F8C3274" w:rsidP="5F8C3274" w:rsidRDefault="5F8C3274" w14:paraId="3C35BA21" w14:textId="14C402C3">
      <w:pPr>
        <w:pStyle w:val="Normal"/>
        <w:ind w:left="360"/>
        <w:jc w:val="center"/>
      </w:pPr>
      <w:r>
        <w:drawing>
          <wp:inline wp14:editId="2B793F63" wp14:anchorId="23262BFE">
            <wp:extent cx="3810000" cy="2552700"/>
            <wp:effectExtent l="0" t="0" r="0" b="0"/>
            <wp:docPr id="61437189" name="" descr="Xylaria carpophylum , beech mast candle snuff&#10;Photo: Cathy Bundy" title=""/>
            <wp:cNvGraphicFramePr>
              <a:graphicFrameLocks noChangeAspect="1"/>
            </wp:cNvGraphicFramePr>
            <a:graphic>
              <a:graphicData uri="http://schemas.openxmlformats.org/drawingml/2006/picture">
                <pic:pic>
                  <pic:nvPicPr>
                    <pic:cNvPr id="0" name=""/>
                    <pic:cNvPicPr/>
                  </pic:nvPicPr>
                  <pic:blipFill>
                    <a:blip r:embed="R70a4efc4ff8f4cb3">
                      <a:extLst>
                        <a:ext xmlns:a="http://schemas.openxmlformats.org/drawingml/2006/main" uri="{28A0092B-C50C-407E-A947-70E740481C1C}">
                          <a14:useLocalDpi val="0"/>
                        </a:ext>
                      </a:extLst>
                    </a:blip>
                    <a:stretch>
                      <a:fillRect/>
                    </a:stretch>
                  </pic:blipFill>
                  <pic:spPr>
                    <a:xfrm>
                      <a:off x="0" y="0"/>
                      <a:ext cx="3810000" cy="2552700"/>
                    </a:xfrm>
                    <a:prstGeom prst="rect">
                      <a:avLst/>
                    </a:prstGeom>
                  </pic:spPr>
                </pic:pic>
              </a:graphicData>
            </a:graphic>
          </wp:inline>
        </w:drawing>
      </w:r>
    </w:p>
    <w:p w:rsidR="5F8C3274" w:rsidP="5F8C3274" w:rsidRDefault="5F8C3274" w14:paraId="7B29AE9B" w14:textId="0A39BC6F">
      <w:pPr>
        <w:pStyle w:val="Normal"/>
        <w:ind w:left="360"/>
        <w:jc w:val="center"/>
      </w:pPr>
      <w:proofErr w:type="spellStart"/>
      <w:r w:rsidRPr="5F8C3274" w:rsidR="5F8C3274">
        <w:rPr>
          <w:noProof w:val="0"/>
          <w:color w:val="525252"/>
          <w:sz w:val="21"/>
          <w:szCs w:val="21"/>
          <w:lang w:val="en-GB"/>
        </w:rPr>
        <w:t>Xylaria</w:t>
      </w:r>
      <w:proofErr w:type="spellEnd"/>
      <w:r w:rsidRPr="5F8C3274" w:rsidR="5F8C3274">
        <w:rPr>
          <w:noProof w:val="0"/>
          <w:color w:val="525252"/>
          <w:sz w:val="21"/>
          <w:szCs w:val="21"/>
          <w:lang w:val="en-GB"/>
        </w:rPr>
        <w:t xml:space="preserve"> </w:t>
      </w:r>
      <w:proofErr w:type="spellStart"/>
      <w:r w:rsidRPr="5F8C3274" w:rsidR="5F8C3274">
        <w:rPr>
          <w:noProof w:val="0"/>
          <w:color w:val="525252"/>
          <w:sz w:val="21"/>
          <w:szCs w:val="21"/>
          <w:lang w:val="en-GB"/>
        </w:rPr>
        <w:t>carpophylum</w:t>
      </w:r>
      <w:proofErr w:type="spellEnd"/>
      <w:r w:rsidRPr="5F8C3274" w:rsidR="5F8C3274">
        <w:rPr>
          <w:noProof w:val="0"/>
          <w:color w:val="525252"/>
          <w:sz w:val="21"/>
          <w:szCs w:val="21"/>
          <w:lang w:val="en-GB"/>
        </w:rPr>
        <w:t xml:space="preserve"> , beech mast candle snuff</w:t>
      </w:r>
    </w:p>
    <w:p w:rsidR="5F8C3274" w:rsidP="5F8C3274" w:rsidRDefault="5F8C3274" w14:paraId="0EB8E39B" w14:textId="718FD3F5">
      <w:pPr>
        <w:pStyle w:val="Normal"/>
        <w:ind w:left="360"/>
        <w:jc w:val="center"/>
      </w:pPr>
      <w:r w:rsidRPr="5F8C3274" w:rsidR="5F8C3274">
        <w:rPr>
          <w:noProof w:val="0"/>
          <w:color w:val="525252"/>
          <w:sz w:val="21"/>
          <w:szCs w:val="21"/>
          <w:lang w:val="en-GB"/>
        </w:rPr>
        <w:t>Photo: Cathy Bundy</w:t>
      </w:r>
    </w:p>
    <w:p w:rsidR="5F8C3274" w:rsidP="5F8C3274" w:rsidRDefault="5F8C3274" w14:paraId="368CFAF3" w14:textId="11B0978C">
      <w:pPr>
        <w:pStyle w:val="Normal"/>
        <w:ind w:left="360"/>
        <w:rPr>
          <w:b w:val="1"/>
          <w:bCs w:val="1"/>
          <w:noProof w:val="0"/>
          <w:color w:val="575757"/>
          <w:sz w:val="24"/>
          <w:szCs w:val="24"/>
          <w:u w:val="single"/>
          <w:lang w:val="en-GB"/>
        </w:rPr>
      </w:pPr>
      <w:r w:rsidRPr="5F8C3274" w:rsidR="5F8C3274">
        <w:rPr>
          <w:b w:val="1"/>
          <w:bCs w:val="1"/>
          <w:noProof w:val="0"/>
          <w:color w:val="575757"/>
          <w:sz w:val="24"/>
          <w:szCs w:val="24"/>
          <w:u w:val="single"/>
          <w:lang w:val="en-GB"/>
        </w:rPr>
        <w:t xml:space="preserve">Hardwick Hall </w:t>
      </w:r>
      <w:proofErr w:type="spellStart"/>
      <w:r w:rsidRPr="5F8C3274" w:rsidR="5F8C3274">
        <w:rPr>
          <w:b w:val="1"/>
          <w:bCs w:val="1"/>
          <w:noProof w:val="0"/>
          <w:color w:val="575757"/>
          <w:sz w:val="24"/>
          <w:szCs w:val="24"/>
          <w:u w:val="single"/>
          <w:lang w:val="en-GB"/>
        </w:rPr>
        <w:t>Bioblitz</w:t>
      </w:r>
      <w:proofErr w:type="spellEnd"/>
      <w:r w:rsidRPr="5F8C3274" w:rsidR="5F8C3274">
        <w:rPr>
          <w:b w:val="1"/>
          <w:bCs w:val="1"/>
          <w:noProof w:val="0"/>
          <w:color w:val="575757"/>
          <w:sz w:val="24"/>
          <w:szCs w:val="24"/>
          <w:u w:val="single"/>
          <w:lang w:val="en-GB"/>
        </w:rPr>
        <w:t xml:space="preserve"> 29 June 2019</w:t>
      </w:r>
      <w:r>
        <w:br/>
      </w:r>
      <w:r w:rsidRPr="5F8C3274" w:rsidR="5F8C3274">
        <w:rPr>
          <w:b w:val="0"/>
          <w:bCs w:val="0"/>
          <w:noProof w:val="0"/>
          <w:color w:val="575757"/>
          <w:sz w:val="24"/>
          <w:szCs w:val="24"/>
          <w:u w:val="none"/>
          <w:lang w:val="en-GB"/>
        </w:rPr>
        <w:t xml:space="preserve">This was the third Spring Foray of the year, (albeit early summer) and a first for us at Hardwick Hall, which has parts in Nottinghamshire but is mainly a Derbyshire location. We had a stall in the </w:t>
      </w:r>
      <w:proofErr w:type="spellStart"/>
      <w:r w:rsidRPr="5F8C3274" w:rsidR="5F8C3274">
        <w:rPr>
          <w:b w:val="0"/>
          <w:bCs w:val="0"/>
          <w:noProof w:val="0"/>
          <w:color w:val="575757"/>
          <w:sz w:val="24"/>
          <w:szCs w:val="24"/>
          <w:u w:val="none"/>
          <w:lang w:val="en-GB"/>
        </w:rPr>
        <w:t>stableyard</w:t>
      </w:r>
      <w:proofErr w:type="spellEnd"/>
      <w:r w:rsidRPr="5F8C3274" w:rsidR="5F8C3274">
        <w:rPr>
          <w:b w:val="0"/>
          <w:bCs w:val="0"/>
          <w:noProof w:val="0"/>
          <w:color w:val="575757"/>
          <w:sz w:val="24"/>
          <w:szCs w:val="24"/>
          <w:u w:val="none"/>
          <w:lang w:val="en-GB"/>
        </w:rPr>
        <w:t xml:space="preserve"> with display boards containing lots of information about fungi, children’s activities including How did Fly Agaric get its </w:t>
      </w:r>
      <w:proofErr w:type="gramStart"/>
      <w:r w:rsidRPr="5F8C3274" w:rsidR="5F8C3274">
        <w:rPr>
          <w:b w:val="0"/>
          <w:bCs w:val="0"/>
          <w:noProof w:val="0"/>
          <w:color w:val="575757"/>
          <w:sz w:val="24"/>
          <w:szCs w:val="24"/>
          <w:u w:val="none"/>
          <w:lang w:val="en-GB"/>
        </w:rPr>
        <w:t>spots?,</w:t>
      </w:r>
      <w:proofErr w:type="gramEnd"/>
      <w:r w:rsidRPr="5F8C3274" w:rsidR="5F8C3274">
        <w:rPr>
          <w:b w:val="0"/>
          <w:bCs w:val="0"/>
          <w:noProof w:val="0"/>
          <w:color w:val="575757"/>
          <w:sz w:val="24"/>
          <w:szCs w:val="24"/>
          <w:u w:val="none"/>
          <w:lang w:val="en-GB"/>
        </w:rPr>
        <w:t xml:space="preserve"> and specimens of fungi from the Nottingham area. The stall was well tended by NFG members: Di, Mike, Tony, Jean, Inga (and husband) who answered questions and identified specimens throughout the day despite the high temperatures. We did two Forays around the park to find fungi throughout the day and we had 22 members of the public accompany us.</w:t>
      </w:r>
      <w:r>
        <w:br/>
      </w:r>
    </w:p>
    <w:p w:rsidR="5F8C3274" w:rsidP="5F8C3274" w:rsidRDefault="5F8C3274" w14:paraId="1929A25A" w14:textId="66125300">
      <w:pPr>
        <w:pStyle w:val="Normal"/>
        <w:ind w:left="360"/>
        <w:rPr>
          <w:noProof w:val="0"/>
          <w:color w:val="575757"/>
          <w:sz w:val="24"/>
          <w:szCs w:val="24"/>
          <w:lang w:val="en-GB"/>
        </w:rPr>
      </w:pPr>
      <w:r w:rsidRPr="5F8C3274" w:rsidR="5F8C3274">
        <w:rPr>
          <w:noProof w:val="0"/>
          <w:color w:val="575757"/>
          <w:sz w:val="24"/>
          <w:szCs w:val="24"/>
          <w:lang w:val="en-GB"/>
        </w:rPr>
        <w:t>Hardwick Hall consisting of around 2500 acres, was too large for a Foray of the full grounds so we decided that in the area known as Lady Spencer’s Wood, containing large oaks and many fallen branches, which are left to decay we would have a good chance of finding specimens. Di and I made a preliminary visit the week before the BioBlitz and found a few samples which was a surprise for the time of year; this may have been due to June being so unusually wet.</w:t>
      </w:r>
      <w:r>
        <w:br/>
      </w:r>
    </w:p>
    <w:p w:rsidR="5F8C3274" w:rsidP="5F8C3274" w:rsidRDefault="5F8C3274" w14:paraId="32187F69" w14:textId="7BE0C268">
      <w:pPr>
        <w:pStyle w:val="Normal"/>
        <w:ind w:left="360"/>
        <w:rPr>
          <w:noProof w:val="0"/>
          <w:color w:val="575757"/>
          <w:sz w:val="24"/>
          <w:szCs w:val="24"/>
          <w:lang w:val="en-GB"/>
        </w:rPr>
      </w:pPr>
      <w:r w:rsidRPr="5F8C3274" w:rsidR="5F8C3274">
        <w:rPr>
          <w:noProof w:val="0"/>
          <w:color w:val="575757"/>
          <w:sz w:val="24"/>
          <w:szCs w:val="24"/>
          <w:lang w:val="en-GB"/>
        </w:rPr>
        <w:t>We recorded 32 different species of fungi in total, this included the brackets, Artist’s Bracket (</w:t>
      </w:r>
      <w:r w:rsidRPr="5F8C3274" w:rsidR="5F8C3274">
        <w:rPr>
          <w:i w:val="1"/>
          <w:iCs w:val="1"/>
          <w:noProof w:val="0"/>
          <w:color w:val="575757"/>
          <w:sz w:val="24"/>
          <w:szCs w:val="24"/>
          <w:lang w:val="en-GB"/>
        </w:rPr>
        <w:t xml:space="preserve">Ganoderma </w:t>
      </w:r>
      <w:proofErr w:type="spellStart"/>
      <w:r w:rsidRPr="5F8C3274" w:rsidR="5F8C3274">
        <w:rPr>
          <w:i w:val="1"/>
          <w:iCs w:val="1"/>
          <w:noProof w:val="0"/>
          <w:color w:val="575757"/>
          <w:sz w:val="24"/>
          <w:szCs w:val="24"/>
          <w:lang w:val="en-GB"/>
        </w:rPr>
        <w:t>applanatum</w:t>
      </w:r>
      <w:proofErr w:type="spellEnd"/>
      <w:r w:rsidRPr="5F8C3274" w:rsidR="5F8C3274">
        <w:rPr>
          <w:noProof w:val="0"/>
          <w:color w:val="575757"/>
          <w:sz w:val="24"/>
          <w:szCs w:val="24"/>
          <w:lang w:val="en-GB"/>
        </w:rPr>
        <w:t xml:space="preserve">), </w:t>
      </w:r>
      <w:proofErr w:type="spellStart"/>
      <w:r w:rsidRPr="5F8C3274" w:rsidR="5F8C3274">
        <w:rPr>
          <w:noProof w:val="0"/>
          <w:color w:val="575757"/>
          <w:sz w:val="24"/>
          <w:szCs w:val="24"/>
          <w:lang w:val="en-GB"/>
        </w:rPr>
        <w:t>Turkeytail</w:t>
      </w:r>
      <w:proofErr w:type="spellEnd"/>
      <w:r w:rsidRPr="5F8C3274" w:rsidR="5F8C3274">
        <w:rPr>
          <w:noProof w:val="0"/>
          <w:color w:val="575757"/>
          <w:sz w:val="24"/>
          <w:szCs w:val="24"/>
          <w:lang w:val="en-GB"/>
        </w:rPr>
        <w:t xml:space="preserve"> (</w:t>
      </w:r>
      <w:proofErr w:type="spellStart"/>
      <w:r w:rsidRPr="5F8C3274" w:rsidR="5F8C3274">
        <w:rPr>
          <w:i w:val="1"/>
          <w:iCs w:val="1"/>
          <w:noProof w:val="0"/>
          <w:color w:val="575757"/>
          <w:sz w:val="24"/>
          <w:szCs w:val="24"/>
          <w:lang w:val="en-GB"/>
        </w:rPr>
        <w:t>Trametes</w:t>
      </w:r>
      <w:proofErr w:type="spellEnd"/>
      <w:r w:rsidRPr="5F8C3274" w:rsidR="5F8C3274">
        <w:rPr>
          <w:i w:val="1"/>
          <w:iCs w:val="1"/>
          <w:noProof w:val="0"/>
          <w:color w:val="575757"/>
          <w:sz w:val="24"/>
          <w:szCs w:val="24"/>
          <w:lang w:val="en-GB"/>
        </w:rPr>
        <w:t xml:space="preserve"> versicolor</w:t>
      </w:r>
      <w:r w:rsidRPr="5F8C3274" w:rsidR="5F8C3274">
        <w:rPr>
          <w:noProof w:val="0"/>
          <w:color w:val="575757"/>
          <w:sz w:val="24"/>
          <w:szCs w:val="24"/>
          <w:lang w:val="en-GB"/>
        </w:rPr>
        <w:t>) found by Sam Nunn. The most abundant were the Inkcaps, displayed in pockets throughout the wood these included Glistening Inkcap (</w:t>
      </w:r>
      <w:r w:rsidRPr="5F8C3274" w:rsidR="5F8C3274">
        <w:rPr>
          <w:i w:val="1"/>
          <w:iCs w:val="1"/>
          <w:noProof w:val="0"/>
          <w:color w:val="575757"/>
          <w:sz w:val="24"/>
          <w:szCs w:val="24"/>
          <w:lang w:val="en-GB"/>
        </w:rPr>
        <w:t xml:space="preserve">Coprinus </w:t>
      </w:r>
      <w:proofErr w:type="spellStart"/>
      <w:r w:rsidRPr="5F8C3274" w:rsidR="5F8C3274">
        <w:rPr>
          <w:i w:val="1"/>
          <w:iCs w:val="1"/>
          <w:noProof w:val="0"/>
          <w:color w:val="575757"/>
          <w:sz w:val="24"/>
          <w:szCs w:val="24"/>
          <w:lang w:val="en-GB"/>
        </w:rPr>
        <w:t>micaceus</w:t>
      </w:r>
      <w:proofErr w:type="spellEnd"/>
      <w:r w:rsidRPr="5F8C3274" w:rsidR="5F8C3274">
        <w:rPr>
          <w:noProof w:val="0"/>
          <w:color w:val="575757"/>
          <w:sz w:val="24"/>
          <w:szCs w:val="24"/>
          <w:lang w:val="en-GB"/>
        </w:rPr>
        <w:t>), Common Inkcap (</w:t>
      </w:r>
      <w:r w:rsidRPr="5F8C3274" w:rsidR="5F8C3274">
        <w:rPr>
          <w:i w:val="1"/>
          <w:iCs w:val="1"/>
          <w:noProof w:val="0"/>
          <w:color w:val="575757"/>
          <w:sz w:val="24"/>
          <w:szCs w:val="24"/>
          <w:lang w:val="en-GB"/>
        </w:rPr>
        <w:t xml:space="preserve">Coprinus </w:t>
      </w:r>
      <w:proofErr w:type="spellStart"/>
      <w:r w:rsidRPr="5F8C3274" w:rsidR="5F8C3274">
        <w:rPr>
          <w:i w:val="1"/>
          <w:iCs w:val="1"/>
          <w:noProof w:val="0"/>
          <w:color w:val="575757"/>
          <w:sz w:val="24"/>
          <w:szCs w:val="24"/>
          <w:lang w:val="en-GB"/>
        </w:rPr>
        <w:t>atramentaria</w:t>
      </w:r>
      <w:proofErr w:type="spellEnd"/>
      <w:r w:rsidRPr="5F8C3274" w:rsidR="5F8C3274">
        <w:rPr>
          <w:noProof w:val="0"/>
          <w:color w:val="575757"/>
          <w:sz w:val="24"/>
          <w:szCs w:val="24"/>
          <w:lang w:val="en-GB"/>
        </w:rPr>
        <w:t xml:space="preserve">), and </w:t>
      </w:r>
      <w:proofErr w:type="spellStart"/>
      <w:r w:rsidRPr="5F8C3274" w:rsidR="5F8C3274">
        <w:rPr>
          <w:i w:val="1"/>
          <w:iCs w:val="1"/>
          <w:noProof w:val="0"/>
          <w:color w:val="575757"/>
          <w:sz w:val="24"/>
          <w:szCs w:val="24"/>
          <w:lang w:val="en-GB"/>
        </w:rPr>
        <w:t>Parasola</w:t>
      </w:r>
      <w:proofErr w:type="spellEnd"/>
      <w:r w:rsidRPr="5F8C3274" w:rsidR="5F8C3274">
        <w:rPr>
          <w:i w:val="1"/>
          <w:iCs w:val="1"/>
          <w:noProof w:val="0"/>
          <w:color w:val="575757"/>
          <w:sz w:val="24"/>
          <w:szCs w:val="24"/>
          <w:lang w:val="en-GB"/>
        </w:rPr>
        <w:t xml:space="preserve"> (</w:t>
      </w:r>
      <w:proofErr w:type="spellStart"/>
      <w:r w:rsidRPr="5F8C3274" w:rsidR="5F8C3274">
        <w:rPr>
          <w:i w:val="1"/>
          <w:iCs w:val="1"/>
          <w:noProof w:val="0"/>
          <w:color w:val="575757"/>
          <w:sz w:val="24"/>
          <w:szCs w:val="24"/>
          <w:lang w:val="en-GB"/>
        </w:rPr>
        <w:t>prev.Coprinus</w:t>
      </w:r>
      <w:proofErr w:type="spellEnd"/>
      <w:r w:rsidRPr="5F8C3274" w:rsidR="5F8C3274">
        <w:rPr>
          <w:i w:val="1"/>
          <w:iCs w:val="1"/>
          <w:noProof w:val="0"/>
          <w:color w:val="575757"/>
          <w:sz w:val="24"/>
          <w:szCs w:val="24"/>
          <w:lang w:val="en-GB"/>
        </w:rPr>
        <w:t xml:space="preserve">) </w:t>
      </w:r>
      <w:proofErr w:type="spellStart"/>
      <w:r w:rsidRPr="5F8C3274" w:rsidR="5F8C3274">
        <w:rPr>
          <w:i w:val="1"/>
          <w:iCs w:val="1"/>
          <w:noProof w:val="0"/>
          <w:color w:val="575757"/>
          <w:sz w:val="24"/>
          <w:szCs w:val="24"/>
          <w:lang w:val="en-GB"/>
        </w:rPr>
        <w:t>auricoma</w:t>
      </w:r>
      <w:proofErr w:type="spellEnd"/>
      <w:r w:rsidRPr="5F8C3274" w:rsidR="5F8C3274">
        <w:rPr>
          <w:noProof w:val="0"/>
          <w:color w:val="575757"/>
          <w:sz w:val="24"/>
          <w:szCs w:val="24"/>
          <w:lang w:val="en-GB"/>
        </w:rPr>
        <w:t>. Other interesting species found were Dead Man’s Finger’s (</w:t>
      </w:r>
      <w:proofErr w:type="spellStart"/>
      <w:r w:rsidRPr="5F8C3274" w:rsidR="5F8C3274">
        <w:rPr>
          <w:i w:val="1"/>
          <w:iCs w:val="1"/>
          <w:noProof w:val="0"/>
          <w:color w:val="575757"/>
          <w:sz w:val="24"/>
          <w:szCs w:val="24"/>
          <w:lang w:val="en-GB"/>
        </w:rPr>
        <w:t>Xylaria</w:t>
      </w:r>
      <w:proofErr w:type="spellEnd"/>
      <w:r w:rsidRPr="5F8C3274" w:rsidR="5F8C3274">
        <w:rPr>
          <w:i w:val="1"/>
          <w:iCs w:val="1"/>
          <w:noProof w:val="0"/>
          <w:color w:val="575757"/>
          <w:sz w:val="24"/>
          <w:szCs w:val="24"/>
          <w:lang w:val="en-GB"/>
        </w:rPr>
        <w:t xml:space="preserve"> polymorpha</w:t>
      </w:r>
      <w:r w:rsidRPr="5F8C3274" w:rsidR="5F8C3274">
        <w:rPr>
          <w:noProof w:val="0"/>
          <w:color w:val="575757"/>
          <w:sz w:val="24"/>
          <w:szCs w:val="24"/>
          <w:lang w:val="en-GB"/>
        </w:rPr>
        <w:t xml:space="preserve">), Yellow </w:t>
      </w:r>
      <w:proofErr w:type="spellStart"/>
      <w:r w:rsidRPr="5F8C3274" w:rsidR="5F8C3274">
        <w:rPr>
          <w:noProof w:val="0"/>
          <w:color w:val="575757"/>
          <w:sz w:val="24"/>
          <w:szCs w:val="24"/>
          <w:lang w:val="en-GB"/>
        </w:rPr>
        <w:t>fieldcup</w:t>
      </w:r>
      <w:proofErr w:type="spellEnd"/>
      <w:r w:rsidRPr="5F8C3274" w:rsidR="5F8C3274">
        <w:rPr>
          <w:noProof w:val="0"/>
          <w:color w:val="575757"/>
          <w:sz w:val="24"/>
          <w:szCs w:val="24"/>
          <w:lang w:val="en-GB"/>
        </w:rPr>
        <w:t xml:space="preserve"> (</w:t>
      </w:r>
      <w:proofErr w:type="spellStart"/>
      <w:r w:rsidRPr="5F8C3274" w:rsidR="5F8C3274">
        <w:rPr>
          <w:i w:val="1"/>
          <w:iCs w:val="1"/>
          <w:noProof w:val="0"/>
          <w:color w:val="575757"/>
          <w:sz w:val="24"/>
          <w:szCs w:val="24"/>
          <w:lang w:val="en-GB"/>
        </w:rPr>
        <w:t>Bolbitus</w:t>
      </w:r>
      <w:proofErr w:type="spellEnd"/>
      <w:r w:rsidRPr="5F8C3274" w:rsidR="5F8C3274">
        <w:rPr>
          <w:i w:val="1"/>
          <w:iCs w:val="1"/>
          <w:noProof w:val="0"/>
          <w:color w:val="575757"/>
          <w:sz w:val="24"/>
          <w:szCs w:val="24"/>
          <w:lang w:val="en-GB"/>
        </w:rPr>
        <w:t xml:space="preserve"> </w:t>
      </w:r>
      <w:proofErr w:type="spellStart"/>
      <w:r w:rsidRPr="5F8C3274" w:rsidR="5F8C3274">
        <w:rPr>
          <w:i w:val="1"/>
          <w:iCs w:val="1"/>
          <w:noProof w:val="0"/>
          <w:color w:val="575757"/>
          <w:sz w:val="24"/>
          <w:szCs w:val="24"/>
          <w:lang w:val="en-GB"/>
        </w:rPr>
        <w:t>titibans</w:t>
      </w:r>
      <w:proofErr w:type="spellEnd"/>
      <w:r w:rsidRPr="5F8C3274" w:rsidR="5F8C3274">
        <w:rPr>
          <w:noProof w:val="0"/>
          <w:color w:val="575757"/>
          <w:sz w:val="24"/>
          <w:szCs w:val="24"/>
          <w:lang w:val="en-GB"/>
        </w:rPr>
        <w:t>) and a nice finish to the final foray was The Blusher (</w:t>
      </w:r>
      <w:r w:rsidRPr="5F8C3274" w:rsidR="5F8C3274">
        <w:rPr>
          <w:i w:val="1"/>
          <w:iCs w:val="1"/>
          <w:noProof w:val="0"/>
          <w:color w:val="575757"/>
          <w:sz w:val="24"/>
          <w:szCs w:val="24"/>
          <w:lang w:val="en-GB"/>
        </w:rPr>
        <w:t xml:space="preserve">Amanita </w:t>
      </w:r>
      <w:proofErr w:type="spellStart"/>
      <w:r w:rsidRPr="5F8C3274" w:rsidR="5F8C3274">
        <w:rPr>
          <w:i w:val="1"/>
          <w:iCs w:val="1"/>
          <w:noProof w:val="0"/>
          <w:color w:val="575757"/>
          <w:sz w:val="24"/>
          <w:szCs w:val="24"/>
          <w:lang w:val="en-GB"/>
        </w:rPr>
        <w:t>rubescens</w:t>
      </w:r>
      <w:proofErr w:type="spellEnd"/>
      <w:r w:rsidRPr="5F8C3274" w:rsidR="5F8C3274">
        <w:rPr>
          <w:noProof w:val="0"/>
          <w:color w:val="575757"/>
          <w:sz w:val="24"/>
          <w:szCs w:val="24"/>
          <w:lang w:val="en-GB"/>
        </w:rPr>
        <w:t>) found by Mike.</w:t>
      </w:r>
      <w:r>
        <w:br/>
      </w:r>
    </w:p>
    <w:p w:rsidR="5F8C3274" w:rsidP="5F8C3274" w:rsidRDefault="5F8C3274" w14:paraId="1E311FC0" w14:textId="067D5CD5">
      <w:pPr>
        <w:pStyle w:val="Normal"/>
        <w:ind w:left="360"/>
        <w:rPr>
          <w:noProof w:val="0"/>
          <w:color w:val="575757"/>
          <w:sz w:val="24"/>
          <w:szCs w:val="24"/>
          <w:lang w:val="en-GB"/>
        </w:rPr>
      </w:pPr>
      <w:r w:rsidRPr="5F8C3274" w:rsidR="5F8C3274">
        <w:rPr>
          <w:noProof w:val="0"/>
          <w:color w:val="575757"/>
          <w:sz w:val="24"/>
          <w:szCs w:val="24"/>
          <w:lang w:val="en-GB"/>
        </w:rPr>
        <w:t>It was a glorious day at Hardwick Hall and we hope that members of the public that we interacted with, may develop an interest in these varied and fascinating organisms. We would like to thank Hardwick Hall for inviting us (and looking after us) and NFG members for their help.</w:t>
      </w:r>
      <w:r>
        <w:br/>
      </w:r>
    </w:p>
    <w:p w:rsidR="5F8C3274" w:rsidP="5F8C3274" w:rsidRDefault="5F8C3274" w14:paraId="4C9E4CEF" w14:textId="5D0BD91A">
      <w:pPr>
        <w:pStyle w:val="Normal"/>
        <w:ind w:left="360"/>
      </w:pPr>
      <w:r w:rsidRPr="5F8C3274" w:rsidR="5F8C3274">
        <w:rPr>
          <w:noProof w:val="0"/>
          <w:color w:val="575757"/>
          <w:sz w:val="24"/>
          <w:szCs w:val="24"/>
          <w:lang w:val="en-GB"/>
        </w:rPr>
        <w:t>Nick Clayton</w:t>
      </w:r>
    </w:p>
    <w:p w:rsidR="5F8C3274" w:rsidP="5F8C3274" w:rsidRDefault="5F8C3274" w14:paraId="1185153F" w14:textId="34D98DF9">
      <w:pPr>
        <w:pStyle w:val="Normal"/>
        <w:ind w:left="360"/>
        <w:jc w:val="center"/>
      </w:pPr>
      <w:r>
        <w:drawing>
          <wp:inline wp14:editId="427D1942" wp14:anchorId="191326C4">
            <wp:extent cx="3810000" cy="2400300"/>
            <wp:effectExtent l="0" t="0" r="0" b="0"/>
            <wp:docPr id="398795327" name="" descr="Glistening Inkcap (Coprinus micaceus)&#10;Photo: Richard Rogers" title=""/>
            <wp:cNvGraphicFramePr>
              <a:graphicFrameLocks noChangeAspect="1"/>
            </wp:cNvGraphicFramePr>
            <a:graphic>
              <a:graphicData uri="http://schemas.openxmlformats.org/drawingml/2006/picture">
                <pic:pic>
                  <pic:nvPicPr>
                    <pic:cNvPr id="0" name=""/>
                    <pic:cNvPicPr/>
                  </pic:nvPicPr>
                  <pic:blipFill>
                    <a:blip r:embed="R19542c9b0c304d44">
                      <a:extLst>
                        <a:ext xmlns:a="http://schemas.openxmlformats.org/drawingml/2006/main" uri="{28A0092B-C50C-407E-A947-70E740481C1C}">
                          <a14:useLocalDpi val="0"/>
                        </a:ext>
                      </a:extLst>
                    </a:blip>
                    <a:stretch>
                      <a:fillRect/>
                    </a:stretch>
                  </pic:blipFill>
                  <pic:spPr>
                    <a:xfrm>
                      <a:off x="0" y="0"/>
                      <a:ext cx="3810000" cy="2400300"/>
                    </a:xfrm>
                    <a:prstGeom prst="rect">
                      <a:avLst/>
                    </a:prstGeom>
                  </pic:spPr>
                </pic:pic>
              </a:graphicData>
            </a:graphic>
          </wp:inline>
        </w:drawing>
      </w:r>
    </w:p>
    <w:p w:rsidR="5F8C3274" w:rsidP="5F8C3274" w:rsidRDefault="5F8C3274" w14:paraId="5CB60F53" w14:textId="27654D07">
      <w:pPr>
        <w:pStyle w:val="Normal"/>
        <w:ind w:left="360"/>
        <w:jc w:val="center"/>
      </w:pPr>
      <w:r w:rsidRPr="5F8C3274" w:rsidR="5F8C3274">
        <w:rPr>
          <w:noProof w:val="0"/>
          <w:color w:val="525252"/>
          <w:sz w:val="21"/>
          <w:szCs w:val="21"/>
          <w:lang w:val="en-GB"/>
        </w:rPr>
        <w:t xml:space="preserve">Glistening Inkcap (Coprinus </w:t>
      </w:r>
      <w:proofErr w:type="spellStart"/>
      <w:r w:rsidRPr="5F8C3274" w:rsidR="5F8C3274">
        <w:rPr>
          <w:noProof w:val="0"/>
          <w:color w:val="525252"/>
          <w:sz w:val="21"/>
          <w:szCs w:val="21"/>
          <w:lang w:val="en-GB"/>
        </w:rPr>
        <w:t>micaceus</w:t>
      </w:r>
      <w:proofErr w:type="spellEnd"/>
      <w:r w:rsidRPr="5F8C3274" w:rsidR="5F8C3274">
        <w:rPr>
          <w:noProof w:val="0"/>
          <w:color w:val="525252"/>
          <w:sz w:val="21"/>
          <w:szCs w:val="21"/>
          <w:lang w:val="en-GB"/>
        </w:rPr>
        <w:t>)</w:t>
      </w:r>
    </w:p>
    <w:p w:rsidR="5F8C3274" w:rsidP="5F8C3274" w:rsidRDefault="5F8C3274" w14:paraId="5411175E" w14:textId="5D7220E6">
      <w:pPr>
        <w:pStyle w:val="Normal"/>
        <w:ind w:left="360"/>
        <w:jc w:val="center"/>
      </w:pPr>
      <w:r w:rsidRPr="5F8C3274" w:rsidR="5F8C3274">
        <w:rPr>
          <w:noProof w:val="0"/>
          <w:color w:val="525252"/>
          <w:sz w:val="21"/>
          <w:szCs w:val="21"/>
          <w:lang w:val="en-GB"/>
        </w:rPr>
        <w:t>Photo: Richard Rogers</w:t>
      </w:r>
    </w:p>
    <w:p w:rsidR="5F8C3274" w:rsidP="5F8C3274" w:rsidRDefault="5F8C3274" w14:paraId="265C0BBD" w14:textId="0C0BD1EB">
      <w:pPr>
        <w:pStyle w:val="Normal"/>
        <w:ind w:left="360"/>
        <w:rPr>
          <w:noProof w:val="0"/>
          <w:color w:val="5E5E5E"/>
          <w:sz w:val="24"/>
          <w:szCs w:val="24"/>
          <w:lang w:val="en-GB"/>
        </w:rPr>
      </w:pPr>
      <w:r w:rsidRPr="5F8C3274" w:rsidR="5F8C3274">
        <w:rPr>
          <w:b w:val="1"/>
          <w:bCs w:val="1"/>
          <w:noProof w:val="0"/>
          <w:color w:val="5E5E5E"/>
          <w:sz w:val="24"/>
          <w:szCs w:val="24"/>
          <w:u w:val="single"/>
          <w:lang w:val="en-GB"/>
        </w:rPr>
        <w:t>Kirton Wood NR 12th May 2019</w:t>
      </w:r>
      <w:r>
        <w:br/>
      </w:r>
      <w:r w:rsidRPr="5F8C3274" w:rsidR="5F8C3274">
        <w:rPr>
          <w:b w:val="0"/>
          <w:bCs w:val="0"/>
          <w:noProof w:val="0"/>
          <w:color w:val="5E5E5E"/>
          <w:sz w:val="24"/>
          <w:szCs w:val="24"/>
          <w:u w:val="single"/>
          <w:lang w:val="en-GB"/>
        </w:rPr>
        <w:t xml:space="preserve">For this first spring foray 15 of us gathered at this site not visited by us since autumn 2010. The day was sunny and carpets of wildflowers welcomed us. By the end we had a list of some 20+ fungi, including some from a preliminary visit earlier in the week. Inevitably perhaps at this time of year there were few agarics found, most fungi being crusts, brackets and cushions on dead wood or stems. Of the agarics, </w:t>
      </w:r>
      <w:proofErr w:type="spellStart"/>
      <w:r w:rsidRPr="5F8C3274" w:rsidR="5F8C3274">
        <w:rPr>
          <w:b w:val="0"/>
          <w:bCs w:val="0"/>
          <w:i w:val="1"/>
          <w:iCs w:val="1"/>
          <w:noProof w:val="0"/>
          <w:color w:val="5E5E5E"/>
          <w:sz w:val="24"/>
          <w:szCs w:val="24"/>
          <w:lang w:val="en-GB"/>
        </w:rPr>
        <w:t>Psathyrella</w:t>
      </w:r>
      <w:proofErr w:type="spellEnd"/>
      <w:r w:rsidRPr="5F8C3274" w:rsidR="5F8C3274">
        <w:rPr>
          <w:b w:val="0"/>
          <w:bCs w:val="0"/>
          <w:i w:val="1"/>
          <w:iCs w:val="1"/>
          <w:noProof w:val="0"/>
          <w:color w:val="5E5E5E"/>
          <w:sz w:val="24"/>
          <w:szCs w:val="24"/>
          <w:lang w:val="en-GB"/>
        </w:rPr>
        <w:t xml:space="preserve"> </w:t>
      </w:r>
      <w:proofErr w:type="spellStart"/>
      <w:r w:rsidRPr="5F8C3274" w:rsidR="5F8C3274">
        <w:rPr>
          <w:b w:val="0"/>
          <w:bCs w:val="0"/>
          <w:i w:val="1"/>
          <w:iCs w:val="1"/>
          <w:noProof w:val="0"/>
          <w:color w:val="5E5E5E"/>
          <w:sz w:val="24"/>
          <w:szCs w:val="24"/>
          <w:lang w:val="en-GB"/>
        </w:rPr>
        <w:t>spadiceogrisea</w:t>
      </w:r>
      <w:proofErr w:type="spellEnd"/>
      <w:r w:rsidRPr="5F8C3274" w:rsidR="5F8C3274">
        <w:rPr>
          <w:b w:val="0"/>
          <w:bCs w:val="0"/>
          <w:noProof w:val="0"/>
          <w:color w:val="5E5E5E"/>
          <w:sz w:val="24"/>
          <w:szCs w:val="24"/>
          <w:lang w:val="en-GB"/>
        </w:rPr>
        <w:t xml:space="preserve"> (Spring </w:t>
      </w:r>
      <w:proofErr w:type="spellStart"/>
      <w:r w:rsidRPr="5F8C3274" w:rsidR="5F8C3274">
        <w:rPr>
          <w:b w:val="0"/>
          <w:bCs w:val="0"/>
          <w:noProof w:val="0"/>
          <w:color w:val="5E5E5E"/>
          <w:sz w:val="24"/>
          <w:szCs w:val="24"/>
          <w:lang w:val="en-GB"/>
        </w:rPr>
        <w:t>Brittlestem</w:t>
      </w:r>
      <w:proofErr w:type="spellEnd"/>
      <w:r w:rsidRPr="5F8C3274" w:rsidR="5F8C3274">
        <w:rPr>
          <w:b w:val="0"/>
          <w:bCs w:val="0"/>
          <w:noProof w:val="0"/>
          <w:color w:val="5E5E5E"/>
          <w:sz w:val="24"/>
          <w:szCs w:val="24"/>
          <w:lang w:val="en-GB"/>
        </w:rPr>
        <w:t xml:space="preserve"> – Jean &amp; Inga) and </w:t>
      </w:r>
      <w:proofErr w:type="spellStart"/>
      <w:r w:rsidRPr="5F8C3274" w:rsidR="5F8C3274">
        <w:rPr>
          <w:b w:val="0"/>
          <w:bCs w:val="0"/>
          <w:i w:val="1"/>
          <w:iCs w:val="1"/>
          <w:noProof w:val="0"/>
          <w:color w:val="5E5E5E"/>
          <w:sz w:val="24"/>
          <w:szCs w:val="24"/>
          <w:lang w:val="en-GB"/>
        </w:rPr>
        <w:t>Bolbitius</w:t>
      </w:r>
      <w:proofErr w:type="spellEnd"/>
      <w:r w:rsidRPr="5F8C3274" w:rsidR="5F8C3274">
        <w:rPr>
          <w:b w:val="0"/>
          <w:bCs w:val="0"/>
          <w:i w:val="1"/>
          <w:iCs w:val="1"/>
          <w:noProof w:val="0"/>
          <w:color w:val="5E5E5E"/>
          <w:sz w:val="24"/>
          <w:szCs w:val="24"/>
          <w:lang w:val="en-GB"/>
        </w:rPr>
        <w:t xml:space="preserve"> </w:t>
      </w:r>
      <w:proofErr w:type="spellStart"/>
      <w:r w:rsidRPr="5F8C3274" w:rsidR="5F8C3274">
        <w:rPr>
          <w:b w:val="0"/>
          <w:bCs w:val="0"/>
          <w:i w:val="1"/>
          <w:iCs w:val="1"/>
          <w:noProof w:val="0"/>
          <w:color w:val="5E5E5E"/>
          <w:sz w:val="24"/>
          <w:szCs w:val="24"/>
          <w:lang w:val="en-GB"/>
        </w:rPr>
        <w:t>titubans</w:t>
      </w:r>
      <w:proofErr w:type="spellEnd"/>
      <w:r w:rsidRPr="5F8C3274" w:rsidR="5F8C3274">
        <w:rPr>
          <w:b w:val="0"/>
          <w:bCs w:val="0"/>
          <w:noProof w:val="0"/>
          <w:color w:val="5E5E5E"/>
          <w:sz w:val="24"/>
          <w:szCs w:val="24"/>
          <w:lang w:val="en-GB"/>
        </w:rPr>
        <w:t xml:space="preserve"> (Yellow </w:t>
      </w:r>
      <w:proofErr w:type="spellStart"/>
      <w:r w:rsidRPr="5F8C3274" w:rsidR="5F8C3274">
        <w:rPr>
          <w:b w:val="0"/>
          <w:bCs w:val="0"/>
          <w:noProof w:val="0"/>
          <w:color w:val="5E5E5E"/>
          <w:sz w:val="24"/>
          <w:szCs w:val="24"/>
          <w:lang w:val="en-GB"/>
        </w:rPr>
        <w:t>Fieldcap</w:t>
      </w:r>
      <w:proofErr w:type="spellEnd"/>
      <w:r w:rsidRPr="5F8C3274" w:rsidR="5F8C3274">
        <w:rPr>
          <w:b w:val="0"/>
          <w:bCs w:val="0"/>
          <w:noProof w:val="0"/>
          <w:color w:val="5E5E5E"/>
          <w:sz w:val="24"/>
          <w:szCs w:val="24"/>
          <w:lang w:val="en-GB"/>
        </w:rPr>
        <w:t xml:space="preserve"> – Dorothy) were welcome finds on this spring morning. Both tend to occur early in the year.</w:t>
      </w:r>
      <w:r>
        <w:br/>
      </w:r>
    </w:p>
    <w:p w:rsidR="5F8C3274" w:rsidP="5F8C3274" w:rsidRDefault="5F8C3274" w14:paraId="3D07A2B6" w14:textId="2417B569">
      <w:pPr>
        <w:pStyle w:val="Normal"/>
        <w:ind w:left="360"/>
        <w:rPr>
          <w:noProof w:val="0"/>
          <w:color w:val="5E5E5E"/>
          <w:sz w:val="24"/>
          <w:szCs w:val="24"/>
          <w:lang w:val="en-GB"/>
        </w:rPr>
      </w:pPr>
      <w:r w:rsidRPr="5F8C3274" w:rsidR="5F8C3274">
        <w:rPr>
          <w:noProof w:val="0"/>
          <w:color w:val="5E5E5E"/>
          <w:sz w:val="24"/>
          <w:szCs w:val="24"/>
          <w:lang w:val="en-GB"/>
        </w:rPr>
        <w:t xml:space="preserve">Of those fungi on wood, good examples were the tiered brackets of </w:t>
      </w:r>
      <w:proofErr w:type="spellStart"/>
      <w:r w:rsidRPr="5F8C3274" w:rsidR="5F8C3274">
        <w:rPr>
          <w:i w:val="1"/>
          <w:iCs w:val="1"/>
          <w:noProof w:val="0"/>
          <w:color w:val="5E5E5E"/>
          <w:sz w:val="24"/>
          <w:szCs w:val="24"/>
          <w:lang w:val="en-GB"/>
        </w:rPr>
        <w:t>Trametes</w:t>
      </w:r>
      <w:proofErr w:type="spellEnd"/>
      <w:r w:rsidRPr="5F8C3274" w:rsidR="5F8C3274">
        <w:rPr>
          <w:i w:val="1"/>
          <w:iCs w:val="1"/>
          <w:noProof w:val="0"/>
          <w:color w:val="5E5E5E"/>
          <w:sz w:val="24"/>
          <w:szCs w:val="24"/>
          <w:lang w:val="en-GB"/>
        </w:rPr>
        <w:t xml:space="preserve"> </w:t>
      </w:r>
      <w:proofErr w:type="spellStart"/>
      <w:r w:rsidRPr="5F8C3274" w:rsidR="5F8C3274">
        <w:rPr>
          <w:i w:val="1"/>
          <w:iCs w:val="1"/>
          <w:noProof w:val="0"/>
          <w:color w:val="5E5E5E"/>
          <w:sz w:val="24"/>
          <w:szCs w:val="24"/>
          <w:lang w:val="en-GB"/>
        </w:rPr>
        <w:t>ochracea</w:t>
      </w:r>
      <w:proofErr w:type="spellEnd"/>
      <w:r w:rsidRPr="5F8C3274" w:rsidR="5F8C3274">
        <w:rPr>
          <w:noProof w:val="0"/>
          <w:color w:val="5E5E5E"/>
          <w:sz w:val="24"/>
          <w:szCs w:val="24"/>
          <w:lang w:val="en-GB"/>
        </w:rPr>
        <w:t xml:space="preserve"> and </w:t>
      </w:r>
      <w:proofErr w:type="spellStart"/>
      <w:r w:rsidRPr="5F8C3274" w:rsidR="5F8C3274">
        <w:rPr>
          <w:i w:val="1"/>
          <w:iCs w:val="1"/>
          <w:noProof w:val="0"/>
          <w:color w:val="5E5E5E"/>
          <w:sz w:val="24"/>
          <w:szCs w:val="24"/>
          <w:lang w:val="en-GB"/>
        </w:rPr>
        <w:t>Trametes</w:t>
      </w:r>
      <w:proofErr w:type="spellEnd"/>
      <w:r w:rsidRPr="5F8C3274" w:rsidR="5F8C3274">
        <w:rPr>
          <w:i w:val="1"/>
          <w:iCs w:val="1"/>
          <w:noProof w:val="0"/>
          <w:color w:val="5E5E5E"/>
          <w:sz w:val="24"/>
          <w:szCs w:val="24"/>
          <w:lang w:val="en-GB"/>
        </w:rPr>
        <w:t xml:space="preserve"> </w:t>
      </w:r>
      <w:proofErr w:type="spellStart"/>
      <w:r w:rsidRPr="5F8C3274" w:rsidR="5F8C3274">
        <w:rPr>
          <w:i w:val="1"/>
          <w:iCs w:val="1"/>
          <w:noProof w:val="0"/>
          <w:color w:val="5E5E5E"/>
          <w:sz w:val="24"/>
          <w:szCs w:val="24"/>
          <w:lang w:val="en-GB"/>
        </w:rPr>
        <w:t>hirsuta</w:t>
      </w:r>
      <w:proofErr w:type="spellEnd"/>
      <w:r w:rsidRPr="5F8C3274" w:rsidR="5F8C3274">
        <w:rPr>
          <w:noProof w:val="0"/>
          <w:color w:val="5E5E5E"/>
          <w:sz w:val="24"/>
          <w:szCs w:val="24"/>
          <w:lang w:val="en-GB"/>
        </w:rPr>
        <w:t xml:space="preserve"> (Hairy Bracket) on an old ash stump. </w:t>
      </w:r>
      <w:proofErr w:type="gramStart"/>
      <w:r w:rsidRPr="5F8C3274" w:rsidR="5F8C3274">
        <w:rPr>
          <w:noProof w:val="0"/>
          <w:color w:val="5E5E5E"/>
          <w:sz w:val="24"/>
          <w:szCs w:val="24"/>
          <w:lang w:val="en-GB"/>
        </w:rPr>
        <w:t>Also</w:t>
      </w:r>
      <w:proofErr w:type="gramEnd"/>
      <w:r w:rsidRPr="5F8C3274" w:rsidR="5F8C3274">
        <w:rPr>
          <w:noProof w:val="0"/>
          <w:color w:val="5E5E5E"/>
          <w:sz w:val="24"/>
          <w:szCs w:val="24"/>
          <w:lang w:val="en-GB"/>
        </w:rPr>
        <w:t xml:space="preserve"> on and around a mossy ash stump were swarms of the delicately shaped </w:t>
      </w:r>
      <w:proofErr w:type="spellStart"/>
      <w:r w:rsidRPr="5F8C3274" w:rsidR="5F8C3274">
        <w:rPr>
          <w:i w:val="1"/>
          <w:iCs w:val="1"/>
          <w:noProof w:val="0"/>
          <w:color w:val="5E5E5E"/>
          <w:sz w:val="24"/>
          <w:szCs w:val="24"/>
          <w:lang w:val="en-GB"/>
        </w:rPr>
        <w:t>Coprinellus</w:t>
      </w:r>
      <w:proofErr w:type="spellEnd"/>
      <w:r w:rsidRPr="5F8C3274" w:rsidR="5F8C3274">
        <w:rPr>
          <w:i w:val="1"/>
          <w:iCs w:val="1"/>
          <w:noProof w:val="0"/>
          <w:color w:val="5E5E5E"/>
          <w:sz w:val="24"/>
          <w:szCs w:val="24"/>
          <w:lang w:val="en-GB"/>
        </w:rPr>
        <w:t xml:space="preserve"> </w:t>
      </w:r>
      <w:proofErr w:type="spellStart"/>
      <w:r w:rsidRPr="5F8C3274" w:rsidR="5F8C3274">
        <w:rPr>
          <w:i w:val="1"/>
          <w:iCs w:val="1"/>
          <w:noProof w:val="0"/>
          <w:color w:val="5E5E5E"/>
          <w:sz w:val="24"/>
          <w:szCs w:val="24"/>
          <w:lang w:val="en-GB"/>
        </w:rPr>
        <w:t>disseminatus</w:t>
      </w:r>
      <w:proofErr w:type="spellEnd"/>
      <w:r w:rsidRPr="5F8C3274" w:rsidR="5F8C3274">
        <w:rPr>
          <w:noProof w:val="0"/>
          <w:color w:val="5E5E5E"/>
          <w:sz w:val="24"/>
          <w:szCs w:val="24"/>
          <w:lang w:val="en-GB"/>
        </w:rPr>
        <w:t xml:space="preserve"> (Fairy Inkcaps). With them were some uncommon, very small </w:t>
      </w:r>
      <w:proofErr w:type="spellStart"/>
      <w:r w:rsidRPr="5F8C3274" w:rsidR="5F8C3274">
        <w:rPr>
          <w:i w:val="1"/>
          <w:iCs w:val="1"/>
          <w:noProof w:val="0"/>
          <w:color w:val="5E5E5E"/>
          <w:sz w:val="24"/>
          <w:szCs w:val="24"/>
          <w:lang w:val="en-GB"/>
        </w:rPr>
        <w:t>Psathyrella</w:t>
      </w:r>
      <w:proofErr w:type="spellEnd"/>
      <w:r w:rsidRPr="5F8C3274" w:rsidR="5F8C3274">
        <w:rPr>
          <w:i w:val="1"/>
          <w:iCs w:val="1"/>
          <w:noProof w:val="0"/>
          <w:color w:val="5E5E5E"/>
          <w:sz w:val="24"/>
          <w:szCs w:val="24"/>
          <w:lang w:val="en-GB"/>
        </w:rPr>
        <w:t xml:space="preserve"> </w:t>
      </w:r>
      <w:proofErr w:type="spellStart"/>
      <w:r w:rsidRPr="5F8C3274" w:rsidR="5F8C3274">
        <w:rPr>
          <w:i w:val="1"/>
          <w:iCs w:val="1"/>
          <w:noProof w:val="0"/>
          <w:color w:val="5E5E5E"/>
          <w:sz w:val="24"/>
          <w:szCs w:val="24"/>
          <w:lang w:val="en-GB"/>
        </w:rPr>
        <w:t>pygmaea</w:t>
      </w:r>
      <w:proofErr w:type="spellEnd"/>
      <w:r w:rsidRPr="5F8C3274" w:rsidR="5F8C3274">
        <w:rPr>
          <w:noProof w:val="0"/>
          <w:color w:val="5E5E5E"/>
          <w:sz w:val="24"/>
          <w:szCs w:val="24"/>
          <w:lang w:val="en-GB"/>
        </w:rPr>
        <w:t xml:space="preserve">. The two can grow together and look alike - I have looked for the </w:t>
      </w:r>
      <w:proofErr w:type="spellStart"/>
      <w:r w:rsidRPr="5F8C3274" w:rsidR="5F8C3274">
        <w:rPr>
          <w:i w:val="1"/>
          <w:iCs w:val="1"/>
          <w:noProof w:val="0"/>
          <w:color w:val="5E5E5E"/>
          <w:sz w:val="24"/>
          <w:szCs w:val="24"/>
          <w:lang w:val="en-GB"/>
        </w:rPr>
        <w:t>Psathyrella</w:t>
      </w:r>
      <w:proofErr w:type="spellEnd"/>
      <w:r w:rsidRPr="5F8C3274" w:rsidR="5F8C3274">
        <w:rPr>
          <w:noProof w:val="0"/>
          <w:color w:val="5E5E5E"/>
          <w:sz w:val="24"/>
          <w:szCs w:val="24"/>
          <w:lang w:val="en-GB"/>
        </w:rPr>
        <w:t xml:space="preserve"> for years without finding it; </w:t>
      </w:r>
      <w:proofErr w:type="gramStart"/>
      <w:r w:rsidRPr="5F8C3274" w:rsidR="5F8C3274">
        <w:rPr>
          <w:noProof w:val="0"/>
          <w:color w:val="5E5E5E"/>
          <w:sz w:val="24"/>
          <w:szCs w:val="24"/>
          <w:lang w:val="en-GB"/>
        </w:rPr>
        <w:t>so</w:t>
      </w:r>
      <w:proofErr w:type="gramEnd"/>
      <w:r w:rsidRPr="5F8C3274" w:rsidR="5F8C3274">
        <w:rPr>
          <w:noProof w:val="0"/>
          <w:color w:val="5E5E5E"/>
          <w:sz w:val="24"/>
          <w:szCs w:val="24"/>
          <w:lang w:val="en-GB"/>
        </w:rPr>
        <w:t xml:space="preserve"> I was well chuffed. It needed the microscope to be sure of it. There are 2 previous Notts records, the last by Mary Hawkins in 2002.</w:t>
      </w:r>
      <w:r>
        <w:br/>
      </w:r>
    </w:p>
    <w:p w:rsidR="5F8C3274" w:rsidP="5F8C3274" w:rsidRDefault="5F8C3274" w14:paraId="2D45F703" w14:textId="22E8CB0E">
      <w:pPr>
        <w:pStyle w:val="Normal"/>
        <w:ind w:left="360"/>
        <w:rPr>
          <w:noProof w:val="0"/>
          <w:color w:val="5E5E5E"/>
          <w:sz w:val="24"/>
          <w:szCs w:val="24"/>
          <w:lang w:val="en-GB"/>
        </w:rPr>
      </w:pPr>
      <w:r w:rsidRPr="5F8C3274" w:rsidR="5F8C3274">
        <w:rPr>
          <w:noProof w:val="0"/>
          <w:color w:val="5E5E5E"/>
          <w:sz w:val="24"/>
          <w:szCs w:val="24"/>
          <w:lang w:val="en-GB"/>
        </w:rPr>
        <w:t xml:space="preserve">Yet another mossed ash stump gave us </w:t>
      </w:r>
      <w:proofErr w:type="spellStart"/>
      <w:r w:rsidRPr="5F8C3274" w:rsidR="5F8C3274">
        <w:rPr>
          <w:i w:val="1"/>
          <w:iCs w:val="1"/>
          <w:noProof w:val="0"/>
          <w:color w:val="5E5E5E"/>
          <w:sz w:val="24"/>
          <w:szCs w:val="24"/>
          <w:lang w:val="en-GB"/>
        </w:rPr>
        <w:t>Crepidotus</w:t>
      </w:r>
      <w:proofErr w:type="spellEnd"/>
      <w:r w:rsidRPr="5F8C3274" w:rsidR="5F8C3274">
        <w:rPr>
          <w:i w:val="1"/>
          <w:iCs w:val="1"/>
          <w:noProof w:val="0"/>
          <w:color w:val="5E5E5E"/>
          <w:sz w:val="24"/>
          <w:szCs w:val="24"/>
          <w:lang w:val="en-GB"/>
        </w:rPr>
        <w:t xml:space="preserve"> </w:t>
      </w:r>
      <w:proofErr w:type="spellStart"/>
      <w:r w:rsidRPr="5F8C3274" w:rsidR="5F8C3274">
        <w:rPr>
          <w:i w:val="1"/>
          <w:iCs w:val="1"/>
          <w:noProof w:val="0"/>
          <w:color w:val="5E5E5E"/>
          <w:sz w:val="24"/>
          <w:szCs w:val="24"/>
          <w:lang w:val="en-GB"/>
        </w:rPr>
        <w:t>mollis</w:t>
      </w:r>
      <w:proofErr w:type="spellEnd"/>
      <w:r w:rsidRPr="5F8C3274" w:rsidR="5F8C3274">
        <w:rPr>
          <w:noProof w:val="0"/>
          <w:color w:val="5E5E5E"/>
          <w:sz w:val="24"/>
          <w:szCs w:val="24"/>
          <w:lang w:val="en-GB"/>
        </w:rPr>
        <w:t xml:space="preserve"> (Peeling </w:t>
      </w:r>
      <w:proofErr w:type="spellStart"/>
      <w:r w:rsidRPr="5F8C3274" w:rsidR="5F8C3274">
        <w:rPr>
          <w:noProof w:val="0"/>
          <w:color w:val="5E5E5E"/>
          <w:sz w:val="24"/>
          <w:szCs w:val="24"/>
          <w:lang w:val="en-GB"/>
        </w:rPr>
        <w:t>Oysterling</w:t>
      </w:r>
      <w:proofErr w:type="spellEnd"/>
      <w:r w:rsidRPr="5F8C3274" w:rsidR="5F8C3274">
        <w:rPr>
          <w:noProof w:val="0"/>
          <w:color w:val="5E5E5E"/>
          <w:sz w:val="24"/>
          <w:szCs w:val="24"/>
          <w:lang w:val="en-GB"/>
        </w:rPr>
        <w:t>), a fairly large member of this genus. It has a rather elastic cuticle which peels when gently pulled. Not uncommon but only 7 previous records for the county.</w:t>
      </w:r>
      <w:r>
        <w:br/>
      </w:r>
    </w:p>
    <w:p w:rsidR="5F8C3274" w:rsidP="5F8C3274" w:rsidRDefault="5F8C3274" w14:paraId="0F57A8F0" w14:textId="7C2204B4">
      <w:pPr>
        <w:pStyle w:val="Normal"/>
        <w:ind w:left="360"/>
        <w:rPr>
          <w:noProof w:val="0"/>
          <w:color w:val="5E5E5E"/>
          <w:sz w:val="24"/>
          <w:szCs w:val="24"/>
          <w:lang w:val="en-GB"/>
        </w:rPr>
      </w:pPr>
      <w:r w:rsidRPr="5F8C3274" w:rsidR="5F8C3274">
        <w:rPr>
          <w:noProof w:val="0"/>
          <w:color w:val="5E5E5E"/>
          <w:sz w:val="24"/>
          <w:szCs w:val="24"/>
          <w:lang w:val="en-GB"/>
        </w:rPr>
        <w:t xml:space="preserve">Old fallen ash branches frequently bear a greyish-purple crust with black outlines, </w:t>
      </w:r>
      <w:proofErr w:type="spellStart"/>
      <w:r w:rsidRPr="5F8C3274" w:rsidR="5F8C3274">
        <w:rPr>
          <w:i w:val="1"/>
          <w:iCs w:val="1"/>
          <w:noProof w:val="0"/>
          <w:color w:val="5E5E5E"/>
          <w:sz w:val="24"/>
          <w:szCs w:val="24"/>
          <w:lang w:val="en-GB"/>
        </w:rPr>
        <w:t>Hypoxylon</w:t>
      </w:r>
      <w:proofErr w:type="spellEnd"/>
      <w:r w:rsidRPr="5F8C3274" w:rsidR="5F8C3274">
        <w:rPr>
          <w:i w:val="1"/>
          <w:iCs w:val="1"/>
          <w:noProof w:val="0"/>
          <w:color w:val="5E5E5E"/>
          <w:sz w:val="24"/>
          <w:szCs w:val="24"/>
          <w:lang w:val="en-GB"/>
        </w:rPr>
        <w:t xml:space="preserve"> </w:t>
      </w:r>
      <w:proofErr w:type="spellStart"/>
      <w:r w:rsidRPr="5F8C3274" w:rsidR="5F8C3274">
        <w:rPr>
          <w:i w:val="1"/>
          <w:iCs w:val="1"/>
          <w:noProof w:val="0"/>
          <w:color w:val="5E5E5E"/>
          <w:sz w:val="24"/>
          <w:szCs w:val="24"/>
          <w:lang w:val="en-GB"/>
        </w:rPr>
        <w:t>petriniae</w:t>
      </w:r>
      <w:proofErr w:type="spellEnd"/>
      <w:r w:rsidRPr="5F8C3274" w:rsidR="5F8C3274">
        <w:rPr>
          <w:noProof w:val="0"/>
          <w:color w:val="5E5E5E"/>
          <w:sz w:val="24"/>
          <w:szCs w:val="24"/>
          <w:lang w:val="en-GB"/>
        </w:rPr>
        <w:t xml:space="preserve">, and it was present today. Small black cushions on fallen oak were the common </w:t>
      </w:r>
      <w:proofErr w:type="spellStart"/>
      <w:r w:rsidRPr="5F8C3274" w:rsidR="5F8C3274">
        <w:rPr>
          <w:i w:val="1"/>
          <w:iCs w:val="1"/>
          <w:noProof w:val="0"/>
          <w:color w:val="5E5E5E"/>
          <w:sz w:val="24"/>
          <w:szCs w:val="24"/>
          <w:lang w:val="en-GB"/>
        </w:rPr>
        <w:t>Diatrypella</w:t>
      </w:r>
      <w:proofErr w:type="spellEnd"/>
      <w:r w:rsidRPr="5F8C3274" w:rsidR="5F8C3274">
        <w:rPr>
          <w:i w:val="1"/>
          <w:iCs w:val="1"/>
          <w:noProof w:val="0"/>
          <w:color w:val="5E5E5E"/>
          <w:sz w:val="24"/>
          <w:szCs w:val="24"/>
          <w:lang w:val="en-GB"/>
        </w:rPr>
        <w:t xml:space="preserve"> </w:t>
      </w:r>
      <w:proofErr w:type="spellStart"/>
      <w:r w:rsidRPr="5F8C3274" w:rsidR="5F8C3274">
        <w:rPr>
          <w:i w:val="1"/>
          <w:iCs w:val="1"/>
          <w:noProof w:val="0"/>
          <w:color w:val="5E5E5E"/>
          <w:sz w:val="24"/>
          <w:szCs w:val="24"/>
          <w:lang w:val="en-GB"/>
        </w:rPr>
        <w:t>quercina</w:t>
      </w:r>
      <w:proofErr w:type="spellEnd"/>
      <w:r w:rsidRPr="5F8C3274" w:rsidR="5F8C3274">
        <w:rPr>
          <w:noProof w:val="0"/>
          <w:color w:val="5E5E5E"/>
          <w:sz w:val="24"/>
          <w:szCs w:val="24"/>
          <w:lang w:val="en-GB"/>
        </w:rPr>
        <w:t xml:space="preserve"> (Oak Blackhead) and slightly larger cushions on birch were </w:t>
      </w:r>
      <w:proofErr w:type="spellStart"/>
      <w:r w:rsidRPr="5F8C3274" w:rsidR="5F8C3274">
        <w:rPr>
          <w:i w:val="1"/>
          <w:iCs w:val="1"/>
          <w:noProof w:val="0"/>
          <w:color w:val="5E5E5E"/>
          <w:sz w:val="24"/>
          <w:szCs w:val="24"/>
          <w:lang w:val="en-GB"/>
        </w:rPr>
        <w:t>Annulohypoxylon</w:t>
      </w:r>
      <w:proofErr w:type="spellEnd"/>
      <w:r w:rsidRPr="5F8C3274" w:rsidR="5F8C3274">
        <w:rPr>
          <w:i w:val="1"/>
          <w:iCs w:val="1"/>
          <w:noProof w:val="0"/>
          <w:color w:val="5E5E5E"/>
          <w:sz w:val="24"/>
          <w:szCs w:val="24"/>
          <w:lang w:val="en-GB"/>
        </w:rPr>
        <w:t xml:space="preserve"> multiforme</w:t>
      </w:r>
      <w:r w:rsidRPr="5F8C3274" w:rsidR="5F8C3274">
        <w:rPr>
          <w:noProof w:val="0"/>
          <w:color w:val="5E5E5E"/>
          <w:sz w:val="24"/>
          <w:szCs w:val="24"/>
          <w:lang w:val="en-GB"/>
        </w:rPr>
        <w:t xml:space="preserve"> (Birch </w:t>
      </w:r>
      <w:proofErr w:type="spellStart"/>
      <w:r w:rsidRPr="5F8C3274" w:rsidR="5F8C3274">
        <w:rPr>
          <w:noProof w:val="0"/>
          <w:color w:val="5E5E5E"/>
          <w:sz w:val="24"/>
          <w:szCs w:val="24"/>
          <w:lang w:val="en-GB"/>
        </w:rPr>
        <w:t>Woodwart</w:t>
      </w:r>
      <w:proofErr w:type="spellEnd"/>
      <w:r w:rsidRPr="5F8C3274" w:rsidR="5F8C3274">
        <w:rPr>
          <w:noProof w:val="0"/>
          <w:color w:val="5E5E5E"/>
          <w:sz w:val="24"/>
          <w:szCs w:val="24"/>
          <w:lang w:val="en-GB"/>
        </w:rPr>
        <w:t xml:space="preserve">). On other fallen wood </w:t>
      </w:r>
      <w:proofErr w:type="spellStart"/>
      <w:r w:rsidRPr="5F8C3274" w:rsidR="5F8C3274">
        <w:rPr>
          <w:i w:val="1"/>
          <w:iCs w:val="1"/>
          <w:noProof w:val="0"/>
          <w:color w:val="5E5E5E"/>
          <w:sz w:val="24"/>
          <w:szCs w:val="24"/>
          <w:lang w:val="en-GB"/>
        </w:rPr>
        <w:t>Stereum</w:t>
      </w:r>
      <w:proofErr w:type="spellEnd"/>
      <w:r w:rsidRPr="5F8C3274" w:rsidR="5F8C3274">
        <w:rPr>
          <w:i w:val="1"/>
          <w:iCs w:val="1"/>
          <w:noProof w:val="0"/>
          <w:color w:val="5E5E5E"/>
          <w:sz w:val="24"/>
          <w:szCs w:val="24"/>
          <w:lang w:val="en-GB"/>
        </w:rPr>
        <w:t xml:space="preserve"> </w:t>
      </w:r>
      <w:proofErr w:type="spellStart"/>
      <w:r w:rsidRPr="5F8C3274" w:rsidR="5F8C3274">
        <w:rPr>
          <w:i w:val="1"/>
          <w:iCs w:val="1"/>
          <w:noProof w:val="0"/>
          <w:color w:val="5E5E5E"/>
          <w:sz w:val="24"/>
          <w:szCs w:val="24"/>
          <w:lang w:val="en-GB"/>
        </w:rPr>
        <w:t>hirsutum</w:t>
      </w:r>
      <w:proofErr w:type="spellEnd"/>
      <w:r w:rsidRPr="5F8C3274" w:rsidR="5F8C3274">
        <w:rPr>
          <w:noProof w:val="0"/>
          <w:color w:val="5E5E5E"/>
          <w:sz w:val="24"/>
          <w:szCs w:val="24"/>
          <w:lang w:val="en-GB"/>
        </w:rPr>
        <w:t xml:space="preserve"> (Hairy Curtain Crust) and </w:t>
      </w:r>
      <w:proofErr w:type="spellStart"/>
      <w:r w:rsidRPr="5F8C3274" w:rsidR="5F8C3274">
        <w:rPr>
          <w:i w:val="1"/>
          <w:iCs w:val="1"/>
          <w:noProof w:val="0"/>
          <w:color w:val="5E5E5E"/>
          <w:sz w:val="24"/>
          <w:szCs w:val="24"/>
          <w:lang w:val="en-GB"/>
        </w:rPr>
        <w:t>Stereum</w:t>
      </w:r>
      <w:proofErr w:type="spellEnd"/>
      <w:r w:rsidRPr="5F8C3274" w:rsidR="5F8C3274">
        <w:rPr>
          <w:i w:val="1"/>
          <w:iCs w:val="1"/>
          <w:noProof w:val="0"/>
          <w:color w:val="5E5E5E"/>
          <w:sz w:val="24"/>
          <w:szCs w:val="24"/>
          <w:lang w:val="en-GB"/>
        </w:rPr>
        <w:t xml:space="preserve"> </w:t>
      </w:r>
      <w:proofErr w:type="spellStart"/>
      <w:r w:rsidRPr="5F8C3274" w:rsidR="5F8C3274">
        <w:rPr>
          <w:i w:val="1"/>
          <w:iCs w:val="1"/>
          <w:noProof w:val="0"/>
          <w:color w:val="5E5E5E"/>
          <w:sz w:val="24"/>
          <w:szCs w:val="24"/>
          <w:lang w:val="en-GB"/>
        </w:rPr>
        <w:t>tomentosum</w:t>
      </w:r>
      <w:proofErr w:type="spellEnd"/>
      <w:r w:rsidRPr="5F8C3274" w:rsidR="5F8C3274">
        <w:rPr>
          <w:noProof w:val="0"/>
          <w:color w:val="5E5E5E"/>
          <w:sz w:val="24"/>
          <w:szCs w:val="24"/>
          <w:lang w:val="en-GB"/>
        </w:rPr>
        <w:t xml:space="preserve"> (Yellowing Curtain Crust) were found by Mary; while Nick collected the common irregularly </w:t>
      </w:r>
      <w:proofErr w:type="spellStart"/>
      <w:r w:rsidRPr="5F8C3274" w:rsidR="5F8C3274">
        <w:rPr>
          <w:noProof w:val="0"/>
          <w:color w:val="5E5E5E"/>
          <w:sz w:val="24"/>
          <w:szCs w:val="24"/>
          <w:lang w:val="en-GB"/>
        </w:rPr>
        <w:t>poroid</w:t>
      </w:r>
      <w:proofErr w:type="spellEnd"/>
      <w:r w:rsidRPr="5F8C3274" w:rsidR="5F8C3274">
        <w:rPr>
          <w:noProof w:val="0"/>
          <w:color w:val="5E5E5E"/>
          <w:sz w:val="24"/>
          <w:szCs w:val="24"/>
          <w:lang w:val="en-GB"/>
        </w:rPr>
        <w:t xml:space="preserve"> crust </w:t>
      </w:r>
      <w:proofErr w:type="spellStart"/>
      <w:r w:rsidRPr="5F8C3274" w:rsidR="5F8C3274">
        <w:rPr>
          <w:i w:val="1"/>
          <w:iCs w:val="1"/>
          <w:noProof w:val="0"/>
          <w:color w:val="5E5E5E"/>
          <w:sz w:val="24"/>
          <w:szCs w:val="24"/>
          <w:lang w:val="en-GB"/>
        </w:rPr>
        <w:t>Schizopora</w:t>
      </w:r>
      <w:proofErr w:type="spellEnd"/>
      <w:r w:rsidRPr="5F8C3274" w:rsidR="5F8C3274">
        <w:rPr>
          <w:i w:val="1"/>
          <w:iCs w:val="1"/>
          <w:noProof w:val="0"/>
          <w:color w:val="5E5E5E"/>
          <w:sz w:val="24"/>
          <w:szCs w:val="24"/>
          <w:lang w:val="en-GB"/>
        </w:rPr>
        <w:t xml:space="preserve"> </w:t>
      </w:r>
      <w:proofErr w:type="spellStart"/>
      <w:r w:rsidRPr="5F8C3274" w:rsidR="5F8C3274">
        <w:rPr>
          <w:i w:val="1"/>
          <w:iCs w:val="1"/>
          <w:noProof w:val="0"/>
          <w:color w:val="5E5E5E"/>
          <w:sz w:val="24"/>
          <w:szCs w:val="24"/>
          <w:lang w:val="en-GB"/>
        </w:rPr>
        <w:t>paradoxa</w:t>
      </w:r>
      <w:proofErr w:type="spellEnd"/>
      <w:r w:rsidRPr="5F8C3274" w:rsidR="5F8C3274">
        <w:rPr>
          <w:noProof w:val="0"/>
          <w:color w:val="5E5E5E"/>
          <w:sz w:val="24"/>
          <w:szCs w:val="24"/>
          <w:lang w:val="en-GB"/>
        </w:rPr>
        <w:t xml:space="preserve"> (Split </w:t>
      </w:r>
      <w:proofErr w:type="spellStart"/>
      <w:r w:rsidRPr="5F8C3274" w:rsidR="5F8C3274">
        <w:rPr>
          <w:noProof w:val="0"/>
          <w:color w:val="5E5E5E"/>
          <w:sz w:val="24"/>
          <w:szCs w:val="24"/>
          <w:lang w:val="en-GB"/>
        </w:rPr>
        <w:t>Porecrust</w:t>
      </w:r>
      <w:proofErr w:type="spellEnd"/>
      <w:r w:rsidRPr="5F8C3274" w:rsidR="5F8C3274">
        <w:rPr>
          <w:noProof w:val="0"/>
          <w:color w:val="5E5E5E"/>
          <w:sz w:val="24"/>
          <w:szCs w:val="24"/>
          <w:lang w:val="en-GB"/>
        </w:rPr>
        <w:t>).</w:t>
      </w:r>
      <w:r>
        <w:br/>
      </w:r>
    </w:p>
    <w:p w:rsidR="5F8C3274" w:rsidP="5F8C3274" w:rsidRDefault="5F8C3274" w14:paraId="49C4C691" w14:textId="267B6A9F">
      <w:pPr>
        <w:pStyle w:val="Normal"/>
        <w:ind w:left="360"/>
        <w:rPr>
          <w:noProof w:val="0"/>
          <w:color w:val="5E5E5E"/>
          <w:sz w:val="24"/>
          <w:szCs w:val="24"/>
          <w:lang w:val="en-GB"/>
        </w:rPr>
      </w:pPr>
      <w:r w:rsidRPr="5F8C3274" w:rsidR="5F8C3274">
        <w:rPr>
          <w:noProof w:val="0"/>
          <w:color w:val="5E5E5E"/>
          <w:sz w:val="24"/>
          <w:szCs w:val="24"/>
          <w:lang w:val="en-GB"/>
        </w:rPr>
        <w:t xml:space="preserve">On the earlier visit I had found two rusts on leaves: </w:t>
      </w:r>
      <w:r w:rsidRPr="5F8C3274" w:rsidR="5F8C3274">
        <w:rPr>
          <w:i w:val="1"/>
          <w:iCs w:val="1"/>
          <w:noProof w:val="0"/>
          <w:color w:val="5E5E5E"/>
          <w:sz w:val="24"/>
          <w:szCs w:val="24"/>
          <w:lang w:val="en-GB"/>
        </w:rPr>
        <w:t xml:space="preserve">Uromyces </w:t>
      </w:r>
      <w:proofErr w:type="spellStart"/>
      <w:r w:rsidRPr="5F8C3274" w:rsidR="5F8C3274">
        <w:rPr>
          <w:i w:val="1"/>
          <w:iCs w:val="1"/>
          <w:noProof w:val="0"/>
          <w:color w:val="5E5E5E"/>
          <w:sz w:val="24"/>
          <w:szCs w:val="24"/>
          <w:lang w:val="en-GB"/>
        </w:rPr>
        <w:t>dactylidis</w:t>
      </w:r>
      <w:proofErr w:type="spellEnd"/>
      <w:r w:rsidRPr="5F8C3274" w:rsidR="5F8C3274">
        <w:rPr>
          <w:noProof w:val="0"/>
          <w:color w:val="5E5E5E"/>
          <w:sz w:val="24"/>
          <w:szCs w:val="24"/>
          <w:lang w:val="en-GB"/>
        </w:rPr>
        <w:t xml:space="preserve"> on Lesser Celandine and </w:t>
      </w:r>
      <w:r w:rsidRPr="5F8C3274" w:rsidR="5F8C3274">
        <w:rPr>
          <w:i w:val="1"/>
          <w:iCs w:val="1"/>
          <w:noProof w:val="0"/>
          <w:color w:val="5E5E5E"/>
          <w:sz w:val="24"/>
          <w:szCs w:val="24"/>
          <w:lang w:val="en-GB"/>
        </w:rPr>
        <w:t xml:space="preserve">Puccinia </w:t>
      </w:r>
      <w:proofErr w:type="spellStart"/>
      <w:r w:rsidRPr="5F8C3274" w:rsidR="5F8C3274">
        <w:rPr>
          <w:i w:val="1"/>
          <w:iCs w:val="1"/>
          <w:noProof w:val="0"/>
          <w:color w:val="5E5E5E"/>
          <w:sz w:val="24"/>
          <w:szCs w:val="24"/>
          <w:lang w:val="en-GB"/>
        </w:rPr>
        <w:t>sessilis</w:t>
      </w:r>
      <w:proofErr w:type="spellEnd"/>
      <w:r w:rsidRPr="5F8C3274" w:rsidR="5F8C3274">
        <w:rPr>
          <w:noProof w:val="0"/>
          <w:color w:val="5E5E5E"/>
          <w:sz w:val="24"/>
          <w:szCs w:val="24"/>
          <w:lang w:val="en-GB"/>
        </w:rPr>
        <w:t xml:space="preserve"> on Ramsons. A dead bramble stem on the same visit yielded 3 species, tiny black dots and discs much smaller than those of </w:t>
      </w:r>
      <w:proofErr w:type="spellStart"/>
      <w:r w:rsidRPr="5F8C3274" w:rsidR="5F8C3274">
        <w:rPr>
          <w:i w:val="1"/>
          <w:iCs w:val="1"/>
          <w:noProof w:val="0"/>
          <w:color w:val="5E5E5E"/>
          <w:sz w:val="24"/>
          <w:szCs w:val="24"/>
          <w:lang w:val="en-GB"/>
        </w:rPr>
        <w:t>Diatrypella</w:t>
      </w:r>
      <w:proofErr w:type="spellEnd"/>
      <w:r w:rsidRPr="5F8C3274" w:rsidR="5F8C3274">
        <w:rPr>
          <w:noProof w:val="0"/>
          <w:color w:val="5E5E5E"/>
          <w:sz w:val="24"/>
          <w:szCs w:val="24"/>
          <w:lang w:val="en-GB"/>
        </w:rPr>
        <w:t xml:space="preserve"> mentioned above: </w:t>
      </w:r>
      <w:proofErr w:type="spellStart"/>
      <w:r w:rsidRPr="5F8C3274" w:rsidR="5F8C3274">
        <w:rPr>
          <w:i w:val="1"/>
          <w:iCs w:val="1"/>
          <w:noProof w:val="0"/>
          <w:color w:val="5E5E5E"/>
          <w:sz w:val="24"/>
          <w:szCs w:val="24"/>
          <w:lang w:val="en-GB"/>
        </w:rPr>
        <w:t>Anthostomella</w:t>
      </w:r>
      <w:proofErr w:type="spellEnd"/>
      <w:r w:rsidRPr="5F8C3274" w:rsidR="5F8C3274">
        <w:rPr>
          <w:i w:val="1"/>
          <w:iCs w:val="1"/>
          <w:noProof w:val="0"/>
          <w:color w:val="5E5E5E"/>
          <w:sz w:val="24"/>
          <w:szCs w:val="24"/>
          <w:lang w:val="en-GB"/>
        </w:rPr>
        <w:t xml:space="preserve"> </w:t>
      </w:r>
      <w:proofErr w:type="spellStart"/>
      <w:r w:rsidRPr="5F8C3274" w:rsidR="5F8C3274">
        <w:rPr>
          <w:i w:val="1"/>
          <w:iCs w:val="1"/>
          <w:noProof w:val="0"/>
          <w:color w:val="5E5E5E"/>
          <w:sz w:val="24"/>
          <w:szCs w:val="24"/>
          <w:lang w:val="en-GB"/>
        </w:rPr>
        <w:t>rubicola</w:t>
      </w:r>
      <w:proofErr w:type="spellEnd"/>
      <w:r w:rsidRPr="5F8C3274" w:rsidR="5F8C3274">
        <w:rPr>
          <w:noProof w:val="0"/>
          <w:color w:val="5E5E5E"/>
          <w:sz w:val="24"/>
          <w:szCs w:val="24"/>
          <w:lang w:val="en-GB"/>
        </w:rPr>
        <w:t xml:space="preserve"> and </w:t>
      </w:r>
      <w:proofErr w:type="spellStart"/>
      <w:r w:rsidRPr="5F8C3274" w:rsidR="5F8C3274">
        <w:rPr>
          <w:i w:val="1"/>
          <w:iCs w:val="1"/>
          <w:noProof w:val="0"/>
          <w:color w:val="5E5E5E"/>
          <w:sz w:val="24"/>
          <w:szCs w:val="24"/>
          <w:lang w:val="en-GB"/>
        </w:rPr>
        <w:t>Mollisia</w:t>
      </w:r>
      <w:proofErr w:type="spellEnd"/>
      <w:r w:rsidRPr="5F8C3274" w:rsidR="5F8C3274">
        <w:rPr>
          <w:i w:val="1"/>
          <w:iCs w:val="1"/>
          <w:noProof w:val="0"/>
          <w:color w:val="5E5E5E"/>
          <w:sz w:val="24"/>
          <w:szCs w:val="24"/>
          <w:lang w:val="en-GB"/>
        </w:rPr>
        <w:t xml:space="preserve"> </w:t>
      </w:r>
      <w:proofErr w:type="spellStart"/>
      <w:r w:rsidRPr="5F8C3274" w:rsidR="5F8C3274">
        <w:rPr>
          <w:i w:val="1"/>
          <w:iCs w:val="1"/>
          <w:noProof w:val="0"/>
          <w:color w:val="5E5E5E"/>
          <w:sz w:val="24"/>
          <w:szCs w:val="24"/>
          <w:lang w:val="en-GB"/>
        </w:rPr>
        <w:t>clavata</w:t>
      </w:r>
      <w:proofErr w:type="spellEnd"/>
      <w:r w:rsidRPr="5F8C3274" w:rsidR="5F8C3274">
        <w:rPr>
          <w:noProof w:val="0"/>
          <w:color w:val="5E5E5E"/>
          <w:sz w:val="24"/>
          <w:szCs w:val="24"/>
          <w:lang w:val="en-GB"/>
        </w:rPr>
        <w:t xml:space="preserve"> seem to be county firsts, though the latter is not uncommon nationally. A dead attached twig of Dogwood revealed more tiny black mounds of </w:t>
      </w:r>
      <w:proofErr w:type="spellStart"/>
      <w:r w:rsidRPr="5F8C3274" w:rsidR="5F8C3274">
        <w:rPr>
          <w:i w:val="1"/>
          <w:iCs w:val="1"/>
          <w:noProof w:val="0"/>
          <w:color w:val="5E5E5E"/>
          <w:sz w:val="24"/>
          <w:szCs w:val="24"/>
          <w:lang w:val="en-GB"/>
        </w:rPr>
        <w:t>Diplodia</w:t>
      </w:r>
      <w:proofErr w:type="spellEnd"/>
      <w:r w:rsidRPr="5F8C3274" w:rsidR="5F8C3274">
        <w:rPr>
          <w:i w:val="1"/>
          <w:iCs w:val="1"/>
          <w:noProof w:val="0"/>
          <w:color w:val="5E5E5E"/>
          <w:sz w:val="24"/>
          <w:szCs w:val="24"/>
          <w:lang w:val="en-GB"/>
        </w:rPr>
        <w:t xml:space="preserve"> </w:t>
      </w:r>
      <w:proofErr w:type="spellStart"/>
      <w:r w:rsidRPr="5F8C3274" w:rsidR="5F8C3274">
        <w:rPr>
          <w:i w:val="1"/>
          <w:iCs w:val="1"/>
          <w:noProof w:val="0"/>
          <w:color w:val="5E5E5E"/>
          <w:sz w:val="24"/>
          <w:szCs w:val="24"/>
          <w:lang w:val="en-GB"/>
        </w:rPr>
        <w:t>mamillana</w:t>
      </w:r>
      <w:proofErr w:type="spellEnd"/>
      <w:r w:rsidRPr="5F8C3274" w:rsidR="5F8C3274">
        <w:rPr>
          <w:noProof w:val="0"/>
          <w:color w:val="5E5E5E"/>
          <w:sz w:val="24"/>
          <w:szCs w:val="24"/>
          <w:lang w:val="en-GB"/>
        </w:rPr>
        <w:t>, another Notts first record and certainly seldom recorded.</w:t>
      </w:r>
      <w:r>
        <w:br/>
      </w:r>
    </w:p>
    <w:p w:rsidR="5F8C3274" w:rsidP="5F8C3274" w:rsidRDefault="5F8C3274" w14:paraId="55C62947" w14:textId="124A23D6">
      <w:pPr>
        <w:pStyle w:val="Normal"/>
        <w:ind w:left="360"/>
      </w:pPr>
      <w:r w:rsidRPr="5F8C3274" w:rsidR="5F8C3274">
        <w:rPr>
          <w:noProof w:val="0"/>
          <w:color w:val="5E5E5E"/>
          <w:sz w:val="24"/>
          <w:szCs w:val="24"/>
          <w:lang w:val="en-GB"/>
        </w:rPr>
        <w:t>Howard Williams</w:t>
      </w:r>
    </w:p>
    <w:p w:rsidR="5F8C3274" w:rsidP="5F8C3274" w:rsidRDefault="5F8C3274" w14:paraId="704D9E28" w14:textId="409D63CA">
      <w:pPr>
        <w:pStyle w:val="Normal"/>
        <w:ind w:left="360"/>
        <w:jc w:val="center"/>
      </w:pPr>
      <w:r>
        <w:drawing>
          <wp:inline wp14:editId="4EB125E8" wp14:anchorId="152E3BFF">
            <wp:extent cx="3810000" cy="2762250"/>
            <wp:effectExtent l="0" t="0" r="0" b="0"/>
            <wp:docPr id="1094280063" name="" descr="Schizopora paradoxa (Split Porecrust)&#10;Photo: Richard Rogers" title=""/>
            <wp:cNvGraphicFramePr>
              <a:graphicFrameLocks noChangeAspect="1"/>
            </wp:cNvGraphicFramePr>
            <a:graphic>
              <a:graphicData uri="http://schemas.openxmlformats.org/drawingml/2006/picture">
                <pic:pic>
                  <pic:nvPicPr>
                    <pic:cNvPr id="0" name=""/>
                    <pic:cNvPicPr/>
                  </pic:nvPicPr>
                  <pic:blipFill>
                    <a:blip r:embed="Rcea6270172224331">
                      <a:extLst>
                        <a:ext xmlns:a="http://schemas.openxmlformats.org/drawingml/2006/main" uri="{28A0092B-C50C-407E-A947-70E740481C1C}">
                          <a14:useLocalDpi val="0"/>
                        </a:ext>
                      </a:extLst>
                    </a:blip>
                    <a:stretch>
                      <a:fillRect/>
                    </a:stretch>
                  </pic:blipFill>
                  <pic:spPr>
                    <a:xfrm>
                      <a:off x="0" y="0"/>
                      <a:ext cx="3810000" cy="2762250"/>
                    </a:xfrm>
                    <a:prstGeom prst="rect">
                      <a:avLst/>
                    </a:prstGeom>
                  </pic:spPr>
                </pic:pic>
              </a:graphicData>
            </a:graphic>
          </wp:inline>
        </w:drawing>
      </w:r>
    </w:p>
    <w:p w:rsidR="5F8C3274" w:rsidP="5F8C3274" w:rsidRDefault="5F8C3274" w14:paraId="35543CB6" w14:textId="5E9F9DE1">
      <w:pPr>
        <w:pStyle w:val="Normal"/>
        <w:ind w:left="360"/>
        <w:jc w:val="center"/>
      </w:pPr>
      <w:proofErr w:type="spellStart"/>
      <w:r w:rsidRPr="5F8C3274" w:rsidR="5F8C3274">
        <w:rPr>
          <w:noProof w:val="0"/>
          <w:color w:val="525252"/>
          <w:sz w:val="21"/>
          <w:szCs w:val="21"/>
          <w:lang w:val="en-GB"/>
        </w:rPr>
        <w:t>Schizopora</w:t>
      </w:r>
      <w:proofErr w:type="spellEnd"/>
      <w:r w:rsidRPr="5F8C3274" w:rsidR="5F8C3274">
        <w:rPr>
          <w:noProof w:val="0"/>
          <w:color w:val="525252"/>
          <w:sz w:val="21"/>
          <w:szCs w:val="21"/>
          <w:lang w:val="en-GB"/>
        </w:rPr>
        <w:t xml:space="preserve"> </w:t>
      </w:r>
      <w:proofErr w:type="spellStart"/>
      <w:r w:rsidRPr="5F8C3274" w:rsidR="5F8C3274">
        <w:rPr>
          <w:noProof w:val="0"/>
          <w:color w:val="525252"/>
          <w:sz w:val="21"/>
          <w:szCs w:val="21"/>
          <w:lang w:val="en-GB"/>
        </w:rPr>
        <w:t>paradoxa</w:t>
      </w:r>
      <w:proofErr w:type="spellEnd"/>
      <w:r w:rsidRPr="5F8C3274" w:rsidR="5F8C3274">
        <w:rPr>
          <w:noProof w:val="0"/>
          <w:color w:val="525252"/>
          <w:sz w:val="21"/>
          <w:szCs w:val="21"/>
          <w:lang w:val="en-GB"/>
        </w:rPr>
        <w:t xml:space="preserve"> (Split </w:t>
      </w:r>
      <w:proofErr w:type="spellStart"/>
      <w:r w:rsidRPr="5F8C3274" w:rsidR="5F8C3274">
        <w:rPr>
          <w:noProof w:val="0"/>
          <w:color w:val="525252"/>
          <w:sz w:val="21"/>
          <w:szCs w:val="21"/>
          <w:lang w:val="en-GB"/>
        </w:rPr>
        <w:t>Porecrust</w:t>
      </w:r>
      <w:proofErr w:type="spellEnd"/>
      <w:r w:rsidRPr="5F8C3274" w:rsidR="5F8C3274">
        <w:rPr>
          <w:noProof w:val="0"/>
          <w:color w:val="525252"/>
          <w:sz w:val="21"/>
          <w:szCs w:val="21"/>
          <w:lang w:val="en-GB"/>
        </w:rPr>
        <w:t>)</w:t>
      </w:r>
    </w:p>
    <w:p w:rsidR="5F8C3274" w:rsidP="5F8C3274" w:rsidRDefault="5F8C3274" w14:paraId="6AB091CB" w14:textId="30237C6D">
      <w:pPr>
        <w:pStyle w:val="Normal"/>
        <w:ind w:left="360"/>
        <w:jc w:val="center"/>
      </w:pPr>
      <w:r w:rsidRPr="5F8C3274" w:rsidR="5F8C3274">
        <w:rPr>
          <w:noProof w:val="0"/>
          <w:color w:val="525252"/>
          <w:sz w:val="21"/>
          <w:szCs w:val="21"/>
          <w:lang w:val="en-GB"/>
        </w:rPr>
        <w:t>Photo: Richard Rogers</w:t>
      </w:r>
    </w:p>
    <w:p w:rsidR="5F8C3274" w:rsidP="5F8C3274" w:rsidRDefault="5F8C3274" w14:paraId="31D5865B" w14:textId="5939F874">
      <w:pPr>
        <w:pStyle w:val="ListBullet"/>
        <w:numPr>
          <w:numId w:val="0"/>
        </w:numPr>
        <w:ind w:left="360"/>
        <w:rPr>
          <w:lang w:val="en-GB" w:bidi="en-GB"/>
        </w:rPr>
      </w:pPr>
    </w:p>
    <w:sectPr w:rsidR="00D03AC1" w:rsidSect="00C64CDA">
      <w:footerReference w:type="default" r:id="rId7"/>
      <w:pgSz w:w="11906" w:h="16838" w:orient="portrait" w:code="9"/>
      <w:pgMar w:top="1440" w:right="1440" w:bottom="1800" w:left="1440" w:header="720" w:footer="1008"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A56" w:rsidRDefault="00674A56" w14:paraId="492A6E3A" w14:textId="77777777">
      <w:r>
        <w:separator/>
      </w:r>
    </w:p>
    <w:p w:rsidR="00674A56" w:rsidRDefault="00674A56" w14:paraId="7BD3797D" w14:textId="77777777"/>
  </w:endnote>
  <w:endnote w:type="continuationSeparator" w:id="0">
    <w:p w:rsidR="00674A56" w:rsidRDefault="00674A56" w14:paraId="4AACD5B7" w14:textId="77777777">
      <w:r>
        <w:continuationSeparator/>
      </w:r>
    </w:p>
    <w:p w:rsidR="00674A56" w:rsidRDefault="00674A56" w14:paraId="638FA40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041" w:rsidRDefault="00D03AC1" w14:paraId="083BC093" w14:textId="0D1E3907">
    <w:pPr>
      <w:pStyle w:val="Footer"/>
    </w:pPr>
    <w:r>
      <w:rPr>
        <w:lang w:val="en-GB" w:bidi="en-GB"/>
      </w:rPr>
      <w:fldChar w:fldCharType="begin"/>
    </w:r>
    <w:r>
      <w:rPr>
        <w:lang w:val="en-GB" w:bidi="en-GB"/>
      </w:rPr>
      <w:instrText xml:space="preserve"> PAGE   \* MERGEFORMAT </w:instrText>
    </w:r>
    <w:r>
      <w:rPr>
        <w:lang w:val="en-GB" w:bidi="en-GB"/>
      </w:rPr>
      <w:fldChar w:fldCharType="separate"/>
    </w:r>
    <w:r w:rsidR="00EE3E7C">
      <w:rPr>
        <w:noProof/>
        <w:lang w:val="en-GB" w:bidi="en-GB"/>
      </w:rPr>
      <w:t>2</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A56" w:rsidRDefault="00674A56" w14:paraId="0399198A" w14:textId="77777777">
      <w:r>
        <w:separator/>
      </w:r>
    </w:p>
    <w:p w:rsidR="00674A56" w:rsidRDefault="00674A56" w14:paraId="23756527" w14:textId="77777777"/>
  </w:footnote>
  <w:footnote w:type="continuationSeparator" w:id="0">
    <w:p w:rsidR="00674A56" w:rsidRDefault="00674A56" w14:paraId="11ED78D6" w14:textId="77777777">
      <w:r>
        <w:continuationSeparator/>
      </w:r>
    </w:p>
    <w:p w:rsidR="00674A56" w:rsidRDefault="00674A56" w14:paraId="5E416D6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39E206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06B9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560A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4AAC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BC857D8"/>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00786354"/>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24C4FEA8"/>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ABCEB78"/>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82D62C"/>
    <w:lvl w:ilvl="0">
      <w:start w:val="1"/>
      <w:numFmt w:val="bullet"/>
      <w:pStyle w:val="ListBullet"/>
      <w:lvlText w:val=""/>
      <w:lvlJc w:val="left"/>
      <w:pPr>
        <w:tabs>
          <w:tab w:val="num" w:pos="360"/>
        </w:tabs>
        <w:ind w:left="360" w:hanging="360"/>
      </w:pPr>
      <w:rPr>
        <w:rFonts w:hint="default" w:ascii="Symbol" w:hAnsi="Symbol"/>
      </w:rPr>
    </w:lvl>
  </w:abstractNum>
  <w:num w:numId="11">
    <w:abstractNumId w:val="10"/>
  </w: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proofState w:spelling="clean" w:grammar="dirty"/>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41"/>
    <w:rsid w:val="00233CAE"/>
    <w:rsid w:val="00447041"/>
    <w:rsid w:val="0058464E"/>
    <w:rsid w:val="00674A56"/>
    <w:rsid w:val="00733795"/>
    <w:rsid w:val="007532E3"/>
    <w:rsid w:val="007962A0"/>
    <w:rsid w:val="009D2B19"/>
    <w:rsid w:val="00B045AF"/>
    <w:rsid w:val="00C00CB4"/>
    <w:rsid w:val="00C64CDA"/>
    <w:rsid w:val="00C922B4"/>
    <w:rsid w:val="00D03AC1"/>
    <w:rsid w:val="00DC274F"/>
    <w:rsid w:val="00DC2CF0"/>
    <w:rsid w:val="00EE3E7C"/>
    <w:rsid w:val="0CC28F1C"/>
    <w:rsid w:val="5F8C3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C28F1C"/>
  <w15:chartTrackingRefBased/>
  <w15:docId w15:val="{b090b207-8c2b-4412-a282-28af4ce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unhideWhenUsed="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8464E"/>
  </w:style>
  <w:style w:type="paragraph" w:styleId="Heading1">
    <w:name w:val="heading 1"/>
    <w:basedOn w:val="Normal"/>
    <w:next w:val="Normal"/>
    <w:link w:val="Heading1Char"/>
    <w:uiPriority w:val="9"/>
    <w:qFormat/>
    <w:pPr>
      <w:keepNext/>
      <w:keepLines/>
      <w:spacing w:before="460"/>
      <w:outlineLvl w:val="0"/>
    </w:pPr>
    <w:rPr>
      <w:rFonts w:asciiTheme="majorHAnsi" w:hAnsiTheme="majorHAnsi" w:eastAsiaTheme="majorEastAsia" w:cstheme="majorBidi"/>
      <w:color w:val="262626" w:themeColor="text1" w:themeTint="D9"/>
      <w:sz w:val="48"/>
      <w:szCs w:val="32"/>
    </w:rPr>
  </w:style>
  <w:style w:type="paragraph" w:styleId="Heading2">
    <w:name w:val="heading 2"/>
    <w:basedOn w:val="Normal"/>
    <w:next w:val="Normal"/>
    <w:link w:val="Heading2Char"/>
    <w:uiPriority w:val="9"/>
    <w:semiHidden/>
    <w:unhideWhenUsed/>
    <w:qFormat/>
    <w:pPr>
      <w:keepNext/>
      <w:keepLines/>
      <w:spacing w:before="460"/>
      <w:outlineLvl w:val="1"/>
    </w:pPr>
    <w:rPr>
      <w:rFonts w:asciiTheme="majorHAnsi" w:hAnsiTheme="majorHAnsi" w:eastAsiaTheme="majorEastAsia" w:cstheme="majorBidi"/>
      <w:i/>
      <w:color w:val="262626" w:themeColor="text1" w:themeTint="D9"/>
      <w:sz w:val="4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hAnsiTheme="majorHAnsi" w:eastAsiaTheme="majorEastAsia"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hAnsiTheme="majorHAnsi" w:eastAsiaTheme="majorEastAsia"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hAnsiTheme="majorHAnsi" w:eastAsiaTheme="majorEastAsia"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hAnsiTheme="majorHAnsi" w:eastAsiaTheme="majorEastAsia"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hAnsiTheme="majorHAnsi" w:eastAsiaTheme="majorEastAsia"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hAnsiTheme="majorHAnsi" w:eastAsiaTheme="majorEastAsia"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hAnsiTheme="majorHAnsi" w:eastAsiaTheme="majorEastAsia" w:cstheme="majorBidi"/>
      <w:iCs/>
      <w:color w:val="262626" w:themeColor="text1" w:themeTint="D9"/>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Bullet">
    <w:name w:val="List Bullet"/>
    <w:basedOn w:val="Normal"/>
    <w:uiPriority w:val="9"/>
    <w:qFormat/>
    <w:pPr>
      <w:numPr>
        <w:numId w:val="1"/>
      </w:numPr>
    </w:pPr>
  </w:style>
  <w:style w:type="character" w:styleId="Heading1Char" w:customStyle="1">
    <w:name w:val="Heading 1 Char"/>
    <w:basedOn w:val="DefaultParagraphFont"/>
    <w:link w:val="Heading1"/>
    <w:uiPriority w:val="9"/>
    <w:rPr>
      <w:rFonts w:asciiTheme="majorHAnsi" w:hAnsiTheme="majorHAnsi" w:eastAsiaTheme="majorEastAsia" w:cstheme="majorBidi"/>
      <w:color w:val="262626" w:themeColor="text1" w:themeTint="D9"/>
      <w:sz w:val="48"/>
      <w:szCs w:val="32"/>
    </w:rPr>
  </w:style>
  <w:style w:type="paragraph" w:styleId="ListNumber">
    <w:name w:val="List Number"/>
    <w:basedOn w:val="Normal"/>
    <w:uiPriority w:val="9"/>
    <w:qFormat/>
    <w:pPr>
      <w:numPr>
        <w:numId w:val="2"/>
      </w:numPr>
    </w:pPr>
  </w:style>
  <w:style w:type="paragraph" w:styleId="Header">
    <w:name w:val="header"/>
    <w:basedOn w:val="Normal"/>
    <w:link w:val="HeaderChar"/>
    <w:uiPriority w:val="99"/>
    <w:unhideWhenUsed/>
    <w:qFormat/>
    <w:pPr>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styleId="FooterChar" w:customStyle="1">
    <w:name w:val="Footer Char"/>
    <w:basedOn w:val="DefaultParagraphFont"/>
    <w:link w:val="Footer"/>
    <w:uiPriority w:val="99"/>
  </w:style>
  <w:style w:type="character" w:styleId="PlaceholderText">
    <w:name w:val="Placeholder Text"/>
    <w:basedOn w:val="DefaultParagraphFont"/>
    <w:uiPriority w:val="99"/>
    <w:semiHidden/>
    <w:rsid w:val="00DC2CF0"/>
    <w:rPr>
      <w:color w:val="595959" w:themeColor="text1" w:themeTint="A6"/>
    </w:rPr>
  </w:style>
  <w:style w:type="paragraph" w:styleId="Title">
    <w:name w:val="Title"/>
    <w:basedOn w:val="Normal"/>
    <w:link w:val="TitleChar"/>
    <w:uiPriority w:val="10"/>
    <w:semiHidden/>
    <w:unhideWhenUsed/>
    <w:qFormat/>
    <w:pPr>
      <w:spacing w:after="60" w:line="240" w:lineRule="auto"/>
      <w:contextualSpacing/>
    </w:pPr>
    <w:rPr>
      <w:rFonts w:asciiTheme="majorHAnsi" w:hAnsiTheme="majorHAnsi" w:eastAsiaTheme="majorEastAsia" w:cstheme="majorBidi"/>
      <w:caps/>
      <w:color w:val="262626" w:themeColor="text1" w:themeTint="D9"/>
      <w:kern w:val="28"/>
      <w:sz w:val="66"/>
      <w:szCs w:val="56"/>
    </w:rPr>
  </w:style>
  <w:style w:type="character" w:styleId="TitleChar" w:customStyle="1">
    <w:name w:val="Title Char"/>
    <w:basedOn w:val="DefaultParagraphFont"/>
    <w:link w:val="Title"/>
    <w:uiPriority w:val="10"/>
    <w:semiHidden/>
    <w:rPr>
      <w:rFonts w:asciiTheme="majorHAnsi" w:hAnsiTheme="majorHAnsi" w:eastAsiaTheme="majorEastAsia"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styleId="SubtitleChar" w:customStyle="1">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styleId="Heading2Char" w:customStyle="1">
    <w:name w:val="Heading 2 Char"/>
    <w:basedOn w:val="DefaultParagraphFont"/>
    <w:link w:val="Heading2"/>
    <w:uiPriority w:val="9"/>
    <w:semiHidden/>
    <w:rPr>
      <w:rFonts w:asciiTheme="majorHAnsi" w:hAnsiTheme="majorHAnsi" w:eastAsiaTheme="majorEastAsia" w:cstheme="majorBidi"/>
      <w:i/>
      <w:color w:val="262626" w:themeColor="text1" w:themeTint="D9"/>
      <w:sz w:val="40"/>
      <w:szCs w:val="26"/>
    </w:rPr>
  </w:style>
  <w:style w:type="character" w:styleId="Heading3Char" w:customStyle="1">
    <w:name w:val="Heading 3 Char"/>
    <w:basedOn w:val="DefaultParagraphFont"/>
    <w:link w:val="Heading3"/>
    <w:uiPriority w:val="9"/>
    <w:semiHidden/>
    <w:rPr>
      <w:rFonts w:asciiTheme="majorHAnsi" w:hAnsiTheme="majorHAnsi" w:eastAsiaTheme="majorEastAsia" w:cstheme="majorBidi"/>
      <w:sz w:val="40"/>
      <w:szCs w:val="24"/>
    </w:rPr>
  </w:style>
  <w:style w:type="character" w:styleId="Heading4Char" w:customStyle="1">
    <w:name w:val="Heading 4 Char"/>
    <w:basedOn w:val="DefaultParagraphFont"/>
    <w:link w:val="Heading4"/>
    <w:uiPriority w:val="9"/>
    <w:semiHidden/>
    <w:rPr>
      <w:rFonts w:asciiTheme="majorHAnsi" w:hAnsiTheme="majorHAnsi" w:eastAsiaTheme="majorEastAsia" w:cstheme="majorBidi"/>
      <w:i/>
      <w:iCs/>
      <w:sz w:val="40"/>
    </w:rPr>
  </w:style>
  <w:style w:type="character" w:styleId="Heading5Char" w:customStyle="1">
    <w:name w:val="Heading 5 Char"/>
    <w:basedOn w:val="DefaultParagraphFont"/>
    <w:link w:val="Heading5"/>
    <w:uiPriority w:val="9"/>
    <w:semiHidden/>
    <w:rPr>
      <w:rFonts w:asciiTheme="majorHAnsi" w:hAnsiTheme="majorHAnsi" w:eastAsiaTheme="majorEastAsia" w:cstheme="majorBidi"/>
      <w:color w:val="262626" w:themeColor="text1" w:themeTint="D9"/>
      <w:sz w:val="34"/>
    </w:rPr>
  </w:style>
  <w:style w:type="character" w:styleId="Heading6Char" w:customStyle="1">
    <w:name w:val="Heading 6 Char"/>
    <w:basedOn w:val="DefaultParagraphFont"/>
    <w:link w:val="Heading6"/>
    <w:uiPriority w:val="9"/>
    <w:semiHidden/>
    <w:rPr>
      <w:rFonts w:asciiTheme="majorHAnsi" w:hAnsiTheme="majorHAnsi" w:eastAsiaTheme="majorEastAsia" w:cstheme="majorBidi"/>
      <w:i/>
      <w:color w:val="262626" w:themeColor="text1" w:themeTint="D9"/>
      <w:sz w:val="34"/>
    </w:rPr>
  </w:style>
  <w:style w:type="character" w:styleId="Heading7Char" w:customStyle="1">
    <w:name w:val="Heading 7 Char"/>
    <w:basedOn w:val="DefaultParagraphFont"/>
    <w:link w:val="Heading7"/>
    <w:uiPriority w:val="9"/>
    <w:semiHidden/>
    <w:rPr>
      <w:rFonts w:asciiTheme="majorHAnsi" w:hAnsiTheme="majorHAnsi" w:eastAsiaTheme="majorEastAsia" w:cstheme="majorBidi"/>
      <w:iCs/>
      <w:sz w:val="34"/>
    </w:rPr>
  </w:style>
  <w:style w:type="character" w:styleId="Heading8Char" w:customStyle="1">
    <w:name w:val="Heading 8 Char"/>
    <w:basedOn w:val="DefaultParagraphFont"/>
    <w:link w:val="Heading8"/>
    <w:uiPriority w:val="9"/>
    <w:semiHidden/>
    <w:rPr>
      <w:rFonts w:asciiTheme="majorHAnsi" w:hAnsiTheme="majorHAnsi" w:eastAsiaTheme="majorEastAsia" w:cstheme="majorBidi"/>
      <w:i/>
      <w:sz w:val="34"/>
      <w:szCs w:val="21"/>
    </w:rPr>
  </w:style>
  <w:style w:type="character" w:styleId="Heading9Char" w:customStyle="1">
    <w:name w:val="Heading 9 Char"/>
    <w:basedOn w:val="DefaultParagraphFont"/>
    <w:link w:val="Heading9"/>
    <w:uiPriority w:val="9"/>
    <w:semiHidden/>
    <w:rPr>
      <w:rFonts w:asciiTheme="majorHAnsi" w:hAnsiTheme="majorHAnsi" w:eastAsiaTheme="majorEastAsia"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styleId="QuoteChar" w:customStyle="1">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styleId="IntenseQuoteChar" w:customStyle="1">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C2CF0"/>
    <w:pPr>
      <w:spacing w:after="0" w:line="240" w:lineRule="auto"/>
    </w:pPr>
    <w:rPr>
      <w:rFonts w:ascii="Segoe UI" w:hAnsi="Segoe UI" w:cs="Segoe UI"/>
      <w:sz w:val="22"/>
      <w:szCs w:val="18"/>
    </w:rPr>
  </w:style>
  <w:style w:type="character" w:styleId="BalloonTextChar" w:customStyle="1">
    <w:name w:val="Balloon Text Char"/>
    <w:basedOn w:val="DefaultParagraphFont"/>
    <w:link w:val="BalloonText"/>
    <w:uiPriority w:val="99"/>
    <w:semiHidden/>
    <w:rsid w:val="00DC2CF0"/>
    <w:rPr>
      <w:rFonts w:ascii="Segoe UI" w:hAnsi="Segoe UI" w:cs="Segoe UI"/>
      <w:sz w:val="22"/>
      <w:szCs w:val="18"/>
    </w:rPr>
  </w:style>
  <w:style w:type="paragraph" w:styleId="Bibliography">
    <w:name w:val="Bibliography"/>
    <w:basedOn w:val="Normal"/>
    <w:next w:val="Normal"/>
    <w:uiPriority w:val="37"/>
    <w:semiHidden/>
    <w:unhideWhenUsed/>
    <w:rsid w:val="00DC2CF0"/>
  </w:style>
  <w:style w:type="paragraph" w:styleId="BlockText">
    <w:name w:val="Block Text"/>
    <w:basedOn w:val="Normal"/>
    <w:uiPriority w:val="99"/>
    <w:semiHidden/>
    <w:unhideWhenUsed/>
    <w:rsid w:val="00DC2CF0"/>
    <w:pPr>
      <w:pBdr>
        <w:top w:val="single" w:color="214C5E" w:themeColor="accent1" w:sz="2" w:space="10" w:frame="1"/>
        <w:left w:val="single" w:color="214C5E" w:themeColor="accent1" w:sz="2" w:space="10" w:frame="1"/>
        <w:bottom w:val="single" w:color="214C5E" w:themeColor="accent1" w:sz="2" w:space="10" w:frame="1"/>
        <w:right w:val="single" w:color="214C5E" w:themeColor="accent1" w:sz="2" w:space="10" w:frame="1"/>
      </w:pBdr>
      <w:ind w:left="1152" w:right="1152"/>
    </w:pPr>
    <w:rPr>
      <w:rFonts w:eastAsiaTheme="minorEastAsia"/>
      <w:i/>
      <w:iCs/>
      <w:color w:val="214C5E" w:themeColor="accent1"/>
    </w:rPr>
  </w:style>
  <w:style w:type="paragraph" w:styleId="BodyText">
    <w:name w:val="Body Text"/>
    <w:basedOn w:val="Normal"/>
    <w:link w:val="BodyTextChar"/>
    <w:uiPriority w:val="99"/>
    <w:semiHidden/>
    <w:unhideWhenUsed/>
    <w:rsid w:val="00DC2CF0"/>
  </w:style>
  <w:style w:type="character" w:styleId="BodyTextChar" w:customStyle="1">
    <w:name w:val="Body Text Char"/>
    <w:basedOn w:val="DefaultParagraphFont"/>
    <w:link w:val="BodyText"/>
    <w:uiPriority w:val="99"/>
    <w:semiHidden/>
    <w:rsid w:val="00DC2CF0"/>
  </w:style>
  <w:style w:type="paragraph" w:styleId="BodyText2">
    <w:name w:val="Body Text 2"/>
    <w:basedOn w:val="Normal"/>
    <w:link w:val="BodyText2Char"/>
    <w:uiPriority w:val="99"/>
    <w:semiHidden/>
    <w:unhideWhenUsed/>
    <w:rsid w:val="00DC2CF0"/>
    <w:pPr>
      <w:spacing w:line="480" w:lineRule="auto"/>
    </w:pPr>
  </w:style>
  <w:style w:type="character" w:styleId="BodyText2Char" w:customStyle="1">
    <w:name w:val="Body Text 2 Char"/>
    <w:basedOn w:val="DefaultParagraphFont"/>
    <w:link w:val="BodyText2"/>
    <w:uiPriority w:val="99"/>
    <w:semiHidden/>
    <w:rsid w:val="00DC2CF0"/>
  </w:style>
  <w:style w:type="paragraph" w:styleId="BodyText3">
    <w:name w:val="Body Text 3"/>
    <w:basedOn w:val="Normal"/>
    <w:link w:val="BodyText3Char"/>
    <w:uiPriority w:val="99"/>
    <w:semiHidden/>
    <w:unhideWhenUsed/>
    <w:rsid w:val="00DC2CF0"/>
    <w:rPr>
      <w:sz w:val="22"/>
      <w:szCs w:val="16"/>
    </w:rPr>
  </w:style>
  <w:style w:type="character" w:styleId="BodyText3Char" w:customStyle="1">
    <w:name w:val="Body Text 3 Char"/>
    <w:basedOn w:val="DefaultParagraphFont"/>
    <w:link w:val="BodyText3"/>
    <w:uiPriority w:val="99"/>
    <w:semiHidden/>
    <w:rsid w:val="00DC2CF0"/>
    <w:rPr>
      <w:sz w:val="22"/>
      <w:szCs w:val="16"/>
    </w:rPr>
  </w:style>
  <w:style w:type="paragraph" w:styleId="BodyTextFirstIndent">
    <w:name w:val="Body Text First Indent"/>
    <w:basedOn w:val="BodyText"/>
    <w:link w:val="BodyTextFirstIndentChar"/>
    <w:uiPriority w:val="99"/>
    <w:semiHidden/>
    <w:unhideWhenUsed/>
    <w:rsid w:val="00DC2CF0"/>
    <w:pPr>
      <w:ind w:firstLine="360"/>
    </w:pPr>
  </w:style>
  <w:style w:type="character" w:styleId="BodyTextFirstIndentChar" w:customStyle="1">
    <w:name w:val="Body Text First Indent Char"/>
    <w:basedOn w:val="BodyTextChar"/>
    <w:link w:val="BodyTextFirstIndent"/>
    <w:uiPriority w:val="99"/>
    <w:semiHidden/>
    <w:rsid w:val="00DC2CF0"/>
  </w:style>
  <w:style w:type="paragraph" w:styleId="BodyTextIndent">
    <w:name w:val="Body Text Indent"/>
    <w:basedOn w:val="Normal"/>
    <w:link w:val="BodyTextIndentChar"/>
    <w:uiPriority w:val="99"/>
    <w:semiHidden/>
    <w:unhideWhenUsed/>
    <w:rsid w:val="00DC2CF0"/>
    <w:pPr>
      <w:ind w:left="283"/>
    </w:pPr>
  </w:style>
  <w:style w:type="character" w:styleId="BodyTextIndentChar" w:customStyle="1">
    <w:name w:val="Body Text Indent Char"/>
    <w:basedOn w:val="DefaultParagraphFont"/>
    <w:link w:val="BodyTextIndent"/>
    <w:uiPriority w:val="99"/>
    <w:semiHidden/>
    <w:rsid w:val="00DC2CF0"/>
  </w:style>
  <w:style w:type="paragraph" w:styleId="BodyTextFirstIndent2">
    <w:name w:val="Body Text First Indent 2"/>
    <w:basedOn w:val="BodyTextIndent"/>
    <w:link w:val="BodyTextFirstIndent2Char"/>
    <w:uiPriority w:val="99"/>
    <w:semiHidden/>
    <w:unhideWhenUsed/>
    <w:rsid w:val="00DC2CF0"/>
    <w:pPr>
      <w:ind w:left="360" w:firstLine="360"/>
    </w:pPr>
  </w:style>
  <w:style w:type="character" w:styleId="BodyTextFirstIndent2Char" w:customStyle="1">
    <w:name w:val="Body Text First Indent 2 Char"/>
    <w:basedOn w:val="BodyTextIndentChar"/>
    <w:link w:val="BodyTextFirstIndent2"/>
    <w:uiPriority w:val="99"/>
    <w:semiHidden/>
    <w:rsid w:val="00DC2CF0"/>
  </w:style>
  <w:style w:type="paragraph" w:styleId="BodyTextIndent2">
    <w:name w:val="Body Text Indent 2"/>
    <w:basedOn w:val="Normal"/>
    <w:link w:val="BodyTextIndent2Char"/>
    <w:uiPriority w:val="99"/>
    <w:semiHidden/>
    <w:unhideWhenUsed/>
    <w:rsid w:val="00DC2CF0"/>
    <w:pPr>
      <w:spacing w:line="480" w:lineRule="auto"/>
      <w:ind w:left="283"/>
    </w:pPr>
  </w:style>
  <w:style w:type="character" w:styleId="BodyTextIndent2Char" w:customStyle="1">
    <w:name w:val="Body Text Indent 2 Char"/>
    <w:basedOn w:val="DefaultParagraphFont"/>
    <w:link w:val="BodyTextIndent2"/>
    <w:uiPriority w:val="99"/>
    <w:semiHidden/>
    <w:rsid w:val="00DC2CF0"/>
  </w:style>
  <w:style w:type="paragraph" w:styleId="BodyTextIndent3">
    <w:name w:val="Body Text Indent 3"/>
    <w:basedOn w:val="Normal"/>
    <w:link w:val="BodyTextIndent3Char"/>
    <w:uiPriority w:val="99"/>
    <w:semiHidden/>
    <w:unhideWhenUsed/>
    <w:rsid w:val="00DC2CF0"/>
    <w:pPr>
      <w:ind w:left="283"/>
    </w:pPr>
    <w:rPr>
      <w:sz w:val="22"/>
      <w:szCs w:val="16"/>
    </w:rPr>
  </w:style>
  <w:style w:type="character" w:styleId="BodyTextIndent3Char" w:customStyle="1">
    <w:name w:val="Body Text Indent 3 Char"/>
    <w:basedOn w:val="DefaultParagraphFont"/>
    <w:link w:val="BodyTextIndent3"/>
    <w:uiPriority w:val="99"/>
    <w:semiHidden/>
    <w:rsid w:val="00DC2CF0"/>
    <w:rPr>
      <w:sz w:val="22"/>
      <w:szCs w:val="16"/>
    </w:rPr>
  </w:style>
  <w:style w:type="paragraph" w:styleId="Closing">
    <w:name w:val="Closing"/>
    <w:basedOn w:val="Normal"/>
    <w:link w:val="ClosingChar"/>
    <w:uiPriority w:val="99"/>
    <w:semiHidden/>
    <w:unhideWhenUsed/>
    <w:rsid w:val="00DC2CF0"/>
    <w:pPr>
      <w:spacing w:after="0" w:line="240" w:lineRule="auto"/>
      <w:ind w:left="4252"/>
    </w:pPr>
  </w:style>
  <w:style w:type="character" w:styleId="ClosingChar" w:customStyle="1">
    <w:name w:val="Closing Char"/>
    <w:basedOn w:val="DefaultParagraphFont"/>
    <w:link w:val="Closing"/>
    <w:uiPriority w:val="99"/>
    <w:semiHidden/>
    <w:rsid w:val="00DC2CF0"/>
  </w:style>
  <w:style w:type="table" w:styleId="ColorfulGrid">
    <w:name w:val="Colorful Grid"/>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6E0EB" w:themeFill="accent1" w:themeFillTint="33"/>
    </w:tcPr>
    <w:tblStylePr w:type="firstRow">
      <w:rPr>
        <w:b/>
        <w:bCs/>
      </w:rPr>
      <w:tblPr/>
      <w:tcPr>
        <w:shd w:val="clear" w:color="auto" w:fill="8DC1D7" w:themeFill="accent1" w:themeFillTint="66"/>
      </w:tcPr>
    </w:tblStylePr>
    <w:tblStylePr w:type="lastRow">
      <w:rPr>
        <w:b/>
        <w:bCs/>
        <w:color w:val="000000" w:themeColor="text1"/>
      </w:rPr>
      <w:tblPr/>
      <w:tcPr>
        <w:shd w:val="clear" w:color="auto" w:fill="8DC1D7" w:themeFill="accent1" w:themeFillTint="66"/>
      </w:tcPr>
    </w:tblStylePr>
    <w:tblStylePr w:type="firstCol">
      <w:rPr>
        <w:color w:val="FFFFFF" w:themeColor="background1"/>
      </w:rPr>
      <w:tblPr/>
      <w:tcPr>
        <w:shd w:val="clear" w:color="auto" w:fill="183846" w:themeFill="accent1" w:themeFillShade="BF"/>
      </w:tcPr>
    </w:tblStylePr>
    <w:tblStylePr w:type="lastCol">
      <w:rPr>
        <w:color w:val="FFFFFF" w:themeColor="background1"/>
      </w:rPr>
      <w:tblPr/>
      <w:tcPr>
        <w:shd w:val="clear" w:color="auto" w:fill="183846" w:themeFill="accent1" w:themeFillShade="BF"/>
      </w:tc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ColorfulGrid-Accent2">
    <w:name w:val="Colorful Grid Accent 2"/>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8DADA" w:themeFill="accent2" w:themeFillTint="33"/>
    </w:tcPr>
    <w:tblStylePr w:type="firstRow">
      <w:rPr>
        <w:b/>
        <w:bCs/>
      </w:rPr>
      <w:tblPr/>
      <w:tcPr>
        <w:shd w:val="clear" w:color="auto" w:fill="F1B5B5" w:themeFill="accent2" w:themeFillTint="66"/>
      </w:tcPr>
    </w:tblStylePr>
    <w:tblStylePr w:type="lastRow">
      <w:rPr>
        <w:b/>
        <w:bCs/>
        <w:color w:val="000000" w:themeColor="text1"/>
      </w:rPr>
      <w:tblPr/>
      <w:tcPr>
        <w:shd w:val="clear" w:color="auto" w:fill="F1B5B5" w:themeFill="accent2" w:themeFillTint="66"/>
      </w:tcPr>
    </w:tblStylePr>
    <w:tblStylePr w:type="firstCol">
      <w:rPr>
        <w:color w:val="FFFFFF" w:themeColor="background1"/>
      </w:rPr>
      <w:tblPr/>
      <w:tcPr>
        <w:shd w:val="clear" w:color="auto" w:fill="BA2221" w:themeFill="accent2" w:themeFillShade="BF"/>
      </w:tcPr>
    </w:tblStylePr>
    <w:tblStylePr w:type="lastCol">
      <w:rPr>
        <w:color w:val="FFFFFF" w:themeColor="background1"/>
      </w:rPr>
      <w:tblPr/>
      <w:tcPr>
        <w:shd w:val="clear" w:color="auto" w:fill="BA2221" w:themeFill="accent2" w:themeFillShade="BF"/>
      </w:tc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ColorfulGrid-Accent3">
    <w:name w:val="Colorful Grid Accent 3"/>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FF3EE" w:themeFill="accent3" w:themeFillTint="33"/>
    </w:tcPr>
    <w:tblStylePr w:type="firstRow">
      <w:rPr>
        <w:b/>
        <w:bCs/>
      </w:rPr>
      <w:tblPr/>
      <w:tcPr>
        <w:shd w:val="clear" w:color="auto" w:fill="C0E8DE" w:themeFill="accent3" w:themeFillTint="66"/>
      </w:tcPr>
    </w:tblStylePr>
    <w:tblStylePr w:type="lastRow">
      <w:rPr>
        <w:b/>
        <w:bCs/>
        <w:color w:val="000000" w:themeColor="text1"/>
      </w:rPr>
      <w:tblPr/>
      <w:tcPr>
        <w:shd w:val="clear" w:color="auto" w:fill="C0E8DE" w:themeFill="accent3" w:themeFillTint="66"/>
      </w:tcPr>
    </w:tblStylePr>
    <w:tblStylePr w:type="firstCol">
      <w:rPr>
        <w:color w:val="FFFFFF" w:themeColor="background1"/>
      </w:rPr>
      <w:tblPr/>
      <w:tcPr>
        <w:shd w:val="clear" w:color="auto" w:fill="3AA388" w:themeFill="accent3" w:themeFillShade="BF"/>
      </w:tcPr>
    </w:tblStylePr>
    <w:tblStylePr w:type="lastCol">
      <w:rPr>
        <w:color w:val="FFFFFF" w:themeColor="background1"/>
      </w:rPr>
      <w:tblPr/>
      <w:tcPr>
        <w:shd w:val="clear" w:color="auto" w:fill="3AA388" w:themeFill="accent3" w:themeFillShade="BF"/>
      </w:tc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ColorfulGrid-Accent4">
    <w:name w:val="Colorful Grid Accent 4"/>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0C3D5" w:themeFill="accent4" w:themeFillTint="33"/>
    </w:tcPr>
    <w:tblStylePr w:type="firstRow">
      <w:rPr>
        <w:b/>
        <w:bCs/>
      </w:rPr>
      <w:tblPr/>
      <w:tcPr>
        <w:shd w:val="clear" w:color="auto" w:fill="E288AC" w:themeFill="accent4" w:themeFillTint="66"/>
      </w:tcPr>
    </w:tblStylePr>
    <w:tblStylePr w:type="lastRow">
      <w:rPr>
        <w:b/>
        <w:bCs/>
        <w:color w:val="000000" w:themeColor="text1"/>
      </w:rPr>
      <w:tblPr/>
      <w:tcPr>
        <w:shd w:val="clear" w:color="auto" w:fill="E288AC" w:themeFill="accent4" w:themeFillTint="66"/>
      </w:tcPr>
    </w:tblStylePr>
    <w:tblStylePr w:type="firstCol">
      <w:rPr>
        <w:color w:val="FFFFFF" w:themeColor="background1"/>
      </w:rPr>
      <w:tblPr/>
      <w:tcPr>
        <w:shd w:val="clear" w:color="auto" w:fill="56152F" w:themeFill="accent4" w:themeFillShade="BF"/>
      </w:tcPr>
    </w:tblStylePr>
    <w:tblStylePr w:type="lastCol">
      <w:rPr>
        <w:color w:val="FFFFFF" w:themeColor="background1"/>
      </w:rPr>
      <w:tblPr/>
      <w:tcPr>
        <w:shd w:val="clear" w:color="auto" w:fill="56152F" w:themeFill="accent4" w:themeFillShade="BF"/>
      </w:tc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ColorfulGrid-Accent5">
    <w:name w:val="Colorful Grid Accent 5"/>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7E2D5" w:themeFill="accent5" w:themeFillTint="33"/>
    </w:tcPr>
    <w:tblStylePr w:type="firstRow">
      <w:rPr>
        <w:b/>
        <w:bCs/>
      </w:rPr>
      <w:tblPr/>
      <w:tcPr>
        <w:shd w:val="clear" w:color="auto" w:fill="EFC6AC" w:themeFill="accent5" w:themeFillTint="66"/>
      </w:tcPr>
    </w:tblStylePr>
    <w:tblStylePr w:type="lastRow">
      <w:rPr>
        <w:b/>
        <w:bCs/>
        <w:color w:val="000000" w:themeColor="text1"/>
      </w:rPr>
      <w:tblPr/>
      <w:tcPr>
        <w:shd w:val="clear" w:color="auto" w:fill="EFC6AC" w:themeFill="accent5" w:themeFillTint="66"/>
      </w:tcPr>
    </w:tblStylePr>
    <w:tblStylePr w:type="firstCol">
      <w:rPr>
        <w:color w:val="FFFFFF" w:themeColor="background1"/>
      </w:rPr>
      <w:tblPr/>
      <w:tcPr>
        <w:shd w:val="clear" w:color="auto" w:fill="A6541F" w:themeFill="accent5" w:themeFillShade="BF"/>
      </w:tcPr>
    </w:tblStylePr>
    <w:tblStylePr w:type="lastCol">
      <w:rPr>
        <w:color w:val="FFFFFF" w:themeColor="background1"/>
      </w:rPr>
      <w:tblPr/>
      <w:tcPr>
        <w:shd w:val="clear" w:color="auto" w:fill="A6541F" w:themeFill="accent5" w:themeFillShade="BF"/>
      </w:tc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ColorfulGrid-Accent6">
    <w:name w:val="Colorful Grid Accent 6"/>
    <w:basedOn w:val="TableNormal"/>
    <w:uiPriority w:val="73"/>
    <w:rsid w:val="00DC2CF0"/>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8F1DC" w:themeFill="accent6" w:themeFillTint="33"/>
    </w:tcPr>
    <w:tblStylePr w:type="firstRow">
      <w:rPr>
        <w:b/>
        <w:bCs/>
      </w:rPr>
      <w:tblPr/>
      <w:tcPr>
        <w:shd w:val="clear" w:color="auto" w:fill="F1E4BA" w:themeFill="accent6" w:themeFillTint="66"/>
      </w:tcPr>
    </w:tblStylePr>
    <w:tblStylePr w:type="lastRow">
      <w:rPr>
        <w:b/>
        <w:bCs/>
        <w:color w:val="000000" w:themeColor="text1"/>
      </w:rPr>
      <w:tblPr/>
      <w:tcPr>
        <w:shd w:val="clear" w:color="auto" w:fill="F1E4BA" w:themeFill="accent6" w:themeFillTint="66"/>
      </w:tcPr>
    </w:tblStylePr>
    <w:tblStylePr w:type="firstCol">
      <w:rPr>
        <w:color w:val="FFFFFF" w:themeColor="background1"/>
      </w:rPr>
      <w:tblPr/>
      <w:tcPr>
        <w:shd w:val="clear" w:color="auto" w:fill="BF9924" w:themeFill="accent6" w:themeFillShade="BF"/>
      </w:tcPr>
    </w:tblStylePr>
    <w:tblStylePr w:type="lastCol">
      <w:rPr>
        <w:color w:val="FFFFFF" w:themeColor="background1"/>
      </w:rPr>
      <w:tblPr/>
      <w:tcPr>
        <w:shd w:val="clear" w:color="auto" w:fill="BF9924" w:themeFill="accent6" w:themeFillShade="BF"/>
      </w:tc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ColorfulList">
    <w:name w:val="Colorful List"/>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C72424" w:themeFill="accent2" w:themeFillShade="CC"/>
      </w:tcPr>
    </w:tblStylePr>
    <w:tblStylePr w:type="lastRow">
      <w:rPr>
        <w:b/>
        <w:bCs/>
        <w:color w:val="C7242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3EFF5" w:themeFill="accent1" w:themeFillTint="19"/>
    </w:tcPr>
    <w:tblStylePr w:type="firstRow">
      <w:rPr>
        <w:b/>
        <w:bCs/>
        <w:color w:val="FFFFFF" w:themeColor="background1"/>
      </w:rPr>
      <w:tblPr/>
      <w:tcPr>
        <w:tcBorders>
          <w:bottom w:val="single" w:color="FFFFFF" w:themeColor="background1" w:sz="12" w:space="0"/>
        </w:tcBorders>
        <w:shd w:val="clear" w:color="auto" w:fill="C72424" w:themeFill="accent2" w:themeFillShade="CC"/>
      </w:tcPr>
    </w:tblStylePr>
    <w:tblStylePr w:type="lastRow">
      <w:rPr>
        <w:b/>
        <w:bCs/>
        <w:color w:val="C7242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8E6" w:themeFill="accent1" w:themeFillTint="3F"/>
      </w:tcPr>
    </w:tblStylePr>
    <w:tblStylePr w:type="band1Horz">
      <w:tblPr/>
      <w:tcPr>
        <w:shd w:val="clear" w:color="auto" w:fill="C6E0EB" w:themeFill="accent1" w:themeFillTint="33"/>
      </w:tcPr>
    </w:tblStylePr>
  </w:style>
  <w:style w:type="table" w:styleId="ColorfulList-Accent2">
    <w:name w:val="Colorful List Accent 2"/>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ECEC" w:themeFill="accent2" w:themeFillTint="19"/>
    </w:tcPr>
    <w:tblStylePr w:type="firstRow">
      <w:rPr>
        <w:b/>
        <w:bCs/>
        <w:color w:val="FFFFFF" w:themeColor="background1"/>
      </w:rPr>
      <w:tblPr/>
      <w:tcPr>
        <w:tcBorders>
          <w:bottom w:val="single" w:color="FFFFFF" w:themeColor="background1" w:sz="12" w:space="0"/>
        </w:tcBorders>
        <w:shd w:val="clear" w:color="auto" w:fill="C72424" w:themeFill="accent2" w:themeFillShade="CC"/>
      </w:tcPr>
    </w:tblStylePr>
    <w:tblStylePr w:type="lastRow">
      <w:rPr>
        <w:b/>
        <w:bCs/>
        <w:color w:val="C7242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1D1" w:themeFill="accent2" w:themeFillTint="3F"/>
      </w:tcPr>
    </w:tblStylePr>
    <w:tblStylePr w:type="band1Horz">
      <w:tblPr/>
      <w:tcPr>
        <w:shd w:val="clear" w:color="auto" w:fill="F8DADA" w:themeFill="accent2" w:themeFillTint="33"/>
      </w:tcPr>
    </w:tblStylePr>
  </w:style>
  <w:style w:type="table" w:styleId="ColorfulList-Accent3">
    <w:name w:val="Colorful List Accent 3"/>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FF9F6" w:themeFill="accent3" w:themeFillTint="19"/>
    </w:tcPr>
    <w:tblStylePr w:type="firstRow">
      <w:rPr>
        <w:b/>
        <w:bCs/>
        <w:color w:val="FFFFFF" w:themeColor="background1"/>
      </w:rPr>
      <w:tblPr/>
      <w:tcPr>
        <w:tcBorders>
          <w:bottom w:val="single" w:color="FFFFFF" w:themeColor="background1" w:sz="12" w:space="0"/>
        </w:tcBorders>
        <w:shd w:val="clear" w:color="auto" w:fill="5B1632" w:themeFill="accent4" w:themeFillShade="CC"/>
      </w:tcPr>
    </w:tblStylePr>
    <w:tblStylePr w:type="lastRow">
      <w:rPr>
        <w:b/>
        <w:bCs/>
        <w:color w:val="5B163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1EA" w:themeFill="accent3" w:themeFillTint="3F"/>
      </w:tcPr>
    </w:tblStylePr>
    <w:tblStylePr w:type="band1Horz">
      <w:tblPr/>
      <w:tcPr>
        <w:shd w:val="clear" w:color="auto" w:fill="DFF3EE" w:themeFill="accent3" w:themeFillTint="33"/>
      </w:tcPr>
    </w:tblStylePr>
  </w:style>
  <w:style w:type="table" w:styleId="ColorfulList-Accent4">
    <w:name w:val="Colorful List Accent 4"/>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8E2EA" w:themeFill="accent4" w:themeFillTint="19"/>
    </w:tcPr>
    <w:tblStylePr w:type="firstRow">
      <w:rPr>
        <w:b/>
        <w:bCs/>
        <w:color w:val="FFFFFF" w:themeColor="background1"/>
      </w:rPr>
      <w:tblPr/>
      <w:tcPr>
        <w:tcBorders>
          <w:bottom w:val="single" w:color="FFFFFF" w:themeColor="background1" w:sz="12" w:space="0"/>
        </w:tcBorders>
        <w:shd w:val="clear" w:color="auto" w:fill="3EAE91" w:themeFill="accent3" w:themeFillShade="CC"/>
      </w:tcPr>
    </w:tblStylePr>
    <w:tblStylePr w:type="lastRow">
      <w:rPr>
        <w:b/>
        <w:bCs/>
        <w:color w:val="3EAE91"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5CB" w:themeFill="accent4" w:themeFillTint="3F"/>
      </w:tcPr>
    </w:tblStylePr>
    <w:tblStylePr w:type="band1Horz">
      <w:tblPr/>
      <w:tcPr>
        <w:shd w:val="clear" w:color="auto" w:fill="F0C3D5" w:themeFill="accent4" w:themeFillTint="33"/>
      </w:tcPr>
    </w:tblStylePr>
  </w:style>
  <w:style w:type="table" w:styleId="ColorfulList-Accent5">
    <w:name w:val="Colorful List Accent 5"/>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F1EA" w:themeFill="accent5" w:themeFillTint="19"/>
    </w:tcPr>
    <w:tblStylePr w:type="firstRow">
      <w:rPr>
        <w:b/>
        <w:bCs/>
        <w:color w:val="FFFFFF" w:themeColor="background1"/>
      </w:rPr>
      <w:tblPr/>
      <w:tcPr>
        <w:tcBorders>
          <w:bottom w:val="single" w:color="FFFFFF" w:themeColor="background1" w:sz="12" w:space="0"/>
        </w:tcBorders>
        <w:shd w:val="clear" w:color="auto" w:fill="CCA327" w:themeFill="accent6" w:themeFillShade="CC"/>
      </w:tcPr>
    </w:tblStylePr>
    <w:tblStylePr w:type="lastRow">
      <w:rPr>
        <w:b/>
        <w:bCs/>
        <w:color w:val="CCA327"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CCB" w:themeFill="accent5" w:themeFillTint="3F"/>
      </w:tcPr>
    </w:tblStylePr>
    <w:tblStylePr w:type="band1Horz">
      <w:tblPr/>
      <w:tcPr>
        <w:shd w:val="clear" w:color="auto" w:fill="F7E2D5" w:themeFill="accent5" w:themeFillTint="33"/>
      </w:tcPr>
    </w:tblStylePr>
  </w:style>
  <w:style w:type="table" w:styleId="ColorfulList-Accent6">
    <w:name w:val="Colorful List Accent 6"/>
    <w:basedOn w:val="TableNormal"/>
    <w:uiPriority w:val="72"/>
    <w:rsid w:val="00DC2CF0"/>
    <w:pPr>
      <w:spacing w:after="0" w:line="240" w:lineRule="auto"/>
    </w:pPr>
    <w:rPr>
      <w:color w:val="000000" w:themeColor="text1"/>
    </w:rPr>
    <w:tblPr>
      <w:tblStyleRowBandSize w:val="1"/>
      <w:tblStyleColBandSize w:val="1"/>
    </w:tblPr>
    <w:tcPr>
      <w:shd w:val="clear" w:color="auto" w:fill="FBF8ED" w:themeFill="accent6" w:themeFillTint="19"/>
    </w:tcPr>
    <w:tblStylePr w:type="firstRow">
      <w:rPr>
        <w:b/>
        <w:bCs/>
        <w:color w:val="FFFFFF" w:themeColor="background1"/>
      </w:rPr>
      <w:tblPr/>
      <w:tcPr>
        <w:tcBorders>
          <w:bottom w:val="single" w:color="FFFFFF" w:themeColor="background1" w:sz="12" w:space="0"/>
        </w:tcBorders>
        <w:shd w:val="clear" w:color="auto" w:fill="B15A21" w:themeFill="accent5" w:themeFillShade="CC"/>
      </w:tcPr>
    </w:tblStylePr>
    <w:tblStylePr w:type="lastRow">
      <w:rPr>
        <w:b/>
        <w:bCs/>
        <w:color w:val="B15A2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ED4" w:themeFill="accent6" w:themeFillTint="3F"/>
      </w:tcPr>
    </w:tblStylePr>
    <w:tblStylePr w:type="band1Horz">
      <w:tblPr/>
      <w:tcPr>
        <w:shd w:val="clear" w:color="auto" w:fill="F8F1DC" w:themeFill="accent6" w:themeFillTint="33"/>
      </w:tcPr>
    </w:tblStylePr>
  </w:style>
  <w:style w:type="table" w:styleId="ColorfulShading">
    <w:name w:val="Colorful Shading"/>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4948"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4948" w:themeColor="accent2" w:sz="24" w:space="0"/>
        <w:left w:val="single" w:color="214C5E" w:themeColor="accent1" w:sz="4" w:space="0"/>
        <w:bottom w:val="single" w:color="214C5E" w:themeColor="accent1" w:sz="4" w:space="0"/>
        <w:right w:val="single" w:color="214C5E" w:themeColor="accent1" w:sz="4" w:space="0"/>
        <w:insideH w:val="single" w:color="FFFFFF" w:themeColor="background1" w:sz="4" w:space="0"/>
        <w:insideV w:val="single" w:color="FFFFFF" w:themeColor="background1" w:sz="4" w:space="0"/>
      </w:tblBorders>
    </w:tblPr>
    <w:tcPr>
      <w:shd w:val="clear" w:color="auto" w:fill="E3EFF5" w:themeFill="accent1" w:themeFillTint="19"/>
    </w:tcPr>
    <w:tblStylePr w:type="firstRow">
      <w:rPr>
        <w:b/>
        <w:bCs/>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32D38" w:themeFill="accent1" w:themeFillShade="99"/>
      </w:tcPr>
    </w:tblStylePr>
    <w:tblStylePr w:type="firstCol">
      <w:rPr>
        <w:color w:val="FFFFFF" w:themeColor="background1"/>
      </w:rPr>
      <w:tblPr/>
      <w:tcPr>
        <w:tcBorders>
          <w:top w:val="nil"/>
          <w:left w:val="nil"/>
          <w:bottom w:val="nil"/>
          <w:right w:val="nil"/>
          <w:insideH w:val="single" w:color="132D38" w:themeColor="accent1" w:themeShade="99" w:sz="4" w:space="0"/>
          <w:insideV w:val="nil"/>
        </w:tcBorders>
        <w:shd w:val="clear" w:color="auto" w:fill="132D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D38" w:themeFill="accent1" w:themeFillShade="99"/>
      </w:tcPr>
    </w:tblStylePr>
    <w:tblStylePr w:type="band1Vert">
      <w:tblPr/>
      <w:tcPr>
        <w:shd w:val="clear" w:color="auto" w:fill="8DC1D7" w:themeFill="accent1" w:themeFillTint="66"/>
      </w:tcPr>
    </w:tblStylePr>
    <w:tblStylePr w:type="band1Horz">
      <w:tblPr/>
      <w:tcPr>
        <w:shd w:val="clear" w:color="auto" w:fill="71B2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4948" w:themeColor="accent2" w:sz="24" w:space="0"/>
        <w:left w:val="single" w:color="DE4948" w:themeColor="accent2" w:sz="4" w:space="0"/>
        <w:bottom w:val="single" w:color="DE4948" w:themeColor="accent2" w:sz="4" w:space="0"/>
        <w:right w:val="single" w:color="DE4948" w:themeColor="accent2" w:sz="4" w:space="0"/>
        <w:insideH w:val="single" w:color="FFFFFF" w:themeColor="background1" w:sz="4" w:space="0"/>
        <w:insideV w:val="single" w:color="FFFFFF" w:themeColor="background1" w:sz="4" w:space="0"/>
      </w:tblBorders>
    </w:tblPr>
    <w:tcPr>
      <w:shd w:val="clear" w:color="auto" w:fill="FBECEC" w:themeFill="accent2" w:themeFillTint="19"/>
    </w:tcPr>
    <w:tblStylePr w:type="firstRow">
      <w:rPr>
        <w:b/>
        <w:bCs/>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51B1B" w:themeFill="accent2" w:themeFillShade="99"/>
      </w:tcPr>
    </w:tblStylePr>
    <w:tblStylePr w:type="firstCol">
      <w:rPr>
        <w:color w:val="FFFFFF" w:themeColor="background1"/>
      </w:rPr>
      <w:tblPr/>
      <w:tcPr>
        <w:tcBorders>
          <w:top w:val="nil"/>
          <w:left w:val="nil"/>
          <w:bottom w:val="nil"/>
          <w:right w:val="nil"/>
          <w:insideH w:val="single" w:color="951B1B" w:themeColor="accent2" w:themeShade="99" w:sz="4" w:space="0"/>
          <w:insideV w:val="nil"/>
        </w:tcBorders>
        <w:shd w:val="clear" w:color="auto" w:fill="951B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51B1B" w:themeFill="accent2" w:themeFillShade="99"/>
      </w:tcPr>
    </w:tblStylePr>
    <w:tblStylePr w:type="band1Vert">
      <w:tblPr/>
      <w:tcPr>
        <w:shd w:val="clear" w:color="auto" w:fill="F1B5B5" w:themeFill="accent2" w:themeFillTint="66"/>
      </w:tcPr>
    </w:tblStylePr>
    <w:tblStylePr w:type="band1Horz">
      <w:tblPr/>
      <w:tcPr>
        <w:shd w:val="clear" w:color="auto" w:fill="EEA3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731C3F" w:themeColor="accent4" w:sz="24" w:space="0"/>
        <w:left w:val="single" w:color="62C7AD" w:themeColor="accent3" w:sz="4" w:space="0"/>
        <w:bottom w:val="single" w:color="62C7AD" w:themeColor="accent3" w:sz="4" w:space="0"/>
        <w:right w:val="single" w:color="62C7AD" w:themeColor="accent3" w:sz="4" w:space="0"/>
        <w:insideH w:val="single" w:color="FFFFFF" w:themeColor="background1" w:sz="4" w:space="0"/>
        <w:insideV w:val="single" w:color="FFFFFF" w:themeColor="background1" w:sz="4" w:space="0"/>
      </w:tblBorders>
    </w:tblPr>
    <w:tcPr>
      <w:shd w:val="clear" w:color="auto" w:fill="EFF9F6" w:themeFill="accent3" w:themeFillTint="19"/>
    </w:tcPr>
    <w:tblStylePr w:type="firstRow">
      <w:rPr>
        <w:b/>
        <w:bCs/>
      </w:rPr>
      <w:tblPr/>
      <w:tcPr>
        <w:tcBorders>
          <w:top w:val="nil"/>
          <w:left w:val="nil"/>
          <w:bottom w:val="single" w:color="731C3F"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E836D" w:themeFill="accent3" w:themeFillShade="99"/>
      </w:tcPr>
    </w:tblStylePr>
    <w:tblStylePr w:type="firstCol">
      <w:rPr>
        <w:color w:val="FFFFFF" w:themeColor="background1"/>
      </w:rPr>
      <w:tblPr/>
      <w:tcPr>
        <w:tcBorders>
          <w:top w:val="nil"/>
          <w:left w:val="nil"/>
          <w:bottom w:val="nil"/>
          <w:right w:val="nil"/>
          <w:insideH w:val="single" w:color="2E836D" w:themeColor="accent3" w:themeShade="99" w:sz="4" w:space="0"/>
          <w:insideV w:val="nil"/>
        </w:tcBorders>
        <w:shd w:val="clear" w:color="auto" w:fill="2E83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836D" w:themeFill="accent3" w:themeFillShade="99"/>
      </w:tcPr>
    </w:tblStylePr>
    <w:tblStylePr w:type="band1Vert">
      <w:tblPr/>
      <w:tcPr>
        <w:shd w:val="clear" w:color="auto" w:fill="C0E8DE" w:themeFill="accent3" w:themeFillTint="66"/>
      </w:tcPr>
    </w:tblStylePr>
    <w:tblStylePr w:type="band1Horz">
      <w:tblPr/>
      <w:tcPr>
        <w:shd w:val="clear" w:color="auto" w:fill="B0E3D6" w:themeFill="accent3" w:themeFillTint="7F"/>
      </w:tcPr>
    </w:tblStylePr>
  </w:style>
  <w:style w:type="table" w:styleId="ColorfulShading-Accent4">
    <w:name w:val="Colorful Shading Accent 4"/>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62C7AD" w:themeColor="accent3" w:sz="24" w:space="0"/>
        <w:left w:val="single" w:color="731C3F" w:themeColor="accent4" w:sz="4" w:space="0"/>
        <w:bottom w:val="single" w:color="731C3F" w:themeColor="accent4" w:sz="4" w:space="0"/>
        <w:right w:val="single" w:color="731C3F" w:themeColor="accent4" w:sz="4" w:space="0"/>
        <w:insideH w:val="single" w:color="FFFFFF" w:themeColor="background1" w:sz="4" w:space="0"/>
        <w:insideV w:val="single" w:color="FFFFFF" w:themeColor="background1" w:sz="4" w:space="0"/>
      </w:tblBorders>
    </w:tblPr>
    <w:tcPr>
      <w:shd w:val="clear" w:color="auto" w:fill="F8E2EA" w:themeFill="accent4" w:themeFillTint="19"/>
    </w:tcPr>
    <w:tblStylePr w:type="firstRow">
      <w:rPr>
        <w:b/>
        <w:bCs/>
      </w:rPr>
      <w:tblPr/>
      <w:tcPr>
        <w:tcBorders>
          <w:top w:val="nil"/>
          <w:left w:val="nil"/>
          <w:bottom w:val="single" w:color="62C7AD"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41025" w:themeFill="accent4" w:themeFillShade="99"/>
      </w:tcPr>
    </w:tblStylePr>
    <w:tblStylePr w:type="firstCol">
      <w:rPr>
        <w:color w:val="FFFFFF" w:themeColor="background1"/>
      </w:rPr>
      <w:tblPr/>
      <w:tcPr>
        <w:tcBorders>
          <w:top w:val="nil"/>
          <w:left w:val="nil"/>
          <w:bottom w:val="nil"/>
          <w:right w:val="nil"/>
          <w:insideH w:val="single" w:color="441025" w:themeColor="accent4" w:themeShade="99" w:sz="4" w:space="0"/>
          <w:insideV w:val="nil"/>
        </w:tcBorders>
        <w:shd w:val="clear" w:color="auto" w:fill="4410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41025" w:themeFill="accent4" w:themeFillShade="99"/>
      </w:tcPr>
    </w:tblStylePr>
    <w:tblStylePr w:type="band1Vert">
      <w:tblPr/>
      <w:tcPr>
        <w:shd w:val="clear" w:color="auto" w:fill="E288AC" w:themeFill="accent4" w:themeFillTint="66"/>
      </w:tcPr>
    </w:tblStylePr>
    <w:tblStylePr w:type="band1Horz">
      <w:tblPr/>
      <w:tcPr>
        <w:shd w:val="clear" w:color="auto" w:fill="DB6B9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2CF0"/>
    <w:pPr>
      <w:spacing w:after="0" w:line="240" w:lineRule="auto"/>
    </w:pPr>
    <w:rPr>
      <w:color w:val="000000" w:themeColor="text1"/>
    </w:rPr>
    <w:tblPr>
      <w:tblStyleRowBandSize w:val="1"/>
      <w:tblStyleColBandSize w:val="1"/>
      <w:tblBorders>
        <w:top w:val="single" w:color="DEBC53" w:themeColor="accent6" w:sz="24" w:space="0"/>
        <w:left w:val="single" w:color="D87330" w:themeColor="accent5" w:sz="4" w:space="0"/>
        <w:bottom w:val="single" w:color="D87330" w:themeColor="accent5" w:sz="4" w:space="0"/>
        <w:right w:val="single" w:color="D87330" w:themeColor="accent5" w:sz="4" w:space="0"/>
        <w:insideH w:val="single" w:color="FFFFFF" w:themeColor="background1" w:sz="4" w:space="0"/>
        <w:insideV w:val="single" w:color="FFFFFF" w:themeColor="background1" w:sz="4" w:space="0"/>
      </w:tblBorders>
    </w:tblPr>
    <w:tcPr>
      <w:shd w:val="clear" w:color="auto" w:fill="FBF1EA" w:themeFill="accent5" w:themeFillTint="19"/>
    </w:tcPr>
    <w:tblStylePr w:type="firstRow">
      <w:rPr>
        <w:b/>
        <w:bCs/>
      </w:rPr>
      <w:tblPr/>
      <w:tcPr>
        <w:tcBorders>
          <w:top w:val="nil"/>
          <w:left w:val="nil"/>
          <w:bottom w:val="single" w:color="DEBC53"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854319" w:themeFill="accent5" w:themeFillShade="99"/>
      </w:tcPr>
    </w:tblStylePr>
    <w:tblStylePr w:type="firstCol">
      <w:rPr>
        <w:color w:val="FFFFFF" w:themeColor="background1"/>
      </w:rPr>
      <w:tblPr/>
      <w:tcPr>
        <w:tcBorders>
          <w:top w:val="nil"/>
          <w:left w:val="nil"/>
          <w:bottom w:val="nil"/>
          <w:right w:val="nil"/>
          <w:insideH w:val="single" w:color="854319" w:themeColor="accent5" w:themeShade="99" w:sz="4" w:space="0"/>
          <w:insideV w:val="nil"/>
        </w:tcBorders>
        <w:shd w:val="clear" w:color="auto" w:fill="8543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4319" w:themeFill="accent5" w:themeFillShade="99"/>
      </w:tcPr>
    </w:tblStylePr>
    <w:tblStylePr w:type="band1Vert">
      <w:tblPr/>
      <w:tcPr>
        <w:shd w:val="clear" w:color="auto" w:fill="EFC6AC" w:themeFill="accent5" w:themeFillTint="66"/>
      </w:tcPr>
    </w:tblStylePr>
    <w:tblStylePr w:type="band1Horz">
      <w:tblPr/>
      <w:tcPr>
        <w:shd w:val="clear" w:color="auto" w:fill="EBB89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C2CF0"/>
    <w:pPr>
      <w:spacing w:after="0" w:line="240" w:lineRule="auto"/>
    </w:pPr>
    <w:rPr>
      <w:color w:val="000000" w:themeColor="text1"/>
    </w:rPr>
    <w:tblPr>
      <w:tblStyleRowBandSize w:val="1"/>
      <w:tblStyleColBandSize w:val="1"/>
      <w:tblBorders>
        <w:top w:val="single" w:color="D87330" w:themeColor="accent5" w:sz="24" w:space="0"/>
        <w:left w:val="single" w:color="DEBC53" w:themeColor="accent6" w:sz="4" w:space="0"/>
        <w:bottom w:val="single" w:color="DEBC53" w:themeColor="accent6" w:sz="4" w:space="0"/>
        <w:right w:val="single" w:color="DEBC53" w:themeColor="accent6" w:sz="4" w:space="0"/>
        <w:insideH w:val="single" w:color="FFFFFF" w:themeColor="background1" w:sz="4" w:space="0"/>
        <w:insideV w:val="single" w:color="FFFFFF" w:themeColor="background1" w:sz="4" w:space="0"/>
      </w:tblBorders>
    </w:tblPr>
    <w:tcPr>
      <w:shd w:val="clear" w:color="auto" w:fill="FBF8ED" w:themeFill="accent6" w:themeFillTint="19"/>
    </w:tcPr>
    <w:tblStylePr w:type="firstRow">
      <w:rPr>
        <w:b/>
        <w:bCs/>
      </w:rPr>
      <w:tblPr/>
      <w:tcPr>
        <w:tcBorders>
          <w:top w:val="nil"/>
          <w:left w:val="nil"/>
          <w:bottom w:val="single" w:color="D87330"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97A1D" w:themeFill="accent6" w:themeFillShade="99"/>
      </w:tcPr>
    </w:tblStylePr>
    <w:tblStylePr w:type="firstCol">
      <w:rPr>
        <w:color w:val="FFFFFF" w:themeColor="background1"/>
      </w:rPr>
      <w:tblPr/>
      <w:tcPr>
        <w:tcBorders>
          <w:top w:val="nil"/>
          <w:left w:val="nil"/>
          <w:bottom w:val="nil"/>
          <w:right w:val="nil"/>
          <w:insideH w:val="single" w:color="997A1D" w:themeColor="accent6" w:themeShade="99" w:sz="4" w:space="0"/>
          <w:insideV w:val="nil"/>
        </w:tcBorders>
        <w:shd w:val="clear" w:color="auto" w:fill="997A1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A1D" w:themeFill="accent6" w:themeFillShade="99"/>
      </w:tcPr>
    </w:tblStylePr>
    <w:tblStylePr w:type="band1Vert">
      <w:tblPr/>
      <w:tcPr>
        <w:shd w:val="clear" w:color="auto" w:fill="F1E4BA" w:themeFill="accent6" w:themeFillTint="66"/>
      </w:tcPr>
    </w:tblStylePr>
    <w:tblStylePr w:type="band1Horz">
      <w:tblPr/>
      <w:tcPr>
        <w:shd w:val="clear" w:color="auto" w:fill="EEDD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C2CF0"/>
    <w:rPr>
      <w:sz w:val="22"/>
      <w:szCs w:val="16"/>
    </w:rPr>
  </w:style>
  <w:style w:type="paragraph" w:styleId="CommentText">
    <w:name w:val="annotation text"/>
    <w:basedOn w:val="Normal"/>
    <w:link w:val="CommentTextChar"/>
    <w:uiPriority w:val="99"/>
    <w:semiHidden/>
    <w:unhideWhenUsed/>
    <w:rsid w:val="00DC2CF0"/>
    <w:pPr>
      <w:spacing w:line="240" w:lineRule="auto"/>
    </w:pPr>
    <w:rPr>
      <w:sz w:val="22"/>
      <w:szCs w:val="20"/>
    </w:rPr>
  </w:style>
  <w:style w:type="character" w:styleId="CommentTextChar" w:customStyle="1">
    <w:name w:val="Comment Text Char"/>
    <w:basedOn w:val="DefaultParagraphFont"/>
    <w:link w:val="CommentText"/>
    <w:uiPriority w:val="99"/>
    <w:semiHidden/>
    <w:rsid w:val="00DC2CF0"/>
    <w:rPr>
      <w:sz w:val="22"/>
      <w:szCs w:val="20"/>
    </w:rPr>
  </w:style>
  <w:style w:type="paragraph" w:styleId="CommentSubject">
    <w:name w:val="annotation subject"/>
    <w:basedOn w:val="CommentText"/>
    <w:next w:val="CommentText"/>
    <w:link w:val="CommentSubjectChar"/>
    <w:uiPriority w:val="99"/>
    <w:semiHidden/>
    <w:unhideWhenUsed/>
    <w:rsid w:val="00DC2CF0"/>
    <w:rPr>
      <w:b/>
      <w:bCs/>
    </w:rPr>
  </w:style>
  <w:style w:type="character" w:styleId="CommentSubjectChar" w:customStyle="1">
    <w:name w:val="Comment Subject Char"/>
    <w:basedOn w:val="CommentTextChar"/>
    <w:link w:val="CommentSubject"/>
    <w:uiPriority w:val="99"/>
    <w:semiHidden/>
    <w:rsid w:val="00DC2CF0"/>
    <w:rPr>
      <w:b/>
      <w:bCs/>
      <w:sz w:val="22"/>
      <w:szCs w:val="20"/>
    </w:rPr>
  </w:style>
  <w:style w:type="table" w:styleId="DarkList">
    <w:name w:val="Dark List"/>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214C5E"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0252E"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18384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183846" w:themeFill="accent1" w:themeFillShade="BF"/>
      </w:tcPr>
    </w:tblStylePr>
    <w:tblStylePr w:type="band1Vert">
      <w:tblPr/>
      <w:tcPr>
        <w:tcBorders>
          <w:top w:val="nil"/>
          <w:left w:val="nil"/>
          <w:bottom w:val="nil"/>
          <w:right w:val="nil"/>
          <w:insideH w:val="nil"/>
          <w:insideV w:val="nil"/>
        </w:tcBorders>
        <w:shd w:val="clear" w:color="auto" w:fill="183846" w:themeFill="accent1" w:themeFillShade="BF"/>
      </w:tcPr>
    </w:tblStylePr>
    <w:tblStylePr w:type="band1Horz">
      <w:tblPr/>
      <w:tcPr>
        <w:tcBorders>
          <w:top w:val="nil"/>
          <w:left w:val="nil"/>
          <w:bottom w:val="nil"/>
          <w:right w:val="nil"/>
          <w:insideH w:val="nil"/>
          <w:insideV w:val="nil"/>
        </w:tcBorders>
        <w:shd w:val="clear" w:color="auto" w:fill="183846" w:themeFill="accent1" w:themeFillShade="BF"/>
      </w:tcPr>
    </w:tblStylePr>
  </w:style>
  <w:style w:type="table" w:styleId="DarkList-Accent2">
    <w:name w:val="Dark List Accent 2"/>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E4948"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B1616"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BA222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BA2221" w:themeFill="accent2" w:themeFillShade="BF"/>
      </w:tcPr>
    </w:tblStylePr>
    <w:tblStylePr w:type="band1Vert">
      <w:tblPr/>
      <w:tcPr>
        <w:tcBorders>
          <w:top w:val="nil"/>
          <w:left w:val="nil"/>
          <w:bottom w:val="nil"/>
          <w:right w:val="nil"/>
          <w:insideH w:val="nil"/>
          <w:insideV w:val="nil"/>
        </w:tcBorders>
        <w:shd w:val="clear" w:color="auto" w:fill="BA2221" w:themeFill="accent2" w:themeFillShade="BF"/>
      </w:tcPr>
    </w:tblStylePr>
    <w:tblStylePr w:type="band1Horz">
      <w:tblPr/>
      <w:tcPr>
        <w:tcBorders>
          <w:top w:val="nil"/>
          <w:left w:val="nil"/>
          <w:bottom w:val="nil"/>
          <w:right w:val="nil"/>
          <w:insideH w:val="nil"/>
          <w:insideV w:val="nil"/>
        </w:tcBorders>
        <w:shd w:val="clear" w:color="auto" w:fill="BA2221" w:themeFill="accent2" w:themeFillShade="BF"/>
      </w:tcPr>
    </w:tblStylePr>
  </w:style>
  <w:style w:type="table" w:styleId="DarkList-Accent3">
    <w:name w:val="Dark List Accent 3"/>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62C7AD"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76C5A"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3AA388"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3AA388" w:themeFill="accent3" w:themeFillShade="BF"/>
      </w:tcPr>
    </w:tblStylePr>
    <w:tblStylePr w:type="band1Vert">
      <w:tblPr/>
      <w:tcPr>
        <w:tcBorders>
          <w:top w:val="nil"/>
          <w:left w:val="nil"/>
          <w:bottom w:val="nil"/>
          <w:right w:val="nil"/>
          <w:insideH w:val="nil"/>
          <w:insideV w:val="nil"/>
        </w:tcBorders>
        <w:shd w:val="clear" w:color="auto" w:fill="3AA388" w:themeFill="accent3" w:themeFillShade="BF"/>
      </w:tcPr>
    </w:tblStylePr>
    <w:tblStylePr w:type="band1Horz">
      <w:tblPr/>
      <w:tcPr>
        <w:tcBorders>
          <w:top w:val="nil"/>
          <w:left w:val="nil"/>
          <w:bottom w:val="nil"/>
          <w:right w:val="nil"/>
          <w:insideH w:val="nil"/>
          <w:insideV w:val="nil"/>
        </w:tcBorders>
        <w:shd w:val="clear" w:color="auto" w:fill="3AA388" w:themeFill="accent3" w:themeFillShade="BF"/>
      </w:tcPr>
    </w:tblStylePr>
  </w:style>
  <w:style w:type="table" w:styleId="DarkList-Accent4">
    <w:name w:val="Dark List Accent 4"/>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731C3F"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90E1F"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6152F"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6152F" w:themeFill="accent4" w:themeFillShade="BF"/>
      </w:tcPr>
    </w:tblStylePr>
    <w:tblStylePr w:type="band1Vert">
      <w:tblPr/>
      <w:tcPr>
        <w:tcBorders>
          <w:top w:val="nil"/>
          <w:left w:val="nil"/>
          <w:bottom w:val="nil"/>
          <w:right w:val="nil"/>
          <w:insideH w:val="nil"/>
          <w:insideV w:val="nil"/>
        </w:tcBorders>
        <w:shd w:val="clear" w:color="auto" w:fill="56152F" w:themeFill="accent4" w:themeFillShade="BF"/>
      </w:tcPr>
    </w:tblStylePr>
    <w:tblStylePr w:type="band1Horz">
      <w:tblPr/>
      <w:tcPr>
        <w:tcBorders>
          <w:top w:val="nil"/>
          <w:left w:val="nil"/>
          <w:bottom w:val="nil"/>
          <w:right w:val="nil"/>
          <w:insideH w:val="nil"/>
          <w:insideV w:val="nil"/>
        </w:tcBorders>
        <w:shd w:val="clear" w:color="auto" w:fill="56152F" w:themeFill="accent4" w:themeFillShade="BF"/>
      </w:tcPr>
    </w:tblStylePr>
  </w:style>
  <w:style w:type="table" w:styleId="DarkList-Accent5">
    <w:name w:val="Dark List Accent 5"/>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87330"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E3815"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A6541F"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A6541F" w:themeFill="accent5" w:themeFillShade="BF"/>
      </w:tcPr>
    </w:tblStylePr>
    <w:tblStylePr w:type="band1Vert">
      <w:tblPr/>
      <w:tcPr>
        <w:tcBorders>
          <w:top w:val="nil"/>
          <w:left w:val="nil"/>
          <w:bottom w:val="nil"/>
          <w:right w:val="nil"/>
          <w:insideH w:val="nil"/>
          <w:insideV w:val="nil"/>
        </w:tcBorders>
        <w:shd w:val="clear" w:color="auto" w:fill="A6541F" w:themeFill="accent5" w:themeFillShade="BF"/>
      </w:tcPr>
    </w:tblStylePr>
    <w:tblStylePr w:type="band1Horz">
      <w:tblPr/>
      <w:tcPr>
        <w:tcBorders>
          <w:top w:val="nil"/>
          <w:left w:val="nil"/>
          <w:bottom w:val="nil"/>
          <w:right w:val="nil"/>
          <w:insideH w:val="nil"/>
          <w:insideV w:val="nil"/>
        </w:tcBorders>
        <w:shd w:val="clear" w:color="auto" w:fill="A6541F" w:themeFill="accent5" w:themeFillShade="BF"/>
      </w:tcPr>
    </w:tblStylePr>
  </w:style>
  <w:style w:type="table" w:styleId="DarkList-Accent6">
    <w:name w:val="Dark List Accent 6"/>
    <w:basedOn w:val="TableNormal"/>
    <w:uiPriority w:val="70"/>
    <w:rsid w:val="00DC2CF0"/>
    <w:pPr>
      <w:spacing w:after="0" w:line="240" w:lineRule="auto"/>
    </w:pPr>
    <w:rPr>
      <w:color w:val="FFFFFF" w:themeColor="background1"/>
    </w:rPr>
    <w:tblPr>
      <w:tblStyleRowBandSize w:val="1"/>
      <w:tblStyleColBandSize w:val="1"/>
    </w:tblPr>
    <w:tcPr>
      <w:shd w:val="clear" w:color="auto" w:fill="DEBC53"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F6518"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BF9924"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BF9924" w:themeFill="accent6" w:themeFillShade="BF"/>
      </w:tcPr>
    </w:tblStylePr>
    <w:tblStylePr w:type="band1Vert">
      <w:tblPr/>
      <w:tcPr>
        <w:tcBorders>
          <w:top w:val="nil"/>
          <w:left w:val="nil"/>
          <w:bottom w:val="nil"/>
          <w:right w:val="nil"/>
          <w:insideH w:val="nil"/>
          <w:insideV w:val="nil"/>
        </w:tcBorders>
        <w:shd w:val="clear" w:color="auto" w:fill="BF9924" w:themeFill="accent6" w:themeFillShade="BF"/>
      </w:tcPr>
    </w:tblStylePr>
    <w:tblStylePr w:type="band1Horz">
      <w:tblPr/>
      <w:tcPr>
        <w:tcBorders>
          <w:top w:val="nil"/>
          <w:left w:val="nil"/>
          <w:bottom w:val="nil"/>
          <w:right w:val="nil"/>
          <w:insideH w:val="nil"/>
          <w:insideV w:val="nil"/>
        </w:tcBorders>
        <w:shd w:val="clear" w:color="auto" w:fill="BF9924" w:themeFill="accent6" w:themeFillShade="BF"/>
      </w:tcPr>
    </w:tblStylePr>
  </w:style>
  <w:style w:type="paragraph" w:styleId="Date">
    <w:name w:val="Date"/>
    <w:basedOn w:val="Normal"/>
    <w:next w:val="Normal"/>
    <w:link w:val="DateChar"/>
    <w:uiPriority w:val="99"/>
    <w:semiHidden/>
    <w:unhideWhenUsed/>
    <w:rsid w:val="00DC2CF0"/>
  </w:style>
  <w:style w:type="character" w:styleId="DateChar" w:customStyle="1">
    <w:name w:val="Date Char"/>
    <w:basedOn w:val="DefaultParagraphFont"/>
    <w:link w:val="Date"/>
    <w:uiPriority w:val="99"/>
    <w:semiHidden/>
    <w:rsid w:val="00DC2CF0"/>
  </w:style>
  <w:style w:type="paragraph" w:styleId="DocumentMap">
    <w:name w:val="Document Map"/>
    <w:basedOn w:val="Normal"/>
    <w:link w:val="DocumentMapChar"/>
    <w:uiPriority w:val="99"/>
    <w:semiHidden/>
    <w:unhideWhenUsed/>
    <w:rsid w:val="00DC2CF0"/>
    <w:pPr>
      <w:spacing w:after="0" w:line="240" w:lineRule="auto"/>
    </w:pPr>
    <w:rPr>
      <w:rFonts w:ascii="Segoe UI" w:hAnsi="Segoe UI" w:cs="Segoe UI"/>
      <w:sz w:val="22"/>
      <w:szCs w:val="16"/>
    </w:rPr>
  </w:style>
  <w:style w:type="character" w:styleId="DocumentMapChar" w:customStyle="1">
    <w:name w:val="Document Map Char"/>
    <w:basedOn w:val="DefaultParagraphFont"/>
    <w:link w:val="DocumentMap"/>
    <w:uiPriority w:val="99"/>
    <w:semiHidden/>
    <w:rsid w:val="00DC2CF0"/>
    <w:rPr>
      <w:rFonts w:ascii="Segoe UI" w:hAnsi="Segoe UI" w:cs="Segoe UI"/>
      <w:sz w:val="22"/>
      <w:szCs w:val="16"/>
    </w:rPr>
  </w:style>
  <w:style w:type="paragraph" w:styleId="E-mailSignature">
    <w:name w:val="E-mail Signature"/>
    <w:basedOn w:val="Normal"/>
    <w:link w:val="E-mailSignatureChar"/>
    <w:uiPriority w:val="99"/>
    <w:semiHidden/>
    <w:unhideWhenUsed/>
    <w:rsid w:val="00DC2CF0"/>
    <w:pPr>
      <w:spacing w:after="0" w:line="240" w:lineRule="auto"/>
    </w:pPr>
  </w:style>
  <w:style w:type="character" w:styleId="E-mailSignatureChar" w:customStyle="1">
    <w:name w:val="E-mail Signature Char"/>
    <w:basedOn w:val="DefaultParagraphFont"/>
    <w:link w:val="E-mailSignature"/>
    <w:uiPriority w:val="99"/>
    <w:semiHidden/>
    <w:rsid w:val="00DC2CF0"/>
  </w:style>
  <w:style w:type="character" w:styleId="EndnoteReference">
    <w:name w:val="endnote reference"/>
    <w:basedOn w:val="DefaultParagraphFont"/>
    <w:uiPriority w:val="99"/>
    <w:semiHidden/>
    <w:unhideWhenUsed/>
    <w:rsid w:val="00DC2CF0"/>
    <w:rPr>
      <w:vertAlign w:val="superscript"/>
    </w:rPr>
  </w:style>
  <w:style w:type="paragraph" w:styleId="EndnoteText">
    <w:name w:val="endnote text"/>
    <w:basedOn w:val="Normal"/>
    <w:link w:val="EndnoteTextChar"/>
    <w:uiPriority w:val="99"/>
    <w:semiHidden/>
    <w:unhideWhenUsed/>
    <w:rsid w:val="00DC2CF0"/>
    <w:pPr>
      <w:spacing w:after="0" w:line="240" w:lineRule="auto"/>
    </w:pPr>
    <w:rPr>
      <w:sz w:val="22"/>
      <w:szCs w:val="20"/>
    </w:rPr>
  </w:style>
  <w:style w:type="character" w:styleId="EndnoteTextChar" w:customStyle="1">
    <w:name w:val="Endnote Text Char"/>
    <w:basedOn w:val="DefaultParagraphFont"/>
    <w:link w:val="EndnoteText"/>
    <w:uiPriority w:val="99"/>
    <w:semiHidden/>
    <w:rsid w:val="00DC2CF0"/>
    <w:rPr>
      <w:sz w:val="22"/>
      <w:szCs w:val="20"/>
    </w:rPr>
  </w:style>
  <w:style w:type="paragraph" w:styleId="EnvelopeAddress">
    <w:name w:val="envelope address"/>
    <w:basedOn w:val="Normal"/>
    <w:uiPriority w:val="99"/>
    <w:semiHidden/>
    <w:unhideWhenUsed/>
    <w:rsid w:val="00DC2CF0"/>
    <w:pPr>
      <w:framePr w:w="7920" w:h="1980" w:hSpace="180" w:wrap="auto" w:hAnchor="page" w:xAlign="center" w:yAlign="bottom" w:hRule="exact"/>
      <w:spacing w:after="0" w:line="240" w:lineRule="auto"/>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DC2CF0"/>
    <w:pPr>
      <w:spacing w:after="0" w:line="240" w:lineRule="auto"/>
    </w:pPr>
    <w:rPr>
      <w:rFonts w:asciiTheme="majorHAnsi" w:hAnsiTheme="majorHAnsi" w:eastAsiaTheme="majorEastAsia" w:cstheme="majorBidi"/>
      <w:sz w:val="22"/>
      <w:szCs w:val="20"/>
    </w:rPr>
  </w:style>
  <w:style w:type="character" w:styleId="FollowedHyperlink">
    <w:name w:val="FollowedHyperlink"/>
    <w:basedOn w:val="DefaultParagraphFont"/>
    <w:uiPriority w:val="99"/>
    <w:semiHidden/>
    <w:unhideWhenUsed/>
    <w:rsid w:val="00DC2CF0"/>
    <w:rPr>
      <w:color w:val="895F96" w:themeColor="followedHyperlink"/>
      <w:u w:val="single"/>
    </w:rPr>
  </w:style>
  <w:style w:type="character" w:styleId="FootnoteReference">
    <w:name w:val="footnote reference"/>
    <w:basedOn w:val="DefaultParagraphFont"/>
    <w:uiPriority w:val="99"/>
    <w:semiHidden/>
    <w:unhideWhenUsed/>
    <w:rsid w:val="00DC2CF0"/>
    <w:rPr>
      <w:vertAlign w:val="superscript"/>
    </w:rPr>
  </w:style>
  <w:style w:type="paragraph" w:styleId="FootnoteText">
    <w:name w:val="footnote text"/>
    <w:basedOn w:val="Normal"/>
    <w:link w:val="FootnoteTextChar"/>
    <w:uiPriority w:val="99"/>
    <w:semiHidden/>
    <w:unhideWhenUsed/>
    <w:rsid w:val="00DC2CF0"/>
    <w:pPr>
      <w:spacing w:after="0" w:line="240" w:lineRule="auto"/>
    </w:pPr>
    <w:rPr>
      <w:sz w:val="22"/>
      <w:szCs w:val="20"/>
    </w:rPr>
  </w:style>
  <w:style w:type="character" w:styleId="FootnoteTextChar" w:customStyle="1">
    <w:name w:val="Footnote Text Char"/>
    <w:basedOn w:val="DefaultParagraphFont"/>
    <w:link w:val="FootnoteText"/>
    <w:uiPriority w:val="99"/>
    <w:semiHidden/>
    <w:rsid w:val="00DC2CF0"/>
    <w:rPr>
      <w:sz w:val="22"/>
      <w:szCs w:val="20"/>
    </w:rPr>
  </w:style>
  <w:style w:type="table" w:styleId="GridTable1Light">
    <w:name w:val="Grid Table 1 Light"/>
    <w:basedOn w:val="TableNormal"/>
    <w:uiPriority w:val="46"/>
    <w:rsid w:val="00DC2CF0"/>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2CF0"/>
    <w:pPr>
      <w:spacing w:after="0" w:line="240" w:lineRule="auto"/>
    </w:pPr>
    <w:tblPr>
      <w:tblStyleRowBandSize w:val="1"/>
      <w:tblStyleColBandSize w:val="1"/>
      <w:tblBorders>
        <w:top w:val="single" w:color="8DC1D7" w:themeColor="accent1" w:themeTint="66" w:sz="4" w:space="0"/>
        <w:left w:val="single" w:color="8DC1D7" w:themeColor="accent1" w:themeTint="66" w:sz="4" w:space="0"/>
        <w:bottom w:val="single" w:color="8DC1D7" w:themeColor="accent1" w:themeTint="66" w:sz="4" w:space="0"/>
        <w:right w:val="single" w:color="8DC1D7" w:themeColor="accent1" w:themeTint="66" w:sz="4" w:space="0"/>
        <w:insideH w:val="single" w:color="8DC1D7" w:themeColor="accent1" w:themeTint="66" w:sz="4" w:space="0"/>
        <w:insideV w:val="single" w:color="8DC1D7" w:themeColor="accent1" w:themeTint="66" w:sz="4" w:space="0"/>
      </w:tblBorders>
    </w:tblPr>
    <w:tblStylePr w:type="firstRow">
      <w:rPr>
        <w:b/>
        <w:bCs/>
      </w:rPr>
      <w:tblPr/>
      <w:tcPr>
        <w:tcBorders>
          <w:bottom w:val="single" w:color="54A2C3" w:themeColor="accent1" w:themeTint="99" w:sz="12" w:space="0"/>
        </w:tcBorders>
      </w:tcPr>
    </w:tblStylePr>
    <w:tblStylePr w:type="lastRow">
      <w:rPr>
        <w:b/>
        <w:bCs/>
      </w:rPr>
      <w:tblPr/>
      <w:tcPr>
        <w:tcBorders>
          <w:top w:val="double" w:color="54A2C3"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2CF0"/>
    <w:pPr>
      <w:spacing w:after="0" w:line="240" w:lineRule="auto"/>
    </w:pPr>
    <w:tblPr>
      <w:tblStyleRowBandSize w:val="1"/>
      <w:tblStyleColBandSize w:val="1"/>
      <w:tblBorders>
        <w:top w:val="single" w:color="F1B5B5" w:themeColor="accent2" w:themeTint="66" w:sz="4" w:space="0"/>
        <w:left w:val="single" w:color="F1B5B5" w:themeColor="accent2" w:themeTint="66" w:sz="4" w:space="0"/>
        <w:bottom w:val="single" w:color="F1B5B5" w:themeColor="accent2" w:themeTint="66" w:sz="4" w:space="0"/>
        <w:right w:val="single" w:color="F1B5B5" w:themeColor="accent2" w:themeTint="66" w:sz="4" w:space="0"/>
        <w:insideH w:val="single" w:color="F1B5B5" w:themeColor="accent2" w:themeTint="66" w:sz="4" w:space="0"/>
        <w:insideV w:val="single" w:color="F1B5B5" w:themeColor="accent2" w:themeTint="66" w:sz="4" w:space="0"/>
      </w:tblBorders>
    </w:tblPr>
    <w:tblStylePr w:type="firstRow">
      <w:rPr>
        <w:b/>
        <w:bCs/>
      </w:rPr>
      <w:tblPr/>
      <w:tcPr>
        <w:tcBorders>
          <w:bottom w:val="single" w:color="EB9191" w:themeColor="accent2" w:themeTint="99" w:sz="12" w:space="0"/>
        </w:tcBorders>
      </w:tcPr>
    </w:tblStylePr>
    <w:tblStylePr w:type="lastRow">
      <w:rPr>
        <w:b/>
        <w:bCs/>
      </w:rPr>
      <w:tblPr/>
      <w:tcPr>
        <w:tcBorders>
          <w:top w:val="double" w:color="EB9191"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2CF0"/>
    <w:pPr>
      <w:spacing w:after="0" w:line="240" w:lineRule="auto"/>
    </w:pPr>
    <w:tblPr>
      <w:tblStyleRowBandSize w:val="1"/>
      <w:tblStyleColBandSize w:val="1"/>
      <w:tblBorders>
        <w:top w:val="single" w:color="C0E8DE" w:themeColor="accent3" w:themeTint="66" w:sz="4" w:space="0"/>
        <w:left w:val="single" w:color="C0E8DE" w:themeColor="accent3" w:themeTint="66" w:sz="4" w:space="0"/>
        <w:bottom w:val="single" w:color="C0E8DE" w:themeColor="accent3" w:themeTint="66" w:sz="4" w:space="0"/>
        <w:right w:val="single" w:color="C0E8DE" w:themeColor="accent3" w:themeTint="66" w:sz="4" w:space="0"/>
        <w:insideH w:val="single" w:color="C0E8DE" w:themeColor="accent3" w:themeTint="66" w:sz="4" w:space="0"/>
        <w:insideV w:val="single" w:color="C0E8DE" w:themeColor="accent3" w:themeTint="66" w:sz="4" w:space="0"/>
      </w:tblBorders>
    </w:tblPr>
    <w:tblStylePr w:type="firstRow">
      <w:rPr>
        <w:b/>
        <w:bCs/>
      </w:rPr>
      <w:tblPr/>
      <w:tcPr>
        <w:tcBorders>
          <w:bottom w:val="single" w:color="A0DDCD" w:themeColor="accent3" w:themeTint="99" w:sz="12" w:space="0"/>
        </w:tcBorders>
      </w:tcPr>
    </w:tblStylePr>
    <w:tblStylePr w:type="lastRow">
      <w:rPr>
        <w:b/>
        <w:bCs/>
      </w:rPr>
      <w:tblPr/>
      <w:tcPr>
        <w:tcBorders>
          <w:top w:val="double" w:color="A0DDCD"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2CF0"/>
    <w:pPr>
      <w:spacing w:after="0" w:line="240" w:lineRule="auto"/>
    </w:pPr>
    <w:tblPr>
      <w:tblStyleRowBandSize w:val="1"/>
      <w:tblStyleColBandSize w:val="1"/>
      <w:tblBorders>
        <w:top w:val="single" w:color="E288AC" w:themeColor="accent4" w:themeTint="66" w:sz="4" w:space="0"/>
        <w:left w:val="single" w:color="E288AC" w:themeColor="accent4" w:themeTint="66" w:sz="4" w:space="0"/>
        <w:bottom w:val="single" w:color="E288AC" w:themeColor="accent4" w:themeTint="66" w:sz="4" w:space="0"/>
        <w:right w:val="single" w:color="E288AC" w:themeColor="accent4" w:themeTint="66" w:sz="4" w:space="0"/>
        <w:insideH w:val="single" w:color="E288AC" w:themeColor="accent4" w:themeTint="66" w:sz="4" w:space="0"/>
        <w:insideV w:val="single" w:color="E288AC" w:themeColor="accent4" w:themeTint="66" w:sz="4" w:space="0"/>
      </w:tblBorders>
    </w:tblPr>
    <w:tblStylePr w:type="firstRow">
      <w:rPr>
        <w:b/>
        <w:bCs/>
      </w:rPr>
      <w:tblPr/>
      <w:tcPr>
        <w:tcBorders>
          <w:bottom w:val="single" w:color="D34D83" w:themeColor="accent4" w:themeTint="99" w:sz="12" w:space="0"/>
        </w:tcBorders>
      </w:tcPr>
    </w:tblStylePr>
    <w:tblStylePr w:type="lastRow">
      <w:rPr>
        <w:b/>
        <w:bCs/>
      </w:rPr>
      <w:tblPr/>
      <w:tcPr>
        <w:tcBorders>
          <w:top w:val="double" w:color="D34D83"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2CF0"/>
    <w:pPr>
      <w:spacing w:after="0" w:line="240" w:lineRule="auto"/>
    </w:pPr>
    <w:tblPr>
      <w:tblStyleRowBandSize w:val="1"/>
      <w:tblStyleColBandSize w:val="1"/>
      <w:tblBorders>
        <w:top w:val="single" w:color="EFC6AC" w:themeColor="accent5" w:themeTint="66" w:sz="4" w:space="0"/>
        <w:left w:val="single" w:color="EFC6AC" w:themeColor="accent5" w:themeTint="66" w:sz="4" w:space="0"/>
        <w:bottom w:val="single" w:color="EFC6AC" w:themeColor="accent5" w:themeTint="66" w:sz="4" w:space="0"/>
        <w:right w:val="single" w:color="EFC6AC" w:themeColor="accent5" w:themeTint="66" w:sz="4" w:space="0"/>
        <w:insideH w:val="single" w:color="EFC6AC" w:themeColor="accent5" w:themeTint="66" w:sz="4" w:space="0"/>
        <w:insideV w:val="single" w:color="EFC6AC" w:themeColor="accent5" w:themeTint="66" w:sz="4" w:space="0"/>
      </w:tblBorders>
    </w:tblPr>
    <w:tblStylePr w:type="firstRow">
      <w:rPr>
        <w:b/>
        <w:bCs/>
      </w:rPr>
      <w:tblPr/>
      <w:tcPr>
        <w:tcBorders>
          <w:bottom w:val="single" w:color="E7AA82" w:themeColor="accent5" w:themeTint="99" w:sz="12" w:space="0"/>
        </w:tcBorders>
      </w:tcPr>
    </w:tblStylePr>
    <w:tblStylePr w:type="lastRow">
      <w:rPr>
        <w:b/>
        <w:bCs/>
      </w:rPr>
      <w:tblPr/>
      <w:tcPr>
        <w:tcBorders>
          <w:top w:val="double" w:color="E7AA82"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2CF0"/>
    <w:pPr>
      <w:spacing w:after="0" w:line="240" w:lineRule="auto"/>
    </w:pPr>
    <w:tblPr>
      <w:tblStyleRowBandSize w:val="1"/>
      <w:tblStyleColBandSize w:val="1"/>
      <w:tblBorders>
        <w:top w:val="single" w:color="F1E4BA" w:themeColor="accent6" w:themeTint="66" w:sz="4" w:space="0"/>
        <w:left w:val="single" w:color="F1E4BA" w:themeColor="accent6" w:themeTint="66" w:sz="4" w:space="0"/>
        <w:bottom w:val="single" w:color="F1E4BA" w:themeColor="accent6" w:themeTint="66" w:sz="4" w:space="0"/>
        <w:right w:val="single" w:color="F1E4BA" w:themeColor="accent6" w:themeTint="66" w:sz="4" w:space="0"/>
        <w:insideH w:val="single" w:color="F1E4BA" w:themeColor="accent6" w:themeTint="66" w:sz="4" w:space="0"/>
        <w:insideV w:val="single" w:color="F1E4BA" w:themeColor="accent6" w:themeTint="66" w:sz="4" w:space="0"/>
      </w:tblBorders>
    </w:tblPr>
    <w:tblStylePr w:type="firstRow">
      <w:rPr>
        <w:b/>
        <w:bCs/>
      </w:rPr>
      <w:tblPr/>
      <w:tcPr>
        <w:tcBorders>
          <w:bottom w:val="single" w:color="EBD697" w:themeColor="accent6" w:themeTint="99" w:sz="12" w:space="0"/>
        </w:tcBorders>
      </w:tcPr>
    </w:tblStylePr>
    <w:tblStylePr w:type="lastRow">
      <w:rPr>
        <w:b/>
        <w:bCs/>
      </w:rPr>
      <w:tblPr/>
      <w:tcPr>
        <w:tcBorders>
          <w:top w:val="double" w:color="EBD697"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DC2CF0"/>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2CF0"/>
    <w:pPr>
      <w:spacing w:after="0" w:line="240" w:lineRule="auto"/>
    </w:pPr>
    <w:tblPr>
      <w:tblStyleRowBandSize w:val="1"/>
      <w:tblStyleColBandSize w:val="1"/>
      <w:tblBorders>
        <w:top w:val="single" w:color="54A2C3" w:themeColor="accent1" w:themeTint="99" w:sz="2" w:space="0"/>
        <w:bottom w:val="single" w:color="54A2C3" w:themeColor="accent1" w:themeTint="99" w:sz="2" w:space="0"/>
        <w:insideH w:val="single" w:color="54A2C3" w:themeColor="accent1" w:themeTint="99" w:sz="2" w:space="0"/>
        <w:insideV w:val="single" w:color="54A2C3" w:themeColor="accent1" w:themeTint="99" w:sz="2" w:space="0"/>
      </w:tblBorders>
    </w:tblPr>
    <w:tblStylePr w:type="firstRow">
      <w:rPr>
        <w:b/>
        <w:bCs/>
      </w:rPr>
      <w:tblPr/>
      <w:tcPr>
        <w:tcBorders>
          <w:top w:val="nil"/>
          <w:bottom w:val="single" w:color="54A2C3" w:themeColor="accent1" w:themeTint="99" w:sz="12" w:space="0"/>
          <w:insideH w:val="nil"/>
          <w:insideV w:val="nil"/>
        </w:tcBorders>
        <w:shd w:val="clear" w:color="auto" w:fill="FFFFFF" w:themeFill="background1"/>
      </w:tcPr>
    </w:tblStylePr>
    <w:tblStylePr w:type="lastRow">
      <w:rPr>
        <w:b/>
        <w:bCs/>
      </w:rPr>
      <w:tblPr/>
      <w:tcPr>
        <w:tcBorders>
          <w:top w:val="double" w:color="54A2C3"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2-Accent2">
    <w:name w:val="Grid Table 2 Accent 2"/>
    <w:basedOn w:val="TableNormal"/>
    <w:uiPriority w:val="47"/>
    <w:rsid w:val="00DC2CF0"/>
    <w:pPr>
      <w:spacing w:after="0" w:line="240" w:lineRule="auto"/>
    </w:pPr>
    <w:tblPr>
      <w:tblStyleRowBandSize w:val="1"/>
      <w:tblStyleColBandSize w:val="1"/>
      <w:tblBorders>
        <w:top w:val="single" w:color="EB9191" w:themeColor="accent2" w:themeTint="99" w:sz="2" w:space="0"/>
        <w:bottom w:val="single" w:color="EB9191" w:themeColor="accent2" w:themeTint="99" w:sz="2" w:space="0"/>
        <w:insideH w:val="single" w:color="EB9191" w:themeColor="accent2" w:themeTint="99" w:sz="2" w:space="0"/>
        <w:insideV w:val="single" w:color="EB9191" w:themeColor="accent2" w:themeTint="99" w:sz="2" w:space="0"/>
      </w:tblBorders>
    </w:tblPr>
    <w:tblStylePr w:type="firstRow">
      <w:rPr>
        <w:b/>
        <w:bCs/>
      </w:rPr>
      <w:tblPr/>
      <w:tcPr>
        <w:tcBorders>
          <w:top w:val="nil"/>
          <w:bottom w:val="single" w:color="EB9191" w:themeColor="accent2" w:themeTint="99" w:sz="12" w:space="0"/>
          <w:insideH w:val="nil"/>
          <w:insideV w:val="nil"/>
        </w:tcBorders>
        <w:shd w:val="clear" w:color="auto" w:fill="FFFFFF" w:themeFill="background1"/>
      </w:tcPr>
    </w:tblStylePr>
    <w:tblStylePr w:type="lastRow">
      <w:rPr>
        <w:b/>
        <w:bCs/>
      </w:rPr>
      <w:tblPr/>
      <w:tcPr>
        <w:tcBorders>
          <w:top w:val="double" w:color="EB9191"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2-Accent3">
    <w:name w:val="Grid Table 2 Accent 3"/>
    <w:basedOn w:val="TableNormal"/>
    <w:uiPriority w:val="47"/>
    <w:rsid w:val="00DC2CF0"/>
    <w:pPr>
      <w:spacing w:after="0" w:line="240" w:lineRule="auto"/>
    </w:pPr>
    <w:tblPr>
      <w:tblStyleRowBandSize w:val="1"/>
      <w:tblStyleColBandSize w:val="1"/>
      <w:tblBorders>
        <w:top w:val="single" w:color="A0DDCD" w:themeColor="accent3" w:themeTint="99" w:sz="2" w:space="0"/>
        <w:bottom w:val="single" w:color="A0DDCD" w:themeColor="accent3" w:themeTint="99" w:sz="2" w:space="0"/>
        <w:insideH w:val="single" w:color="A0DDCD" w:themeColor="accent3" w:themeTint="99" w:sz="2" w:space="0"/>
        <w:insideV w:val="single" w:color="A0DDCD" w:themeColor="accent3" w:themeTint="99" w:sz="2" w:space="0"/>
      </w:tblBorders>
    </w:tblPr>
    <w:tblStylePr w:type="firstRow">
      <w:rPr>
        <w:b/>
        <w:bCs/>
      </w:rPr>
      <w:tblPr/>
      <w:tcPr>
        <w:tcBorders>
          <w:top w:val="nil"/>
          <w:bottom w:val="single" w:color="A0DDCD" w:themeColor="accent3" w:themeTint="99" w:sz="12" w:space="0"/>
          <w:insideH w:val="nil"/>
          <w:insideV w:val="nil"/>
        </w:tcBorders>
        <w:shd w:val="clear" w:color="auto" w:fill="FFFFFF" w:themeFill="background1"/>
      </w:tcPr>
    </w:tblStylePr>
    <w:tblStylePr w:type="lastRow">
      <w:rPr>
        <w:b/>
        <w:bCs/>
      </w:rPr>
      <w:tblPr/>
      <w:tcPr>
        <w:tcBorders>
          <w:top w:val="double" w:color="A0DDCD"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2-Accent4">
    <w:name w:val="Grid Table 2 Accent 4"/>
    <w:basedOn w:val="TableNormal"/>
    <w:uiPriority w:val="47"/>
    <w:rsid w:val="00DC2CF0"/>
    <w:pPr>
      <w:spacing w:after="0" w:line="240" w:lineRule="auto"/>
    </w:pPr>
    <w:tblPr>
      <w:tblStyleRowBandSize w:val="1"/>
      <w:tblStyleColBandSize w:val="1"/>
      <w:tblBorders>
        <w:top w:val="single" w:color="D34D83" w:themeColor="accent4" w:themeTint="99" w:sz="2" w:space="0"/>
        <w:bottom w:val="single" w:color="D34D83" w:themeColor="accent4" w:themeTint="99" w:sz="2" w:space="0"/>
        <w:insideH w:val="single" w:color="D34D83" w:themeColor="accent4" w:themeTint="99" w:sz="2" w:space="0"/>
        <w:insideV w:val="single" w:color="D34D83" w:themeColor="accent4" w:themeTint="99" w:sz="2" w:space="0"/>
      </w:tblBorders>
    </w:tblPr>
    <w:tblStylePr w:type="firstRow">
      <w:rPr>
        <w:b/>
        <w:bCs/>
      </w:rPr>
      <w:tblPr/>
      <w:tcPr>
        <w:tcBorders>
          <w:top w:val="nil"/>
          <w:bottom w:val="single" w:color="D34D83" w:themeColor="accent4" w:themeTint="99" w:sz="12" w:space="0"/>
          <w:insideH w:val="nil"/>
          <w:insideV w:val="nil"/>
        </w:tcBorders>
        <w:shd w:val="clear" w:color="auto" w:fill="FFFFFF" w:themeFill="background1"/>
      </w:tcPr>
    </w:tblStylePr>
    <w:tblStylePr w:type="lastRow">
      <w:rPr>
        <w:b/>
        <w:bCs/>
      </w:rPr>
      <w:tblPr/>
      <w:tcPr>
        <w:tcBorders>
          <w:top w:val="double" w:color="D34D83"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2-Accent5">
    <w:name w:val="Grid Table 2 Accent 5"/>
    <w:basedOn w:val="TableNormal"/>
    <w:uiPriority w:val="47"/>
    <w:rsid w:val="00DC2CF0"/>
    <w:pPr>
      <w:spacing w:after="0" w:line="240" w:lineRule="auto"/>
    </w:pPr>
    <w:tblPr>
      <w:tblStyleRowBandSize w:val="1"/>
      <w:tblStyleColBandSize w:val="1"/>
      <w:tblBorders>
        <w:top w:val="single" w:color="E7AA82" w:themeColor="accent5" w:themeTint="99" w:sz="2" w:space="0"/>
        <w:bottom w:val="single" w:color="E7AA82" w:themeColor="accent5" w:themeTint="99" w:sz="2" w:space="0"/>
        <w:insideH w:val="single" w:color="E7AA82" w:themeColor="accent5" w:themeTint="99" w:sz="2" w:space="0"/>
        <w:insideV w:val="single" w:color="E7AA82" w:themeColor="accent5" w:themeTint="99" w:sz="2" w:space="0"/>
      </w:tblBorders>
    </w:tblPr>
    <w:tblStylePr w:type="firstRow">
      <w:rPr>
        <w:b/>
        <w:bCs/>
      </w:rPr>
      <w:tblPr/>
      <w:tcPr>
        <w:tcBorders>
          <w:top w:val="nil"/>
          <w:bottom w:val="single" w:color="E7AA82" w:themeColor="accent5" w:themeTint="99" w:sz="12" w:space="0"/>
          <w:insideH w:val="nil"/>
          <w:insideV w:val="nil"/>
        </w:tcBorders>
        <w:shd w:val="clear" w:color="auto" w:fill="FFFFFF" w:themeFill="background1"/>
      </w:tcPr>
    </w:tblStylePr>
    <w:tblStylePr w:type="lastRow">
      <w:rPr>
        <w:b/>
        <w:bCs/>
      </w:rPr>
      <w:tblPr/>
      <w:tcPr>
        <w:tcBorders>
          <w:top w:val="double" w:color="E7AA82"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2-Accent6">
    <w:name w:val="Grid Table 2 Accent 6"/>
    <w:basedOn w:val="TableNormal"/>
    <w:uiPriority w:val="47"/>
    <w:rsid w:val="00DC2CF0"/>
    <w:pPr>
      <w:spacing w:after="0" w:line="240" w:lineRule="auto"/>
    </w:pPr>
    <w:tblPr>
      <w:tblStyleRowBandSize w:val="1"/>
      <w:tblStyleColBandSize w:val="1"/>
      <w:tblBorders>
        <w:top w:val="single" w:color="EBD697" w:themeColor="accent6" w:themeTint="99" w:sz="2" w:space="0"/>
        <w:bottom w:val="single" w:color="EBD697" w:themeColor="accent6" w:themeTint="99" w:sz="2" w:space="0"/>
        <w:insideH w:val="single" w:color="EBD697" w:themeColor="accent6" w:themeTint="99" w:sz="2" w:space="0"/>
        <w:insideV w:val="single" w:color="EBD697" w:themeColor="accent6" w:themeTint="99" w:sz="2" w:space="0"/>
      </w:tblBorders>
    </w:tblPr>
    <w:tblStylePr w:type="firstRow">
      <w:rPr>
        <w:b/>
        <w:bCs/>
      </w:rPr>
      <w:tblPr/>
      <w:tcPr>
        <w:tcBorders>
          <w:top w:val="nil"/>
          <w:bottom w:val="single" w:color="EBD697" w:themeColor="accent6" w:themeTint="99" w:sz="12" w:space="0"/>
          <w:insideH w:val="nil"/>
          <w:insideV w:val="nil"/>
        </w:tcBorders>
        <w:shd w:val="clear" w:color="auto" w:fill="FFFFFF" w:themeFill="background1"/>
      </w:tcPr>
    </w:tblStylePr>
    <w:tblStylePr w:type="lastRow">
      <w:rPr>
        <w:b/>
        <w:bCs/>
      </w:rPr>
      <w:tblPr/>
      <w:tcPr>
        <w:tcBorders>
          <w:top w:val="double" w:color="EBD697"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3">
    <w:name w:val="Grid Table 3"/>
    <w:basedOn w:val="TableNormal"/>
    <w:uiPriority w:val="48"/>
    <w:rsid w:val="00DC2CF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DC2CF0"/>
    <w:pPr>
      <w:spacing w:after="0" w:line="240" w:lineRule="auto"/>
    </w:p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color="54A2C3" w:themeColor="accent1" w:themeTint="99" w:sz="4" w:space="0"/>
        </w:tcBorders>
      </w:tcPr>
    </w:tblStylePr>
    <w:tblStylePr w:type="nwCell">
      <w:tblPr/>
      <w:tcPr>
        <w:tcBorders>
          <w:bottom w:val="single" w:color="54A2C3" w:themeColor="accent1" w:themeTint="99" w:sz="4" w:space="0"/>
        </w:tcBorders>
      </w:tcPr>
    </w:tblStylePr>
    <w:tblStylePr w:type="seCell">
      <w:tblPr/>
      <w:tcPr>
        <w:tcBorders>
          <w:top w:val="single" w:color="54A2C3" w:themeColor="accent1" w:themeTint="99" w:sz="4" w:space="0"/>
        </w:tcBorders>
      </w:tcPr>
    </w:tblStylePr>
    <w:tblStylePr w:type="swCell">
      <w:tblPr/>
      <w:tcPr>
        <w:tcBorders>
          <w:top w:val="single" w:color="54A2C3" w:themeColor="accent1" w:themeTint="99" w:sz="4" w:space="0"/>
        </w:tcBorders>
      </w:tcPr>
    </w:tblStylePr>
  </w:style>
  <w:style w:type="table" w:styleId="GridTable3-Accent2">
    <w:name w:val="Grid Table 3 Accent 2"/>
    <w:basedOn w:val="TableNormal"/>
    <w:uiPriority w:val="48"/>
    <w:rsid w:val="00DC2CF0"/>
    <w:pPr>
      <w:spacing w:after="0" w:line="240" w:lineRule="auto"/>
    </w:p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color="EB9191" w:themeColor="accent2" w:themeTint="99" w:sz="4" w:space="0"/>
        </w:tcBorders>
      </w:tcPr>
    </w:tblStylePr>
    <w:tblStylePr w:type="nwCell">
      <w:tblPr/>
      <w:tcPr>
        <w:tcBorders>
          <w:bottom w:val="single" w:color="EB9191" w:themeColor="accent2" w:themeTint="99" w:sz="4" w:space="0"/>
        </w:tcBorders>
      </w:tcPr>
    </w:tblStylePr>
    <w:tblStylePr w:type="seCell">
      <w:tblPr/>
      <w:tcPr>
        <w:tcBorders>
          <w:top w:val="single" w:color="EB9191" w:themeColor="accent2" w:themeTint="99" w:sz="4" w:space="0"/>
        </w:tcBorders>
      </w:tcPr>
    </w:tblStylePr>
    <w:tblStylePr w:type="swCell">
      <w:tblPr/>
      <w:tcPr>
        <w:tcBorders>
          <w:top w:val="single" w:color="EB9191" w:themeColor="accent2" w:themeTint="99" w:sz="4" w:space="0"/>
        </w:tcBorders>
      </w:tcPr>
    </w:tblStylePr>
  </w:style>
  <w:style w:type="table" w:styleId="GridTable3-Accent3">
    <w:name w:val="Grid Table 3 Accent 3"/>
    <w:basedOn w:val="TableNormal"/>
    <w:uiPriority w:val="48"/>
    <w:rsid w:val="00DC2CF0"/>
    <w:pPr>
      <w:spacing w:after="0" w:line="240" w:lineRule="auto"/>
    </w:p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color="A0DDCD" w:themeColor="accent3" w:themeTint="99" w:sz="4" w:space="0"/>
        </w:tcBorders>
      </w:tcPr>
    </w:tblStylePr>
    <w:tblStylePr w:type="nwCell">
      <w:tblPr/>
      <w:tcPr>
        <w:tcBorders>
          <w:bottom w:val="single" w:color="A0DDCD" w:themeColor="accent3" w:themeTint="99" w:sz="4" w:space="0"/>
        </w:tcBorders>
      </w:tcPr>
    </w:tblStylePr>
    <w:tblStylePr w:type="seCell">
      <w:tblPr/>
      <w:tcPr>
        <w:tcBorders>
          <w:top w:val="single" w:color="A0DDCD" w:themeColor="accent3" w:themeTint="99" w:sz="4" w:space="0"/>
        </w:tcBorders>
      </w:tcPr>
    </w:tblStylePr>
    <w:tblStylePr w:type="swCell">
      <w:tblPr/>
      <w:tcPr>
        <w:tcBorders>
          <w:top w:val="single" w:color="A0DDCD" w:themeColor="accent3" w:themeTint="99" w:sz="4" w:space="0"/>
        </w:tcBorders>
      </w:tcPr>
    </w:tblStylePr>
  </w:style>
  <w:style w:type="table" w:styleId="GridTable3-Accent4">
    <w:name w:val="Grid Table 3 Accent 4"/>
    <w:basedOn w:val="TableNormal"/>
    <w:uiPriority w:val="48"/>
    <w:rsid w:val="00DC2CF0"/>
    <w:pPr>
      <w:spacing w:after="0" w:line="240" w:lineRule="auto"/>
    </w:p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color="D34D83" w:themeColor="accent4" w:themeTint="99" w:sz="4" w:space="0"/>
        </w:tcBorders>
      </w:tcPr>
    </w:tblStylePr>
    <w:tblStylePr w:type="nwCell">
      <w:tblPr/>
      <w:tcPr>
        <w:tcBorders>
          <w:bottom w:val="single" w:color="D34D83" w:themeColor="accent4" w:themeTint="99" w:sz="4" w:space="0"/>
        </w:tcBorders>
      </w:tcPr>
    </w:tblStylePr>
    <w:tblStylePr w:type="seCell">
      <w:tblPr/>
      <w:tcPr>
        <w:tcBorders>
          <w:top w:val="single" w:color="D34D83" w:themeColor="accent4" w:themeTint="99" w:sz="4" w:space="0"/>
        </w:tcBorders>
      </w:tcPr>
    </w:tblStylePr>
    <w:tblStylePr w:type="swCell">
      <w:tblPr/>
      <w:tcPr>
        <w:tcBorders>
          <w:top w:val="single" w:color="D34D83" w:themeColor="accent4" w:themeTint="99" w:sz="4" w:space="0"/>
        </w:tcBorders>
      </w:tcPr>
    </w:tblStylePr>
  </w:style>
  <w:style w:type="table" w:styleId="GridTable3-Accent5">
    <w:name w:val="Grid Table 3 Accent 5"/>
    <w:basedOn w:val="TableNormal"/>
    <w:uiPriority w:val="48"/>
    <w:rsid w:val="00DC2CF0"/>
    <w:pPr>
      <w:spacing w:after="0" w:line="240" w:lineRule="auto"/>
    </w:p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color="E7AA82" w:themeColor="accent5" w:themeTint="99" w:sz="4" w:space="0"/>
        </w:tcBorders>
      </w:tcPr>
    </w:tblStylePr>
    <w:tblStylePr w:type="nwCell">
      <w:tblPr/>
      <w:tcPr>
        <w:tcBorders>
          <w:bottom w:val="single" w:color="E7AA82" w:themeColor="accent5" w:themeTint="99" w:sz="4" w:space="0"/>
        </w:tcBorders>
      </w:tcPr>
    </w:tblStylePr>
    <w:tblStylePr w:type="seCell">
      <w:tblPr/>
      <w:tcPr>
        <w:tcBorders>
          <w:top w:val="single" w:color="E7AA82" w:themeColor="accent5" w:themeTint="99" w:sz="4" w:space="0"/>
        </w:tcBorders>
      </w:tcPr>
    </w:tblStylePr>
    <w:tblStylePr w:type="swCell">
      <w:tblPr/>
      <w:tcPr>
        <w:tcBorders>
          <w:top w:val="single" w:color="E7AA82" w:themeColor="accent5" w:themeTint="99" w:sz="4" w:space="0"/>
        </w:tcBorders>
      </w:tcPr>
    </w:tblStylePr>
  </w:style>
  <w:style w:type="table" w:styleId="GridTable3-Accent6">
    <w:name w:val="Grid Table 3 Accent 6"/>
    <w:basedOn w:val="TableNormal"/>
    <w:uiPriority w:val="48"/>
    <w:rsid w:val="00DC2CF0"/>
    <w:pPr>
      <w:spacing w:after="0" w:line="240" w:lineRule="auto"/>
    </w:p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color="EBD697" w:themeColor="accent6" w:themeTint="99" w:sz="4" w:space="0"/>
        </w:tcBorders>
      </w:tcPr>
    </w:tblStylePr>
    <w:tblStylePr w:type="nwCell">
      <w:tblPr/>
      <w:tcPr>
        <w:tcBorders>
          <w:bottom w:val="single" w:color="EBD697" w:themeColor="accent6" w:themeTint="99" w:sz="4" w:space="0"/>
        </w:tcBorders>
      </w:tcPr>
    </w:tblStylePr>
    <w:tblStylePr w:type="seCell">
      <w:tblPr/>
      <w:tcPr>
        <w:tcBorders>
          <w:top w:val="single" w:color="EBD697" w:themeColor="accent6" w:themeTint="99" w:sz="4" w:space="0"/>
        </w:tcBorders>
      </w:tcPr>
    </w:tblStylePr>
    <w:tblStylePr w:type="swCell">
      <w:tblPr/>
      <w:tcPr>
        <w:tcBorders>
          <w:top w:val="single" w:color="EBD697" w:themeColor="accent6" w:themeTint="99" w:sz="4" w:space="0"/>
        </w:tcBorders>
      </w:tcPr>
    </w:tblStylePr>
  </w:style>
  <w:style w:type="table" w:styleId="GridTable4">
    <w:name w:val="Grid Table 4"/>
    <w:basedOn w:val="TableNormal"/>
    <w:uiPriority w:val="49"/>
    <w:rsid w:val="00DC2CF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2CF0"/>
    <w:pPr>
      <w:spacing w:after="0" w:line="240" w:lineRule="auto"/>
    </w:p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color w:val="FFFFFF" w:themeColor="background1"/>
      </w:rPr>
      <w:tblPr/>
      <w:tcPr>
        <w:tcBorders>
          <w:top w:val="single" w:color="214C5E" w:themeColor="accent1" w:sz="4" w:space="0"/>
          <w:left w:val="single" w:color="214C5E" w:themeColor="accent1" w:sz="4" w:space="0"/>
          <w:bottom w:val="single" w:color="214C5E" w:themeColor="accent1" w:sz="4" w:space="0"/>
          <w:right w:val="single" w:color="214C5E" w:themeColor="accent1" w:sz="4" w:space="0"/>
          <w:insideH w:val="nil"/>
          <w:insideV w:val="nil"/>
        </w:tcBorders>
        <w:shd w:val="clear" w:color="auto" w:fill="214C5E" w:themeFill="accent1"/>
      </w:tcPr>
    </w:tblStylePr>
    <w:tblStylePr w:type="lastRow">
      <w:rPr>
        <w:b/>
        <w:bCs/>
      </w:rPr>
      <w:tblPr/>
      <w:tcPr>
        <w:tcBorders>
          <w:top w:val="double" w:color="214C5E" w:themeColor="accent1"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4-Accent2">
    <w:name w:val="Grid Table 4 Accent 2"/>
    <w:basedOn w:val="TableNormal"/>
    <w:uiPriority w:val="49"/>
    <w:rsid w:val="00DC2CF0"/>
    <w:pPr>
      <w:spacing w:after="0" w:line="240" w:lineRule="auto"/>
    </w:p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color w:val="FFFFFF" w:themeColor="background1"/>
      </w:rPr>
      <w:tblPr/>
      <w:tcPr>
        <w:tcBorders>
          <w:top w:val="single" w:color="DE4948" w:themeColor="accent2" w:sz="4" w:space="0"/>
          <w:left w:val="single" w:color="DE4948" w:themeColor="accent2" w:sz="4" w:space="0"/>
          <w:bottom w:val="single" w:color="DE4948" w:themeColor="accent2" w:sz="4" w:space="0"/>
          <w:right w:val="single" w:color="DE4948" w:themeColor="accent2" w:sz="4" w:space="0"/>
          <w:insideH w:val="nil"/>
          <w:insideV w:val="nil"/>
        </w:tcBorders>
        <w:shd w:val="clear" w:color="auto" w:fill="DE4948" w:themeFill="accent2"/>
      </w:tcPr>
    </w:tblStylePr>
    <w:tblStylePr w:type="lastRow">
      <w:rPr>
        <w:b/>
        <w:bCs/>
      </w:rPr>
      <w:tblPr/>
      <w:tcPr>
        <w:tcBorders>
          <w:top w:val="double" w:color="DE4948" w:themeColor="accent2"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4-Accent3">
    <w:name w:val="Grid Table 4 Accent 3"/>
    <w:basedOn w:val="TableNormal"/>
    <w:uiPriority w:val="49"/>
    <w:rsid w:val="00DC2CF0"/>
    <w:pPr>
      <w:spacing w:after="0" w:line="240" w:lineRule="auto"/>
    </w:p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color w:val="FFFFFF" w:themeColor="background1"/>
      </w:rPr>
      <w:tblPr/>
      <w:tcPr>
        <w:tcBorders>
          <w:top w:val="single" w:color="62C7AD" w:themeColor="accent3" w:sz="4" w:space="0"/>
          <w:left w:val="single" w:color="62C7AD" w:themeColor="accent3" w:sz="4" w:space="0"/>
          <w:bottom w:val="single" w:color="62C7AD" w:themeColor="accent3" w:sz="4" w:space="0"/>
          <w:right w:val="single" w:color="62C7AD" w:themeColor="accent3" w:sz="4" w:space="0"/>
          <w:insideH w:val="nil"/>
          <w:insideV w:val="nil"/>
        </w:tcBorders>
        <w:shd w:val="clear" w:color="auto" w:fill="62C7AD" w:themeFill="accent3"/>
      </w:tcPr>
    </w:tblStylePr>
    <w:tblStylePr w:type="lastRow">
      <w:rPr>
        <w:b/>
        <w:bCs/>
      </w:rPr>
      <w:tblPr/>
      <w:tcPr>
        <w:tcBorders>
          <w:top w:val="double" w:color="62C7AD" w:themeColor="accent3"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4-Accent4">
    <w:name w:val="Grid Table 4 Accent 4"/>
    <w:basedOn w:val="TableNormal"/>
    <w:uiPriority w:val="49"/>
    <w:rsid w:val="00DC2CF0"/>
    <w:pPr>
      <w:spacing w:after="0" w:line="240" w:lineRule="auto"/>
    </w:p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color w:val="FFFFFF" w:themeColor="background1"/>
      </w:rPr>
      <w:tblPr/>
      <w:tcPr>
        <w:tcBorders>
          <w:top w:val="single" w:color="731C3F" w:themeColor="accent4" w:sz="4" w:space="0"/>
          <w:left w:val="single" w:color="731C3F" w:themeColor="accent4" w:sz="4" w:space="0"/>
          <w:bottom w:val="single" w:color="731C3F" w:themeColor="accent4" w:sz="4" w:space="0"/>
          <w:right w:val="single" w:color="731C3F" w:themeColor="accent4" w:sz="4" w:space="0"/>
          <w:insideH w:val="nil"/>
          <w:insideV w:val="nil"/>
        </w:tcBorders>
        <w:shd w:val="clear" w:color="auto" w:fill="731C3F" w:themeFill="accent4"/>
      </w:tcPr>
    </w:tblStylePr>
    <w:tblStylePr w:type="lastRow">
      <w:rPr>
        <w:b/>
        <w:bCs/>
      </w:rPr>
      <w:tblPr/>
      <w:tcPr>
        <w:tcBorders>
          <w:top w:val="double" w:color="731C3F" w:themeColor="accent4"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4-Accent5">
    <w:name w:val="Grid Table 4 Accent 5"/>
    <w:basedOn w:val="TableNormal"/>
    <w:uiPriority w:val="49"/>
    <w:rsid w:val="00DC2CF0"/>
    <w:pPr>
      <w:spacing w:after="0" w:line="240" w:lineRule="auto"/>
    </w:p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color w:val="FFFFFF" w:themeColor="background1"/>
      </w:rPr>
      <w:tblPr/>
      <w:tcPr>
        <w:tcBorders>
          <w:top w:val="single" w:color="D87330" w:themeColor="accent5" w:sz="4" w:space="0"/>
          <w:left w:val="single" w:color="D87330" w:themeColor="accent5" w:sz="4" w:space="0"/>
          <w:bottom w:val="single" w:color="D87330" w:themeColor="accent5" w:sz="4" w:space="0"/>
          <w:right w:val="single" w:color="D87330" w:themeColor="accent5" w:sz="4" w:space="0"/>
          <w:insideH w:val="nil"/>
          <w:insideV w:val="nil"/>
        </w:tcBorders>
        <w:shd w:val="clear" w:color="auto" w:fill="D87330" w:themeFill="accent5"/>
      </w:tcPr>
    </w:tblStylePr>
    <w:tblStylePr w:type="lastRow">
      <w:rPr>
        <w:b/>
        <w:bCs/>
      </w:rPr>
      <w:tblPr/>
      <w:tcPr>
        <w:tcBorders>
          <w:top w:val="double" w:color="D87330" w:themeColor="accent5"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4-Accent6">
    <w:name w:val="Grid Table 4 Accent 6"/>
    <w:basedOn w:val="TableNormal"/>
    <w:uiPriority w:val="49"/>
    <w:rsid w:val="00DC2CF0"/>
    <w:pPr>
      <w:spacing w:after="0" w:line="240" w:lineRule="auto"/>
    </w:p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color w:val="FFFFFF" w:themeColor="background1"/>
      </w:rPr>
      <w:tblPr/>
      <w:tcPr>
        <w:tcBorders>
          <w:top w:val="single" w:color="DEBC53" w:themeColor="accent6" w:sz="4" w:space="0"/>
          <w:left w:val="single" w:color="DEBC53" w:themeColor="accent6" w:sz="4" w:space="0"/>
          <w:bottom w:val="single" w:color="DEBC53" w:themeColor="accent6" w:sz="4" w:space="0"/>
          <w:right w:val="single" w:color="DEBC53" w:themeColor="accent6" w:sz="4" w:space="0"/>
          <w:insideH w:val="nil"/>
          <w:insideV w:val="nil"/>
        </w:tcBorders>
        <w:shd w:val="clear" w:color="auto" w:fill="DEBC53" w:themeFill="accent6"/>
      </w:tcPr>
    </w:tblStylePr>
    <w:tblStylePr w:type="lastRow">
      <w:rPr>
        <w:b/>
        <w:bCs/>
      </w:rPr>
      <w:tblPr/>
      <w:tcPr>
        <w:tcBorders>
          <w:top w:val="double" w:color="DEBC53" w:themeColor="accent6"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5Dark">
    <w:name w:val="Grid Table 5 Dark"/>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6E0EB"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214C5E"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214C5E"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214C5E"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214C5E" w:themeFill="accent1"/>
      </w:tcPr>
    </w:tblStylePr>
    <w:tblStylePr w:type="band1Vert">
      <w:tblPr/>
      <w:tcPr>
        <w:shd w:val="clear" w:color="auto" w:fill="8DC1D7" w:themeFill="accent1" w:themeFillTint="66"/>
      </w:tcPr>
    </w:tblStylePr>
    <w:tblStylePr w:type="band1Horz">
      <w:tblPr/>
      <w:tcPr>
        <w:shd w:val="clear" w:color="auto" w:fill="8DC1D7" w:themeFill="accent1" w:themeFillTint="66"/>
      </w:tcPr>
    </w:tblStylePr>
  </w:style>
  <w:style w:type="table" w:styleId="GridTable5Dark-Accent2">
    <w:name w:val="Grid Table 5 Dark Accent 2"/>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8DADA"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E4948"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E4948"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E4948"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E4948" w:themeFill="accent2"/>
      </w:tcPr>
    </w:tblStylePr>
    <w:tblStylePr w:type="band1Vert">
      <w:tblPr/>
      <w:tcPr>
        <w:shd w:val="clear" w:color="auto" w:fill="F1B5B5" w:themeFill="accent2" w:themeFillTint="66"/>
      </w:tcPr>
    </w:tblStylePr>
    <w:tblStylePr w:type="band1Horz">
      <w:tblPr/>
      <w:tcPr>
        <w:shd w:val="clear" w:color="auto" w:fill="F1B5B5" w:themeFill="accent2" w:themeFillTint="66"/>
      </w:tcPr>
    </w:tblStylePr>
  </w:style>
  <w:style w:type="table" w:styleId="GridTable5Dark-Accent3">
    <w:name w:val="Grid Table 5 Dark Accent 3"/>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FF3EE"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62C7AD"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62C7AD"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62C7AD"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62C7AD" w:themeFill="accent3"/>
      </w:tcPr>
    </w:tblStylePr>
    <w:tblStylePr w:type="band1Vert">
      <w:tblPr/>
      <w:tcPr>
        <w:shd w:val="clear" w:color="auto" w:fill="C0E8DE" w:themeFill="accent3" w:themeFillTint="66"/>
      </w:tcPr>
    </w:tblStylePr>
    <w:tblStylePr w:type="band1Horz">
      <w:tblPr/>
      <w:tcPr>
        <w:shd w:val="clear" w:color="auto" w:fill="C0E8DE" w:themeFill="accent3" w:themeFillTint="66"/>
      </w:tcPr>
    </w:tblStylePr>
  </w:style>
  <w:style w:type="table" w:styleId="GridTable5Dark-Accent4">
    <w:name w:val="Grid Table 5 Dark Accent 4"/>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0C3D5"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31C3F"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31C3F"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31C3F"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31C3F" w:themeFill="accent4"/>
      </w:tcPr>
    </w:tblStylePr>
    <w:tblStylePr w:type="band1Vert">
      <w:tblPr/>
      <w:tcPr>
        <w:shd w:val="clear" w:color="auto" w:fill="E288AC" w:themeFill="accent4" w:themeFillTint="66"/>
      </w:tcPr>
    </w:tblStylePr>
    <w:tblStylePr w:type="band1Horz">
      <w:tblPr/>
      <w:tcPr>
        <w:shd w:val="clear" w:color="auto" w:fill="E288AC" w:themeFill="accent4" w:themeFillTint="66"/>
      </w:tcPr>
    </w:tblStylePr>
  </w:style>
  <w:style w:type="table" w:styleId="GridTable5Dark-Accent5">
    <w:name w:val="Grid Table 5 Dark Accent 5"/>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7E2D5"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87330"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87330"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87330"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87330" w:themeFill="accent5"/>
      </w:tcPr>
    </w:tblStylePr>
    <w:tblStylePr w:type="band1Vert">
      <w:tblPr/>
      <w:tcPr>
        <w:shd w:val="clear" w:color="auto" w:fill="EFC6AC" w:themeFill="accent5" w:themeFillTint="66"/>
      </w:tcPr>
    </w:tblStylePr>
    <w:tblStylePr w:type="band1Horz">
      <w:tblPr/>
      <w:tcPr>
        <w:shd w:val="clear" w:color="auto" w:fill="EFC6AC" w:themeFill="accent5" w:themeFillTint="66"/>
      </w:tcPr>
    </w:tblStylePr>
  </w:style>
  <w:style w:type="table" w:styleId="GridTable5Dark-Accent6">
    <w:name w:val="Grid Table 5 Dark Accent 6"/>
    <w:basedOn w:val="TableNormal"/>
    <w:uiPriority w:val="50"/>
    <w:rsid w:val="00DC2CF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8F1DC"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EBC53"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EBC53"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EBC53"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EBC53" w:themeFill="accent6"/>
      </w:tcPr>
    </w:tblStylePr>
    <w:tblStylePr w:type="band1Vert">
      <w:tblPr/>
      <w:tcPr>
        <w:shd w:val="clear" w:color="auto" w:fill="F1E4BA" w:themeFill="accent6" w:themeFillTint="66"/>
      </w:tcPr>
    </w:tblStylePr>
    <w:tblStylePr w:type="band1Horz">
      <w:tblPr/>
      <w:tcPr>
        <w:shd w:val="clear" w:color="auto" w:fill="F1E4BA" w:themeFill="accent6" w:themeFillTint="66"/>
      </w:tcPr>
    </w:tblStylePr>
  </w:style>
  <w:style w:type="table" w:styleId="GridTable6Colorful">
    <w:name w:val="Grid Table 6 Colorful"/>
    <w:basedOn w:val="TableNormal"/>
    <w:uiPriority w:val="51"/>
    <w:rsid w:val="00DC2CF0"/>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rPr>
      <w:tblPr/>
      <w:tcPr>
        <w:tcBorders>
          <w:bottom w:val="single" w:color="54A2C3" w:themeColor="accent1" w:themeTint="99" w:sz="12" w:space="0"/>
        </w:tcBorders>
      </w:tcPr>
    </w:tblStylePr>
    <w:tblStylePr w:type="lastRow">
      <w:rPr>
        <w:b/>
        <w:bCs/>
      </w:rPr>
      <w:tblPr/>
      <w:tcPr>
        <w:tcBorders>
          <w:top w:val="double" w:color="54A2C3" w:themeColor="accent1" w:themeTint="99"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6Colorful-Accent2">
    <w:name w:val="Grid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rPr>
      <w:tblPr/>
      <w:tcPr>
        <w:tcBorders>
          <w:bottom w:val="single" w:color="EB9191" w:themeColor="accent2" w:themeTint="99" w:sz="12" w:space="0"/>
        </w:tcBorders>
      </w:tcPr>
    </w:tblStylePr>
    <w:tblStylePr w:type="lastRow">
      <w:rPr>
        <w:b/>
        <w:bCs/>
      </w:rPr>
      <w:tblPr/>
      <w:tcPr>
        <w:tcBorders>
          <w:top w:val="double" w:color="EB9191" w:themeColor="accent2" w:themeTint="99"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6Colorful-Accent3">
    <w:name w:val="Grid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rPr>
      <w:tblPr/>
      <w:tcPr>
        <w:tcBorders>
          <w:bottom w:val="single" w:color="A0DDCD" w:themeColor="accent3" w:themeTint="99" w:sz="12" w:space="0"/>
        </w:tcBorders>
      </w:tcPr>
    </w:tblStylePr>
    <w:tblStylePr w:type="lastRow">
      <w:rPr>
        <w:b/>
        <w:bCs/>
      </w:rPr>
      <w:tblPr/>
      <w:tcPr>
        <w:tcBorders>
          <w:top w:val="double" w:color="A0DDCD" w:themeColor="accent3" w:themeTint="99"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6Colorful-Accent4">
    <w:name w:val="Grid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rPr>
      <w:tblPr/>
      <w:tcPr>
        <w:tcBorders>
          <w:bottom w:val="single" w:color="D34D83" w:themeColor="accent4" w:themeTint="99" w:sz="12" w:space="0"/>
        </w:tcBorders>
      </w:tcPr>
    </w:tblStylePr>
    <w:tblStylePr w:type="lastRow">
      <w:rPr>
        <w:b/>
        <w:bCs/>
      </w:rPr>
      <w:tblPr/>
      <w:tcPr>
        <w:tcBorders>
          <w:top w:val="double" w:color="D34D83" w:themeColor="accent4" w:themeTint="99"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6Colorful-Accent5">
    <w:name w:val="Grid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rPr>
      <w:tblPr/>
      <w:tcPr>
        <w:tcBorders>
          <w:bottom w:val="single" w:color="E7AA82" w:themeColor="accent5" w:themeTint="99" w:sz="12" w:space="0"/>
        </w:tcBorders>
      </w:tcPr>
    </w:tblStylePr>
    <w:tblStylePr w:type="lastRow">
      <w:rPr>
        <w:b/>
        <w:bCs/>
      </w:rPr>
      <w:tblPr/>
      <w:tcPr>
        <w:tcBorders>
          <w:top w:val="double" w:color="E7AA82" w:themeColor="accent5" w:themeTint="99"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6Colorful-Accent6">
    <w:name w:val="Grid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rPr>
      <w:tblPr/>
      <w:tcPr>
        <w:tcBorders>
          <w:bottom w:val="single" w:color="EBD697" w:themeColor="accent6" w:themeTint="99" w:sz="12" w:space="0"/>
        </w:tcBorders>
      </w:tcPr>
    </w:tblStylePr>
    <w:tblStylePr w:type="lastRow">
      <w:rPr>
        <w:b/>
        <w:bCs/>
      </w:rPr>
      <w:tblPr/>
      <w:tcPr>
        <w:tcBorders>
          <w:top w:val="double" w:color="EBD697" w:themeColor="accent6" w:themeTint="99"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7Colorful">
    <w:name w:val="Grid Table 7 Colorful"/>
    <w:basedOn w:val="TableNormal"/>
    <w:uiPriority w:val="52"/>
    <w:rsid w:val="00DC2CF0"/>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DC2CF0"/>
    <w:pPr>
      <w:spacing w:after="0" w:line="240" w:lineRule="auto"/>
    </w:pPr>
    <w:rPr>
      <w:color w:val="183846" w:themeColor="accent1" w:themeShade="BF"/>
    </w:r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insideV w:val="single" w:color="54A2C3"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color="54A2C3" w:themeColor="accent1" w:themeTint="99" w:sz="4" w:space="0"/>
        </w:tcBorders>
      </w:tcPr>
    </w:tblStylePr>
    <w:tblStylePr w:type="nwCell">
      <w:tblPr/>
      <w:tcPr>
        <w:tcBorders>
          <w:bottom w:val="single" w:color="54A2C3" w:themeColor="accent1" w:themeTint="99" w:sz="4" w:space="0"/>
        </w:tcBorders>
      </w:tcPr>
    </w:tblStylePr>
    <w:tblStylePr w:type="seCell">
      <w:tblPr/>
      <w:tcPr>
        <w:tcBorders>
          <w:top w:val="single" w:color="54A2C3" w:themeColor="accent1" w:themeTint="99" w:sz="4" w:space="0"/>
        </w:tcBorders>
      </w:tcPr>
    </w:tblStylePr>
    <w:tblStylePr w:type="swCell">
      <w:tblPr/>
      <w:tcPr>
        <w:tcBorders>
          <w:top w:val="single" w:color="54A2C3" w:themeColor="accent1" w:themeTint="99" w:sz="4" w:space="0"/>
        </w:tcBorders>
      </w:tcPr>
    </w:tblStylePr>
  </w:style>
  <w:style w:type="table" w:styleId="GridTable7Colorful-Accent2">
    <w:name w:val="Grid Table 7 Colorful Accent 2"/>
    <w:basedOn w:val="TableNormal"/>
    <w:uiPriority w:val="52"/>
    <w:rsid w:val="00DC2CF0"/>
    <w:pPr>
      <w:spacing w:after="0" w:line="240" w:lineRule="auto"/>
    </w:pPr>
    <w:rPr>
      <w:color w:val="BA2221" w:themeColor="accent2" w:themeShade="BF"/>
    </w:r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insideV w:val="single" w:color="EB9191"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color="EB9191" w:themeColor="accent2" w:themeTint="99" w:sz="4" w:space="0"/>
        </w:tcBorders>
      </w:tcPr>
    </w:tblStylePr>
    <w:tblStylePr w:type="nwCell">
      <w:tblPr/>
      <w:tcPr>
        <w:tcBorders>
          <w:bottom w:val="single" w:color="EB9191" w:themeColor="accent2" w:themeTint="99" w:sz="4" w:space="0"/>
        </w:tcBorders>
      </w:tcPr>
    </w:tblStylePr>
    <w:tblStylePr w:type="seCell">
      <w:tblPr/>
      <w:tcPr>
        <w:tcBorders>
          <w:top w:val="single" w:color="EB9191" w:themeColor="accent2" w:themeTint="99" w:sz="4" w:space="0"/>
        </w:tcBorders>
      </w:tcPr>
    </w:tblStylePr>
    <w:tblStylePr w:type="swCell">
      <w:tblPr/>
      <w:tcPr>
        <w:tcBorders>
          <w:top w:val="single" w:color="EB9191" w:themeColor="accent2" w:themeTint="99" w:sz="4" w:space="0"/>
        </w:tcBorders>
      </w:tcPr>
    </w:tblStylePr>
  </w:style>
  <w:style w:type="table" w:styleId="GridTable7Colorful-Accent3">
    <w:name w:val="Grid Table 7 Colorful Accent 3"/>
    <w:basedOn w:val="TableNormal"/>
    <w:uiPriority w:val="52"/>
    <w:rsid w:val="00DC2CF0"/>
    <w:pPr>
      <w:spacing w:after="0" w:line="240" w:lineRule="auto"/>
    </w:pPr>
    <w:rPr>
      <w:color w:val="3AA388" w:themeColor="accent3" w:themeShade="BF"/>
    </w:r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insideV w:val="single" w:color="A0DDCD"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color="A0DDCD" w:themeColor="accent3" w:themeTint="99" w:sz="4" w:space="0"/>
        </w:tcBorders>
      </w:tcPr>
    </w:tblStylePr>
    <w:tblStylePr w:type="nwCell">
      <w:tblPr/>
      <w:tcPr>
        <w:tcBorders>
          <w:bottom w:val="single" w:color="A0DDCD" w:themeColor="accent3" w:themeTint="99" w:sz="4" w:space="0"/>
        </w:tcBorders>
      </w:tcPr>
    </w:tblStylePr>
    <w:tblStylePr w:type="seCell">
      <w:tblPr/>
      <w:tcPr>
        <w:tcBorders>
          <w:top w:val="single" w:color="A0DDCD" w:themeColor="accent3" w:themeTint="99" w:sz="4" w:space="0"/>
        </w:tcBorders>
      </w:tcPr>
    </w:tblStylePr>
    <w:tblStylePr w:type="swCell">
      <w:tblPr/>
      <w:tcPr>
        <w:tcBorders>
          <w:top w:val="single" w:color="A0DDCD" w:themeColor="accent3" w:themeTint="99" w:sz="4" w:space="0"/>
        </w:tcBorders>
      </w:tcPr>
    </w:tblStylePr>
  </w:style>
  <w:style w:type="table" w:styleId="GridTable7Colorful-Accent4">
    <w:name w:val="Grid Table 7 Colorful Accent 4"/>
    <w:basedOn w:val="TableNormal"/>
    <w:uiPriority w:val="52"/>
    <w:rsid w:val="00DC2CF0"/>
    <w:pPr>
      <w:spacing w:after="0" w:line="240" w:lineRule="auto"/>
    </w:pPr>
    <w:rPr>
      <w:color w:val="56152F" w:themeColor="accent4" w:themeShade="BF"/>
    </w:r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insideV w:val="single" w:color="D34D83"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color="D34D83" w:themeColor="accent4" w:themeTint="99" w:sz="4" w:space="0"/>
        </w:tcBorders>
      </w:tcPr>
    </w:tblStylePr>
    <w:tblStylePr w:type="nwCell">
      <w:tblPr/>
      <w:tcPr>
        <w:tcBorders>
          <w:bottom w:val="single" w:color="D34D83" w:themeColor="accent4" w:themeTint="99" w:sz="4" w:space="0"/>
        </w:tcBorders>
      </w:tcPr>
    </w:tblStylePr>
    <w:tblStylePr w:type="seCell">
      <w:tblPr/>
      <w:tcPr>
        <w:tcBorders>
          <w:top w:val="single" w:color="D34D83" w:themeColor="accent4" w:themeTint="99" w:sz="4" w:space="0"/>
        </w:tcBorders>
      </w:tcPr>
    </w:tblStylePr>
    <w:tblStylePr w:type="swCell">
      <w:tblPr/>
      <w:tcPr>
        <w:tcBorders>
          <w:top w:val="single" w:color="D34D83" w:themeColor="accent4" w:themeTint="99" w:sz="4" w:space="0"/>
        </w:tcBorders>
      </w:tcPr>
    </w:tblStylePr>
  </w:style>
  <w:style w:type="table" w:styleId="GridTable7Colorful-Accent5">
    <w:name w:val="Grid Table 7 Colorful Accent 5"/>
    <w:basedOn w:val="TableNormal"/>
    <w:uiPriority w:val="52"/>
    <w:rsid w:val="00DC2CF0"/>
    <w:pPr>
      <w:spacing w:after="0" w:line="240" w:lineRule="auto"/>
    </w:pPr>
    <w:rPr>
      <w:color w:val="A6541F" w:themeColor="accent5" w:themeShade="BF"/>
    </w:r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insideV w:val="single" w:color="E7AA82"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color="E7AA82" w:themeColor="accent5" w:themeTint="99" w:sz="4" w:space="0"/>
        </w:tcBorders>
      </w:tcPr>
    </w:tblStylePr>
    <w:tblStylePr w:type="nwCell">
      <w:tblPr/>
      <w:tcPr>
        <w:tcBorders>
          <w:bottom w:val="single" w:color="E7AA82" w:themeColor="accent5" w:themeTint="99" w:sz="4" w:space="0"/>
        </w:tcBorders>
      </w:tcPr>
    </w:tblStylePr>
    <w:tblStylePr w:type="seCell">
      <w:tblPr/>
      <w:tcPr>
        <w:tcBorders>
          <w:top w:val="single" w:color="E7AA82" w:themeColor="accent5" w:themeTint="99" w:sz="4" w:space="0"/>
        </w:tcBorders>
      </w:tcPr>
    </w:tblStylePr>
    <w:tblStylePr w:type="swCell">
      <w:tblPr/>
      <w:tcPr>
        <w:tcBorders>
          <w:top w:val="single" w:color="E7AA82" w:themeColor="accent5" w:themeTint="99" w:sz="4" w:space="0"/>
        </w:tcBorders>
      </w:tcPr>
    </w:tblStylePr>
  </w:style>
  <w:style w:type="table" w:styleId="GridTable7Colorful-Accent6">
    <w:name w:val="Grid Table 7 Colorful Accent 6"/>
    <w:basedOn w:val="TableNormal"/>
    <w:uiPriority w:val="52"/>
    <w:rsid w:val="00DC2CF0"/>
    <w:pPr>
      <w:spacing w:after="0" w:line="240" w:lineRule="auto"/>
    </w:pPr>
    <w:rPr>
      <w:color w:val="BF9924" w:themeColor="accent6" w:themeShade="BF"/>
    </w:r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insideV w:val="single" w:color="EBD697"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color="EBD697" w:themeColor="accent6" w:themeTint="99" w:sz="4" w:space="0"/>
        </w:tcBorders>
      </w:tcPr>
    </w:tblStylePr>
    <w:tblStylePr w:type="nwCell">
      <w:tblPr/>
      <w:tcPr>
        <w:tcBorders>
          <w:bottom w:val="single" w:color="EBD697" w:themeColor="accent6" w:themeTint="99" w:sz="4" w:space="0"/>
        </w:tcBorders>
      </w:tcPr>
    </w:tblStylePr>
    <w:tblStylePr w:type="seCell">
      <w:tblPr/>
      <w:tcPr>
        <w:tcBorders>
          <w:top w:val="single" w:color="EBD697" w:themeColor="accent6" w:themeTint="99" w:sz="4" w:space="0"/>
        </w:tcBorders>
      </w:tcPr>
    </w:tblStylePr>
    <w:tblStylePr w:type="swCell">
      <w:tblPr/>
      <w:tcPr>
        <w:tcBorders>
          <w:top w:val="single" w:color="EBD697" w:themeColor="accent6" w:themeTint="99" w:sz="4" w:space="0"/>
        </w:tcBorders>
      </w:tcPr>
    </w:tblStylePr>
  </w:style>
  <w:style w:type="character" w:styleId="Hashtag">
    <w:name w:val="Hashtag"/>
    <w:basedOn w:val="DefaultParagraphFont"/>
    <w:uiPriority w:val="99"/>
    <w:semiHidden/>
    <w:unhideWhenUsed/>
    <w:rsid w:val="00DC2CF0"/>
    <w:rPr>
      <w:color w:val="2B579A"/>
      <w:shd w:val="clear" w:color="auto" w:fill="E6E6E6"/>
    </w:rPr>
  </w:style>
  <w:style w:type="character" w:styleId="HTMLAcronym">
    <w:name w:val="HTML Acronym"/>
    <w:basedOn w:val="DefaultParagraphFont"/>
    <w:uiPriority w:val="99"/>
    <w:semiHidden/>
    <w:unhideWhenUsed/>
    <w:rsid w:val="00DC2CF0"/>
  </w:style>
  <w:style w:type="paragraph" w:styleId="HTMLAddress">
    <w:name w:val="HTML Address"/>
    <w:basedOn w:val="Normal"/>
    <w:link w:val="HTMLAddressChar"/>
    <w:uiPriority w:val="99"/>
    <w:semiHidden/>
    <w:unhideWhenUsed/>
    <w:rsid w:val="00DC2CF0"/>
    <w:pPr>
      <w:spacing w:after="0" w:line="240" w:lineRule="auto"/>
    </w:pPr>
    <w:rPr>
      <w:i/>
      <w:iCs/>
    </w:rPr>
  </w:style>
  <w:style w:type="character" w:styleId="HTMLAddressChar" w:customStyle="1">
    <w:name w:val="HTML Address Char"/>
    <w:basedOn w:val="DefaultParagraphFont"/>
    <w:link w:val="HTMLAddress"/>
    <w:uiPriority w:val="99"/>
    <w:semiHidden/>
    <w:rsid w:val="00DC2CF0"/>
    <w:rPr>
      <w:i/>
      <w:iCs/>
    </w:rPr>
  </w:style>
  <w:style w:type="character" w:styleId="HTMLCite">
    <w:name w:val="HTML Cite"/>
    <w:basedOn w:val="DefaultParagraphFont"/>
    <w:uiPriority w:val="99"/>
    <w:semiHidden/>
    <w:unhideWhenUsed/>
    <w:rsid w:val="00DC2CF0"/>
    <w:rPr>
      <w:i/>
      <w:iCs/>
    </w:rPr>
  </w:style>
  <w:style w:type="character" w:styleId="HTMLCode">
    <w:name w:val="HTML Code"/>
    <w:basedOn w:val="DefaultParagraphFont"/>
    <w:uiPriority w:val="99"/>
    <w:semiHidden/>
    <w:unhideWhenUsed/>
    <w:rsid w:val="00DC2CF0"/>
    <w:rPr>
      <w:rFonts w:ascii="Consolas" w:hAnsi="Consolas"/>
      <w:sz w:val="22"/>
      <w:szCs w:val="20"/>
    </w:rPr>
  </w:style>
  <w:style w:type="character" w:styleId="HTMLDefinition">
    <w:name w:val="HTML Definition"/>
    <w:basedOn w:val="DefaultParagraphFont"/>
    <w:uiPriority w:val="99"/>
    <w:semiHidden/>
    <w:unhideWhenUsed/>
    <w:rsid w:val="00DC2CF0"/>
    <w:rPr>
      <w:i/>
      <w:iCs/>
    </w:rPr>
  </w:style>
  <w:style w:type="character" w:styleId="HTMLKeyboard">
    <w:name w:val="HTML Keyboard"/>
    <w:basedOn w:val="DefaultParagraphFont"/>
    <w:uiPriority w:val="99"/>
    <w:semiHidden/>
    <w:unhideWhenUsed/>
    <w:rsid w:val="00DC2CF0"/>
    <w:rPr>
      <w:rFonts w:ascii="Consolas" w:hAnsi="Consolas"/>
      <w:sz w:val="22"/>
      <w:szCs w:val="20"/>
    </w:rPr>
  </w:style>
  <w:style w:type="paragraph" w:styleId="HTMLPreformatted">
    <w:name w:val="HTML Preformatted"/>
    <w:basedOn w:val="Normal"/>
    <w:link w:val="HTMLPreformattedChar"/>
    <w:uiPriority w:val="99"/>
    <w:semiHidden/>
    <w:unhideWhenUsed/>
    <w:rsid w:val="00DC2CF0"/>
    <w:pPr>
      <w:spacing w:after="0" w:line="240" w:lineRule="auto"/>
    </w:pPr>
    <w:rPr>
      <w:rFonts w:ascii="Consolas" w:hAnsi="Consolas"/>
      <w:sz w:val="22"/>
      <w:szCs w:val="20"/>
    </w:rPr>
  </w:style>
  <w:style w:type="character" w:styleId="HTMLPreformattedChar" w:customStyle="1">
    <w:name w:val="HTML Preformatted Char"/>
    <w:basedOn w:val="DefaultParagraphFont"/>
    <w:link w:val="HTMLPreformatted"/>
    <w:uiPriority w:val="99"/>
    <w:semiHidden/>
    <w:rsid w:val="00DC2CF0"/>
    <w:rPr>
      <w:rFonts w:ascii="Consolas" w:hAnsi="Consolas"/>
      <w:sz w:val="22"/>
      <w:szCs w:val="20"/>
    </w:rPr>
  </w:style>
  <w:style w:type="character" w:styleId="HTMLSample">
    <w:name w:val="HTML Sample"/>
    <w:basedOn w:val="DefaultParagraphFont"/>
    <w:uiPriority w:val="99"/>
    <w:semiHidden/>
    <w:unhideWhenUsed/>
    <w:rsid w:val="00DC2CF0"/>
    <w:rPr>
      <w:rFonts w:ascii="Consolas" w:hAnsi="Consolas"/>
      <w:sz w:val="24"/>
      <w:szCs w:val="24"/>
    </w:rPr>
  </w:style>
  <w:style w:type="character" w:styleId="HTMLTypewriter">
    <w:name w:val="HTML Typewriter"/>
    <w:basedOn w:val="DefaultParagraphFont"/>
    <w:uiPriority w:val="99"/>
    <w:semiHidden/>
    <w:unhideWhenUsed/>
    <w:rsid w:val="00DC2CF0"/>
    <w:rPr>
      <w:rFonts w:ascii="Consolas" w:hAnsi="Consolas"/>
      <w:sz w:val="22"/>
      <w:szCs w:val="20"/>
    </w:rPr>
  </w:style>
  <w:style w:type="character" w:styleId="HTMLVariable">
    <w:name w:val="HTML Variable"/>
    <w:basedOn w:val="DefaultParagraphFont"/>
    <w:uiPriority w:val="99"/>
    <w:semiHidden/>
    <w:unhideWhenUsed/>
    <w:rsid w:val="00DC2CF0"/>
    <w:rPr>
      <w:i/>
      <w:iCs/>
    </w:rPr>
  </w:style>
  <w:style w:type="character" w:styleId="Hyperlink">
    <w:name w:val="Hyperlink"/>
    <w:basedOn w:val="DefaultParagraphFont"/>
    <w:uiPriority w:val="99"/>
    <w:semiHidden/>
    <w:unhideWhenUsed/>
    <w:rsid w:val="00DC2CF0"/>
    <w:rPr>
      <w:color w:val="276D5B" w:themeColor="accent3" w:themeShade="80"/>
      <w:u w:val="single"/>
    </w:rPr>
  </w:style>
  <w:style w:type="paragraph" w:styleId="Index1">
    <w:name w:val="index 1"/>
    <w:basedOn w:val="Normal"/>
    <w:next w:val="Normal"/>
    <w:autoRedefine/>
    <w:uiPriority w:val="99"/>
    <w:semiHidden/>
    <w:unhideWhenUsed/>
    <w:rsid w:val="00DC2CF0"/>
    <w:pPr>
      <w:spacing w:after="0" w:line="240" w:lineRule="auto"/>
      <w:ind w:left="300" w:hanging="300"/>
    </w:pPr>
  </w:style>
  <w:style w:type="paragraph" w:styleId="Index2">
    <w:name w:val="index 2"/>
    <w:basedOn w:val="Normal"/>
    <w:next w:val="Normal"/>
    <w:autoRedefine/>
    <w:uiPriority w:val="99"/>
    <w:semiHidden/>
    <w:unhideWhenUsed/>
    <w:rsid w:val="00DC2CF0"/>
    <w:pPr>
      <w:spacing w:after="0" w:line="240" w:lineRule="auto"/>
      <w:ind w:left="600" w:hanging="300"/>
    </w:pPr>
  </w:style>
  <w:style w:type="paragraph" w:styleId="Index3">
    <w:name w:val="index 3"/>
    <w:basedOn w:val="Normal"/>
    <w:next w:val="Normal"/>
    <w:autoRedefine/>
    <w:uiPriority w:val="99"/>
    <w:semiHidden/>
    <w:unhideWhenUsed/>
    <w:rsid w:val="00DC2CF0"/>
    <w:pPr>
      <w:spacing w:after="0" w:line="240" w:lineRule="auto"/>
      <w:ind w:left="900" w:hanging="300"/>
    </w:pPr>
  </w:style>
  <w:style w:type="paragraph" w:styleId="Index4">
    <w:name w:val="index 4"/>
    <w:basedOn w:val="Normal"/>
    <w:next w:val="Normal"/>
    <w:autoRedefine/>
    <w:uiPriority w:val="99"/>
    <w:semiHidden/>
    <w:unhideWhenUsed/>
    <w:rsid w:val="00DC2CF0"/>
    <w:pPr>
      <w:spacing w:after="0" w:line="240" w:lineRule="auto"/>
      <w:ind w:left="1200" w:hanging="300"/>
    </w:pPr>
  </w:style>
  <w:style w:type="paragraph" w:styleId="Index5">
    <w:name w:val="index 5"/>
    <w:basedOn w:val="Normal"/>
    <w:next w:val="Normal"/>
    <w:autoRedefine/>
    <w:uiPriority w:val="99"/>
    <w:semiHidden/>
    <w:unhideWhenUsed/>
    <w:rsid w:val="00DC2CF0"/>
    <w:pPr>
      <w:spacing w:after="0" w:line="240" w:lineRule="auto"/>
      <w:ind w:left="1500" w:hanging="300"/>
    </w:pPr>
  </w:style>
  <w:style w:type="paragraph" w:styleId="Index6">
    <w:name w:val="index 6"/>
    <w:basedOn w:val="Normal"/>
    <w:next w:val="Normal"/>
    <w:autoRedefine/>
    <w:uiPriority w:val="99"/>
    <w:semiHidden/>
    <w:unhideWhenUsed/>
    <w:rsid w:val="00DC2CF0"/>
    <w:pPr>
      <w:spacing w:after="0" w:line="240" w:lineRule="auto"/>
      <w:ind w:left="1800" w:hanging="300"/>
    </w:pPr>
  </w:style>
  <w:style w:type="paragraph" w:styleId="Index7">
    <w:name w:val="index 7"/>
    <w:basedOn w:val="Normal"/>
    <w:next w:val="Normal"/>
    <w:autoRedefine/>
    <w:uiPriority w:val="99"/>
    <w:semiHidden/>
    <w:unhideWhenUsed/>
    <w:rsid w:val="00DC2CF0"/>
    <w:pPr>
      <w:spacing w:after="0" w:line="240" w:lineRule="auto"/>
      <w:ind w:left="2100" w:hanging="300"/>
    </w:pPr>
  </w:style>
  <w:style w:type="paragraph" w:styleId="Index8">
    <w:name w:val="index 8"/>
    <w:basedOn w:val="Normal"/>
    <w:next w:val="Normal"/>
    <w:autoRedefine/>
    <w:uiPriority w:val="99"/>
    <w:semiHidden/>
    <w:unhideWhenUsed/>
    <w:rsid w:val="00DC2CF0"/>
    <w:pPr>
      <w:spacing w:after="0" w:line="240" w:lineRule="auto"/>
      <w:ind w:left="2400" w:hanging="300"/>
    </w:pPr>
  </w:style>
  <w:style w:type="paragraph" w:styleId="Index9">
    <w:name w:val="index 9"/>
    <w:basedOn w:val="Normal"/>
    <w:next w:val="Normal"/>
    <w:autoRedefine/>
    <w:uiPriority w:val="99"/>
    <w:semiHidden/>
    <w:unhideWhenUsed/>
    <w:rsid w:val="00DC2CF0"/>
    <w:pPr>
      <w:spacing w:after="0" w:line="240" w:lineRule="auto"/>
      <w:ind w:left="2700" w:hanging="300"/>
    </w:pPr>
  </w:style>
  <w:style w:type="paragraph" w:styleId="IndexHeading">
    <w:name w:val="index heading"/>
    <w:basedOn w:val="Normal"/>
    <w:next w:val="Index1"/>
    <w:uiPriority w:val="99"/>
    <w:semiHidden/>
    <w:unhideWhenUsed/>
    <w:rsid w:val="00DC2CF0"/>
    <w:rPr>
      <w:rFonts w:asciiTheme="majorHAnsi" w:hAnsiTheme="majorHAnsi" w:eastAsiaTheme="majorEastAsia" w:cstheme="majorBidi"/>
      <w:b/>
      <w:bCs/>
    </w:rPr>
  </w:style>
  <w:style w:type="table" w:styleId="LightGrid">
    <w:name w:val="Light Grid"/>
    <w:basedOn w:val="TableNormal"/>
    <w:uiPriority w:val="62"/>
    <w:semiHidden/>
    <w:unhideWhenUsed/>
    <w:rsid w:val="00DC2CF0"/>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DC2CF0"/>
    <w:pPr>
      <w:spacing w:after="0" w:line="240" w:lineRule="auto"/>
    </w:p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insideH w:val="single" w:color="214C5E" w:themeColor="accent1" w:sz="8" w:space="0"/>
        <w:insideV w:val="single" w:color="214C5E"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214C5E" w:themeColor="accent1" w:sz="8" w:space="0"/>
          <w:left w:val="single" w:color="214C5E" w:themeColor="accent1" w:sz="8" w:space="0"/>
          <w:bottom w:val="single" w:color="214C5E" w:themeColor="accent1" w:sz="18" w:space="0"/>
          <w:right w:val="single" w:color="214C5E" w:themeColor="accent1" w:sz="8" w:space="0"/>
          <w:insideH w:val="nil"/>
          <w:insideV w:val="single" w:color="214C5E"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214C5E" w:themeColor="accent1" w:sz="6" w:space="0"/>
          <w:left w:val="single" w:color="214C5E" w:themeColor="accent1" w:sz="8" w:space="0"/>
          <w:bottom w:val="single" w:color="214C5E" w:themeColor="accent1" w:sz="8" w:space="0"/>
          <w:right w:val="single" w:color="214C5E" w:themeColor="accent1" w:sz="8" w:space="0"/>
          <w:insideH w:val="nil"/>
          <w:insideV w:val="single" w:color="214C5E"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tcPr>
    </w:tblStylePr>
    <w:tblStylePr w:type="band1Vert">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shd w:val="clear" w:color="auto" w:fill="B8D8E6" w:themeFill="accent1" w:themeFillTint="3F"/>
      </w:tcPr>
    </w:tblStylePr>
    <w:tblStylePr w:type="band1Horz">
      <w:tblPr/>
      <w:tcPr>
        <w:tcBorders>
          <w:top w:val="single" w:color="214C5E" w:themeColor="accent1" w:sz="8" w:space="0"/>
          <w:left w:val="single" w:color="214C5E" w:themeColor="accent1" w:sz="8" w:space="0"/>
          <w:bottom w:val="single" w:color="214C5E" w:themeColor="accent1" w:sz="8" w:space="0"/>
          <w:right w:val="single" w:color="214C5E" w:themeColor="accent1" w:sz="8" w:space="0"/>
          <w:insideV w:val="single" w:color="214C5E" w:themeColor="accent1" w:sz="8" w:space="0"/>
        </w:tcBorders>
        <w:shd w:val="clear" w:color="auto" w:fill="B8D8E6" w:themeFill="accent1" w:themeFillTint="3F"/>
      </w:tcPr>
    </w:tblStylePr>
    <w:tblStylePr w:type="band2Horz">
      <w:tblPr/>
      <w:tcPr>
        <w:tcBorders>
          <w:top w:val="single" w:color="214C5E" w:themeColor="accent1" w:sz="8" w:space="0"/>
          <w:left w:val="single" w:color="214C5E" w:themeColor="accent1" w:sz="8" w:space="0"/>
          <w:bottom w:val="single" w:color="214C5E" w:themeColor="accent1" w:sz="8" w:space="0"/>
          <w:right w:val="single" w:color="214C5E" w:themeColor="accent1" w:sz="8" w:space="0"/>
          <w:insideV w:val="single" w:color="214C5E" w:themeColor="accent1" w:sz="8" w:space="0"/>
        </w:tcBorders>
      </w:tcPr>
    </w:tblStylePr>
  </w:style>
  <w:style w:type="table" w:styleId="LightGrid-Accent2">
    <w:name w:val="Light Grid Accent 2"/>
    <w:basedOn w:val="TableNormal"/>
    <w:uiPriority w:val="62"/>
    <w:semiHidden/>
    <w:unhideWhenUsed/>
    <w:rsid w:val="00DC2CF0"/>
    <w:pPr>
      <w:spacing w:after="0" w:line="240" w:lineRule="auto"/>
    </w:p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insideH w:val="single" w:color="DE4948" w:themeColor="accent2" w:sz="8" w:space="0"/>
        <w:insideV w:val="single" w:color="DE4948"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E4948" w:themeColor="accent2" w:sz="8" w:space="0"/>
          <w:left w:val="single" w:color="DE4948" w:themeColor="accent2" w:sz="8" w:space="0"/>
          <w:bottom w:val="single" w:color="DE4948" w:themeColor="accent2" w:sz="18" w:space="0"/>
          <w:right w:val="single" w:color="DE4948" w:themeColor="accent2" w:sz="8" w:space="0"/>
          <w:insideH w:val="nil"/>
          <w:insideV w:val="single" w:color="DE4948"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E4948" w:themeColor="accent2" w:sz="6" w:space="0"/>
          <w:left w:val="single" w:color="DE4948" w:themeColor="accent2" w:sz="8" w:space="0"/>
          <w:bottom w:val="single" w:color="DE4948" w:themeColor="accent2" w:sz="8" w:space="0"/>
          <w:right w:val="single" w:color="DE4948" w:themeColor="accent2" w:sz="8" w:space="0"/>
          <w:insideH w:val="nil"/>
          <w:insideV w:val="single" w:color="DE4948"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tcPr>
    </w:tblStylePr>
    <w:tblStylePr w:type="band1Vert">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shd w:val="clear" w:color="auto" w:fill="F6D1D1" w:themeFill="accent2" w:themeFillTint="3F"/>
      </w:tcPr>
    </w:tblStylePr>
    <w:tblStylePr w:type="band1Horz">
      <w:tblPr/>
      <w:tcPr>
        <w:tcBorders>
          <w:top w:val="single" w:color="DE4948" w:themeColor="accent2" w:sz="8" w:space="0"/>
          <w:left w:val="single" w:color="DE4948" w:themeColor="accent2" w:sz="8" w:space="0"/>
          <w:bottom w:val="single" w:color="DE4948" w:themeColor="accent2" w:sz="8" w:space="0"/>
          <w:right w:val="single" w:color="DE4948" w:themeColor="accent2" w:sz="8" w:space="0"/>
          <w:insideV w:val="single" w:color="DE4948" w:themeColor="accent2" w:sz="8" w:space="0"/>
        </w:tcBorders>
        <w:shd w:val="clear" w:color="auto" w:fill="F6D1D1" w:themeFill="accent2" w:themeFillTint="3F"/>
      </w:tcPr>
    </w:tblStylePr>
    <w:tblStylePr w:type="band2Horz">
      <w:tblPr/>
      <w:tcPr>
        <w:tcBorders>
          <w:top w:val="single" w:color="DE4948" w:themeColor="accent2" w:sz="8" w:space="0"/>
          <w:left w:val="single" w:color="DE4948" w:themeColor="accent2" w:sz="8" w:space="0"/>
          <w:bottom w:val="single" w:color="DE4948" w:themeColor="accent2" w:sz="8" w:space="0"/>
          <w:right w:val="single" w:color="DE4948" w:themeColor="accent2" w:sz="8" w:space="0"/>
          <w:insideV w:val="single" w:color="DE4948" w:themeColor="accent2" w:sz="8" w:space="0"/>
        </w:tcBorders>
      </w:tcPr>
    </w:tblStylePr>
  </w:style>
  <w:style w:type="table" w:styleId="LightGrid-Accent3">
    <w:name w:val="Light Grid Accent 3"/>
    <w:basedOn w:val="TableNormal"/>
    <w:uiPriority w:val="62"/>
    <w:semiHidden/>
    <w:unhideWhenUsed/>
    <w:rsid w:val="00DC2CF0"/>
    <w:pPr>
      <w:spacing w:after="0" w:line="240" w:lineRule="auto"/>
    </w:p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insideH w:val="single" w:color="62C7AD" w:themeColor="accent3" w:sz="8" w:space="0"/>
        <w:insideV w:val="single" w:color="62C7AD"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62C7AD" w:themeColor="accent3" w:sz="8" w:space="0"/>
          <w:left w:val="single" w:color="62C7AD" w:themeColor="accent3" w:sz="8" w:space="0"/>
          <w:bottom w:val="single" w:color="62C7AD" w:themeColor="accent3" w:sz="18" w:space="0"/>
          <w:right w:val="single" w:color="62C7AD" w:themeColor="accent3" w:sz="8" w:space="0"/>
          <w:insideH w:val="nil"/>
          <w:insideV w:val="single" w:color="62C7AD"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62C7AD" w:themeColor="accent3" w:sz="6" w:space="0"/>
          <w:left w:val="single" w:color="62C7AD" w:themeColor="accent3" w:sz="8" w:space="0"/>
          <w:bottom w:val="single" w:color="62C7AD" w:themeColor="accent3" w:sz="8" w:space="0"/>
          <w:right w:val="single" w:color="62C7AD" w:themeColor="accent3" w:sz="8" w:space="0"/>
          <w:insideH w:val="nil"/>
          <w:insideV w:val="single" w:color="62C7AD"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tcPr>
    </w:tblStylePr>
    <w:tblStylePr w:type="band1Vert">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shd w:val="clear" w:color="auto" w:fill="D8F1EA" w:themeFill="accent3" w:themeFillTint="3F"/>
      </w:tcPr>
    </w:tblStylePr>
    <w:tblStylePr w:type="band1Horz">
      <w:tblPr/>
      <w:tcPr>
        <w:tcBorders>
          <w:top w:val="single" w:color="62C7AD" w:themeColor="accent3" w:sz="8" w:space="0"/>
          <w:left w:val="single" w:color="62C7AD" w:themeColor="accent3" w:sz="8" w:space="0"/>
          <w:bottom w:val="single" w:color="62C7AD" w:themeColor="accent3" w:sz="8" w:space="0"/>
          <w:right w:val="single" w:color="62C7AD" w:themeColor="accent3" w:sz="8" w:space="0"/>
          <w:insideV w:val="single" w:color="62C7AD" w:themeColor="accent3" w:sz="8" w:space="0"/>
        </w:tcBorders>
        <w:shd w:val="clear" w:color="auto" w:fill="D8F1EA" w:themeFill="accent3" w:themeFillTint="3F"/>
      </w:tcPr>
    </w:tblStylePr>
    <w:tblStylePr w:type="band2Horz">
      <w:tblPr/>
      <w:tcPr>
        <w:tcBorders>
          <w:top w:val="single" w:color="62C7AD" w:themeColor="accent3" w:sz="8" w:space="0"/>
          <w:left w:val="single" w:color="62C7AD" w:themeColor="accent3" w:sz="8" w:space="0"/>
          <w:bottom w:val="single" w:color="62C7AD" w:themeColor="accent3" w:sz="8" w:space="0"/>
          <w:right w:val="single" w:color="62C7AD" w:themeColor="accent3" w:sz="8" w:space="0"/>
          <w:insideV w:val="single" w:color="62C7AD" w:themeColor="accent3" w:sz="8" w:space="0"/>
        </w:tcBorders>
      </w:tcPr>
    </w:tblStylePr>
  </w:style>
  <w:style w:type="table" w:styleId="LightGrid-Accent4">
    <w:name w:val="Light Grid Accent 4"/>
    <w:basedOn w:val="TableNormal"/>
    <w:uiPriority w:val="62"/>
    <w:semiHidden/>
    <w:unhideWhenUsed/>
    <w:rsid w:val="00DC2CF0"/>
    <w:pPr>
      <w:spacing w:after="0" w:line="240" w:lineRule="auto"/>
    </w:p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insideH w:val="single" w:color="731C3F" w:themeColor="accent4" w:sz="8" w:space="0"/>
        <w:insideV w:val="single" w:color="731C3F"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31C3F" w:themeColor="accent4" w:sz="8" w:space="0"/>
          <w:left w:val="single" w:color="731C3F" w:themeColor="accent4" w:sz="8" w:space="0"/>
          <w:bottom w:val="single" w:color="731C3F" w:themeColor="accent4" w:sz="18" w:space="0"/>
          <w:right w:val="single" w:color="731C3F" w:themeColor="accent4" w:sz="8" w:space="0"/>
          <w:insideH w:val="nil"/>
          <w:insideV w:val="single" w:color="731C3F"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31C3F" w:themeColor="accent4" w:sz="6" w:space="0"/>
          <w:left w:val="single" w:color="731C3F" w:themeColor="accent4" w:sz="8" w:space="0"/>
          <w:bottom w:val="single" w:color="731C3F" w:themeColor="accent4" w:sz="8" w:space="0"/>
          <w:right w:val="single" w:color="731C3F" w:themeColor="accent4" w:sz="8" w:space="0"/>
          <w:insideH w:val="nil"/>
          <w:insideV w:val="single" w:color="731C3F"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tcPr>
    </w:tblStylePr>
    <w:tblStylePr w:type="band1Vert">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shd w:val="clear" w:color="auto" w:fill="EDB5CB" w:themeFill="accent4" w:themeFillTint="3F"/>
      </w:tcPr>
    </w:tblStylePr>
    <w:tblStylePr w:type="band1Horz">
      <w:tblPr/>
      <w:tcPr>
        <w:tcBorders>
          <w:top w:val="single" w:color="731C3F" w:themeColor="accent4" w:sz="8" w:space="0"/>
          <w:left w:val="single" w:color="731C3F" w:themeColor="accent4" w:sz="8" w:space="0"/>
          <w:bottom w:val="single" w:color="731C3F" w:themeColor="accent4" w:sz="8" w:space="0"/>
          <w:right w:val="single" w:color="731C3F" w:themeColor="accent4" w:sz="8" w:space="0"/>
          <w:insideV w:val="single" w:color="731C3F" w:themeColor="accent4" w:sz="8" w:space="0"/>
        </w:tcBorders>
        <w:shd w:val="clear" w:color="auto" w:fill="EDB5CB" w:themeFill="accent4" w:themeFillTint="3F"/>
      </w:tcPr>
    </w:tblStylePr>
    <w:tblStylePr w:type="band2Horz">
      <w:tblPr/>
      <w:tcPr>
        <w:tcBorders>
          <w:top w:val="single" w:color="731C3F" w:themeColor="accent4" w:sz="8" w:space="0"/>
          <w:left w:val="single" w:color="731C3F" w:themeColor="accent4" w:sz="8" w:space="0"/>
          <w:bottom w:val="single" w:color="731C3F" w:themeColor="accent4" w:sz="8" w:space="0"/>
          <w:right w:val="single" w:color="731C3F" w:themeColor="accent4" w:sz="8" w:space="0"/>
          <w:insideV w:val="single" w:color="731C3F" w:themeColor="accent4" w:sz="8" w:space="0"/>
        </w:tcBorders>
      </w:tcPr>
    </w:tblStylePr>
  </w:style>
  <w:style w:type="table" w:styleId="LightGrid-Accent5">
    <w:name w:val="Light Grid Accent 5"/>
    <w:basedOn w:val="TableNormal"/>
    <w:uiPriority w:val="62"/>
    <w:semiHidden/>
    <w:unhideWhenUsed/>
    <w:rsid w:val="00DC2CF0"/>
    <w:pPr>
      <w:spacing w:after="0" w:line="240" w:lineRule="auto"/>
    </w:p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insideH w:val="single" w:color="D87330" w:themeColor="accent5" w:sz="8" w:space="0"/>
        <w:insideV w:val="single" w:color="D87330"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87330" w:themeColor="accent5" w:sz="8" w:space="0"/>
          <w:left w:val="single" w:color="D87330" w:themeColor="accent5" w:sz="8" w:space="0"/>
          <w:bottom w:val="single" w:color="D87330" w:themeColor="accent5" w:sz="18" w:space="0"/>
          <w:right w:val="single" w:color="D87330" w:themeColor="accent5" w:sz="8" w:space="0"/>
          <w:insideH w:val="nil"/>
          <w:insideV w:val="single" w:color="D87330"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87330" w:themeColor="accent5" w:sz="6" w:space="0"/>
          <w:left w:val="single" w:color="D87330" w:themeColor="accent5" w:sz="8" w:space="0"/>
          <w:bottom w:val="single" w:color="D87330" w:themeColor="accent5" w:sz="8" w:space="0"/>
          <w:right w:val="single" w:color="D87330" w:themeColor="accent5" w:sz="8" w:space="0"/>
          <w:insideH w:val="nil"/>
          <w:insideV w:val="single" w:color="D87330"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tcPr>
    </w:tblStylePr>
    <w:tblStylePr w:type="band1Vert">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shd w:val="clear" w:color="auto" w:fill="F5DCCB" w:themeFill="accent5" w:themeFillTint="3F"/>
      </w:tcPr>
    </w:tblStylePr>
    <w:tblStylePr w:type="band1Horz">
      <w:tblPr/>
      <w:tcPr>
        <w:tcBorders>
          <w:top w:val="single" w:color="D87330" w:themeColor="accent5" w:sz="8" w:space="0"/>
          <w:left w:val="single" w:color="D87330" w:themeColor="accent5" w:sz="8" w:space="0"/>
          <w:bottom w:val="single" w:color="D87330" w:themeColor="accent5" w:sz="8" w:space="0"/>
          <w:right w:val="single" w:color="D87330" w:themeColor="accent5" w:sz="8" w:space="0"/>
          <w:insideV w:val="single" w:color="D87330" w:themeColor="accent5" w:sz="8" w:space="0"/>
        </w:tcBorders>
        <w:shd w:val="clear" w:color="auto" w:fill="F5DCCB" w:themeFill="accent5" w:themeFillTint="3F"/>
      </w:tcPr>
    </w:tblStylePr>
    <w:tblStylePr w:type="band2Horz">
      <w:tblPr/>
      <w:tcPr>
        <w:tcBorders>
          <w:top w:val="single" w:color="D87330" w:themeColor="accent5" w:sz="8" w:space="0"/>
          <w:left w:val="single" w:color="D87330" w:themeColor="accent5" w:sz="8" w:space="0"/>
          <w:bottom w:val="single" w:color="D87330" w:themeColor="accent5" w:sz="8" w:space="0"/>
          <w:right w:val="single" w:color="D87330" w:themeColor="accent5" w:sz="8" w:space="0"/>
          <w:insideV w:val="single" w:color="D87330" w:themeColor="accent5" w:sz="8" w:space="0"/>
        </w:tcBorders>
      </w:tcPr>
    </w:tblStylePr>
  </w:style>
  <w:style w:type="table" w:styleId="LightGrid-Accent6">
    <w:name w:val="Light Grid Accent 6"/>
    <w:basedOn w:val="TableNormal"/>
    <w:uiPriority w:val="62"/>
    <w:semiHidden/>
    <w:unhideWhenUsed/>
    <w:rsid w:val="00DC2CF0"/>
    <w:pPr>
      <w:spacing w:after="0" w:line="240" w:lineRule="auto"/>
    </w:p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insideH w:val="single" w:color="DEBC53" w:themeColor="accent6" w:sz="8" w:space="0"/>
        <w:insideV w:val="single" w:color="DEBC53"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EBC53" w:themeColor="accent6" w:sz="8" w:space="0"/>
          <w:left w:val="single" w:color="DEBC53" w:themeColor="accent6" w:sz="8" w:space="0"/>
          <w:bottom w:val="single" w:color="DEBC53" w:themeColor="accent6" w:sz="18" w:space="0"/>
          <w:right w:val="single" w:color="DEBC53" w:themeColor="accent6" w:sz="8" w:space="0"/>
          <w:insideH w:val="nil"/>
          <w:insideV w:val="single" w:color="DEBC53"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EBC53" w:themeColor="accent6" w:sz="6" w:space="0"/>
          <w:left w:val="single" w:color="DEBC53" w:themeColor="accent6" w:sz="8" w:space="0"/>
          <w:bottom w:val="single" w:color="DEBC53" w:themeColor="accent6" w:sz="8" w:space="0"/>
          <w:right w:val="single" w:color="DEBC53" w:themeColor="accent6" w:sz="8" w:space="0"/>
          <w:insideH w:val="nil"/>
          <w:insideV w:val="single" w:color="DEBC53"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tcPr>
    </w:tblStylePr>
    <w:tblStylePr w:type="band1Vert">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shd w:val="clear" w:color="auto" w:fill="F7EED4" w:themeFill="accent6" w:themeFillTint="3F"/>
      </w:tcPr>
    </w:tblStylePr>
    <w:tblStylePr w:type="band1Horz">
      <w:tblPr/>
      <w:tcPr>
        <w:tcBorders>
          <w:top w:val="single" w:color="DEBC53" w:themeColor="accent6" w:sz="8" w:space="0"/>
          <w:left w:val="single" w:color="DEBC53" w:themeColor="accent6" w:sz="8" w:space="0"/>
          <w:bottom w:val="single" w:color="DEBC53" w:themeColor="accent6" w:sz="8" w:space="0"/>
          <w:right w:val="single" w:color="DEBC53" w:themeColor="accent6" w:sz="8" w:space="0"/>
          <w:insideV w:val="single" w:color="DEBC53" w:themeColor="accent6" w:sz="8" w:space="0"/>
        </w:tcBorders>
        <w:shd w:val="clear" w:color="auto" w:fill="F7EED4" w:themeFill="accent6" w:themeFillTint="3F"/>
      </w:tcPr>
    </w:tblStylePr>
    <w:tblStylePr w:type="band2Horz">
      <w:tblPr/>
      <w:tcPr>
        <w:tcBorders>
          <w:top w:val="single" w:color="DEBC53" w:themeColor="accent6" w:sz="8" w:space="0"/>
          <w:left w:val="single" w:color="DEBC53" w:themeColor="accent6" w:sz="8" w:space="0"/>
          <w:bottom w:val="single" w:color="DEBC53" w:themeColor="accent6" w:sz="8" w:space="0"/>
          <w:right w:val="single" w:color="DEBC53" w:themeColor="accent6" w:sz="8" w:space="0"/>
          <w:insideV w:val="single" w:color="DEBC53" w:themeColor="accent6" w:sz="8" w:space="0"/>
        </w:tcBorders>
      </w:tcPr>
    </w:tblStylePr>
  </w:style>
  <w:style w:type="table" w:styleId="LightList">
    <w:name w:val="Light List"/>
    <w:basedOn w:val="TableNormal"/>
    <w:uiPriority w:val="61"/>
    <w:semiHidden/>
    <w:unhideWhenUsed/>
    <w:rsid w:val="00DC2CF0"/>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DC2CF0"/>
    <w:pPr>
      <w:spacing w:after="0" w:line="240" w:lineRule="auto"/>
    </w:p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tblBorders>
    </w:tblPr>
    <w:tblStylePr w:type="firstRow">
      <w:pPr>
        <w:spacing w:before="0" w:after="0" w:line="240" w:lineRule="auto"/>
      </w:pPr>
      <w:rPr>
        <w:b/>
        <w:bCs/>
        <w:color w:val="FFFFFF" w:themeColor="background1"/>
      </w:rPr>
      <w:tblPr/>
      <w:tcPr>
        <w:shd w:val="clear" w:color="auto" w:fill="214C5E" w:themeFill="accent1"/>
      </w:tcPr>
    </w:tblStylePr>
    <w:tblStylePr w:type="lastRow">
      <w:pPr>
        <w:spacing w:before="0" w:after="0" w:line="240" w:lineRule="auto"/>
      </w:pPr>
      <w:rPr>
        <w:b/>
        <w:bCs/>
      </w:rPr>
      <w:tblPr/>
      <w:tcPr>
        <w:tcBorders>
          <w:top w:val="double" w:color="214C5E" w:themeColor="accent1" w:sz="6" w:space="0"/>
          <w:left w:val="single" w:color="214C5E" w:themeColor="accent1" w:sz="8" w:space="0"/>
          <w:bottom w:val="single" w:color="214C5E" w:themeColor="accent1" w:sz="8" w:space="0"/>
          <w:right w:val="single" w:color="214C5E" w:themeColor="accent1" w:sz="8" w:space="0"/>
        </w:tcBorders>
      </w:tcPr>
    </w:tblStylePr>
    <w:tblStylePr w:type="firstCol">
      <w:rPr>
        <w:b/>
        <w:bCs/>
      </w:rPr>
    </w:tblStylePr>
    <w:tblStylePr w:type="lastCol">
      <w:rPr>
        <w:b/>
        <w:bCs/>
      </w:rPr>
    </w:tblStylePr>
    <w:tblStylePr w:type="band1Vert">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tcPr>
    </w:tblStylePr>
    <w:tblStylePr w:type="band1Horz">
      <w:tblPr/>
      <w:tcPr>
        <w:tcBorders>
          <w:top w:val="single" w:color="214C5E" w:themeColor="accent1" w:sz="8" w:space="0"/>
          <w:left w:val="single" w:color="214C5E" w:themeColor="accent1" w:sz="8" w:space="0"/>
          <w:bottom w:val="single" w:color="214C5E" w:themeColor="accent1" w:sz="8" w:space="0"/>
          <w:right w:val="single" w:color="214C5E" w:themeColor="accent1" w:sz="8" w:space="0"/>
        </w:tcBorders>
      </w:tcPr>
    </w:tblStylePr>
  </w:style>
  <w:style w:type="table" w:styleId="LightList-Accent2">
    <w:name w:val="Light List Accent 2"/>
    <w:basedOn w:val="TableNormal"/>
    <w:uiPriority w:val="61"/>
    <w:semiHidden/>
    <w:unhideWhenUsed/>
    <w:rsid w:val="00DC2CF0"/>
    <w:pPr>
      <w:spacing w:after="0" w:line="240" w:lineRule="auto"/>
    </w:p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tblBorders>
    </w:tblPr>
    <w:tblStylePr w:type="firstRow">
      <w:pPr>
        <w:spacing w:before="0" w:after="0" w:line="240" w:lineRule="auto"/>
      </w:pPr>
      <w:rPr>
        <w:b/>
        <w:bCs/>
        <w:color w:val="FFFFFF" w:themeColor="background1"/>
      </w:rPr>
      <w:tblPr/>
      <w:tcPr>
        <w:shd w:val="clear" w:color="auto" w:fill="DE4948" w:themeFill="accent2"/>
      </w:tcPr>
    </w:tblStylePr>
    <w:tblStylePr w:type="lastRow">
      <w:pPr>
        <w:spacing w:before="0" w:after="0" w:line="240" w:lineRule="auto"/>
      </w:pPr>
      <w:rPr>
        <w:b/>
        <w:bCs/>
      </w:rPr>
      <w:tblPr/>
      <w:tcPr>
        <w:tcBorders>
          <w:top w:val="double" w:color="DE4948" w:themeColor="accent2" w:sz="6" w:space="0"/>
          <w:left w:val="single" w:color="DE4948" w:themeColor="accent2" w:sz="8" w:space="0"/>
          <w:bottom w:val="single" w:color="DE4948" w:themeColor="accent2" w:sz="8" w:space="0"/>
          <w:right w:val="single" w:color="DE4948" w:themeColor="accent2" w:sz="8" w:space="0"/>
        </w:tcBorders>
      </w:tcPr>
    </w:tblStylePr>
    <w:tblStylePr w:type="firstCol">
      <w:rPr>
        <w:b/>
        <w:bCs/>
      </w:rPr>
    </w:tblStylePr>
    <w:tblStylePr w:type="lastCol">
      <w:rPr>
        <w:b/>
        <w:bCs/>
      </w:rPr>
    </w:tblStylePr>
    <w:tblStylePr w:type="band1Vert">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tcPr>
    </w:tblStylePr>
    <w:tblStylePr w:type="band1Horz">
      <w:tblPr/>
      <w:tcPr>
        <w:tcBorders>
          <w:top w:val="single" w:color="DE4948" w:themeColor="accent2" w:sz="8" w:space="0"/>
          <w:left w:val="single" w:color="DE4948" w:themeColor="accent2" w:sz="8" w:space="0"/>
          <w:bottom w:val="single" w:color="DE4948" w:themeColor="accent2" w:sz="8" w:space="0"/>
          <w:right w:val="single" w:color="DE4948" w:themeColor="accent2" w:sz="8" w:space="0"/>
        </w:tcBorders>
      </w:tcPr>
    </w:tblStylePr>
  </w:style>
  <w:style w:type="table" w:styleId="LightList-Accent3">
    <w:name w:val="Light List Accent 3"/>
    <w:basedOn w:val="TableNormal"/>
    <w:uiPriority w:val="61"/>
    <w:semiHidden/>
    <w:unhideWhenUsed/>
    <w:rsid w:val="00DC2CF0"/>
    <w:pPr>
      <w:spacing w:after="0" w:line="240" w:lineRule="auto"/>
    </w:p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tblBorders>
    </w:tblPr>
    <w:tblStylePr w:type="firstRow">
      <w:pPr>
        <w:spacing w:before="0" w:after="0" w:line="240" w:lineRule="auto"/>
      </w:pPr>
      <w:rPr>
        <w:b/>
        <w:bCs/>
        <w:color w:val="FFFFFF" w:themeColor="background1"/>
      </w:rPr>
      <w:tblPr/>
      <w:tcPr>
        <w:shd w:val="clear" w:color="auto" w:fill="62C7AD" w:themeFill="accent3"/>
      </w:tcPr>
    </w:tblStylePr>
    <w:tblStylePr w:type="lastRow">
      <w:pPr>
        <w:spacing w:before="0" w:after="0" w:line="240" w:lineRule="auto"/>
      </w:pPr>
      <w:rPr>
        <w:b/>
        <w:bCs/>
      </w:rPr>
      <w:tblPr/>
      <w:tcPr>
        <w:tcBorders>
          <w:top w:val="double" w:color="62C7AD" w:themeColor="accent3" w:sz="6" w:space="0"/>
          <w:left w:val="single" w:color="62C7AD" w:themeColor="accent3" w:sz="8" w:space="0"/>
          <w:bottom w:val="single" w:color="62C7AD" w:themeColor="accent3" w:sz="8" w:space="0"/>
          <w:right w:val="single" w:color="62C7AD" w:themeColor="accent3" w:sz="8" w:space="0"/>
        </w:tcBorders>
      </w:tcPr>
    </w:tblStylePr>
    <w:tblStylePr w:type="firstCol">
      <w:rPr>
        <w:b/>
        <w:bCs/>
      </w:rPr>
    </w:tblStylePr>
    <w:tblStylePr w:type="lastCol">
      <w:rPr>
        <w:b/>
        <w:bCs/>
      </w:rPr>
    </w:tblStylePr>
    <w:tblStylePr w:type="band1Vert">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tcPr>
    </w:tblStylePr>
    <w:tblStylePr w:type="band1Horz">
      <w:tblPr/>
      <w:tcPr>
        <w:tcBorders>
          <w:top w:val="single" w:color="62C7AD" w:themeColor="accent3" w:sz="8" w:space="0"/>
          <w:left w:val="single" w:color="62C7AD" w:themeColor="accent3" w:sz="8" w:space="0"/>
          <w:bottom w:val="single" w:color="62C7AD" w:themeColor="accent3" w:sz="8" w:space="0"/>
          <w:right w:val="single" w:color="62C7AD" w:themeColor="accent3" w:sz="8" w:space="0"/>
        </w:tcBorders>
      </w:tcPr>
    </w:tblStylePr>
  </w:style>
  <w:style w:type="table" w:styleId="LightList-Accent4">
    <w:name w:val="Light List Accent 4"/>
    <w:basedOn w:val="TableNormal"/>
    <w:uiPriority w:val="61"/>
    <w:semiHidden/>
    <w:unhideWhenUsed/>
    <w:rsid w:val="00DC2CF0"/>
    <w:pPr>
      <w:spacing w:after="0" w:line="240" w:lineRule="auto"/>
    </w:p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tblBorders>
    </w:tblPr>
    <w:tblStylePr w:type="firstRow">
      <w:pPr>
        <w:spacing w:before="0" w:after="0" w:line="240" w:lineRule="auto"/>
      </w:pPr>
      <w:rPr>
        <w:b/>
        <w:bCs/>
        <w:color w:val="FFFFFF" w:themeColor="background1"/>
      </w:rPr>
      <w:tblPr/>
      <w:tcPr>
        <w:shd w:val="clear" w:color="auto" w:fill="731C3F" w:themeFill="accent4"/>
      </w:tcPr>
    </w:tblStylePr>
    <w:tblStylePr w:type="lastRow">
      <w:pPr>
        <w:spacing w:before="0" w:after="0" w:line="240" w:lineRule="auto"/>
      </w:pPr>
      <w:rPr>
        <w:b/>
        <w:bCs/>
      </w:rPr>
      <w:tblPr/>
      <w:tcPr>
        <w:tcBorders>
          <w:top w:val="double" w:color="731C3F" w:themeColor="accent4" w:sz="6" w:space="0"/>
          <w:left w:val="single" w:color="731C3F" w:themeColor="accent4" w:sz="8" w:space="0"/>
          <w:bottom w:val="single" w:color="731C3F" w:themeColor="accent4" w:sz="8" w:space="0"/>
          <w:right w:val="single" w:color="731C3F" w:themeColor="accent4" w:sz="8" w:space="0"/>
        </w:tcBorders>
      </w:tcPr>
    </w:tblStylePr>
    <w:tblStylePr w:type="firstCol">
      <w:rPr>
        <w:b/>
        <w:bCs/>
      </w:rPr>
    </w:tblStylePr>
    <w:tblStylePr w:type="lastCol">
      <w:rPr>
        <w:b/>
        <w:bCs/>
      </w:rPr>
    </w:tblStylePr>
    <w:tblStylePr w:type="band1Vert">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tcPr>
    </w:tblStylePr>
    <w:tblStylePr w:type="band1Horz">
      <w:tblPr/>
      <w:tcPr>
        <w:tcBorders>
          <w:top w:val="single" w:color="731C3F" w:themeColor="accent4" w:sz="8" w:space="0"/>
          <w:left w:val="single" w:color="731C3F" w:themeColor="accent4" w:sz="8" w:space="0"/>
          <w:bottom w:val="single" w:color="731C3F" w:themeColor="accent4" w:sz="8" w:space="0"/>
          <w:right w:val="single" w:color="731C3F" w:themeColor="accent4" w:sz="8" w:space="0"/>
        </w:tcBorders>
      </w:tcPr>
    </w:tblStylePr>
  </w:style>
  <w:style w:type="table" w:styleId="LightList-Accent5">
    <w:name w:val="Light List Accent 5"/>
    <w:basedOn w:val="TableNormal"/>
    <w:uiPriority w:val="61"/>
    <w:semiHidden/>
    <w:unhideWhenUsed/>
    <w:rsid w:val="00DC2CF0"/>
    <w:pPr>
      <w:spacing w:after="0" w:line="240" w:lineRule="auto"/>
    </w:p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tblBorders>
    </w:tblPr>
    <w:tblStylePr w:type="firstRow">
      <w:pPr>
        <w:spacing w:before="0" w:after="0" w:line="240" w:lineRule="auto"/>
      </w:pPr>
      <w:rPr>
        <w:b/>
        <w:bCs/>
        <w:color w:val="FFFFFF" w:themeColor="background1"/>
      </w:rPr>
      <w:tblPr/>
      <w:tcPr>
        <w:shd w:val="clear" w:color="auto" w:fill="D87330" w:themeFill="accent5"/>
      </w:tcPr>
    </w:tblStylePr>
    <w:tblStylePr w:type="lastRow">
      <w:pPr>
        <w:spacing w:before="0" w:after="0" w:line="240" w:lineRule="auto"/>
      </w:pPr>
      <w:rPr>
        <w:b/>
        <w:bCs/>
      </w:rPr>
      <w:tblPr/>
      <w:tcPr>
        <w:tcBorders>
          <w:top w:val="double" w:color="D87330" w:themeColor="accent5" w:sz="6" w:space="0"/>
          <w:left w:val="single" w:color="D87330" w:themeColor="accent5" w:sz="8" w:space="0"/>
          <w:bottom w:val="single" w:color="D87330" w:themeColor="accent5" w:sz="8" w:space="0"/>
          <w:right w:val="single" w:color="D87330" w:themeColor="accent5" w:sz="8" w:space="0"/>
        </w:tcBorders>
      </w:tcPr>
    </w:tblStylePr>
    <w:tblStylePr w:type="firstCol">
      <w:rPr>
        <w:b/>
        <w:bCs/>
      </w:rPr>
    </w:tblStylePr>
    <w:tblStylePr w:type="lastCol">
      <w:rPr>
        <w:b/>
        <w:bCs/>
      </w:rPr>
    </w:tblStylePr>
    <w:tblStylePr w:type="band1Vert">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tcPr>
    </w:tblStylePr>
    <w:tblStylePr w:type="band1Horz">
      <w:tblPr/>
      <w:tcPr>
        <w:tcBorders>
          <w:top w:val="single" w:color="D87330" w:themeColor="accent5" w:sz="8" w:space="0"/>
          <w:left w:val="single" w:color="D87330" w:themeColor="accent5" w:sz="8" w:space="0"/>
          <w:bottom w:val="single" w:color="D87330" w:themeColor="accent5" w:sz="8" w:space="0"/>
          <w:right w:val="single" w:color="D87330" w:themeColor="accent5" w:sz="8" w:space="0"/>
        </w:tcBorders>
      </w:tcPr>
    </w:tblStylePr>
  </w:style>
  <w:style w:type="table" w:styleId="LightList-Accent6">
    <w:name w:val="Light List Accent 6"/>
    <w:basedOn w:val="TableNormal"/>
    <w:uiPriority w:val="61"/>
    <w:semiHidden/>
    <w:unhideWhenUsed/>
    <w:rsid w:val="00DC2CF0"/>
    <w:pPr>
      <w:spacing w:after="0" w:line="240" w:lineRule="auto"/>
    </w:p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tblBorders>
    </w:tblPr>
    <w:tblStylePr w:type="firstRow">
      <w:pPr>
        <w:spacing w:before="0" w:after="0" w:line="240" w:lineRule="auto"/>
      </w:pPr>
      <w:rPr>
        <w:b/>
        <w:bCs/>
        <w:color w:val="FFFFFF" w:themeColor="background1"/>
      </w:rPr>
      <w:tblPr/>
      <w:tcPr>
        <w:shd w:val="clear" w:color="auto" w:fill="DEBC53" w:themeFill="accent6"/>
      </w:tcPr>
    </w:tblStylePr>
    <w:tblStylePr w:type="lastRow">
      <w:pPr>
        <w:spacing w:before="0" w:after="0" w:line="240" w:lineRule="auto"/>
      </w:pPr>
      <w:rPr>
        <w:b/>
        <w:bCs/>
      </w:rPr>
      <w:tblPr/>
      <w:tcPr>
        <w:tcBorders>
          <w:top w:val="double" w:color="DEBC53" w:themeColor="accent6" w:sz="6" w:space="0"/>
          <w:left w:val="single" w:color="DEBC53" w:themeColor="accent6" w:sz="8" w:space="0"/>
          <w:bottom w:val="single" w:color="DEBC53" w:themeColor="accent6" w:sz="8" w:space="0"/>
          <w:right w:val="single" w:color="DEBC53" w:themeColor="accent6" w:sz="8" w:space="0"/>
        </w:tcBorders>
      </w:tcPr>
    </w:tblStylePr>
    <w:tblStylePr w:type="firstCol">
      <w:rPr>
        <w:b/>
        <w:bCs/>
      </w:rPr>
    </w:tblStylePr>
    <w:tblStylePr w:type="lastCol">
      <w:rPr>
        <w:b/>
        <w:bCs/>
      </w:rPr>
    </w:tblStylePr>
    <w:tblStylePr w:type="band1Vert">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tcPr>
    </w:tblStylePr>
    <w:tblStylePr w:type="band1Horz">
      <w:tblPr/>
      <w:tcPr>
        <w:tcBorders>
          <w:top w:val="single" w:color="DEBC53" w:themeColor="accent6" w:sz="8" w:space="0"/>
          <w:left w:val="single" w:color="DEBC53" w:themeColor="accent6" w:sz="8" w:space="0"/>
          <w:bottom w:val="single" w:color="DEBC53" w:themeColor="accent6" w:sz="8" w:space="0"/>
          <w:right w:val="single" w:color="DEBC53" w:themeColor="accent6" w:sz="8" w:space="0"/>
        </w:tcBorders>
      </w:tcPr>
    </w:tblStylePr>
  </w:style>
  <w:style w:type="table" w:styleId="LightShading">
    <w:name w:val="Light Shading"/>
    <w:basedOn w:val="TableNormal"/>
    <w:uiPriority w:val="60"/>
    <w:semiHidden/>
    <w:unhideWhenUsed/>
    <w:rsid w:val="00DC2CF0"/>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2CF0"/>
    <w:pPr>
      <w:spacing w:after="0" w:line="240" w:lineRule="auto"/>
    </w:pPr>
    <w:rPr>
      <w:color w:val="183846" w:themeColor="accent1" w:themeShade="BF"/>
    </w:rPr>
    <w:tblPr>
      <w:tblStyleRowBandSize w:val="1"/>
      <w:tblStyleColBandSize w:val="1"/>
      <w:tblBorders>
        <w:top w:val="single" w:color="214C5E" w:themeColor="accent1" w:sz="8" w:space="0"/>
        <w:bottom w:val="single" w:color="214C5E" w:themeColor="accent1" w:sz="8" w:space="0"/>
      </w:tblBorders>
    </w:tblPr>
    <w:tblStylePr w:type="firstRow">
      <w:pPr>
        <w:spacing w:before="0" w:after="0" w:line="240" w:lineRule="auto"/>
      </w:pPr>
      <w:rPr>
        <w:b/>
        <w:bCs/>
      </w:rPr>
      <w:tblPr/>
      <w:tcPr>
        <w:tcBorders>
          <w:top w:val="single" w:color="214C5E" w:themeColor="accent1" w:sz="8" w:space="0"/>
          <w:left w:val="nil"/>
          <w:bottom w:val="single" w:color="214C5E" w:themeColor="accent1" w:sz="8" w:space="0"/>
          <w:right w:val="nil"/>
          <w:insideH w:val="nil"/>
          <w:insideV w:val="nil"/>
        </w:tcBorders>
      </w:tcPr>
    </w:tblStylePr>
    <w:tblStylePr w:type="lastRow">
      <w:pPr>
        <w:spacing w:before="0" w:after="0" w:line="240" w:lineRule="auto"/>
      </w:pPr>
      <w:rPr>
        <w:b/>
        <w:bCs/>
      </w:rPr>
      <w:tblPr/>
      <w:tcPr>
        <w:tcBorders>
          <w:top w:val="single" w:color="214C5E" w:themeColor="accent1" w:sz="8" w:space="0"/>
          <w:left w:val="nil"/>
          <w:bottom w:val="single" w:color="214C5E"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left w:val="nil"/>
          <w:right w:val="nil"/>
          <w:insideH w:val="nil"/>
          <w:insideV w:val="nil"/>
        </w:tcBorders>
        <w:shd w:val="clear" w:color="auto" w:fill="B8D8E6" w:themeFill="accent1" w:themeFillTint="3F"/>
      </w:tcPr>
    </w:tblStylePr>
  </w:style>
  <w:style w:type="table" w:styleId="LightShading-Accent2">
    <w:name w:val="Light Shading Accent 2"/>
    <w:basedOn w:val="TableNormal"/>
    <w:uiPriority w:val="60"/>
    <w:semiHidden/>
    <w:unhideWhenUsed/>
    <w:rsid w:val="00DC2CF0"/>
    <w:pPr>
      <w:spacing w:after="0" w:line="240" w:lineRule="auto"/>
    </w:pPr>
    <w:rPr>
      <w:color w:val="BA2221" w:themeColor="accent2" w:themeShade="BF"/>
    </w:rPr>
    <w:tblPr>
      <w:tblStyleRowBandSize w:val="1"/>
      <w:tblStyleColBandSize w:val="1"/>
      <w:tblBorders>
        <w:top w:val="single" w:color="DE4948" w:themeColor="accent2" w:sz="8" w:space="0"/>
        <w:bottom w:val="single" w:color="DE4948" w:themeColor="accent2" w:sz="8" w:space="0"/>
      </w:tblBorders>
    </w:tblPr>
    <w:tblStylePr w:type="firstRow">
      <w:pPr>
        <w:spacing w:before="0" w:after="0" w:line="240" w:lineRule="auto"/>
      </w:pPr>
      <w:rPr>
        <w:b/>
        <w:bCs/>
      </w:rPr>
      <w:tblPr/>
      <w:tcPr>
        <w:tcBorders>
          <w:top w:val="single" w:color="DE4948" w:themeColor="accent2" w:sz="8" w:space="0"/>
          <w:left w:val="nil"/>
          <w:bottom w:val="single" w:color="DE4948" w:themeColor="accent2" w:sz="8" w:space="0"/>
          <w:right w:val="nil"/>
          <w:insideH w:val="nil"/>
          <w:insideV w:val="nil"/>
        </w:tcBorders>
      </w:tcPr>
    </w:tblStylePr>
    <w:tblStylePr w:type="lastRow">
      <w:pPr>
        <w:spacing w:before="0" w:after="0" w:line="240" w:lineRule="auto"/>
      </w:pPr>
      <w:rPr>
        <w:b/>
        <w:bCs/>
      </w:rPr>
      <w:tblPr/>
      <w:tcPr>
        <w:tcBorders>
          <w:top w:val="single" w:color="DE4948" w:themeColor="accent2" w:sz="8" w:space="0"/>
          <w:left w:val="nil"/>
          <w:bottom w:val="single" w:color="DE4948"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left w:val="nil"/>
          <w:right w:val="nil"/>
          <w:insideH w:val="nil"/>
          <w:insideV w:val="nil"/>
        </w:tcBorders>
        <w:shd w:val="clear" w:color="auto" w:fill="F6D1D1" w:themeFill="accent2" w:themeFillTint="3F"/>
      </w:tcPr>
    </w:tblStylePr>
  </w:style>
  <w:style w:type="table" w:styleId="LightShading-Accent3">
    <w:name w:val="Light Shading Accent 3"/>
    <w:basedOn w:val="TableNormal"/>
    <w:uiPriority w:val="60"/>
    <w:semiHidden/>
    <w:unhideWhenUsed/>
    <w:rsid w:val="00DC2CF0"/>
    <w:pPr>
      <w:spacing w:after="0" w:line="240" w:lineRule="auto"/>
    </w:pPr>
    <w:rPr>
      <w:color w:val="3AA388" w:themeColor="accent3" w:themeShade="BF"/>
    </w:rPr>
    <w:tblPr>
      <w:tblStyleRowBandSize w:val="1"/>
      <w:tblStyleColBandSize w:val="1"/>
      <w:tblBorders>
        <w:top w:val="single" w:color="62C7AD" w:themeColor="accent3" w:sz="8" w:space="0"/>
        <w:bottom w:val="single" w:color="62C7AD" w:themeColor="accent3" w:sz="8" w:space="0"/>
      </w:tblBorders>
    </w:tblPr>
    <w:tblStylePr w:type="firstRow">
      <w:pPr>
        <w:spacing w:before="0" w:after="0" w:line="240" w:lineRule="auto"/>
      </w:pPr>
      <w:rPr>
        <w:b/>
        <w:bCs/>
      </w:rPr>
      <w:tblPr/>
      <w:tcPr>
        <w:tcBorders>
          <w:top w:val="single" w:color="62C7AD" w:themeColor="accent3" w:sz="8" w:space="0"/>
          <w:left w:val="nil"/>
          <w:bottom w:val="single" w:color="62C7AD" w:themeColor="accent3" w:sz="8" w:space="0"/>
          <w:right w:val="nil"/>
          <w:insideH w:val="nil"/>
          <w:insideV w:val="nil"/>
        </w:tcBorders>
      </w:tcPr>
    </w:tblStylePr>
    <w:tblStylePr w:type="lastRow">
      <w:pPr>
        <w:spacing w:before="0" w:after="0" w:line="240" w:lineRule="auto"/>
      </w:pPr>
      <w:rPr>
        <w:b/>
        <w:bCs/>
      </w:rPr>
      <w:tblPr/>
      <w:tcPr>
        <w:tcBorders>
          <w:top w:val="single" w:color="62C7AD" w:themeColor="accent3" w:sz="8" w:space="0"/>
          <w:left w:val="nil"/>
          <w:bottom w:val="single" w:color="62C7AD"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left w:val="nil"/>
          <w:right w:val="nil"/>
          <w:insideH w:val="nil"/>
          <w:insideV w:val="nil"/>
        </w:tcBorders>
        <w:shd w:val="clear" w:color="auto" w:fill="D8F1EA" w:themeFill="accent3" w:themeFillTint="3F"/>
      </w:tcPr>
    </w:tblStylePr>
  </w:style>
  <w:style w:type="table" w:styleId="LightShading-Accent4">
    <w:name w:val="Light Shading Accent 4"/>
    <w:basedOn w:val="TableNormal"/>
    <w:uiPriority w:val="60"/>
    <w:semiHidden/>
    <w:unhideWhenUsed/>
    <w:rsid w:val="00DC2CF0"/>
    <w:pPr>
      <w:spacing w:after="0" w:line="240" w:lineRule="auto"/>
    </w:pPr>
    <w:rPr>
      <w:color w:val="56152F" w:themeColor="accent4" w:themeShade="BF"/>
    </w:rPr>
    <w:tblPr>
      <w:tblStyleRowBandSize w:val="1"/>
      <w:tblStyleColBandSize w:val="1"/>
      <w:tblBorders>
        <w:top w:val="single" w:color="731C3F" w:themeColor="accent4" w:sz="8" w:space="0"/>
        <w:bottom w:val="single" w:color="731C3F" w:themeColor="accent4" w:sz="8" w:space="0"/>
      </w:tblBorders>
    </w:tblPr>
    <w:tblStylePr w:type="firstRow">
      <w:pPr>
        <w:spacing w:before="0" w:after="0" w:line="240" w:lineRule="auto"/>
      </w:pPr>
      <w:rPr>
        <w:b/>
        <w:bCs/>
      </w:rPr>
      <w:tblPr/>
      <w:tcPr>
        <w:tcBorders>
          <w:top w:val="single" w:color="731C3F" w:themeColor="accent4" w:sz="8" w:space="0"/>
          <w:left w:val="nil"/>
          <w:bottom w:val="single" w:color="731C3F" w:themeColor="accent4" w:sz="8" w:space="0"/>
          <w:right w:val="nil"/>
          <w:insideH w:val="nil"/>
          <w:insideV w:val="nil"/>
        </w:tcBorders>
      </w:tcPr>
    </w:tblStylePr>
    <w:tblStylePr w:type="lastRow">
      <w:pPr>
        <w:spacing w:before="0" w:after="0" w:line="240" w:lineRule="auto"/>
      </w:pPr>
      <w:rPr>
        <w:b/>
        <w:bCs/>
      </w:rPr>
      <w:tblPr/>
      <w:tcPr>
        <w:tcBorders>
          <w:top w:val="single" w:color="731C3F" w:themeColor="accent4" w:sz="8" w:space="0"/>
          <w:left w:val="nil"/>
          <w:bottom w:val="single" w:color="731C3F"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left w:val="nil"/>
          <w:right w:val="nil"/>
          <w:insideH w:val="nil"/>
          <w:insideV w:val="nil"/>
        </w:tcBorders>
        <w:shd w:val="clear" w:color="auto" w:fill="EDB5CB" w:themeFill="accent4" w:themeFillTint="3F"/>
      </w:tcPr>
    </w:tblStylePr>
  </w:style>
  <w:style w:type="table" w:styleId="LightShading-Accent5">
    <w:name w:val="Light Shading Accent 5"/>
    <w:basedOn w:val="TableNormal"/>
    <w:uiPriority w:val="60"/>
    <w:semiHidden/>
    <w:unhideWhenUsed/>
    <w:rsid w:val="00DC2CF0"/>
    <w:pPr>
      <w:spacing w:after="0" w:line="240" w:lineRule="auto"/>
    </w:pPr>
    <w:rPr>
      <w:color w:val="A6541F" w:themeColor="accent5" w:themeShade="BF"/>
    </w:rPr>
    <w:tblPr>
      <w:tblStyleRowBandSize w:val="1"/>
      <w:tblStyleColBandSize w:val="1"/>
      <w:tblBorders>
        <w:top w:val="single" w:color="D87330" w:themeColor="accent5" w:sz="8" w:space="0"/>
        <w:bottom w:val="single" w:color="D87330" w:themeColor="accent5" w:sz="8" w:space="0"/>
      </w:tblBorders>
    </w:tblPr>
    <w:tblStylePr w:type="firstRow">
      <w:pPr>
        <w:spacing w:before="0" w:after="0" w:line="240" w:lineRule="auto"/>
      </w:pPr>
      <w:rPr>
        <w:b/>
        <w:bCs/>
      </w:rPr>
      <w:tblPr/>
      <w:tcPr>
        <w:tcBorders>
          <w:top w:val="single" w:color="D87330" w:themeColor="accent5" w:sz="8" w:space="0"/>
          <w:left w:val="nil"/>
          <w:bottom w:val="single" w:color="D87330" w:themeColor="accent5" w:sz="8" w:space="0"/>
          <w:right w:val="nil"/>
          <w:insideH w:val="nil"/>
          <w:insideV w:val="nil"/>
        </w:tcBorders>
      </w:tcPr>
    </w:tblStylePr>
    <w:tblStylePr w:type="lastRow">
      <w:pPr>
        <w:spacing w:before="0" w:after="0" w:line="240" w:lineRule="auto"/>
      </w:pPr>
      <w:rPr>
        <w:b/>
        <w:bCs/>
      </w:rPr>
      <w:tblPr/>
      <w:tcPr>
        <w:tcBorders>
          <w:top w:val="single" w:color="D87330" w:themeColor="accent5" w:sz="8" w:space="0"/>
          <w:left w:val="nil"/>
          <w:bottom w:val="single" w:color="D87330"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left w:val="nil"/>
          <w:right w:val="nil"/>
          <w:insideH w:val="nil"/>
          <w:insideV w:val="nil"/>
        </w:tcBorders>
        <w:shd w:val="clear" w:color="auto" w:fill="F5DCCB" w:themeFill="accent5" w:themeFillTint="3F"/>
      </w:tcPr>
    </w:tblStylePr>
  </w:style>
  <w:style w:type="table" w:styleId="LightShading-Accent6">
    <w:name w:val="Light Shading Accent 6"/>
    <w:basedOn w:val="TableNormal"/>
    <w:uiPriority w:val="60"/>
    <w:semiHidden/>
    <w:unhideWhenUsed/>
    <w:rsid w:val="00DC2CF0"/>
    <w:pPr>
      <w:spacing w:after="0" w:line="240" w:lineRule="auto"/>
    </w:pPr>
    <w:rPr>
      <w:color w:val="BF9924" w:themeColor="accent6" w:themeShade="BF"/>
    </w:rPr>
    <w:tblPr>
      <w:tblStyleRowBandSize w:val="1"/>
      <w:tblStyleColBandSize w:val="1"/>
      <w:tblBorders>
        <w:top w:val="single" w:color="DEBC53" w:themeColor="accent6" w:sz="8" w:space="0"/>
        <w:bottom w:val="single" w:color="DEBC53" w:themeColor="accent6" w:sz="8" w:space="0"/>
      </w:tblBorders>
    </w:tblPr>
    <w:tblStylePr w:type="firstRow">
      <w:pPr>
        <w:spacing w:before="0" w:after="0" w:line="240" w:lineRule="auto"/>
      </w:pPr>
      <w:rPr>
        <w:b/>
        <w:bCs/>
      </w:rPr>
      <w:tblPr/>
      <w:tcPr>
        <w:tcBorders>
          <w:top w:val="single" w:color="DEBC53" w:themeColor="accent6" w:sz="8" w:space="0"/>
          <w:left w:val="nil"/>
          <w:bottom w:val="single" w:color="DEBC53" w:themeColor="accent6" w:sz="8" w:space="0"/>
          <w:right w:val="nil"/>
          <w:insideH w:val="nil"/>
          <w:insideV w:val="nil"/>
        </w:tcBorders>
      </w:tcPr>
    </w:tblStylePr>
    <w:tblStylePr w:type="lastRow">
      <w:pPr>
        <w:spacing w:before="0" w:after="0" w:line="240" w:lineRule="auto"/>
      </w:pPr>
      <w:rPr>
        <w:b/>
        <w:bCs/>
      </w:rPr>
      <w:tblPr/>
      <w:tcPr>
        <w:tcBorders>
          <w:top w:val="single" w:color="DEBC53" w:themeColor="accent6" w:sz="8" w:space="0"/>
          <w:left w:val="nil"/>
          <w:bottom w:val="single" w:color="DEBC53"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left w:val="nil"/>
          <w:right w:val="nil"/>
          <w:insideH w:val="nil"/>
          <w:insideV w:val="nil"/>
        </w:tcBorders>
        <w:shd w:val="clear" w:color="auto" w:fill="F7EED4" w:themeFill="accent6" w:themeFillTint="3F"/>
      </w:tcPr>
    </w:tblStylePr>
  </w:style>
  <w:style w:type="character" w:styleId="LineNumber">
    <w:name w:val="line number"/>
    <w:basedOn w:val="DefaultParagraphFont"/>
    <w:uiPriority w:val="99"/>
    <w:semiHidden/>
    <w:unhideWhenUsed/>
    <w:rsid w:val="00DC2CF0"/>
  </w:style>
  <w:style w:type="paragraph" w:styleId="List">
    <w:name w:val="List"/>
    <w:basedOn w:val="Normal"/>
    <w:uiPriority w:val="99"/>
    <w:semiHidden/>
    <w:unhideWhenUsed/>
    <w:rsid w:val="00DC2CF0"/>
    <w:pPr>
      <w:ind w:left="283" w:hanging="283"/>
      <w:contextualSpacing/>
    </w:pPr>
  </w:style>
  <w:style w:type="paragraph" w:styleId="List2">
    <w:name w:val="List 2"/>
    <w:basedOn w:val="Normal"/>
    <w:uiPriority w:val="99"/>
    <w:semiHidden/>
    <w:unhideWhenUsed/>
    <w:rsid w:val="00DC2CF0"/>
    <w:pPr>
      <w:ind w:left="566" w:hanging="283"/>
      <w:contextualSpacing/>
    </w:pPr>
  </w:style>
  <w:style w:type="paragraph" w:styleId="List3">
    <w:name w:val="List 3"/>
    <w:basedOn w:val="Normal"/>
    <w:uiPriority w:val="99"/>
    <w:semiHidden/>
    <w:unhideWhenUsed/>
    <w:rsid w:val="00DC2CF0"/>
    <w:pPr>
      <w:ind w:left="849" w:hanging="283"/>
      <w:contextualSpacing/>
    </w:pPr>
  </w:style>
  <w:style w:type="paragraph" w:styleId="List4">
    <w:name w:val="List 4"/>
    <w:basedOn w:val="Normal"/>
    <w:uiPriority w:val="99"/>
    <w:semiHidden/>
    <w:unhideWhenUsed/>
    <w:rsid w:val="00DC2CF0"/>
    <w:pPr>
      <w:ind w:left="1132" w:hanging="283"/>
      <w:contextualSpacing/>
    </w:pPr>
  </w:style>
  <w:style w:type="paragraph" w:styleId="List5">
    <w:name w:val="List 5"/>
    <w:basedOn w:val="Normal"/>
    <w:uiPriority w:val="99"/>
    <w:semiHidden/>
    <w:unhideWhenUsed/>
    <w:rsid w:val="00DC2CF0"/>
    <w:pPr>
      <w:ind w:left="1415" w:hanging="283"/>
      <w:contextualSpacing/>
    </w:pPr>
  </w:style>
  <w:style w:type="paragraph" w:styleId="ListBullet2">
    <w:name w:val="List Bullet 2"/>
    <w:basedOn w:val="Normal"/>
    <w:uiPriority w:val="99"/>
    <w:semiHidden/>
    <w:unhideWhenUsed/>
    <w:rsid w:val="00DC2CF0"/>
    <w:pPr>
      <w:numPr>
        <w:numId w:val="3"/>
      </w:numPr>
      <w:contextualSpacing/>
    </w:pPr>
  </w:style>
  <w:style w:type="paragraph" w:styleId="ListBullet3">
    <w:name w:val="List Bullet 3"/>
    <w:basedOn w:val="Normal"/>
    <w:uiPriority w:val="99"/>
    <w:semiHidden/>
    <w:unhideWhenUsed/>
    <w:rsid w:val="00DC2CF0"/>
    <w:pPr>
      <w:numPr>
        <w:numId w:val="4"/>
      </w:numPr>
      <w:contextualSpacing/>
    </w:pPr>
  </w:style>
  <w:style w:type="paragraph" w:styleId="ListBullet4">
    <w:name w:val="List Bullet 4"/>
    <w:basedOn w:val="Normal"/>
    <w:uiPriority w:val="99"/>
    <w:semiHidden/>
    <w:unhideWhenUsed/>
    <w:rsid w:val="00DC2CF0"/>
    <w:pPr>
      <w:numPr>
        <w:numId w:val="5"/>
      </w:numPr>
      <w:contextualSpacing/>
    </w:pPr>
  </w:style>
  <w:style w:type="paragraph" w:styleId="ListBullet5">
    <w:name w:val="List Bullet 5"/>
    <w:basedOn w:val="Normal"/>
    <w:uiPriority w:val="99"/>
    <w:semiHidden/>
    <w:unhideWhenUsed/>
    <w:rsid w:val="00DC2CF0"/>
    <w:pPr>
      <w:numPr>
        <w:numId w:val="6"/>
      </w:numPr>
      <w:contextualSpacing/>
    </w:pPr>
  </w:style>
  <w:style w:type="paragraph" w:styleId="ListContinue">
    <w:name w:val="List Continue"/>
    <w:basedOn w:val="Normal"/>
    <w:uiPriority w:val="99"/>
    <w:semiHidden/>
    <w:unhideWhenUsed/>
    <w:rsid w:val="00DC2CF0"/>
    <w:pPr>
      <w:ind w:left="283"/>
      <w:contextualSpacing/>
    </w:pPr>
  </w:style>
  <w:style w:type="paragraph" w:styleId="ListContinue2">
    <w:name w:val="List Continue 2"/>
    <w:basedOn w:val="Normal"/>
    <w:uiPriority w:val="99"/>
    <w:semiHidden/>
    <w:unhideWhenUsed/>
    <w:rsid w:val="00DC2CF0"/>
    <w:pPr>
      <w:ind w:left="566"/>
      <w:contextualSpacing/>
    </w:pPr>
  </w:style>
  <w:style w:type="paragraph" w:styleId="ListContinue3">
    <w:name w:val="List Continue 3"/>
    <w:basedOn w:val="Normal"/>
    <w:uiPriority w:val="99"/>
    <w:semiHidden/>
    <w:unhideWhenUsed/>
    <w:rsid w:val="00DC2CF0"/>
    <w:pPr>
      <w:ind w:left="849"/>
      <w:contextualSpacing/>
    </w:pPr>
  </w:style>
  <w:style w:type="paragraph" w:styleId="ListContinue4">
    <w:name w:val="List Continue 4"/>
    <w:basedOn w:val="Normal"/>
    <w:uiPriority w:val="99"/>
    <w:semiHidden/>
    <w:unhideWhenUsed/>
    <w:rsid w:val="00DC2CF0"/>
    <w:pPr>
      <w:ind w:left="1132"/>
      <w:contextualSpacing/>
    </w:pPr>
  </w:style>
  <w:style w:type="paragraph" w:styleId="ListContinue5">
    <w:name w:val="List Continue 5"/>
    <w:basedOn w:val="Normal"/>
    <w:uiPriority w:val="99"/>
    <w:semiHidden/>
    <w:unhideWhenUsed/>
    <w:rsid w:val="00DC2CF0"/>
    <w:pPr>
      <w:ind w:left="1415"/>
      <w:contextualSpacing/>
    </w:pPr>
  </w:style>
  <w:style w:type="paragraph" w:styleId="ListNumber2">
    <w:name w:val="List Number 2"/>
    <w:basedOn w:val="Normal"/>
    <w:uiPriority w:val="99"/>
    <w:semiHidden/>
    <w:unhideWhenUsed/>
    <w:rsid w:val="00DC2CF0"/>
    <w:pPr>
      <w:numPr>
        <w:numId w:val="7"/>
      </w:numPr>
      <w:contextualSpacing/>
    </w:pPr>
  </w:style>
  <w:style w:type="paragraph" w:styleId="ListNumber3">
    <w:name w:val="List Number 3"/>
    <w:basedOn w:val="Normal"/>
    <w:uiPriority w:val="99"/>
    <w:semiHidden/>
    <w:unhideWhenUsed/>
    <w:rsid w:val="00DC2CF0"/>
    <w:pPr>
      <w:numPr>
        <w:numId w:val="8"/>
      </w:numPr>
      <w:contextualSpacing/>
    </w:pPr>
  </w:style>
  <w:style w:type="paragraph" w:styleId="ListNumber4">
    <w:name w:val="List Number 4"/>
    <w:basedOn w:val="Normal"/>
    <w:uiPriority w:val="99"/>
    <w:semiHidden/>
    <w:unhideWhenUsed/>
    <w:rsid w:val="00DC2CF0"/>
    <w:pPr>
      <w:numPr>
        <w:numId w:val="9"/>
      </w:numPr>
      <w:contextualSpacing/>
    </w:pPr>
  </w:style>
  <w:style w:type="paragraph" w:styleId="ListNumber5">
    <w:name w:val="List Number 5"/>
    <w:basedOn w:val="Normal"/>
    <w:uiPriority w:val="99"/>
    <w:semiHidden/>
    <w:unhideWhenUsed/>
    <w:rsid w:val="00DC2CF0"/>
    <w:pPr>
      <w:numPr>
        <w:numId w:val="10"/>
      </w:numPr>
      <w:contextualSpacing/>
    </w:pPr>
  </w:style>
  <w:style w:type="paragraph" w:styleId="ListParagraph">
    <w:name w:val="List Paragraph"/>
    <w:basedOn w:val="Normal"/>
    <w:uiPriority w:val="34"/>
    <w:semiHidden/>
    <w:unhideWhenUsed/>
    <w:qFormat/>
    <w:rsid w:val="00DC2CF0"/>
    <w:pPr>
      <w:ind w:left="720"/>
      <w:contextualSpacing/>
    </w:pPr>
  </w:style>
  <w:style w:type="table" w:styleId="ListTable1Light">
    <w:name w:val="List Table 1 Light"/>
    <w:basedOn w:val="TableNormal"/>
    <w:uiPriority w:val="46"/>
    <w:rsid w:val="00DC2CF0"/>
    <w:pPr>
      <w:spacing w:after="0"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2CF0"/>
    <w:pPr>
      <w:spacing w:after="0" w:line="240" w:lineRule="auto"/>
    </w:pPr>
    <w:tblPr>
      <w:tblStyleRowBandSize w:val="1"/>
      <w:tblStyleColBandSize w:val="1"/>
    </w:tblPr>
    <w:tblStylePr w:type="firstRow">
      <w:rPr>
        <w:b/>
        <w:bCs/>
      </w:rPr>
      <w:tblPr/>
      <w:tcPr>
        <w:tcBorders>
          <w:bottom w:val="single" w:color="54A2C3" w:themeColor="accent1" w:themeTint="99" w:sz="4" w:space="0"/>
        </w:tcBorders>
      </w:tcPr>
    </w:tblStylePr>
    <w:tblStylePr w:type="lastRow">
      <w:rPr>
        <w:b/>
        <w:bCs/>
      </w:rPr>
      <w:tblPr/>
      <w:tcPr>
        <w:tcBorders>
          <w:top w:val="single" w:color="54A2C3" w:themeColor="accent1" w:themeTint="99"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1Light-Accent2">
    <w:name w:val="List Table 1 Light Accent 2"/>
    <w:basedOn w:val="TableNormal"/>
    <w:uiPriority w:val="46"/>
    <w:rsid w:val="00DC2CF0"/>
    <w:pPr>
      <w:spacing w:after="0" w:line="240" w:lineRule="auto"/>
    </w:pPr>
    <w:tblPr>
      <w:tblStyleRowBandSize w:val="1"/>
      <w:tblStyleColBandSize w:val="1"/>
    </w:tblPr>
    <w:tblStylePr w:type="firstRow">
      <w:rPr>
        <w:b/>
        <w:bCs/>
      </w:rPr>
      <w:tblPr/>
      <w:tcPr>
        <w:tcBorders>
          <w:bottom w:val="single" w:color="EB9191" w:themeColor="accent2" w:themeTint="99" w:sz="4" w:space="0"/>
        </w:tcBorders>
      </w:tcPr>
    </w:tblStylePr>
    <w:tblStylePr w:type="lastRow">
      <w:rPr>
        <w:b/>
        <w:bCs/>
      </w:rPr>
      <w:tblPr/>
      <w:tcPr>
        <w:tcBorders>
          <w:top w:val="single" w:color="EB9191" w:themeColor="accent2" w:themeTint="99"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1Light-Accent3">
    <w:name w:val="List Table 1 Light Accent 3"/>
    <w:basedOn w:val="TableNormal"/>
    <w:uiPriority w:val="46"/>
    <w:rsid w:val="00DC2CF0"/>
    <w:pPr>
      <w:spacing w:after="0" w:line="240" w:lineRule="auto"/>
    </w:pPr>
    <w:tblPr>
      <w:tblStyleRowBandSize w:val="1"/>
      <w:tblStyleColBandSize w:val="1"/>
    </w:tblPr>
    <w:tblStylePr w:type="firstRow">
      <w:rPr>
        <w:b/>
        <w:bCs/>
      </w:rPr>
      <w:tblPr/>
      <w:tcPr>
        <w:tcBorders>
          <w:bottom w:val="single" w:color="A0DDCD" w:themeColor="accent3" w:themeTint="99" w:sz="4" w:space="0"/>
        </w:tcBorders>
      </w:tcPr>
    </w:tblStylePr>
    <w:tblStylePr w:type="lastRow">
      <w:rPr>
        <w:b/>
        <w:bCs/>
      </w:rPr>
      <w:tblPr/>
      <w:tcPr>
        <w:tcBorders>
          <w:top w:val="single" w:color="A0DDCD" w:themeColor="accent3" w:themeTint="99"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1Light-Accent4">
    <w:name w:val="List Table 1 Light Accent 4"/>
    <w:basedOn w:val="TableNormal"/>
    <w:uiPriority w:val="46"/>
    <w:rsid w:val="00DC2CF0"/>
    <w:pPr>
      <w:spacing w:after="0" w:line="240" w:lineRule="auto"/>
    </w:pPr>
    <w:tblPr>
      <w:tblStyleRowBandSize w:val="1"/>
      <w:tblStyleColBandSize w:val="1"/>
    </w:tblPr>
    <w:tblStylePr w:type="firstRow">
      <w:rPr>
        <w:b/>
        <w:bCs/>
      </w:rPr>
      <w:tblPr/>
      <w:tcPr>
        <w:tcBorders>
          <w:bottom w:val="single" w:color="D34D83" w:themeColor="accent4" w:themeTint="99" w:sz="4" w:space="0"/>
        </w:tcBorders>
      </w:tcPr>
    </w:tblStylePr>
    <w:tblStylePr w:type="lastRow">
      <w:rPr>
        <w:b/>
        <w:bCs/>
      </w:rPr>
      <w:tblPr/>
      <w:tcPr>
        <w:tcBorders>
          <w:top w:val="single" w:color="D34D83" w:themeColor="accent4" w:themeTint="99"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1Light-Accent5">
    <w:name w:val="List Table 1 Light Accent 5"/>
    <w:basedOn w:val="TableNormal"/>
    <w:uiPriority w:val="46"/>
    <w:rsid w:val="00DC2CF0"/>
    <w:pPr>
      <w:spacing w:after="0" w:line="240" w:lineRule="auto"/>
    </w:pPr>
    <w:tblPr>
      <w:tblStyleRowBandSize w:val="1"/>
      <w:tblStyleColBandSize w:val="1"/>
    </w:tblPr>
    <w:tblStylePr w:type="firstRow">
      <w:rPr>
        <w:b/>
        <w:bCs/>
      </w:rPr>
      <w:tblPr/>
      <w:tcPr>
        <w:tcBorders>
          <w:bottom w:val="single" w:color="E7AA82" w:themeColor="accent5" w:themeTint="99" w:sz="4" w:space="0"/>
        </w:tcBorders>
      </w:tcPr>
    </w:tblStylePr>
    <w:tblStylePr w:type="lastRow">
      <w:rPr>
        <w:b/>
        <w:bCs/>
      </w:rPr>
      <w:tblPr/>
      <w:tcPr>
        <w:tcBorders>
          <w:top w:val="single" w:color="E7AA82" w:themeColor="accent5" w:themeTint="99"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1Light-Accent6">
    <w:name w:val="List Table 1 Light Accent 6"/>
    <w:basedOn w:val="TableNormal"/>
    <w:uiPriority w:val="46"/>
    <w:rsid w:val="00DC2CF0"/>
    <w:pPr>
      <w:spacing w:after="0" w:line="240" w:lineRule="auto"/>
    </w:pPr>
    <w:tblPr>
      <w:tblStyleRowBandSize w:val="1"/>
      <w:tblStyleColBandSize w:val="1"/>
    </w:tblPr>
    <w:tblStylePr w:type="firstRow">
      <w:rPr>
        <w:b/>
        <w:bCs/>
      </w:rPr>
      <w:tblPr/>
      <w:tcPr>
        <w:tcBorders>
          <w:bottom w:val="single" w:color="EBD697" w:themeColor="accent6" w:themeTint="99" w:sz="4" w:space="0"/>
        </w:tcBorders>
      </w:tcPr>
    </w:tblStylePr>
    <w:tblStylePr w:type="lastRow">
      <w:rPr>
        <w:b/>
        <w:bCs/>
      </w:rPr>
      <w:tblPr/>
      <w:tcPr>
        <w:tcBorders>
          <w:top w:val="single" w:color="EBD697" w:themeColor="accent6" w:themeTint="99"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2">
    <w:name w:val="List Table 2"/>
    <w:basedOn w:val="TableNormal"/>
    <w:uiPriority w:val="47"/>
    <w:rsid w:val="00DC2CF0"/>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2CF0"/>
    <w:pPr>
      <w:spacing w:after="0" w:line="240" w:lineRule="auto"/>
    </w:pPr>
    <w:tblPr>
      <w:tblStyleRowBandSize w:val="1"/>
      <w:tblStyleColBandSize w:val="1"/>
      <w:tblBorders>
        <w:top w:val="single" w:color="54A2C3" w:themeColor="accent1" w:themeTint="99" w:sz="4" w:space="0"/>
        <w:bottom w:val="single" w:color="54A2C3" w:themeColor="accent1" w:themeTint="99" w:sz="4" w:space="0"/>
        <w:insideH w:val="single" w:color="54A2C3"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2-Accent2">
    <w:name w:val="List Table 2 Accent 2"/>
    <w:basedOn w:val="TableNormal"/>
    <w:uiPriority w:val="47"/>
    <w:rsid w:val="00DC2CF0"/>
    <w:pPr>
      <w:spacing w:after="0" w:line="240" w:lineRule="auto"/>
    </w:pPr>
    <w:tblPr>
      <w:tblStyleRowBandSize w:val="1"/>
      <w:tblStyleColBandSize w:val="1"/>
      <w:tblBorders>
        <w:top w:val="single" w:color="EB9191" w:themeColor="accent2" w:themeTint="99" w:sz="4" w:space="0"/>
        <w:bottom w:val="single" w:color="EB9191" w:themeColor="accent2" w:themeTint="99" w:sz="4" w:space="0"/>
        <w:insideH w:val="single" w:color="EB9191"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2-Accent3">
    <w:name w:val="List Table 2 Accent 3"/>
    <w:basedOn w:val="TableNormal"/>
    <w:uiPriority w:val="47"/>
    <w:rsid w:val="00DC2CF0"/>
    <w:pPr>
      <w:spacing w:after="0" w:line="240" w:lineRule="auto"/>
    </w:pPr>
    <w:tblPr>
      <w:tblStyleRowBandSize w:val="1"/>
      <w:tblStyleColBandSize w:val="1"/>
      <w:tblBorders>
        <w:top w:val="single" w:color="A0DDCD" w:themeColor="accent3" w:themeTint="99" w:sz="4" w:space="0"/>
        <w:bottom w:val="single" w:color="A0DDCD" w:themeColor="accent3" w:themeTint="99" w:sz="4" w:space="0"/>
        <w:insideH w:val="single" w:color="A0DDCD"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2-Accent4">
    <w:name w:val="List Table 2 Accent 4"/>
    <w:basedOn w:val="TableNormal"/>
    <w:uiPriority w:val="47"/>
    <w:rsid w:val="00DC2CF0"/>
    <w:pPr>
      <w:spacing w:after="0" w:line="240" w:lineRule="auto"/>
    </w:pPr>
    <w:tblPr>
      <w:tblStyleRowBandSize w:val="1"/>
      <w:tblStyleColBandSize w:val="1"/>
      <w:tblBorders>
        <w:top w:val="single" w:color="D34D83" w:themeColor="accent4" w:themeTint="99" w:sz="4" w:space="0"/>
        <w:bottom w:val="single" w:color="D34D83" w:themeColor="accent4" w:themeTint="99" w:sz="4" w:space="0"/>
        <w:insideH w:val="single" w:color="D34D83"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2-Accent5">
    <w:name w:val="List Table 2 Accent 5"/>
    <w:basedOn w:val="TableNormal"/>
    <w:uiPriority w:val="47"/>
    <w:rsid w:val="00DC2CF0"/>
    <w:pPr>
      <w:spacing w:after="0" w:line="240" w:lineRule="auto"/>
    </w:pPr>
    <w:tblPr>
      <w:tblStyleRowBandSize w:val="1"/>
      <w:tblStyleColBandSize w:val="1"/>
      <w:tblBorders>
        <w:top w:val="single" w:color="E7AA82" w:themeColor="accent5" w:themeTint="99" w:sz="4" w:space="0"/>
        <w:bottom w:val="single" w:color="E7AA82" w:themeColor="accent5" w:themeTint="99" w:sz="4" w:space="0"/>
        <w:insideH w:val="single" w:color="E7AA82"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2-Accent6">
    <w:name w:val="List Table 2 Accent 6"/>
    <w:basedOn w:val="TableNormal"/>
    <w:uiPriority w:val="47"/>
    <w:rsid w:val="00DC2CF0"/>
    <w:pPr>
      <w:spacing w:after="0" w:line="240" w:lineRule="auto"/>
    </w:pPr>
    <w:tblPr>
      <w:tblStyleRowBandSize w:val="1"/>
      <w:tblStyleColBandSize w:val="1"/>
      <w:tblBorders>
        <w:top w:val="single" w:color="EBD697" w:themeColor="accent6" w:themeTint="99" w:sz="4" w:space="0"/>
        <w:bottom w:val="single" w:color="EBD697" w:themeColor="accent6" w:themeTint="99" w:sz="4" w:space="0"/>
        <w:insideH w:val="single" w:color="EBD697"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3">
    <w:name w:val="List Table 3"/>
    <w:basedOn w:val="TableNormal"/>
    <w:uiPriority w:val="48"/>
    <w:rsid w:val="00DC2CF0"/>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DC2CF0"/>
    <w:pPr>
      <w:spacing w:after="0" w:line="240" w:lineRule="auto"/>
    </w:pPr>
    <w:tblPr>
      <w:tblStyleRowBandSize w:val="1"/>
      <w:tblStyleColBandSize w:val="1"/>
      <w:tblBorders>
        <w:top w:val="single" w:color="214C5E" w:themeColor="accent1" w:sz="4" w:space="0"/>
        <w:left w:val="single" w:color="214C5E" w:themeColor="accent1" w:sz="4" w:space="0"/>
        <w:bottom w:val="single" w:color="214C5E" w:themeColor="accent1" w:sz="4" w:space="0"/>
        <w:right w:val="single" w:color="214C5E" w:themeColor="accent1" w:sz="4" w:space="0"/>
      </w:tblBorders>
    </w:tblPr>
    <w:tblStylePr w:type="firstRow">
      <w:rPr>
        <w:b/>
        <w:bCs/>
        <w:color w:val="FFFFFF" w:themeColor="background1"/>
      </w:rPr>
      <w:tblPr/>
      <w:tcPr>
        <w:shd w:val="clear" w:color="auto" w:fill="214C5E" w:themeFill="accent1"/>
      </w:tcPr>
    </w:tblStylePr>
    <w:tblStylePr w:type="lastRow">
      <w:rPr>
        <w:b/>
        <w:bCs/>
      </w:rPr>
      <w:tblPr/>
      <w:tcPr>
        <w:tcBorders>
          <w:top w:val="double" w:color="214C5E"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214C5E" w:themeColor="accent1" w:sz="4" w:space="0"/>
          <w:right w:val="single" w:color="214C5E" w:themeColor="accent1" w:sz="4" w:space="0"/>
        </w:tcBorders>
      </w:tcPr>
    </w:tblStylePr>
    <w:tblStylePr w:type="band1Horz">
      <w:tblPr/>
      <w:tcPr>
        <w:tcBorders>
          <w:top w:val="single" w:color="214C5E" w:themeColor="accent1" w:sz="4" w:space="0"/>
          <w:bottom w:val="single" w:color="214C5E"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214C5E" w:themeColor="accent1" w:sz="4" w:space="0"/>
          <w:left w:val="nil"/>
        </w:tcBorders>
      </w:tcPr>
    </w:tblStylePr>
    <w:tblStylePr w:type="swCell">
      <w:tblPr/>
      <w:tcPr>
        <w:tcBorders>
          <w:top w:val="double" w:color="214C5E" w:themeColor="accent1" w:sz="4" w:space="0"/>
          <w:right w:val="nil"/>
        </w:tcBorders>
      </w:tcPr>
    </w:tblStylePr>
  </w:style>
  <w:style w:type="table" w:styleId="ListTable3-Accent2">
    <w:name w:val="List Table 3 Accent 2"/>
    <w:basedOn w:val="TableNormal"/>
    <w:uiPriority w:val="48"/>
    <w:rsid w:val="00DC2CF0"/>
    <w:pPr>
      <w:spacing w:after="0" w:line="240" w:lineRule="auto"/>
    </w:pPr>
    <w:tblPr>
      <w:tblStyleRowBandSize w:val="1"/>
      <w:tblStyleColBandSize w:val="1"/>
      <w:tblBorders>
        <w:top w:val="single" w:color="DE4948" w:themeColor="accent2" w:sz="4" w:space="0"/>
        <w:left w:val="single" w:color="DE4948" w:themeColor="accent2" w:sz="4" w:space="0"/>
        <w:bottom w:val="single" w:color="DE4948" w:themeColor="accent2" w:sz="4" w:space="0"/>
        <w:right w:val="single" w:color="DE4948" w:themeColor="accent2" w:sz="4" w:space="0"/>
      </w:tblBorders>
    </w:tblPr>
    <w:tblStylePr w:type="firstRow">
      <w:rPr>
        <w:b/>
        <w:bCs/>
        <w:color w:val="FFFFFF" w:themeColor="background1"/>
      </w:rPr>
      <w:tblPr/>
      <w:tcPr>
        <w:shd w:val="clear" w:color="auto" w:fill="DE4948" w:themeFill="accent2"/>
      </w:tcPr>
    </w:tblStylePr>
    <w:tblStylePr w:type="lastRow">
      <w:rPr>
        <w:b/>
        <w:bCs/>
      </w:rPr>
      <w:tblPr/>
      <w:tcPr>
        <w:tcBorders>
          <w:top w:val="double" w:color="DE4948"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E4948" w:themeColor="accent2" w:sz="4" w:space="0"/>
          <w:right w:val="single" w:color="DE4948" w:themeColor="accent2" w:sz="4" w:space="0"/>
        </w:tcBorders>
      </w:tcPr>
    </w:tblStylePr>
    <w:tblStylePr w:type="band1Horz">
      <w:tblPr/>
      <w:tcPr>
        <w:tcBorders>
          <w:top w:val="single" w:color="DE4948" w:themeColor="accent2" w:sz="4" w:space="0"/>
          <w:bottom w:val="single" w:color="DE4948"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E4948" w:themeColor="accent2" w:sz="4" w:space="0"/>
          <w:left w:val="nil"/>
        </w:tcBorders>
      </w:tcPr>
    </w:tblStylePr>
    <w:tblStylePr w:type="swCell">
      <w:tblPr/>
      <w:tcPr>
        <w:tcBorders>
          <w:top w:val="double" w:color="DE4948" w:themeColor="accent2" w:sz="4" w:space="0"/>
          <w:right w:val="nil"/>
        </w:tcBorders>
      </w:tcPr>
    </w:tblStylePr>
  </w:style>
  <w:style w:type="table" w:styleId="ListTable3-Accent3">
    <w:name w:val="List Table 3 Accent 3"/>
    <w:basedOn w:val="TableNormal"/>
    <w:uiPriority w:val="48"/>
    <w:rsid w:val="00DC2CF0"/>
    <w:pPr>
      <w:spacing w:after="0" w:line="240" w:lineRule="auto"/>
    </w:pPr>
    <w:tblPr>
      <w:tblStyleRowBandSize w:val="1"/>
      <w:tblStyleColBandSize w:val="1"/>
      <w:tblBorders>
        <w:top w:val="single" w:color="62C7AD" w:themeColor="accent3" w:sz="4" w:space="0"/>
        <w:left w:val="single" w:color="62C7AD" w:themeColor="accent3" w:sz="4" w:space="0"/>
        <w:bottom w:val="single" w:color="62C7AD" w:themeColor="accent3" w:sz="4" w:space="0"/>
        <w:right w:val="single" w:color="62C7AD" w:themeColor="accent3" w:sz="4" w:space="0"/>
      </w:tblBorders>
    </w:tblPr>
    <w:tblStylePr w:type="firstRow">
      <w:rPr>
        <w:b/>
        <w:bCs/>
        <w:color w:val="FFFFFF" w:themeColor="background1"/>
      </w:rPr>
      <w:tblPr/>
      <w:tcPr>
        <w:shd w:val="clear" w:color="auto" w:fill="62C7AD" w:themeFill="accent3"/>
      </w:tcPr>
    </w:tblStylePr>
    <w:tblStylePr w:type="lastRow">
      <w:rPr>
        <w:b/>
        <w:bCs/>
      </w:rPr>
      <w:tblPr/>
      <w:tcPr>
        <w:tcBorders>
          <w:top w:val="double" w:color="62C7AD"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62C7AD" w:themeColor="accent3" w:sz="4" w:space="0"/>
          <w:right w:val="single" w:color="62C7AD" w:themeColor="accent3" w:sz="4" w:space="0"/>
        </w:tcBorders>
      </w:tcPr>
    </w:tblStylePr>
    <w:tblStylePr w:type="band1Horz">
      <w:tblPr/>
      <w:tcPr>
        <w:tcBorders>
          <w:top w:val="single" w:color="62C7AD" w:themeColor="accent3" w:sz="4" w:space="0"/>
          <w:bottom w:val="single" w:color="62C7AD"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62C7AD" w:themeColor="accent3" w:sz="4" w:space="0"/>
          <w:left w:val="nil"/>
        </w:tcBorders>
      </w:tcPr>
    </w:tblStylePr>
    <w:tblStylePr w:type="swCell">
      <w:tblPr/>
      <w:tcPr>
        <w:tcBorders>
          <w:top w:val="double" w:color="62C7AD" w:themeColor="accent3" w:sz="4" w:space="0"/>
          <w:right w:val="nil"/>
        </w:tcBorders>
      </w:tcPr>
    </w:tblStylePr>
  </w:style>
  <w:style w:type="table" w:styleId="ListTable3-Accent4">
    <w:name w:val="List Table 3 Accent 4"/>
    <w:basedOn w:val="TableNormal"/>
    <w:uiPriority w:val="48"/>
    <w:rsid w:val="00DC2CF0"/>
    <w:pPr>
      <w:spacing w:after="0" w:line="240" w:lineRule="auto"/>
    </w:pPr>
    <w:tblPr>
      <w:tblStyleRowBandSize w:val="1"/>
      <w:tblStyleColBandSize w:val="1"/>
      <w:tblBorders>
        <w:top w:val="single" w:color="731C3F" w:themeColor="accent4" w:sz="4" w:space="0"/>
        <w:left w:val="single" w:color="731C3F" w:themeColor="accent4" w:sz="4" w:space="0"/>
        <w:bottom w:val="single" w:color="731C3F" w:themeColor="accent4" w:sz="4" w:space="0"/>
        <w:right w:val="single" w:color="731C3F" w:themeColor="accent4" w:sz="4" w:space="0"/>
      </w:tblBorders>
    </w:tblPr>
    <w:tblStylePr w:type="firstRow">
      <w:rPr>
        <w:b/>
        <w:bCs/>
        <w:color w:val="FFFFFF" w:themeColor="background1"/>
      </w:rPr>
      <w:tblPr/>
      <w:tcPr>
        <w:shd w:val="clear" w:color="auto" w:fill="731C3F" w:themeFill="accent4"/>
      </w:tcPr>
    </w:tblStylePr>
    <w:tblStylePr w:type="lastRow">
      <w:rPr>
        <w:b/>
        <w:bCs/>
      </w:rPr>
      <w:tblPr/>
      <w:tcPr>
        <w:tcBorders>
          <w:top w:val="double" w:color="731C3F"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31C3F" w:themeColor="accent4" w:sz="4" w:space="0"/>
          <w:right w:val="single" w:color="731C3F" w:themeColor="accent4" w:sz="4" w:space="0"/>
        </w:tcBorders>
      </w:tcPr>
    </w:tblStylePr>
    <w:tblStylePr w:type="band1Horz">
      <w:tblPr/>
      <w:tcPr>
        <w:tcBorders>
          <w:top w:val="single" w:color="731C3F" w:themeColor="accent4" w:sz="4" w:space="0"/>
          <w:bottom w:val="single" w:color="731C3F"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31C3F" w:themeColor="accent4" w:sz="4" w:space="0"/>
          <w:left w:val="nil"/>
        </w:tcBorders>
      </w:tcPr>
    </w:tblStylePr>
    <w:tblStylePr w:type="swCell">
      <w:tblPr/>
      <w:tcPr>
        <w:tcBorders>
          <w:top w:val="double" w:color="731C3F" w:themeColor="accent4" w:sz="4" w:space="0"/>
          <w:right w:val="nil"/>
        </w:tcBorders>
      </w:tcPr>
    </w:tblStylePr>
  </w:style>
  <w:style w:type="table" w:styleId="ListTable3-Accent5">
    <w:name w:val="List Table 3 Accent 5"/>
    <w:basedOn w:val="TableNormal"/>
    <w:uiPriority w:val="48"/>
    <w:rsid w:val="00DC2CF0"/>
    <w:pPr>
      <w:spacing w:after="0" w:line="240" w:lineRule="auto"/>
    </w:pPr>
    <w:tblPr>
      <w:tblStyleRowBandSize w:val="1"/>
      <w:tblStyleColBandSize w:val="1"/>
      <w:tblBorders>
        <w:top w:val="single" w:color="D87330" w:themeColor="accent5" w:sz="4" w:space="0"/>
        <w:left w:val="single" w:color="D87330" w:themeColor="accent5" w:sz="4" w:space="0"/>
        <w:bottom w:val="single" w:color="D87330" w:themeColor="accent5" w:sz="4" w:space="0"/>
        <w:right w:val="single" w:color="D87330" w:themeColor="accent5" w:sz="4" w:space="0"/>
      </w:tblBorders>
    </w:tblPr>
    <w:tblStylePr w:type="firstRow">
      <w:rPr>
        <w:b/>
        <w:bCs/>
        <w:color w:val="FFFFFF" w:themeColor="background1"/>
      </w:rPr>
      <w:tblPr/>
      <w:tcPr>
        <w:shd w:val="clear" w:color="auto" w:fill="D87330" w:themeFill="accent5"/>
      </w:tcPr>
    </w:tblStylePr>
    <w:tblStylePr w:type="lastRow">
      <w:rPr>
        <w:b/>
        <w:bCs/>
      </w:rPr>
      <w:tblPr/>
      <w:tcPr>
        <w:tcBorders>
          <w:top w:val="double" w:color="D87330"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87330" w:themeColor="accent5" w:sz="4" w:space="0"/>
          <w:right w:val="single" w:color="D87330" w:themeColor="accent5" w:sz="4" w:space="0"/>
        </w:tcBorders>
      </w:tcPr>
    </w:tblStylePr>
    <w:tblStylePr w:type="band1Horz">
      <w:tblPr/>
      <w:tcPr>
        <w:tcBorders>
          <w:top w:val="single" w:color="D87330" w:themeColor="accent5" w:sz="4" w:space="0"/>
          <w:bottom w:val="single" w:color="D87330"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87330" w:themeColor="accent5" w:sz="4" w:space="0"/>
          <w:left w:val="nil"/>
        </w:tcBorders>
      </w:tcPr>
    </w:tblStylePr>
    <w:tblStylePr w:type="swCell">
      <w:tblPr/>
      <w:tcPr>
        <w:tcBorders>
          <w:top w:val="double" w:color="D87330" w:themeColor="accent5" w:sz="4" w:space="0"/>
          <w:right w:val="nil"/>
        </w:tcBorders>
      </w:tcPr>
    </w:tblStylePr>
  </w:style>
  <w:style w:type="table" w:styleId="ListTable3-Accent6">
    <w:name w:val="List Table 3 Accent 6"/>
    <w:basedOn w:val="TableNormal"/>
    <w:uiPriority w:val="48"/>
    <w:rsid w:val="00DC2CF0"/>
    <w:pPr>
      <w:spacing w:after="0" w:line="240" w:lineRule="auto"/>
    </w:pPr>
    <w:tblPr>
      <w:tblStyleRowBandSize w:val="1"/>
      <w:tblStyleColBandSize w:val="1"/>
      <w:tblBorders>
        <w:top w:val="single" w:color="DEBC53" w:themeColor="accent6" w:sz="4" w:space="0"/>
        <w:left w:val="single" w:color="DEBC53" w:themeColor="accent6" w:sz="4" w:space="0"/>
        <w:bottom w:val="single" w:color="DEBC53" w:themeColor="accent6" w:sz="4" w:space="0"/>
        <w:right w:val="single" w:color="DEBC53" w:themeColor="accent6" w:sz="4" w:space="0"/>
      </w:tblBorders>
    </w:tblPr>
    <w:tblStylePr w:type="firstRow">
      <w:rPr>
        <w:b/>
        <w:bCs/>
        <w:color w:val="FFFFFF" w:themeColor="background1"/>
      </w:rPr>
      <w:tblPr/>
      <w:tcPr>
        <w:shd w:val="clear" w:color="auto" w:fill="DEBC53" w:themeFill="accent6"/>
      </w:tcPr>
    </w:tblStylePr>
    <w:tblStylePr w:type="lastRow">
      <w:rPr>
        <w:b/>
        <w:bCs/>
      </w:rPr>
      <w:tblPr/>
      <w:tcPr>
        <w:tcBorders>
          <w:top w:val="double" w:color="DEBC53"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EBC53" w:themeColor="accent6" w:sz="4" w:space="0"/>
          <w:right w:val="single" w:color="DEBC53" w:themeColor="accent6" w:sz="4" w:space="0"/>
        </w:tcBorders>
      </w:tcPr>
    </w:tblStylePr>
    <w:tblStylePr w:type="band1Horz">
      <w:tblPr/>
      <w:tcPr>
        <w:tcBorders>
          <w:top w:val="single" w:color="DEBC53" w:themeColor="accent6" w:sz="4" w:space="0"/>
          <w:bottom w:val="single" w:color="DEBC53"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EBC53" w:themeColor="accent6" w:sz="4" w:space="0"/>
          <w:left w:val="nil"/>
        </w:tcBorders>
      </w:tcPr>
    </w:tblStylePr>
    <w:tblStylePr w:type="swCell">
      <w:tblPr/>
      <w:tcPr>
        <w:tcBorders>
          <w:top w:val="double" w:color="DEBC53" w:themeColor="accent6" w:sz="4" w:space="0"/>
          <w:right w:val="nil"/>
        </w:tcBorders>
      </w:tcPr>
    </w:tblStylePr>
  </w:style>
  <w:style w:type="table" w:styleId="ListTable4">
    <w:name w:val="List Table 4"/>
    <w:basedOn w:val="TableNormal"/>
    <w:uiPriority w:val="49"/>
    <w:rsid w:val="00DC2CF0"/>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2CF0"/>
    <w:pPr>
      <w:spacing w:after="0" w:line="240" w:lineRule="auto"/>
    </w:pPr>
    <w:tblPr>
      <w:tblStyleRowBandSize w:val="1"/>
      <w:tblStyleColBandSize w:val="1"/>
      <w:tblBorders>
        <w:top w:val="single" w:color="54A2C3" w:themeColor="accent1" w:themeTint="99" w:sz="4" w:space="0"/>
        <w:left w:val="single" w:color="54A2C3" w:themeColor="accent1" w:themeTint="99" w:sz="4" w:space="0"/>
        <w:bottom w:val="single" w:color="54A2C3" w:themeColor="accent1" w:themeTint="99" w:sz="4" w:space="0"/>
        <w:right w:val="single" w:color="54A2C3" w:themeColor="accent1" w:themeTint="99" w:sz="4" w:space="0"/>
        <w:insideH w:val="single" w:color="54A2C3" w:themeColor="accent1" w:themeTint="99" w:sz="4" w:space="0"/>
      </w:tblBorders>
    </w:tblPr>
    <w:tblStylePr w:type="firstRow">
      <w:rPr>
        <w:b/>
        <w:bCs/>
        <w:color w:val="FFFFFF" w:themeColor="background1"/>
      </w:rPr>
      <w:tblPr/>
      <w:tcPr>
        <w:tcBorders>
          <w:top w:val="single" w:color="214C5E" w:themeColor="accent1" w:sz="4" w:space="0"/>
          <w:left w:val="single" w:color="214C5E" w:themeColor="accent1" w:sz="4" w:space="0"/>
          <w:bottom w:val="single" w:color="214C5E" w:themeColor="accent1" w:sz="4" w:space="0"/>
          <w:right w:val="single" w:color="214C5E" w:themeColor="accent1" w:sz="4" w:space="0"/>
          <w:insideH w:val="nil"/>
        </w:tcBorders>
        <w:shd w:val="clear" w:color="auto" w:fill="214C5E" w:themeFill="accent1"/>
      </w:tcPr>
    </w:tblStylePr>
    <w:tblStylePr w:type="lastRow">
      <w:rPr>
        <w:b/>
        <w:bCs/>
      </w:rPr>
      <w:tblPr/>
      <w:tcPr>
        <w:tcBorders>
          <w:top w:val="double" w:color="54A2C3" w:themeColor="accent1" w:themeTint="99"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4-Accent2">
    <w:name w:val="List Table 4 Accent 2"/>
    <w:basedOn w:val="TableNormal"/>
    <w:uiPriority w:val="49"/>
    <w:rsid w:val="00DC2CF0"/>
    <w:pPr>
      <w:spacing w:after="0" w:line="240" w:lineRule="auto"/>
    </w:pPr>
    <w:tblPr>
      <w:tblStyleRowBandSize w:val="1"/>
      <w:tblStyleColBandSize w:val="1"/>
      <w:tblBorders>
        <w:top w:val="single" w:color="EB9191" w:themeColor="accent2" w:themeTint="99" w:sz="4" w:space="0"/>
        <w:left w:val="single" w:color="EB9191" w:themeColor="accent2" w:themeTint="99" w:sz="4" w:space="0"/>
        <w:bottom w:val="single" w:color="EB9191" w:themeColor="accent2" w:themeTint="99" w:sz="4" w:space="0"/>
        <w:right w:val="single" w:color="EB9191" w:themeColor="accent2" w:themeTint="99" w:sz="4" w:space="0"/>
        <w:insideH w:val="single" w:color="EB9191" w:themeColor="accent2" w:themeTint="99" w:sz="4" w:space="0"/>
      </w:tblBorders>
    </w:tblPr>
    <w:tblStylePr w:type="firstRow">
      <w:rPr>
        <w:b/>
        <w:bCs/>
        <w:color w:val="FFFFFF" w:themeColor="background1"/>
      </w:rPr>
      <w:tblPr/>
      <w:tcPr>
        <w:tcBorders>
          <w:top w:val="single" w:color="DE4948" w:themeColor="accent2" w:sz="4" w:space="0"/>
          <w:left w:val="single" w:color="DE4948" w:themeColor="accent2" w:sz="4" w:space="0"/>
          <w:bottom w:val="single" w:color="DE4948" w:themeColor="accent2" w:sz="4" w:space="0"/>
          <w:right w:val="single" w:color="DE4948" w:themeColor="accent2" w:sz="4" w:space="0"/>
          <w:insideH w:val="nil"/>
        </w:tcBorders>
        <w:shd w:val="clear" w:color="auto" w:fill="DE4948" w:themeFill="accent2"/>
      </w:tcPr>
    </w:tblStylePr>
    <w:tblStylePr w:type="lastRow">
      <w:rPr>
        <w:b/>
        <w:bCs/>
      </w:rPr>
      <w:tblPr/>
      <w:tcPr>
        <w:tcBorders>
          <w:top w:val="double" w:color="EB9191" w:themeColor="accent2" w:themeTint="99"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4-Accent3">
    <w:name w:val="List Table 4 Accent 3"/>
    <w:basedOn w:val="TableNormal"/>
    <w:uiPriority w:val="49"/>
    <w:rsid w:val="00DC2CF0"/>
    <w:pPr>
      <w:spacing w:after="0" w:line="240" w:lineRule="auto"/>
    </w:pPr>
    <w:tblPr>
      <w:tblStyleRowBandSize w:val="1"/>
      <w:tblStyleColBandSize w:val="1"/>
      <w:tblBorders>
        <w:top w:val="single" w:color="A0DDCD" w:themeColor="accent3" w:themeTint="99" w:sz="4" w:space="0"/>
        <w:left w:val="single" w:color="A0DDCD" w:themeColor="accent3" w:themeTint="99" w:sz="4" w:space="0"/>
        <w:bottom w:val="single" w:color="A0DDCD" w:themeColor="accent3" w:themeTint="99" w:sz="4" w:space="0"/>
        <w:right w:val="single" w:color="A0DDCD" w:themeColor="accent3" w:themeTint="99" w:sz="4" w:space="0"/>
        <w:insideH w:val="single" w:color="A0DDCD" w:themeColor="accent3" w:themeTint="99" w:sz="4" w:space="0"/>
      </w:tblBorders>
    </w:tblPr>
    <w:tblStylePr w:type="firstRow">
      <w:rPr>
        <w:b/>
        <w:bCs/>
        <w:color w:val="FFFFFF" w:themeColor="background1"/>
      </w:rPr>
      <w:tblPr/>
      <w:tcPr>
        <w:tcBorders>
          <w:top w:val="single" w:color="62C7AD" w:themeColor="accent3" w:sz="4" w:space="0"/>
          <w:left w:val="single" w:color="62C7AD" w:themeColor="accent3" w:sz="4" w:space="0"/>
          <w:bottom w:val="single" w:color="62C7AD" w:themeColor="accent3" w:sz="4" w:space="0"/>
          <w:right w:val="single" w:color="62C7AD" w:themeColor="accent3" w:sz="4" w:space="0"/>
          <w:insideH w:val="nil"/>
        </w:tcBorders>
        <w:shd w:val="clear" w:color="auto" w:fill="62C7AD" w:themeFill="accent3"/>
      </w:tcPr>
    </w:tblStylePr>
    <w:tblStylePr w:type="lastRow">
      <w:rPr>
        <w:b/>
        <w:bCs/>
      </w:rPr>
      <w:tblPr/>
      <w:tcPr>
        <w:tcBorders>
          <w:top w:val="double" w:color="A0DDCD" w:themeColor="accent3" w:themeTint="99"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4-Accent4">
    <w:name w:val="List Table 4 Accent 4"/>
    <w:basedOn w:val="TableNormal"/>
    <w:uiPriority w:val="49"/>
    <w:rsid w:val="00DC2CF0"/>
    <w:pPr>
      <w:spacing w:after="0" w:line="240" w:lineRule="auto"/>
    </w:pPr>
    <w:tblPr>
      <w:tblStyleRowBandSize w:val="1"/>
      <w:tblStyleColBandSize w:val="1"/>
      <w:tblBorders>
        <w:top w:val="single" w:color="D34D83" w:themeColor="accent4" w:themeTint="99" w:sz="4" w:space="0"/>
        <w:left w:val="single" w:color="D34D83" w:themeColor="accent4" w:themeTint="99" w:sz="4" w:space="0"/>
        <w:bottom w:val="single" w:color="D34D83" w:themeColor="accent4" w:themeTint="99" w:sz="4" w:space="0"/>
        <w:right w:val="single" w:color="D34D83" w:themeColor="accent4" w:themeTint="99" w:sz="4" w:space="0"/>
        <w:insideH w:val="single" w:color="D34D83" w:themeColor="accent4" w:themeTint="99" w:sz="4" w:space="0"/>
      </w:tblBorders>
    </w:tblPr>
    <w:tblStylePr w:type="firstRow">
      <w:rPr>
        <w:b/>
        <w:bCs/>
        <w:color w:val="FFFFFF" w:themeColor="background1"/>
      </w:rPr>
      <w:tblPr/>
      <w:tcPr>
        <w:tcBorders>
          <w:top w:val="single" w:color="731C3F" w:themeColor="accent4" w:sz="4" w:space="0"/>
          <w:left w:val="single" w:color="731C3F" w:themeColor="accent4" w:sz="4" w:space="0"/>
          <w:bottom w:val="single" w:color="731C3F" w:themeColor="accent4" w:sz="4" w:space="0"/>
          <w:right w:val="single" w:color="731C3F" w:themeColor="accent4" w:sz="4" w:space="0"/>
          <w:insideH w:val="nil"/>
        </w:tcBorders>
        <w:shd w:val="clear" w:color="auto" w:fill="731C3F" w:themeFill="accent4"/>
      </w:tcPr>
    </w:tblStylePr>
    <w:tblStylePr w:type="lastRow">
      <w:rPr>
        <w:b/>
        <w:bCs/>
      </w:rPr>
      <w:tblPr/>
      <w:tcPr>
        <w:tcBorders>
          <w:top w:val="double" w:color="D34D83" w:themeColor="accent4" w:themeTint="99"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4-Accent5">
    <w:name w:val="List Table 4 Accent 5"/>
    <w:basedOn w:val="TableNormal"/>
    <w:uiPriority w:val="49"/>
    <w:rsid w:val="00DC2CF0"/>
    <w:pPr>
      <w:spacing w:after="0" w:line="240" w:lineRule="auto"/>
    </w:pPr>
    <w:tblPr>
      <w:tblStyleRowBandSize w:val="1"/>
      <w:tblStyleColBandSize w:val="1"/>
      <w:tblBorders>
        <w:top w:val="single" w:color="E7AA82" w:themeColor="accent5" w:themeTint="99" w:sz="4" w:space="0"/>
        <w:left w:val="single" w:color="E7AA82" w:themeColor="accent5" w:themeTint="99" w:sz="4" w:space="0"/>
        <w:bottom w:val="single" w:color="E7AA82" w:themeColor="accent5" w:themeTint="99" w:sz="4" w:space="0"/>
        <w:right w:val="single" w:color="E7AA82" w:themeColor="accent5" w:themeTint="99" w:sz="4" w:space="0"/>
        <w:insideH w:val="single" w:color="E7AA82" w:themeColor="accent5" w:themeTint="99" w:sz="4" w:space="0"/>
      </w:tblBorders>
    </w:tblPr>
    <w:tblStylePr w:type="firstRow">
      <w:rPr>
        <w:b/>
        <w:bCs/>
        <w:color w:val="FFFFFF" w:themeColor="background1"/>
      </w:rPr>
      <w:tblPr/>
      <w:tcPr>
        <w:tcBorders>
          <w:top w:val="single" w:color="D87330" w:themeColor="accent5" w:sz="4" w:space="0"/>
          <w:left w:val="single" w:color="D87330" w:themeColor="accent5" w:sz="4" w:space="0"/>
          <w:bottom w:val="single" w:color="D87330" w:themeColor="accent5" w:sz="4" w:space="0"/>
          <w:right w:val="single" w:color="D87330" w:themeColor="accent5" w:sz="4" w:space="0"/>
          <w:insideH w:val="nil"/>
        </w:tcBorders>
        <w:shd w:val="clear" w:color="auto" w:fill="D87330" w:themeFill="accent5"/>
      </w:tcPr>
    </w:tblStylePr>
    <w:tblStylePr w:type="lastRow">
      <w:rPr>
        <w:b/>
        <w:bCs/>
      </w:rPr>
      <w:tblPr/>
      <w:tcPr>
        <w:tcBorders>
          <w:top w:val="double" w:color="E7AA82" w:themeColor="accent5" w:themeTint="99"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4-Accent6">
    <w:name w:val="List Table 4 Accent 6"/>
    <w:basedOn w:val="TableNormal"/>
    <w:uiPriority w:val="49"/>
    <w:rsid w:val="00DC2CF0"/>
    <w:pPr>
      <w:spacing w:after="0" w:line="240" w:lineRule="auto"/>
    </w:pPr>
    <w:tblPr>
      <w:tblStyleRowBandSize w:val="1"/>
      <w:tblStyleColBandSize w:val="1"/>
      <w:tblBorders>
        <w:top w:val="single" w:color="EBD697" w:themeColor="accent6" w:themeTint="99" w:sz="4" w:space="0"/>
        <w:left w:val="single" w:color="EBD697" w:themeColor="accent6" w:themeTint="99" w:sz="4" w:space="0"/>
        <w:bottom w:val="single" w:color="EBD697" w:themeColor="accent6" w:themeTint="99" w:sz="4" w:space="0"/>
        <w:right w:val="single" w:color="EBD697" w:themeColor="accent6" w:themeTint="99" w:sz="4" w:space="0"/>
        <w:insideH w:val="single" w:color="EBD697" w:themeColor="accent6" w:themeTint="99" w:sz="4" w:space="0"/>
      </w:tblBorders>
    </w:tblPr>
    <w:tblStylePr w:type="firstRow">
      <w:rPr>
        <w:b/>
        <w:bCs/>
        <w:color w:val="FFFFFF" w:themeColor="background1"/>
      </w:rPr>
      <w:tblPr/>
      <w:tcPr>
        <w:tcBorders>
          <w:top w:val="single" w:color="DEBC53" w:themeColor="accent6" w:sz="4" w:space="0"/>
          <w:left w:val="single" w:color="DEBC53" w:themeColor="accent6" w:sz="4" w:space="0"/>
          <w:bottom w:val="single" w:color="DEBC53" w:themeColor="accent6" w:sz="4" w:space="0"/>
          <w:right w:val="single" w:color="DEBC53" w:themeColor="accent6" w:sz="4" w:space="0"/>
          <w:insideH w:val="nil"/>
        </w:tcBorders>
        <w:shd w:val="clear" w:color="auto" w:fill="DEBC53" w:themeFill="accent6"/>
      </w:tcPr>
    </w:tblStylePr>
    <w:tblStylePr w:type="lastRow">
      <w:rPr>
        <w:b/>
        <w:bCs/>
      </w:rPr>
      <w:tblPr/>
      <w:tcPr>
        <w:tcBorders>
          <w:top w:val="double" w:color="EBD697" w:themeColor="accent6" w:themeTint="99"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5Dark">
    <w:name w:val="List Table 5 Dark"/>
    <w:basedOn w:val="TableNormal"/>
    <w:uiPriority w:val="50"/>
    <w:rsid w:val="00DC2CF0"/>
    <w:pPr>
      <w:spacing w:after="0"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2CF0"/>
    <w:pPr>
      <w:spacing w:after="0" w:line="240" w:lineRule="auto"/>
    </w:pPr>
    <w:rPr>
      <w:color w:val="FFFFFF" w:themeColor="background1"/>
    </w:rPr>
    <w:tblPr>
      <w:tblStyleRowBandSize w:val="1"/>
      <w:tblStyleColBandSize w:val="1"/>
      <w:tblBorders>
        <w:top w:val="single" w:color="214C5E" w:themeColor="accent1" w:sz="24" w:space="0"/>
        <w:left w:val="single" w:color="214C5E" w:themeColor="accent1" w:sz="24" w:space="0"/>
        <w:bottom w:val="single" w:color="214C5E" w:themeColor="accent1" w:sz="24" w:space="0"/>
        <w:right w:val="single" w:color="214C5E" w:themeColor="accent1" w:sz="24" w:space="0"/>
      </w:tblBorders>
    </w:tblPr>
    <w:tcPr>
      <w:shd w:val="clear" w:color="auto" w:fill="214C5E"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2CF0"/>
    <w:pPr>
      <w:spacing w:after="0" w:line="240" w:lineRule="auto"/>
    </w:pPr>
    <w:rPr>
      <w:color w:val="FFFFFF" w:themeColor="background1"/>
    </w:rPr>
    <w:tblPr>
      <w:tblStyleRowBandSize w:val="1"/>
      <w:tblStyleColBandSize w:val="1"/>
      <w:tblBorders>
        <w:top w:val="single" w:color="DE4948" w:themeColor="accent2" w:sz="24" w:space="0"/>
        <w:left w:val="single" w:color="DE4948" w:themeColor="accent2" w:sz="24" w:space="0"/>
        <w:bottom w:val="single" w:color="DE4948" w:themeColor="accent2" w:sz="24" w:space="0"/>
        <w:right w:val="single" w:color="DE4948" w:themeColor="accent2" w:sz="24" w:space="0"/>
      </w:tblBorders>
    </w:tblPr>
    <w:tcPr>
      <w:shd w:val="clear" w:color="auto" w:fill="DE4948"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2CF0"/>
    <w:pPr>
      <w:spacing w:after="0" w:line="240" w:lineRule="auto"/>
    </w:pPr>
    <w:rPr>
      <w:color w:val="FFFFFF" w:themeColor="background1"/>
    </w:rPr>
    <w:tblPr>
      <w:tblStyleRowBandSize w:val="1"/>
      <w:tblStyleColBandSize w:val="1"/>
      <w:tblBorders>
        <w:top w:val="single" w:color="62C7AD" w:themeColor="accent3" w:sz="24" w:space="0"/>
        <w:left w:val="single" w:color="62C7AD" w:themeColor="accent3" w:sz="24" w:space="0"/>
        <w:bottom w:val="single" w:color="62C7AD" w:themeColor="accent3" w:sz="24" w:space="0"/>
        <w:right w:val="single" w:color="62C7AD" w:themeColor="accent3" w:sz="24" w:space="0"/>
      </w:tblBorders>
    </w:tblPr>
    <w:tcPr>
      <w:shd w:val="clear" w:color="auto" w:fill="62C7AD"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2CF0"/>
    <w:pPr>
      <w:spacing w:after="0" w:line="240" w:lineRule="auto"/>
    </w:pPr>
    <w:rPr>
      <w:color w:val="FFFFFF" w:themeColor="background1"/>
    </w:rPr>
    <w:tblPr>
      <w:tblStyleRowBandSize w:val="1"/>
      <w:tblStyleColBandSize w:val="1"/>
      <w:tblBorders>
        <w:top w:val="single" w:color="731C3F" w:themeColor="accent4" w:sz="24" w:space="0"/>
        <w:left w:val="single" w:color="731C3F" w:themeColor="accent4" w:sz="24" w:space="0"/>
        <w:bottom w:val="single" w:color="731C3F" w:themeColor="accent4" w:sz="24" w:space="0"/>
        <w:right w:val="single" w:color="731C3F" w:themeColor="accent4" w:sz="24" w:space="0"/>
      </w:tblBorders>
    </w:tblPr>
    <w:tcPr>
      <w:shd w:val="clear" w:color="auto" w:fill="731C3F"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2CF0"/>
    <w:pPr>
      <w:spacing w:after="0" w:line="240" w:lineRule="auto"/>
    </w:pPr>
    <w:rPr>
      <w:color w:val="FFFFFF" w:themeColor="background1"/>
    </w:rPr>
    <w:tblPr>
      <w:tblStyleRowBandSize w:val="1"/>
      <w:tblStyleColBandSize w:val="1"/>
      <w:tblBorders>
        <w:top w:val="single" w:color="D87330" w:themeColor="accent5" w:sz="24" w:space="0"/>
        <w:left w:val="single" w:color="D87330" w:themeColor="accent5" w:sz="24" w:space="0"/>
        <w:bottom w:val="single" w:color="D87330" w:themeColor="accent5" w:sz="24" w:space="0"/>
        <w:right w:val="single" w:color="D87330" w:themeColor="accent5" w:sz="24" w:space="0"/>
      </w:tblBorders>
    </w:tblPr>
    <w:tcPr>
      <w:shd w:val="clear" w:color="auto" w:fill="D87330"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2CF0"/>
    <w:pPr>
      <w:spacing w:after="0" w:line="240" w:lineRule="auto"/>
    </w:pPr>
    <w:rPr>
      <w:color w:val="FFFFFF" w:themeColor="background1"/>
    </w:rPr>
    <w:tblPr>
      <w:tblStyleRowBandSize w:val="1"/>
      <w:tblStyleColBandSize w:val="1"/>
      <w:tblBorders>
        <w:top w:val="single" w:color="DEBC53" w:themeColor="accent6" w:sz="24" w:space="0"/>
        <w:left w:val="single" w:color="DEBC53" w:themeColor="accent6" w:sz="24" w:space="0"/>
        <w:bottom w:val="single" w:color="DEBC53" w:themeColor="accent6" w:sz="24" w:space="0"/>
        <w:right w:val="single" w:color="DEBC53" w:themeColor="accent6" w:sz="24" w:space="0"/>
      </w:tblBorders>
    </w:tblPr>
    <w:tcPr>
      <w:shd w:val="clear" w:color="auto" w:fill="DEBC53"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C2CF0"/>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color="214C5E" w:themeColor="accent1" w:sz="4" w:space="0"/>
        <w:bottom w:val="single" w:color="214C5E" w:themeColor="accent1" w:sz="4" w:space="0"/>
      </w:tblBorders>
    </w:tblPr>
    <w:tblStylePr w:type="firstRow">
      <w:rPr>
        <w:b/>
        <w:bCs/>
      </w:rPr>
      <w:tblPr/>
      <w:tcPr>
        <w:tcBorders>
          <w:bottom w:val="single" w:color="214C5E" w:themeColor="accent1" w:sz="4" w:space="0"/>
        </w:tcBorders>
      </w:tcPr>
    </w:tblStylePr>
    <w:tblStylePr w:type="lastRow">
      <w:rPr>
        <w:b/>
        <w:bCs/>
      </w:rPr>
      <w:tblPr/>
      <w:tcPr>
        <w:tcBorders>
          <w:top w:val="double" w:color="214C5E" w:themeColor="accent1" w:sz="4" w:space="0"/>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6Colorful-Accent2">
    <w:name w:val="List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color="DE4948" w:themeColor="accent2" w:sz="4" w:space="0"/>
        <w:bottom w:val="single" w:color="DE4948" w:themeColor="accent2" w:sz="4" w:space="0"/>
      </w:tblBorders>
    </w:tblPr>
    <w:tblStylePr w:type="firstRow">
      <w:rPr>
        <w:b/>
        <w:bCs/>
      </w:rPr>
      <w:tblPr/>
      <w:tcPr>
        <w:tcBorders>
          <w:bottom w:val="single" w:color="DE4948" w:themeColor="accent2" w:sz="4" w:space="0"/>
        </w:tcBorders>
      </w:tcPr>
    </w:tblStylePr>
    <w:tblStylePr w:type="lastRow">
      <w:rPr>
        <w:b/>
        <w:bCs/>
      </w:rPr>
      <w:tblPr/>
      <w:tcPr>
        <w:tcBorders>
          <w:top w:val="double" w:color="DE4948" w:themeColor="accent2" w:sz="4" w:space="0"/>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6Colorful-Accent3">
    <w:name w:val="List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color="62C7AD" w:themeColor="accent3" w:sz="4" w:space="0"/>
        <w:bottom w:val="single" w:color="62C7AD" w:themeColor="accent3" w:sz="4" w:space="0"/>
      </w:tblBorders>
    </w:tblPr>
    <w:tblStylePr w:type="firstRow">
      <w:rPr>
        <w:b/>
        <w:bCs/>
      </w:rPr>
      <w:tblPr/>
      <w:tcPr>
        <w:tcBorders>
          <w:bottom w:val="single" w:color="62C7AD" w:themeColor="accent3" w:sz="4" w:space="0"/>
        </w:tcBorders>
      </w:tcPr>
    </w:tblStylePr>
    <w:tblStylePr w:type="lastRow">
      <w:rPr>
        <w:b/>
        <w:bCs/>
      </w:rPr>
      <w:tblPr/>
      <w:tcPr>
        <w:tcBorders>
          <w:top w:val="double" w:color="62C7AD" w:themeColor="accent3" w:sz="4" w:space="0"/>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6Colorful-Accent4">
    <w:name w:val="List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color="731C3F" w:themeColor="accent4" w:sz="4" w:space="0"/>
        <w:bottom w:val="single" w:color="731C3F" w:themeColor="accent4" w:sz="4" w:space="0"/>
      </w:tblBorders>
    </w:tblPr>
    <w:tblStylePr w:type="firstRow">
      <w:rPr>
        <w:b/>
        <w:bCs/>
      </w:rPr>
      <w:tblPr/>
      <w:tcPr>
        <w:tcBorders>
          <w:bottom w:val="single" w:color="731C3F" w:themeColor="accent4" w:sz="4" w:space="0"/>
        </w:tcBorders>
      </w:tcPr>
    </w:tblStylePr>
    <w:tblStylePr w:type="lastRow">
      <w:rPr>
        <w:b/>
        <w:bCs/>
      </w:rPr>
      <w:tblPr/>
      <w:tcPr>
        <w:tcBorders>
          <w:top w:val="double" w:color="731C3F" w:themeColor="accent4" w:sz="4" w:space="0"/>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6Colorful-Accent5">
    <w:name w:val="List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color="D87330" w:themeColor="accent5" w:sz="4" w:space="0"/>
        <w:bottom w:val="single" w:color="D87330" w:themeColor="accent5" w:sz="4" w:space="0"/>
      </w:tblBorders>
    </w:tblPr>
    <w:tblStylePr w:type="firstRow">
      <w:rPr>
        <w:b/>
        <w:bCs/>
      </w:rPr>
      <w:tblPr/>
      <w:tcPr>
        <w:tcBorders>
          <w:bottom w:val="single" w:color="D87330" w:themeColor="accent5" w:sz="4" w:space="0"/>
        </w:tcBorders>
      </w:tcPr>
    </w:tblStylePr>
    <w:tblStylePr w:type="lastRow">
      <w:rPr>
        <w:b/>
        <w:bCs/>
      </w:rPr>
      <w:tblPr/>
      <w:tcPr>
        <w:tcBorders>
          <w:top w:val="double" w:color="D87330" w:themeColor="accent5" w:sz="4" w:space="0"/>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6Colorful-Accent6">
    <w:name w:val="List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color="DEBC53" w:themeColor="accent6" w:sz="4" w:space="0"/>
        <w:bottom w:val="single" w:color="DEBC53" w:themeColor="accent6" w:sz="4" w:space="0"/>
      </w:tblBorders>
    </w:tblPr>
    <w:tblStylePr w:type="firstRow">
      <w:rPr>
        <w:b/>
        <w:bCs/>
      </w:rPr>
      <w:tblPr/>
      <w:tcPr>
        <w:tcBorders>
          <w:bottom w:val="single" w:color="DEBC53" w:themeColor="accent6" w:sz="4" w:space="0"/>
        </w:tcBorders>
      </w:tcPr>
    </w:tblStylePr>
    <w:tblStylePr w:type="lastRow">
      <w:rPr>
        <w:b/>
        <w:bCs/>
      </w:rPr>
      <w:tblPr/>
      <w:tcPr>
        <w:tcBorders>
          <w:top w:val="double" w:color="DEBC53" w:themeColor="accent6" w:sz="4" w:space="0"/>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7Colorful">
    <w:name w:val="List Table 7 Colorful"/>
    <w:basedOn w:val="TableNormal"/>
    <w:uiPriority w:val="52"/>
    <w:rsid w:val="00DC2CF0"/>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C2CF0"/>
    <w:pPr>
      <w:spacing w:after="0" w:line="240" w:lineRule="auto"/>
    </w:pPr>
    <w:rPr>
      <w:color w:val="183846"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214C5E"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214C5E"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214C5E"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214C5E" w:themeColor="accent1" w:sz="4" w:space="0"/>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C2CF0"/>
    <w:pPr>
      <w:spacing w:after="0" w:line="240" w:lineRule="auto"/>
    </w:pPr>
    <w:rPr>
      <w:color w:val="BA2221"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E4948"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E4948"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E4948"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E4948" w:themeColor="accent2" w:sz="4" w:space="0"/>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2CF0"/>
    <w:pPr>
      <w:spacing w:after="0" w:line="240" w:lineRule="auto"/>
    </w:pPr>
    <w:rPr>
      <w:color w:val="3AA388"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62C7AD"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62C7AD"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62C7AD"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62C7AD" w:themeColor="accent3" w:sz="4" w:space="0"/>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C2CF0"/>
    <w:pPr>
      <w:spacing w:after="0" w:line="240" w:lineRule="auto"/>
    </w:pPr>
    <w:rPr>
      <w:color w:val="56152F"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31C3F"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31C3F"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31C3F"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31C3F" w:themeColor="accent4" w:sz="4" w:space="0"/>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C2CF0"/>
    <w:pPr>
      <w:spacing w:after="0" w:line="240" w:lineRule="auto"/>
    </w:pPr>
    <w:rPr>
      <w:color w:val="A6541F"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87330"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87330"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87330"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87330" w:themeColor="accent5" w:sz="4" w:space="0"/>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C2CF0"/>
    <w:pPr>
      <w:spacing w:after="0" w:line="240" w:lineRule="auto"/>
    </w:pPr>
    <w:rPr>
      <w:color w:val="BF9924"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EBC53"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EBC53"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EBC53"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EBC53" w:themeColor="accent6" w:sz="4" w:space="0"/>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C2C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styleId="MacroTextChar" w:customStyle="1">
    <w:name w:val="Macro Text Char"/>
    <w:basedOn w:val="DefaultParagraphFont"/>
    <w:link w:val="MacroText"/>
    <w:uiPriority w:val="99"/>
    <w:semiHidden/>
    <w:rsid w:val="00DC2CF0"/>
    <w:rPr>
      <w:rFonts w:ascii="Consolas" w:hAnsi="Consolas"/>
      <w:sz w:val="22"/>
      <w:szCs w:val="20"/>
    </w:rPr>
  </w:style>
  <w:style w:type="table" w:styleId="MediumGrid1">
    <w:name w:val="Medium Grid 1"/>
    <w:basedOn w:val="TableNormal"/>
    <w:uiPriority w:val="67"/>
    <w:semiHidden/>
    <w:unhideWhenUsed/>
    <w:rsid w:val="00DC2CF0"/>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2CF0"/>
    <w:pPr>
      <w:spacing w:after="0" w:line="240" w:lineRule="auto"/>
    </w:pPr>
    <w:tblPr>
      <w:tblStyleRowBandSize w:val="1"/>
      <w:tblStyleColBandSize w:val="1"/>
      <w:tblBorders>
        <w:top w:val="single" w:color="3A85A4" w:themeColor="accent1" w:themeTint="BF" w:sz="8" w:space="0"/>
        <w:left w:val="single" w:color="3A85A4" w:themeColor="accent1" w:themeTint="BF" w:sz="8" w:space="0"/>
        <w:bottom w:val="single" w:color="3A85A4" w:themeColor="accent1" w:themeTint="BF" w:sz="8" w:space="0"/>
        <w:right w:val="single" w:color="3A85A4" w:themeColor="accent1" w:themeTint="BF" w:sz="8" w:space="0"/>
        <w:insideH w:val="single" w:color="3A85A4" w:themeColor="accent1" w:themeTint="BF" w:sz="8" w:space="0"/>
        <w:insideV w:val="single" w:color="3A85A4" w:themeColor="accent1" w:themeTint="BF" w:sz="8" w:space="0"/>
      </w:tblBorders>
    </w:tblPr>
    <w:tcPr>
      <w:shd w:val="clear" w:color="auto" w:fill="B8D8E6" w:themeFill="accent1" w:themeFillTint="3F"/>
    </w:tcPr>
    <w:tblStylePr w:type="firstRow">
      <w:rPr>
        <w:b/>
        <w:bCs/>
      </w:rPr>
    </w:tblStylePr>
    <w:tblStylePr w:type="lastRow">
      <w:rPr>
        <w:b/>
        <w:bCs/>
      </w:rPr>
      <w:tblPr/>
      <w:tcPr>
        <w:tcBorders>
          <w:top w:val="single" w:color="3A85A4" w:themeColor="accent1" w:themeTint="BF" w:sz="18" w:space="0"/>
        </w:tcBorders>
      </w:tcPr>
    </w:tblStylePr>
    <w:tblStylePr w:type="firstCol">
      <w:rPr>
        <w:b/>
        <w:bCs/>
      </w:rPr>
    </w:tblStylePr>
    <w:tblStylePr w:type="lastCol">
      <w:rPr>
        <w:b/>
        <w:bCs/>
      </w:r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MediumGrid1-Accent2">
    <w:name w:val="Medium Grid 1 Accent 2"/>
    <w:basedOn w:val="TableNormal"/>
    <w:uiPriority w:val="67"/>
    <w:semiHidden/>
    <w:unhideWhenUsed/>
    <w:rsid w:val="00DC2CF0"/>
    <w:pPr>
      <w:spacing w:after="0" w:line="240" w:lineRule="auto"/>
    </w:pPr>
    <w:tblPr>
      <w:tblStyleRowBandSize w:val="1"/>
      <w:tblStyleColBandSize w:val="1"/>
      <w:tblBorders>
        <w:top w:val="single" w:color="E67675" w:themeColor="accent2" w:themeTint="BF" w:sz="8" w:space="0"/>
        <w:left w:val="single" w:color="E67675" w:themeColor="accent2" w:themeTint="BF" w:sz="8" w:space="0"/>
        <w:bottom w:val="single" w:color="E67675" w:themeColor="accent2" w:themeTint="BF" w:sz="8" w:space="0"/>
        <w:right w:val="single" w:color="E67675" w:themeColor="accent2" w:themeTint="BF" w:sz="8" w:space="0"/>
        <w:insideH w:val="single" w:color="E67675" w:themeColor="accent2" w:themeTint="BF" w:sz="8" w:space="0"/>
        <w:insideV w:val="single" w:color="E67675" w:themeColor="accent2" w:themeTint="BF" w:sz="8" w:space="0"/>
      </w:tblBorders>
    </w:tblPr>
    <w:tcPr>
      <w:shd w:val="clear" w:color="auto" w:fill="F6D1D1" w:themeFill="accent2" w:themeFillTint="3F"/>
    </w:tcPr>
    <w:tblStylePr w:type="firstRow">
      <w:rPr>
        <w:b/>
        <w:bCs/>
      </w:rPr>
    </w:tblStylePr>
    <w:tblStylePr w:type="lastRow">
      <w:rPr>
        <w:b/>
        <w:bCs/>
      </w:rPr>
      <w:tblPr/>
      <w:tcPr>
        <w:tcBorders>
          <w:top w:val="single" w:color="E67675" w:themeColor="accent2" w:themeTint="BF" w:sz="18" w:space="0"/>
        </w:tcBorders>
      </w:tcPr>
    </w:tblStylePr>
    <w:tblStylePr w:type="firstCol">
      <w:rPr>
        <w:b/>
        <w:bCs/>
      </w:rPr>
    </w:tblStylePr>
    <w:tblStylePr w:type="lastCol">
      <w:rPr>
        <w:b/>
        <w:bCs/>
      </w:r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MediumGrid1-Accent3">
    <w:name w:val="Medium Grid 1 Accent 3"/>
    <w:basedOn w:val="TableNormal"/>
    <w:uiPriority w:val="67"/>
    <w:semiHidden/>
    <w:unhideWhenUsed/>
    <w:rsid w:val="00DC2CF0"/>
    <w:pPr>
      <w:spacing w:after="0" w:line="240" w:lineRule="auto"/>
    </w:pPr>
    <w:tblPr>
      <w:tblStyleRowBandSize w:val="1"/>
      <w:tblStyleColBandSize w:val="1"/>
      <w:tblBorders>
        <w:top w:val="single" w:color="89D5C1" w:themeColor="accent3" w:themeTint="BF" w:sz="8" w:space="0"/>
        <w:left w:val="single" w:color="89D5C1" w:themeColor="accent3" w:themeTint="BF" w:sz="8" w:space="0"/>
        <w:bottom w:val="single" w:color="89D5C1" w:themeColor="accent3" w:themeTint="BF" w:sz="8" w:space="0"/>
        <w:right w:val="single" w:color="89D5C1" w:themeColor="accent3" w:themeTint="BF" w:sz="8" w:space="0"/>
        <w:insideH w:val="single" w:color="89D5C1" w:themeColor="accent3" w:themeTint="BF" w:sz="8" w:space="0"/>
        <w:insideV w:val="single" w:color="89D5C1" w:themeColor="accent3" w:themeTint="BF" w:sz="8" w:space="0"/>
      </w:tblBorders>
    </w:tblPr>
    <w:tcPr>
      <w:shd w:val="clear" w:color="auto" w:fill="D8F1EA" w:themeFill="accent3" w:themeFillTint="3F"/>
    </w:tcPr>
    <w:tblStylePr w:type="firstRow">
      <w:rPr>
        <w:b/>
        <w:bCs/>
      </w:rPr>
    </w:tblStylePr>
    <w:tblStylePr w:type="lastRow">
      <w:rPr>
        <w:b/>
        <w:bCs/>
      </w:rPr>
      <w:tblPr/>
      <w:tcPr>
        <w:tcBorders>
          <w:top w:val="single" w:color="89D5C1" w:themeColor="accent3" w:themeTint="BF" w:sz="18" w:space="0"/>
        </w:tcBorders>
      </w:tcPr>
    </w:tblStylePr>
    <w:tblStylePr w:type="firstCol">
      <w:rPr>
        <w:b/>
        <w:bCs/>
      </w:rPr>
    </w:tblStylePr>
    <w:tblStylePr w:type="lastCol">
      <w:rPr>
        <w:b/>
        <w:bCs/>
      </w:r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MediumGrid1-Accent4">
    <w:name w:val="Medium Grid 1 Accent 4"/>
    <w:basedOn w:val="TableNormal"/>
    <w:uiPriority w:val="67"/>
    <w:semiHidden/>
    <w:unhideWhenUsed/>
    <w:rsid w:val="00DC2CF0"/>
    <w:pPr>
      <w:spacing w:after="0" w:line="240" w:lineRule="auto"/>
    </w:pPr>
    <w:tblPr>
      <w:tblStyleRowBandSize w:val="1"/>
      <w:tblStyleColBandSize w:val="1"/>
      <w:tblBorders>
        <w:top w:val="single" w:color="BC2E67" w:themeColor="accent4" w:themeTint="BF" w:sz="8" w:space="0"/>
        <w:left w:val="single" w:color="BC2E67" w:themeColor="accent4" w:themeTint="BF" w:sz="8" w:space="0"/>
        <w:bottom w:val="single" w:color="BC2E67" w:themeColor="accent4" w:themeTint="BF" w:sz="8" w:space="0"/>
        <w:right w:val="single" w:color="BC2E67" w:themeColor="accent4" w:themeTint="BF" w:sz="8" w:space="0"/>
        <w:insideH w:val="single" w:color="BC2E67" w:themeColor="accent4" w:themeTint="BF" w:sz="8" w:space="0"/>
        <w:insideV w:val="single" w:color="BC2E67" w:themeColor="accent4" w:themeTint="BF" w:sz="8" w:space="0"/>
      </w:tblBorders>
    </w:tblPr>
    <w:tcPr>
      <w:shd w:val="clear" w:color="auto" w:fill="EDB5CB" w:themeFill="accent4" w:themeFillTint="3F"/>
    </w:tcPr>
    <w:tblStylePr w:type="firstRow">
      <w:rPr>
        <w:b/>
        <w:bCs/>
      </w:rPr>
    </w:tblStylePr>
    <w:tblStylePr w:type="lastRow">
      <w:rPr>
        <w:b/>
        <w:bCs/>
      </w:rPr>
      <w:tblPr/>
      <w:tcPr>
        <w:tcBorders>
          <w:top w:val="single" w:color="BC2E67" w:themeColor="accent4" w:themeTint="BF" w:sz="18" w:space="0"/>
        </w:tcBorders>
      </w:tcPr>
    </w:tblStylePr>
    <w:tblStylePr w:type="firstCol">
      <w:rPr>
        <w:b/>
        <w:bCs/>
      </w:rPr>
    </w:tblStylePr>
    <w:tblStylePr w:type="lastCol">
      <w:rPr>
        <w:b/>
        <w:bCs/>
      </w:r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MediumGrid1-Accent5">
    <w:name w:val="Medium Grid 1 Accent 5"/>
    <w:basedOn w:val="TableNormal"/>
    <w:uiPriority w:val="67"/>
    <w:semiHidden/>
    <w:unhideWhenUsed/>
    <w:rsid w:val="00DC2CF0"/>
    <w:pPr>
      <w:spacing w:after="0" w:line="240" w:lineRule="auto"/>
    </w:pPr>
    <w:tblPr>
      <w:tblStyleRowBandSize w:val="1"/>
      <w:tblStyleColBandSize w:val="1"/>
      <w:tblBorders>
        <w:top w:val="single" w:color="E19563" w:themeColor="accent5" w:themeTint="BF" w:sz="8" w:space="0"/>
        <w:left w:val="single" w:color="E19563" w:themeColor="accent5" w:themeTint="BF" w:sz="8" w:space="0"/>
        <w:bottom w:val="single" w:color="E19563" w:themeColor="accent5" w:themeTint="BF" w:sz="8" w:space="0"/>
        <w:right w:val="single" w:color="E19563" w:themeColor="accent5" w:themeTint="BF" w:sz="8" w:space="0"/>
        <w:insideH w:val="single" w:color="E19563" w:themeColor="accent5" w:themeTint="BF" w:sz="8" w:space="0"/>
        <w:insideV w:val="single" w:color="E19563" w:themeColor="accent5" w:themeTint="BF" w:sz="8" w:space="0"/>
      </w:tblBorders>
    </w:tblPr>
    <w:tcPr>
      <w:shd w:val="clear" w:color="auto" w:fill="F5DCCB" w:themeFill="accent5" w:themeFillTint="3F"/>
    </w:tcPr>
    <w:tblStylePr w:type="firstRow">
      <w:rPr>
        <w:b/>
        <w:bCs/>
      </w:rPr>
    </w:tblStylePr>
    <w:tblStylePr w:type="lastRow">
      <w:rPr>
        <w:b/>
        <w:bCs/>
      </w:rPr>
      <w:tblPr/>
      <w:tcPr>
        <w:tcBorders>
          <w:top w:val="single" w:color="E19563" w:themeColor="accent5" w:themeTint="BF" w:sz="18" w:space="0"/>
        </w:tcBorders>
      </w:tcPr>
    </w:tblStylePr>
    <w:tblStylePr w:type="firstCol">
      <w:rPr>
        <w:b/>
        <w:bCs/>
      </w:rPr>
    </w:tblStylePr>
    <w:tblStylePr w:type="lastCol">
      <w:rPr>
        <w:b/>
        <w:bCs/>
      </w:r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MediumGrid1-Accent6">
    <w:name w:val="Medium Grid 1 Accent 6"/>
    <w:basedOn w:val="TableNormal"/>
    <w:uiPriority w:val="67"/>
    <w:semiHidden/>
    <w:unhideWhenUsed/>
    <w:rsid w:val="00DC2CF0"/>
    <w:pPr>
      <w:spacing w:after="0" w:line="240" w:lineRule="auto"/>
    </w:pPr>
    <w:tblPr>
      <w:tblStyleRowBandSize w:val="1"/>
      <w:tblStyleColBandSize w:val="1"/>
      <w:tblBorders>
        <w:top w:val="single" w:color="E6CC7E" w:themeColor="accent6" w:themeTint="BF" w:sz="8" w:space="0"/>
        <w:left w:val="single" w:color="E6CC7E" w:themeColor="accent6" w:themeTint="BF" w:sz="8" w:space="0"/>
        <w:bottom w:val="single" w:color="E6CC7E" w:themeColor="accent6" w:themeTint="BF" w:sz="8" w:space="0"/>
        <w:right w:val="single" w:color="E6CC7E" w:themeColor="accent6" w:themeTint="BF" w:sz="8" w:space="0"/>
        <w:insideH w:val="single" w:color="E6CC7E" w:themeColor="accent6" w:themeTint="BF" w:sz="8" w:space="0"/>
        <w:insideV w:val="single" w:color="E6CC7E" w:themeColor="accent6" w:themeTint="BF" w:sz="8" w:space="0"/>
      </w:tblBorders>
    </w:tblPr>
    <w:tcPr>
      <w:shd w:val="clear" w:color="auto" w:fill="F7EED4" w:themeFill="accent6" w:themeFillTint="3F"/>
    </w:tcPr>
    <w:tblStylePr w:type="firstRow">
      <w:rPr>
        <w:b/>
        <w:bCs/>
      </w:rPr>
    </w:tblStylePr>
    <w:tblStylePr w:type="lastRow">
      <w:rPr>
        <w:b/>
        <w:bCs/>
      </w:rPr>
      <w:tblPr/>
      <w:tcPr>
        <w:tcBorders>
          <w:top w:val="single" w:color="E6CC7E" w:themeColor="accent6" w:themeTint="BF" w:sz="18" w:space="0"/>
        </w:tcBorders>
      </w:tcPr>
    </w:tblStylePr>
    <w:tblStylePr w:type="firstCol">
      <w:rPr>
        <w:b/>
        <w:bCs/>
      </w:rPr>
    </w:tblStylePr>
    <w:tblStylePr w:type="lastCol">
      <w:rPr>
        <w:b/>
        <w:bCs/>
      </w:r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MediumGrid2">
    <w:name w:val="Medium Grid 2"/>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insideH w:val="single" w:color="214C5E" w:themeColor="accent1" w:sz="8" w:space="0"/>
        <w:insideV w:val="single" w:color="214C5E" w:themeColor="accent1" w:sz="8" w:space="0"/>
      </w:tblBorders>
    </w:tblPr>
    <w:tcPr>
      <w:shd w:val="clear" w:color="auto" w:fill="B8D8E6" w:themeFill="accent1" w:themeFillTint="3F"/>
    </w:tcPr>
    <w:tblStylePr w:type="firstRow">
      <w:rPr>
        <w:b/>
        <w:bCs/>
        <w:color w:val="000000" w:themeColor="text1"/>
      </w:rPr>
      <w:tblPr/>
      <w:tcPr>
        <w:shd w:val="clear" w:color="auto" w:fill="E3EFF5"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0EB" w:themeFill="accent1" w:themeFillTint="33"/>
      </w:tcPr>
    </w:tblStylePr>
    <w:tblStylePr w:type="band1Vert">
      <w:tblPr/>
      <w:tcPr>
        <w:shd w:val="clear" w:color="auto" w:fill="71B2CD" w:themeFill="accent1" w:themeFillTint="7F"/>
      </w:tcPr>
    </w:tblStylePr>
    <w:tblStylePr w:type="band1Horz">
      <w:tblPr/>
      <w:tcPr>
        <w:tcBorders>
          <w:insideH w:val="single" w:color="214C5E" w:themeColor="accent1" w:sz="6" w:space="0"/>
          <w:insideV w:val="single" w:color="214C5E" w:themeColor="accent1" w:sz="6" w:space="0"/>
        </w:tcBorders>
        <w:shd w:val="clear" w:color="auto" w:fill="71B2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insideH w:val="single" w:color="DE4948" w:themeColor="accent2" w:sz="8" w:space="0"/>
        <w:insideV w:val="single" w:color="DE4948" w:themeColor="accent2" w:sz="8" w:space="0"/>
      </w:tblBorders>
    </w:tblPr>
    <w:tcPr>
      <w:shd w:val="clear" w:color="auto" w:fill="F6D1D1" w:themeFill="accent2" w:themeFillTint="3F"/>
    </w:tcPr>
    <w:tblStylePr w:type="firstRow">
      <w:rPr>
        <w:b/>
        <w:bCs/>
        <w:color w:val="000000" w:themeColor="text1"/>
      </w:rPr>
      <w:tblPr/>
      <w:tcPr>
        <w:shd w:val="clear" w:color="auto" w:fill="FBECEC"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ADA" w:themeFill="accent2" w:themeFillTint="33"/>
      </w:tcPr>
    </w:tblStylePr>
    <w:tblStylePr w:type="band1Vert">
      <w:tblPr/>
      <w:tcPr>
        <w:shd w:val="clear" w:color="auto" w:fill="EEA3A3" w:themeFill="accent2" w:themeFillTint="7F"/>
      </w:tcPr>
    </w:tblStylePr>
    <w:tblStylePr w:type="band1Horz">
      <w:tblPr/>
      <w:tcPr>
        <w:tcBorders>
          <w:insideH w:val="single" w:color="DE4948" w:themeColor="accent2" w:sz="6" w:space="0"/>
          <w:insideV w:val="single" w:color="DE4948" w:themeColor="accent2" w:sz="6" w:space="0"/>
        </w:tcBorders>
        <w:shd w:val="clear" w:color="auto" w:fill="EEA3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insideH w:val="single" w:color="62C7AD" w:themeColor="accent3" w:sz="8" w:space="0"/>
        <w:insideV w:val="single" w:color="62C7AD" w:themeColor="accent3" w:sz="8" w:space="0"/>
      </w:tblBorders>
    </w:tblPr>
    <w:tcPr>
      <w:shd w:val="clear" w:color="auto" w:fill="D8F1EA" w:themeFill="accent3" w:themeFillTint="3F"/>
    </w:tcPr>
    <w:tblStylePr w:type="firstRow">
      <w:rPr>
        <w:b/>
        <w:bCs/>
        <w:color w:val="000000" w:themeColor="text1"/>
      </w:rPr>
      <w:tblPr/>
      <w:tcPr>
        <w:shd w:val="clear" w:color="auto" w:fill="EFF9F6"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EE" w:themeFill="accent3" w:themeFillTint="33"/>
      </w:tcPr>
    </w:tblStylePr>
    <w:tblStylePr w:type="band1Vert">
      <w:tblPr/>
      <w:tcPr>
        <w:shd w:val="clear" w:color="auto" w:fill="B0E3D6" w:themeFill="accent3" w:themeFillTint="7F"/>
      </w:tcPr>
    </w:tblStylePr>
    <w:tblStylePr w:type="band1Horz">
      <w:tblPr/>
      <w:tcPr>
        <w:tcBorders>
          <w:insideH w:val="single" w:color="62C7AD" w:themeColor="accent3" w:sz="6" w:space="0"/>
          <w:insideV w:val="single" w:color="62C7AD" w:themeColor="accent3" w:sz="6" w:space="0"/>
        </w:tcBorders>
        <w:shd w:val="clear" w:color="auto" w:fill="B0E3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insideH w:val="single" w:color="731C3F" w:themeColor="accent4" w:sz="8" w:space="0"/>
        <w:insideV w:val="single" w:color="731C3F" w:themeColor="accent4" w:sz="8" w:space="0"/>
      </w:tblBorders>
    </w:tblPr>
    <w:tcPr>
      <w:shd w:val="clear" w:color="auto" w:fill="EDB5CB" w:themeFill="accent4" w:themeFillTint="3F"/>
    </w:tcPr>
    <w:tblStylePr w:type="firstRow">
      <w:rPr>
        <w:b/>
        <w:bCs/>
        <w:color w:val="000000" w:themeColor="text1"/>
      </w:rPr>
      <w:tblPr/>
      <w:tcPr>
        <w:shd w:val="clear" w:color="auto" w:fill="F8E2EA"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3D5" w:themeFill="accent4" w:themeFillTint="33"/>
      </w:tcPr>
    </w:tblStylePr>
    <w:tblStylePr w:type="band1Vert">
      <w:tblPr/>
      <w:tcPr>
        <w:shd w:val="clear" w:color="auto" w:fill="DB6B98" w:themeFill="accent4" w:themeFillTint="7F"/>
      </w:tcPr>
    </w:tblStylePr>
    <w:tblStylePr w:type="band1Horz">
      <w:tblPr/>
      <w:tcPr>
        <w:tcBorders>
          <w:insideH w:val="single" w:color="731C3F" w:themeColor="accent4" w:sz="6" w:space="0"/>
          <w:insideV w:val="single" w:color="731C3F" w:themeColor="accent4" w:sz="6" w:space="0"/>
        </w:tcBorders>
        <w:shd w:val="clear" w:color="auto" w:fill="DB6B9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insideH w:val="single" w:color="D87330" w:themeColor="accent5" w:sz="8" w:space="0"/>
        <w:insideV w:val="single" w:color="D87330" w:themeColor="accent5" w:sz="8" w:space="0"/>
      </w:tblBorders>
    </w:tblPr>
    <w:tcPr>
      <w:shd w:val="clear" w:color="auto" w:fill="F5DCCB" w:themeFill="accent5" w:themeFillTint="3F"/>
    </w:tcPr>
    <w:tblStylePr w:type="firstRow">
      <w:rPr>
        <w:b/>
        <w:bCs/>
        <w:color w:val="000000" w:themeColor="text1"/>
      </w:rPr>
      <w:tblPr/>
      <w:tcPr>
        <w:shd w:val="clear" w:color="auto" w:fill="FBF1EA"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2D5" w:themeFill="accent5" w:themeFillTint="33"/>
      </w:tcPr>
    </w:tblStylePr>
    <w:tblStylePr w:type="band1Vert">
      <w:tblPr/>
      <w:tcPr>
        <w:shd w:val="clear" w:color="auto" w:fill="EBB897" w:themeFill="accent5" w:themeFillTint="7F"/>
      </w:tcPr>
    </w:tblStylePr>
    <w:tblStylePr w:type="band1Horz">
      <w:tblPr/>
      <w:tcPr>
        <w:tcBorders>
          <w:insideH w:val="single" w:color="D87330" w:themeColor="accent5" w:sz="6" w:space="0"/>
          <w:insideV w:val="single" w:color="D87330" w:themeColor="accent5" w:sz="6" w:space="0"/>
        </w:tcBorders>
        <w:shd w:val="clear" w:color="auto" w:fill="EBB89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insideH w:val="single" w:color="DEBC53" w:themeColor="accent6" w:sz="8" w:space="0"/>
        <w:insideV w:val="single" w:color="DEBC53" w:themeColor="accent6" w:sz="8" w:space="0"/>
      </w:tblBorders>
    </w:tblPr>
    <w:tcPr>
      <w:shd w:val="clear" w:color="auto" w:fill="F7EED4" w:themeFill="accent6" w:themeFillTint="3F"/>
    </w:tcPr>
    <w:tblStylePr w:type="firstRow">
      <w:rPr>
        <w:b/>
        <w:bCs/>
        <w:color w:val="000000" w:themeColor="text1"/>
      </w:rPr>
      <w:tblPr/>
      <w:tcPr>
        <w:shd w:val="clear" w:color="auto" w:fill="FBF8ED"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1DC" w:themeFill="accent6" w:themeFillTint="33"/>
      </w:tcPr>
    </w:tblStylePr>
    <w:tblStylePr w:type="band1Vert">
      <w:tblPr/>
      <w:tcPr>
        <w:shd w:val="clear" w:color="auto" w:fill="EEDDA9" w:themeFill="accent6" w:themeFillTint="7F"/>
      </w:tcPr>
    </w:tblStylePr>
    <w:tblStylePr w:type="band1Horz">
      <w:tblPr/>
      <w:tcPr>
        <w:tcBorders>
          <w:insideH w:val="single" w:color="DEBC53" w:themeColor="accent6" w:sz="6" w:space="0"/>
          <w:insideV w:val="single" w:color="DEBC53" w:themeColor="accent6" w:sz="6" w:space="0"/>
        </w:tcBorders>
        <w:shd w:val="clear" w:color="auto" w:fill="EEDD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8D8E6"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214C5E"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214C5E"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214C5E"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214C5E"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1B2CD"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71B2CD" w:themeFill="accent1" w:themeFillTint="7F"/>
      </w:tcPr>
    </w:tblStylePr>
  </w:style>
  <w:style w:type="table" w:styleId="MediumGrid3-Accent2">
    <w:name w:val="Medium Grid 3 Accent 2"/>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6D1D1"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E4948"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E4948"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E4948"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E4948"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EA3A3"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EA3A3" w:themeFill="accent2" w:themeFillTint="7F"/>
      </w:tcPr>
    </w:tblStylePr>
  </w:style>
  <w:style w:type="table" w:styleId="MediumGrid3-Accent3">
    <w:name w:val="Medium Grid 3 Accent 3"/>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8F1EA"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62C7AD"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62C7AD"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62C7AD"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62C7AD"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0E3D6"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0E3D6" w:themeFill="accent3" w:themeFillTint="7F"/>
      </w:tcPr>
    </w:tblStylePr>
  </w:style>
  <w:style w:type="table" w:styleId="MediumGrid3-Accent4">
    <w:name w:val="Medium Grid 3 Accent 4"/>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DB5CB"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31C3F"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31C3F"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31C3F"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31C3F"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B6B98"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B6B98" w:themeFill="accent4" w:themeFillTint="7F"/>
      </w:tcPr>
    </w:tblStylePr>
  </w:style>
  <w:style w:type="table" w:styleId="MediumGrid3-Accent5">
    <w:name w:val="Medium Grid 3 Accent 5"/>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5DCCB"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87330"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87330"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87330"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87330"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BB897"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BB897" w:themeFill="accent5" w:themeFillTint="7F"/>
      </w:tcPr>
    </w:tblStylePr>
  </w:style>
  <w:style w:type="table" w:styleId="MediumGrid3-Accent6">
    <w:name w:val="Medium Grid 3 Accent 6"/>
    <w:basedOn w:val="TableNormal"/>
    <w:uiPriority w:val="69"/>
    <w:semiHidden/>
    <w:unhideWhenUsed/>
    <w:rsid w:val="00DC2CF0"/>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7EED4"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EBC53"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EBC53"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EBC53"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EBC53"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EDDA9"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EDDA9" w:themeFill="accent6" w:themeFillTint="7F"/>
      </w:tcPr>
    </w:tblStylePr>
  </w:style>
  <w:style w:type="table" w:styleId="MediumList1">
    <w:name w:val="Medium List 1"/>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37030F"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2CF0"/>
    <w:pPr>
      <w:spacing w:after="0" w:line="240" w:lineRule="auto"/>
    </w:pPr>
    <w:rPr>
      <w:color w:val="000000" w:themeColor="text1"/>
    </w:rPr>
    <w:tblPr>
      <w:tblStyleRowBandSize w:val="1"/>
      <w:tblStyleColBandSize w:val="1"/>
      <w:tblBorders>
        <w:top w:val="single" w:color="214C5E" w:themeColor="accent1" w:sz="8" w:space="0"/>
        <w:bottom w:val="single" w:color="214C5E" w:themeColor="accent1" w:sz="8" w:space="0"/>
      </w:tblBorders>
    </w:tblPr>
    <w:tblStylePr w:type="firstRow">
      <w:rPr>
        <w:rFonts w:asciiTheme="majorHAnsi" w:hAnsiTheme="majorHAnsi" w:eastAsiaTheme="majorEastAsia" w:cstheme="majorBidi"/>
      </w:rPr>
      <w:tblPr/>
      <w:tcPr>
        <w:tcBorders>
          <w:top w:val="nil"/>
          <w:bottom w:val="single" w:color="214C5E" w:themeColor="accent1" w:sz="8" w:space="0"/>
        </w:tcBorders>
      </w:tcPr>
    </w:tblStylePr>
    <w:tblStylePr w:type="lastRow">
      <w:rPr>
        <w:b/>
        <w:bCs/>
        <w:color w:val="37030F" w:themeColor="text2"/>
      </w:rPr>
      <w:tblPr/>
      <w:tcPr>
        <w:tcBorders>
          <w:top w:val="single" w:color="214C5E" w:themeColor="accent1" w:sz="8" w:space="0"/>
          <w:bottom w:val="single" w:color="214C5E" w:themeColor="accent1" w:sz="8" w:space="0"/>
        </w:tcBorders>
      </w:tcPr>
    </w:tblStylePr>
    <w:tblStylePr w:type="firstCol">
      <w:rPr>
        <w:b/>
        <w:bCs/>
      </w:rPr>
    </w:tblStylePr>
    <w:tblStylePr w:type="lastCol">
      <w:rPr>
        <w:b/>
        <w:bCs/>
      </w:rPr>
      <w:tblPr/>
      <w:tcPr>
        <w:tcBorders>
          <w:top w:val="single" w:color="214C5E" w:themeColor="accent1" w:sz="8" w:space="0"/>
          <w:bottom w:val="single" w:color="214C5E" w:themeColor="accent1" w:sz="8" w:space="0"/>
        </w:tcBorders>
      </w:tcPr>
    </w:tblStylePr>
    <w:tblStylePr w:type="band1Vert">
      <w:tblPr/>
      <w:tcPr>
        <w:shd w:val="clear" w:color="auto" w:fill="B8D8E6" w:themeFill="accent1" w:themeFillTint="3F"/>
      </w:tcPr>
    </w:tblStylePr>
    <w:tblStylePr w:type="band1Horz">
      <w:tblPr/>
      <w:tcPr>
        <w:shd w:val="clear" w:color="auto" w:fill="B8D8E6" w:themeFill="accent1" w:themeFillTint="3F"/>
      </w:tcPr>
    </w:tblStylePr>
  </w:style>
  <w:style w:type="table" w:styleId="MediumList1-Accent2">
    <w:name w:val="Medium List 1 Accent 2"/>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DE4948" w:themeColor="accent2" w:sz="8" w:space="0"/>
        <w:bottom w:val="single" w:color="DE4948" w:themeColor="accent2" w:sz="8" w:space="0"/>
      </w:tblBorders>
    </w:tblPr>
    <w:tblStylePr w:type="firstRow">
      <w:rPr>
        <w:rFonts w:asciiTheme="majorHAnsi" w:hAnsiTheme="majorHAnsi" w:eastAsiaTheme="majorEastAsia" w:cstheme="majorBidi"/>
      </w:rPr>
      <w:tblPr/>
      <w:tcPr>
        <w:tcBorders>
          <w:top w:val="nil"/>
          <w:bottom w:val="single" w:color="DE4948" w:themeColor="accent2" w:sz="8" w:space="0"/>
        </w:tcBorders>
      </w:tcPr>
    </w:tblStylePr>
    <w:tblStylePr w:type="lastRow">
      <w:rPr>
        <w:b/>
        <w:bCs/>
        <w:color w:val="37030F" w:themeColor="text2"/>
      </w:rPr>
      <w:tblPr/>
      <w:tcPr>
        <w:tcBorders>
          <w:top w:val="single" w:color="DE4948" w:themeColor="accent2" w:sz="8" w:space="0"/>
          <w:bottom w:val="single" w:color="DE4948" w:themeColor="accent2" w:sz="8" w:space="0"/>
        </w:tcBorders>
      </w:tcPr>
    </w:tblStylePr>
    <w:tblStylePr w:type="firstCol">
      <w:rPr>
        <w:b/>
        <w:bCs/>
      </w:rPr>
    </w:tblStylePr>
    <w:tblStylePr w:type="lastCol">
      <w:rPr>
        <w:b/>
        <w:bCs/>
      </w:rPr>
      <w:tblPr/>
      <w:tcPr>
        <w:tcBorders>
          <w:top w:val="single" w:color="DE4948" w:themeColor="accent2" w:sz="8" w:space="0"/>
          <w:bottom w:val="single" w:color="DE4948" w:themeColor="accent2" w:sz="8" w:space="0"/>
        </w:tcBorders>
      </w:tcPr>
    </w:tblStylePr>
    <w:tblStylePr w:type="band1Vert">
      <w:tblPr/>
      <w:tcPr>
        <w:shd w:val="clear" w:color="auto" w:fill="F6D1D1" w:themeFill="accent2" w:themeFillTint="3F"/>
      </w:tcPr>
    </w:tblStylePr>
    <w:tblStylePr w:type="band1Horz">
      <w:tblPr/>
      <w:tcPr>
        <w:shd w:val="clear" w:color="auto" w:fill="F6D1D1" w:themeFill="accent2" w:themeFillTint="3F"/>
      </w:tcPr>
    </w:tblStylePr>
  </w:style>
  <w:style w:type="table" w:styleId="MediumList1-Accent3">
    <w:name w:val="Medium List 1 Accent 3"/>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62C7AD" w:themeColor="accent3" w:sz="8" w:space="0"/>
        <w:bottom w:val="single" w:color="62C7AD" w:themeColor="accent3" w:sz="8" w:space="0"/>
      </w:tblBorders>
    </w:tblPr>
    <w:tblStylePr w:type="firstRow">
      <w:rPr>
        <w:rFonts w:asciiTheme="majorHAnsi" w:hAnsiTheme="majorHAnsi" w:eastAsiaTheme="majorEastAsia" w:cstheme="majorBidi"/>
      </w:rPr>
      <w:tblPr/>
      <w:tcPr>
        <w:tcBorders>
          <w:top w:val="nil"/>
          <w:bottom w:val="single" w:color="62C7AD" w:themeColor="accent3" w:sz="8" w:space="0"/>
        </w:tcBorders>
      </w:tcPr>
    </w:tblStylePr>
    <w:tblStylePr w:type="lastRow">
      <w:rPr>
        <w:b/>
        <w:bCs/>
        <w:color w:val="37030F" w:themeColor="text2"/>
      </w:rPr>
      <w:tblPr/>
      <w:tcPr>
        <w:tcBorders>
          <w:top w:val="single" w:color="62C7AD" w:themeColor="accent3" w:sz="8" w:space="0"/>
          <w:bottom w:val="single" w:color="62C7AD" w:themeColor="accent3" w:sz="8" w:space="0"/>
        </w:tcBorders>
      </w:tcPr>
    </w:tblStylePr>
    <w:tblStylePr w:type="firstCol">
      <w:rPr>
        <w:b/>
        <w:bCs/>
      </w:rPr>
    </w:tblStylePr>
    <w:tblStylePr w:type="lastCol">
      <w:rPr>
        <w:b/>
        <w:bCs/>
      </w:rPr>
      <w:tblPr/>
      <w:tcPr>
        <w:tcBorders>
          <w:top w:val="single" w:color="62C7AD" w:themeColor="accent3" w:sz="8" w:space="0"/>
          <w:bottom w:val="single" w:color="62C7AD" w:themeColor="accent3" w:sz="8" w:space="0"/>
        </w:tcBorders>
      </w:tcPr>
    </w:tblStylePr>
    <w:tblStylePr w:type="band1Vert">
      <w:tblPr/>
      <w:tcPr>
        <w:shd w:val="clear" w:color="auto" w:fill="D8F1EA" w:themeFill="accent3" w:themeFillTint="3F"/>
      </w:tcPr>
    </w:tblStylePr>
    <w:tblStylePr w:type="band1Horz">
      <w:tblPr/>
      <w:tcPr>
        <w:shd w:val="clear" w:color="auto" w:fill="D8F1EA" w:themeFill="accent3" w:themeFillTint="3F"/>
      </w:tcPr>
    </w:tblStylePr>
  </w:style>
  <w:style w:type="table" w:styleId="MediumList1-Accent4">
    <w:name w:val="Medium List 1 Accent 4"/>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731C3F" w:themeColor="accent4" w:sz="8" w:space="0"/>
        <w:bottom w:val="single" w:color="731C3F" w:themeColor="accent4" w:sz="8" w:space="0"/>
      </w:tblBorders>
    </w:tblPr>
    <w:tblStylePr w:type="firstRow">
      <w:rPr>
        <w:rFonts w:asciiTheme="majorHAnsi" w:hAnsiTheme="majorHAnsi" w:eastAsiaTheme="majorEastAsia" w:cstheme="majorBidi"/>
      </w:rPr>
      <w:tblPr/>
      <w:tcPr>
        <w:tcBorders>
          <w:top w:val="nil"/>
          <w:bottom w:val="single" w:color="731C3F" w:themeColor="accent4" w:sz="8" w:space="0"/>
        </w:tcBorders>
      </w:tcPr>
    </w:tblStylePr>
    <w:tblStylePr w:type="lastRow">
      <w:rPr>
        <w:b/>
        <w:bCs/>
        <w:color w:val="37030F" w:themeColor="text2"/>
      </w:rPr>
      <w:tblPr/>
      <w:tcPr>
        <w:tcBorders>
          <w:top w:val="single" w:color="731C3F" w:themeColor="accent4" w:sz="8" w:space="0"/>
          <w:bottom w:val="single" w:color="731C3F" w:themeColor="accent4" w:sz="8" w:space="0"/>
        </w:tcBorders>
      </w:tcPr>
    </w:tblStylePr>
    <w:tblStylePr w:type="firstCol">
      <w:rPr>
        <w:b/>
        <w:bCs/>
      </w:rPr>
    </w:tblStylePr>
    <w:tblStylePr w:type="lastCol">
      <w:rPr>
        <w:b/>
        <w:bCs/>
      </w:rPr>
      <w:tblPr/>
      <w:tcPr>
        <w:tcBorders>
          <w:top w:val="single" w:color="731C3F" w:themeColor="accent4" w:sz="8" w:space="0"/>
          <w:bottom w:val="single" w:color="731C3F" w:themeColor="accent4" w:sz="8" w:space="0"/>
        </w:tcBorders>
      </w:tcPr>
    </w:tblStylePr>
    <w:tblStylePr w:type="band1Vert">
      <w:tblPr/>
      <w:tcPr>
        <w:shd w:val="clear" w:color="auto" w:fill="EDB5CB" w:themeFill="accent4" w:themeFillTint="3F"/>
      </w:tcPr>
    </w:tblStylePr>
    <w:tblStylePr w:type="band1Horz">
      <w:tblPr/>
      <w:tcPr>
        <w:shd w:val="clear" w:color="auto" w:fill="EDB5CB" w:themeFill="accent4" w:themeFillTint="3F"/>
      </w:tcPr>
    </w:tblStylePr>
  </w:style>
  <w:style w:type="table" w:styleId="MediumList1-Accent5">
    <w:name w:val="Medium List 1 Accent 5"/>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D87330" w:themeColor="accent5" w:sz="8" w:space="0"/>
        <w:bottom w:val="single" w:color="D87330" w:themeColor="accent5" w:sz="8" w:space="0"/>
      </w:tblBorders>
    </w:tblPr>
    <w:tblStylePr w:type="firstRow">
      <w:rPr>
        <w:rFonts w:asciiTheme="majorHAnsi" w:hAnsiTheme="majorHAnsi" w:eastAsiaTheme="majorEastAsia" w:cstheme="majorBidi"/>
      </w:rPr>
      <w:tblPr/>
      <w:tcPr>
        <w:tcBorders>
          <w:top w:val="nil"/>
          <w:bottom w:val="single" w:color="D87330" w:themeColor="accent5" w:sz="8" w:space="0"/>
        </w:tcBorders>
      </w:tcPr>
    </w:tblStylePr>
    <w:tblStylePr w:type="lastRow">
      <w:rPr>
        <w:b/>
        <w:bCs/>
        <w:color w:val="37030F" w:themeColor="text2"/>
      </w:rPr>
      <w:tblPr/>
      <w:tcPr>
        <w:tcBorders>
          <w:top w:val="single" w:color="D87330" w:themeColor="accent5" w:sz="8" w:space="0"/>
          <w:bottom w:val="single" w:color="D87330" w:themeColor="accent5" w:sz="8" w:space="0"/>
        </w:tcBorders>
      </w:tcPr>
    </w:tblStylePr>
    <w:tblStylePr w:type="firstCol">
      <w:rPr>
        <w:b/>
        <w:bCs/>
      </w:rPr>
    </w:tblStylePr>
    <w:tblStylePr w:type="lastCol">
      <w:rPr>
        <w:b/>
        <w:bCs/>
      </w:rPr>
      <w:tblPr/>
      <w:tcPr>
        <w:tcBorders>
          <w:top w:val="single" w:color="D87330" w:themeColor="accent5" w:sz="8" w:space="0"/>
          <w:bottom w:val="single" w:color="D87330" w:themeColor="accent5" w:sz="8" w:space="0"/>
        </w:tcBorders>
      </w:tcPr>
    </w:tblStylePr>
    <w:tblStylePr w:type="band1Vert">
      <w:tblPr/>
      <w:tcPr>
        <w:shd w:val="clear" w:color="auto" w:fill="F5DCCB" w:themeFill="accent5" w:themeFillTint="3F"/>
      </w:tcPr>
    </w:tblStylePr>
    <w:tblStylePr w:type="band1Horz">
      <w:tblPr/>
      <w:tcPr>
        <w:shd w:val="clear" w:color="auto" w:fill="F5DCCB" w:themeFill="accent5" w:themeFillTint="3F"/>
      </w:tcPr>
    </w:tblStylePr>
  </w:style>
  <w:style w:type="table" w:styleId="MediumList1-Accent6">
    <w:name w:val="Medium List 1 Accent 6"/>
    <w:basedOn w:val="TableNormal"/>
    <w:uiPriority w:val="65"/>
    <w:semiHidden/>
    <w:unhideWhenUsed/>
    <w:rsid w:val="00DC2CF0"/>
    <w:pPr>
      <w:spacing w:after="0" w:line="240" w:lineRule="auto"/>
    </w:pPr>
    <w:rPr>
      <w:color w:val="000000" w:themeColor="text1"/>
    </w:rPr>
    <w:tblPr>
      <w:tblStyleRowBandSize w:val="1"/>
      <w:tblStyleColBandSize w:val="1"/>
      <w:tblBorders>
        <w:top w:val="single" w:color="DEBC53" w:themeColor="accent6" w:sz="8" w:space="0"/>
        <w:bottom w:val="single" w:color="DEBC53" w:themeColor="accent6" w:sz="8" w:space="0"/>
      </w:tblBorders>
    </w:tblPr>
    <w:tblStylePr w:type="firstRow">
      <w:rPr>
        <w:rFonts w:asciiTheme="majorHAnsi" w:hAnsiTheme="majorHAnsi" w:eastAsiaTheme="majorEastAsia" w:cstheme="majorBidi"/>
      </w:rPr>
      <w:tblPr/>
      <w:tcPr>
        <w:tcBorders>
          <w:top w:val="nil"/>
          <w:bottom w:val="single" w:color="DEBC53" w:themeColor="accent6" w:sz="8" w:space="0"/>
        </w:tcBorders>
      </w:tcPr>
    </w:tblStylePr>
    <w:tblStylePr w:type="lastRow">
      <w:rPr>
        <w:b/>
        <w:bCs/>
        <w:color w:val="37030F" w:themeColor="text2"/>
      </w:rPr>
      <w:tblPr/>
      <w:tcPr>
        <w:tcBorders>
          <w:top w:val="single" w:color="DEBC53" w:themeColor="accent6" w:sz="8" w:space="0"/>
          <w:bottom w:val="single" w:color="DEBC53" w:themeColor="accent6" w:sz="8" w:space="0"/>
        </w:tcBorders>
      </w:tcPr>
    </w:tblStylePr>
    <w:tblStylePr w:type="firstCol">
      <w:rPr>
        <w:b/>
        <w:bCs/>
      </w:rPr>
    </w:tblStylePr>
    <w:tblStylePr w:type="lastCol">
      <w:rPr>
        <w:b/>
        <w:bCs/>
      </w:rPr>
      <w:tblPr/>
      <w:tcPr>
        <w:tcBorders>
          <w:top w:val="single" w:color="DEBC53" w:themeColor="accent6" w:sz="8" w:space="0"/>
          <w:bottom w:val="single" w:color="DEBC53" w:themeColor="accent6" w:sz="8" w:space="0"/>
        </w:tcBorders>
      </w:tcPr>
    </w:tblStylePr>
    <w:tblStylePr w:type="band1Vert">
      <w:tblPr/>
      <w:tcPr>
        <w:shd w:val="clear" w:color="auto" w:fill="F7EED4" w:themeFill="accent6" w:themeFillTint="3F"/>
      </w:tcPr>
    </w:tblStylePr>
    <w:tblStylePr w:type="band1Horz">
      <w:tblPr/>
      <w:tcPr>
        <w:shd w:val="clear" w:color="auto" w:fill="F7EED4" w:themeFill="accent6" w:themeFillTint="3F"/>
      </w:tcPr>
    </w:tblStylePr>
  </w:style>
  <w:style w:type="table" w:styleId="MediumList2">
    <w:name w:val="Medium List 2"/>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214C5E" w:themeColor="accent1" w:sz="8" w:space="0"/>
        <w:left w:val="single" w:color="214C5E" w:themeColor="accent1" w:sz="8" w:space="0"/>
        <w:bottom w:val="single" w:color="214C5E" w:themeColor="accent1" w:sz="8" w:space="0"/>
        <w:right w:val="single" w:color="214C5E" w:themeColor="accent1" w:sz="8" w:space="0"/>
      </w:tblBorders>
    </w:tblPr>
    <w:tblStylePr w:type="firstRow">
      <w:rPr>
        <w:sz w:val="24"/>
        <w:szCs w:val="24"/>
      </w:rPr>
      <w:tblPr/>
      <w:tcPr>
        <w:tcBorders>
          <w:top w:val="nil"/>
          <w:left w:val="nil"/>
          <w:bottom w:val="single" w:color="214C5E"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214C5E" w:themeColor="accent1" w:sz="8" w:space="0"/>
          <w:insideH w:val="nil"/>
          <w:insideV w:val="nil"/>
        </w:tcBorders>
        <w:shd w:val="clear" w:color="auto" w:fill="FFFFFF" w:themeFill="background1"/>
      </w:tcPr>
    </w:tblStylePr>
    <w:tblStylePr w:type="lastCol">
      <w:tblPr/>
      <w:tcPr>
        <w:tcBorders>
          <w:top w:val="nil"/>
          <w:left w:val="single" w:color="214C5E"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top w:val="nil"/>
          <w:bottom w:val="nil"/>
          <w:insideH w:val="nil"/>
          <w:insideV w:val="nil"/>
        </w:tcBorders>
        <w:shd w:val="clear" w:color="auto" w:fill="B8D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4948" w:themeColor="accent2" w:sz="8" w:space="0"/>
        <w:left w:val="single" w:color="DE4948" w:themeColor="accent2" w:sz="8" w:space="0"/>
        <w:bottom w:val="single" w:color="DE4948" w:themeColor="accent2" w:sz="8" w:space="0"/>
        <w:right w:val="single" w:color="DE4948" w:themeColor="accent2" w:sz="8" w:space="0"/>
      </w:tblBorders>
    </w:tblPr>
    <w:tblStylePr w:type="firstRow">
      <w:rPr>
        <w:sz w:val="24"/>
        <w:szCs w:val="24"/>
      </w:rPr>
      <w:tblPr/>
      <w:tcPr>
        <w:tcBorders>
          <w:top w:val="nil"/>
          <w:left w:val="nil"/>
          <w:bottom w:val="single" w:color="DE4948"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E4948" w:themeColor="accent2" w:sz="8" w:space="0"/>
          <w:insideH w:val="nil"/>
          <w:insideV w:val="nil"/>
        </w:tcBorders>
        <w:shd w:val="clear" w:color="auto" w:fill="FFFFFF" w:themeFill="background1"/>
      </w:tcPr>
    </w:tblStylePr>
    <w:tblStylePr w:type="lastCol">
      <w:tblPr/>
      <w:tcPr>
        <w:tcBorders>
          <w:top w:val="nil"/>
          <w:left w:val="single" w:color="DE4948"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top w:val="nil"/>
          <w:bottom w:val="nil"/>
          <w:insideH w:val="nil"/>
          <w:insideV w:val="nil"/>
        </w:tcBorders>
        <w:shd w:val="clear" w:color="auto" w:fill="F6D1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62C7AD" w:themeColor="accent3" w:sz="8" w:space="0"/>
        <w:left w:val="single" w:color="62C7AD" w:themeColor="accent3" w:sz="8" w:space="0"/>
        <w:bottom w:val="single" w:color="62C7AD" w:themeColor="accent3" w:sz="8" w:space="0"/>
        <w:right w:val="single" w:color="62C7AD" w:themeColor="accent3" w:sz="8" w:space="0"/>
      </w:tblBorders>
    </w:tblPr>
    <w:tblStylePr w:type="firstRow">
      <w:rPr>
        <w:sz w:val="24"/>
        <w:szCs w:val="24"/>
      </w:rPr>
      <w:tblPr/>
      <w:tcPr>
        <w:tcBorders>
          <w:top w:val="nil"/>
          <w:left w:val="nil"/>
          <w:bottom w:val="single" w:color="62C7AD"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62C7AD" w:themeColor="accent3" w:sz="8" w:space="0"/>
          <w:insideH w:val="nil"/>
          <w:insideV w:val="nil"/>
        </w:tcBorders>
        <w:shd w:val="clear" w:color="auto" w:fill="FFFFFF" w:themeFill="background1"/>
      </w:tcPr>
    </w:tblStylePr>
    <w:tblStylePr w:type="lastCol">
      <w:tblPr/>
      <w:tcPr>
        <w:tcBorders>
          <w:top w:val="nil"/>
          <w:left w:val="single" w:color="62C7AD"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top w:val="nil"/>
          <w:bottom w:val="nil"/>
          <w:insideH w:val="nil"/>
          <w:insideV w:val="nil"/>
        </w:tcBorders>
        <w:shd w:val="clear" w:color="auto" w:fill="D8F1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31C3F" w:themeColor="accent4" w:sz="8" w:space="0"/>
        <w:left w:val="single" w:color="731C3F" w:themeColor="accent4" w:sz="8" w:space="0"/>
        <w:bottom w:val="single" w:color="731C3F" w:themeColor="accent4" w:sz="8" w:space="0"/>
        <w:right w:val="single" w:color="731C3F" w:themeColor="accent4" w:sz="8" w:space="0"/>
      </w:tblBorders>
    </w:tblPr>
    <w:tblStylePr w:type="firstRow">
      <w:rPr>
        <w:sz w:val="24"/>
        <w:szCs w:val="24"/>
      </w:rPr>
      <w:tblPr/>
      <w:tcPr>
        <w:tcBorders>
          <w:top w:val="nil"/>
          <w:left w:val="nil"/>
          <w:bottom w:val="single" w:color="731C3F"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31C3F" w:themeColor="accent4" w:sz="8" w:space="0"/>
          <w:insideH w:val="nil"/>
          <w:insideV w:val="nil"/>
        </w:tcBorders>
        <w:shd w:val="clear" w:color="auto" w:fill="FFFFFF" w:themeFill="background1"/>
      </w:tcPr>
    </w:tblStylePr>
    <w:tblStylePr w:type="lastCol">
      <w:tblPr/>
      <w:tcPr>
        <w:tcBorders>
          <w:top w:val="nil"/>
          <w:left w:val="single" w:color="731C3F"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top w:val="nil"/>
          <w:bottom w:val="nil"/>
          <w:insideH w:val="nil"/>
          <w:insideV w:val="nil"/>
        </w:tcBorders>
        <w:shd w:val="clear" w:color="auto" w:fill="EDB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87330" w:themeColor="accent5" w:sz="8" w:space="0"/>
        <w:left w:val="single" w:color="D87330" w:themeColor="accent5" w:sz="8" w:space="0"/>
        <w:bottom w:val="single" w:color="D87330" w:themeColor="accent5" w:sz="8" w:space="0"/>
        <w:right w:val="single" w:color="D87330" w:themeColor="accent5" w:sz="8" w:space="0"/>
      </w:tblBorders>
    </w:tblPr>
    <w:tblStylePr w:type="firstRow">
      <w:rPr>
        <w:sz w:val="24"/>
        <w:szCs w:val="24"/>
      </w:rPr>
      <w:tblPr/>
      <w:tcPr>
        <w:tcBorders>
          <w:top w:val="nil"/>
          <w:left w:val="nil"/>
          <w:bottom w:val="single" w:color="D87330"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87330" w:themeColor="accent5" w:sz="8" w:space="0"/>
          <w:insideH w:val="nil"/>
          <w:insideV w:val="nil"/>
        </w:tcBorders>
        <w:shd w:val="clear" w:color="auto" w:fill="FFFFFF" w:themeFill="background1"/>
      </w:tcPr>
    </w:tblStylePr>
    <w:tblStylePr w:type="lastCol">
      <w:tblPr/>
      <w:tcPr>
        <w:tcBorders>
          <w:top w:val="nil"/>
          <w:left w:val="single" w:color="D87330"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top w:val="nil"/>
          <w:bottom w:val="nil"/>
          <w:insideH w:val="nil"/>
          <w:insideV w:val="nil"/>
        </w:tcBorders>
        <w:shd w:val="clear" w:color="auto" w:fill="F5DC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2CF0"/>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DEBC53" w:themeColor="accent6" w:sz="8" w:space="0"/>
        <w:left w:val="single" w:color="DEBC53" w:themeColor="accent6" w:sz="8" w:space="0"/>
        <w:bottom w:val="single" w:color="DEBC53" w:themeColor="accent6" w:sz="8" w:space="0"/>
        <w:right w:val="single" w:color="DEBC53" w:themeColor="accent6" w:sz="8" w:space="0"/>
      </w:tblBorders>
    </w:tblPr>
    <w:tblStylePr w:type="firstRow">
      <w:rPr>
        <w:sz w:val="24"/>
        <w:szCs w:val="24"/>
      </w:rPr>
      <w:tblPr/>
      <w:tcPr>
        <w:tcBorders>
          <w:top w:val="nil"/>
          <w:left w:val="nil"/>
          <w:bottom w:val="single" w:color="DEBC53"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EBC53" w:themeColor="accent6" w:sz="8" w:space="0"/>
          <w:insideH w:val="nil"/>
          <w:insideV w:val="nil"/>
        </w:tcBorders>
        <w:shd w:val="clear" w:color="auto" w:fill="FFFFFF" w:themeFill="background1"/>
      </w:tcPr>
    </w:tblStylePr>
    <w:tblStylePr w:type="lastCol">
      <w:tblPr/>
      <w:tcPr>
        <w:tcBorders>
          <w:top w:val="nil"/>
          <w:left w:val="single" w:color="DEBC53"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top w:val="nil"/>
          <w:bottom w:val="nil"/>
          <w:insideH w:val="nil"/>
          <w:insideV w:val="nil"/>
        </w:tcBorders>
        <w:shd w:val="clear" w:color="auto" w:fill="F7EE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2CF0"/>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2CF0"/>
    <w:pPr>
      <w:spacing w:after="0" w:line="240" w:lineRule="auto"/>
    </w:pPr>
    <w:tblPr>
      <w:tblStyleRowBandSize w:val="1"/>
      <w:tblStyleColBandSize w:val="1"/>
      <w:tblBorders>
        <w:top w:val="single" w:color="3A85A4" w:themeColor="accent1" w:themeTint="BF" w:sz="8" w:space="0"/>
        <w:left w:val="single" w:color="3A85A4" w:themeColor="accent1" w:themeTint="BF" w:sz="8" w:space="0"/>
        <w:bottom w:val="single" w:color="3A85A4" w:themeColor="accent1" w:themeTint="BF" w:sz="8" w:space="0"/>
        <w:right w:val="single" w:color="3A85A4" w:themeColor="accent1" w:themeTint="BF" w:sz="8" w:space="0"/>
        <w:insideH w:val="single" w:color="3A85A4" w:themeColor="accent1" w:themeTint="BF" w:sz="8" w:space="0"/>
      </w:tblBorders>
    </w:tblPr>
    <w:tblStylePr w:type="firstRow">
      <w:pPr>
        <w:spacing w:before="0" w:after="0" w:line="240" w:lineRule="auto"/>
      </w:pPr>
      <w:rPr>
        <w:b/>
        <w:bCs/>
        <w:color w:val="FFFFFF" w:themeColor="background1"/>
      </w:rPr>
      <w:tblPr/>
      <w:tcPr>
        <w:tcBorders>
          <w:top w:val="single" w:color="3A85A4" w:themeColor="accent1" w:themeTint="BF" w:sz="8" w:space="0"/>
          <w:left w:val="single" w:color="3A85A4" w:themeColor="accent1" w:themeTint="BF" w:sz="8" w:space="0"/>
          <w:bottom w:val="single" w:color="3A85A4" w:themeColor="accent1" w:themeTint="BF" w:sz="8" w:space="0"/>
          <w:right w:val="single" w:color="3A85A4" w:themeColor="accent1" w:themeTint="BF" w:sz="8" w:space="0"/>
          <w:insideH w:val="nil"/>
          <w:insideV w:val="nil"/>
        </w:tcBorders>
        <w:shd w:val="clear" w:color="auto" w:fill="214C5E" w:themeFill="accent1"/>
      </w:tcPr>
    </w:tblStylePr>
    <w:tblStylePr w:type="lastRow">
      <w:pPr>
        <w:spacing w:before="0" w:after="0" w:line="240" w:lineRule="auto"/>
      </w:pPr>
      <w:rPr>
        <w:b/>
        <w:bCs/>
      </w:rPr>
      <w:tblPr/>
      <w:tcPr>
        <w:tcBorders>
          <w:top w:val="double" w:color="3A85A4" w:themeColor="accent1" w:themeTint="BF" w:sz="6" w:space="0"/>
          <w:left w:val="single" w:color="3A85A4" w:themeColor="accent1" w:themeTint="BF" w:sz="8" w:space="0"/>
          <w:bottom w:val="single" w:color="3A85A4" w:themeColor="accent1" w:themeTint="BF" w:sz="8" w:space="0"/>
          <w:right w:val="single" w:color="3A85A4"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B8D8E6" w:themeFill="accent1" w:themeFillTint="3F"/>
      </w:tcPr>
    </w:tblStylePr>
    <w:tblStylePr w:type="band1Horz">
      <w:tblPr/>
      <w:tcPr>
        <w:tcBorders>
          <w:insideH w:val="nil"/>
          <w:insideV w:val="nil"/>
        </w:tcBorders>
        <w:shd w:val="clear" w:color="auto" w:fill="B8D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2CF0"/>
    <w:pPr>
      <w:spacing w:after="0" w:line="240" w:lineRule="auto"/>
    </w:pPr>
    <w:tblPr>
      <w:tblStyleRowBandSize w:val="1"/>
      <w:tblStyleColBandSize w:val="1"/>
      <w:tblBorders>
        <w:top w:val="single" w:color="E67675" w:themeColor="accent2" w:themeTint="BF" w:sz="8" w:space="0"/>
        <w:left w:val="single" w:color="E67675" w:themeColor="accent2" w:themeTint="BF" w:sz="8" w:space="0"/>
        <w:bottom w:val="single" w:color="E67675" w:themeColor="accent2" w:themeTint="BF" w:sz="8" w:space="0"/>
        <w:right w:val="single" w:color="E67675" w:themeColor="accent2" w:themeTint="BF" w:sz="8" w:space="0"/>
        <w:insideH w:val="single" w:color="E67675" w:themeColor="accent2" w:themeTint="BF" w:sz="8" w:space="0"/>
      </w:tblBorders>
    </w:tblPr>
    <w:tblStylePr w:type="firstRow">
      <w:pPr>
        <w:spacing w:before="0" w:after="0" w:line="240" w:lineRule="auto"/>
      </w:pPr>
      <w:rPr>
        <w:b/>
        <w:bCs/>
        <w:color w:val="FFFFFF" w:themeColor="background1"/>
      </w:rPr>
      <w:tblPr/>
      <w:tcPr>
        <w:tcBorders>
          <w:top w:val="single" w:color="E67675" w:themeColor="accent2" w:themeTint="BF" w:sz="8" w:space="0"/>
          <w:left w:val="single" w:color="E67675" w:themeColor="accent2" w:themeTint="BF" w:sz="8" w:space="0"/>
          <w:bottom w:val="single" w:color="E67675" w:themeColor="accent2" w:themeTint="BF" w:sz="8" w:space="0"/>
          <w:right w:val="single" w:color="E67675" w:themeColor="accent2" w:themeTint="BF" w:sz="8" w:space="0"/>
          <w:insideH w:val="nil"/>
          <w:insideV w:val="nil"/>
        </w:tcBorders>
        <w:shd w:val="clear" w:color="auto" w:fill="DE4948" w:themeFill="accent2"/>
      </w:tcPr>
    </w:tblStylePr>
    <w:tblStylePr w:type="lastRow">
      <w:pPr>
        <w:spacing w:before="0" w:after="0" w:line="240" w:lineRule="auto"/>
      </w:pPr>
      <w:rPr>
        <w:b/>
        <w:bCs/>
      </w:rPr>
      <w:tblPr/>
      <w:tcPr>
        <w:tcBorders>
          <w:top w:val="double" w:color="E67675" w:themeColor="accent2" w:themeTint="BF" w:sz="6" w:space="0"/>
          <w:left w:val="single" w:color="E67675" w:themeColor="accent2" w:themeTint="BF" w:sz="8" w:space="0"/>
          <w:bottom w:val="single" w:color="E67675" w:themeColor="accent2" w:themeTint="BF" w:sz="8" w:space="0"/>
          <w:right w:val="single" w:color="E67675"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6D1D1" w:themeFill="accent2" w:themeFillTint="3F"/>
      </w:tcPr>
    </w:tblStylePr>
    <w:tblStylePr w:type="band1Horz">
      <w:tblPr/>
      <w:tcPr>
        <w:tcBorders>
          <w:insideH w:val="nil"/>
          <w:insideV w:val="nil"/>
        </w:tcBorders>
        <w:shd w:val="clear" w:color="auto" w:fill="F6D1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2CF0"/>
    <w:pPr>
      <w:spacing w:after="0" w:line="240" w:lineRule="auto"/>
    </w:pPr>
    <w:tblPr>
      <w:tblStyleRowBandSize w:val="1"/>
      <w:tblStyleColBandSize w:val="1"/>
      <w:tblBorders>
        <w:top w:val="single" w:color="89D5C1" w:themeColor="accent3" w:themeTint="BF" w:sz="8" w:space="0"/>
        <w:left w:val="single" w:color="89D5C1" w:themeColor="accent3" w:themeTint="BF" w:sz="8" w:space="0"/>
        <w:bottom w:val="single" w:color="89D5C1" w:themeColor="accent3" w:themeTint="BF" w:sz="8" w:space="0"/>
        <w:right w:val="single" w:color="89D5C1" w:themeColor="accent3" w:themeTint="BF" w:sz="8" w:space="0"/>
        <w:insideH w:val="single" w:color="89D5C1" w:themeColor="accent3" w:themeTint="BF" w:sz="8" w:space="0"/>
      </w:tblBorders>
    </w:tblPr>
    <w:tblStylePr w:type="firstRow">
      <w:pPr>
        <w:spacing w:before="0" w:after="0" w:line="240" w:lineRule="auto"/>
      </w:pPr>
      <w:rPr>
        <w:b/>
        <w:bCs/>
        <w:color w:val="FFFFFF" w:themeColor="background1"/>
      </w:rPr>
      <w:tblPr/>
      <w:tcPr>
        <w:tcBorders>
          <w:top w:val="single" w:color="89D5C1" w:themeColor="accent3" w:themeTint="BF" w:sz="8" w:space="0"/>
          <w:left w:val="single" w:color="89D5C1" w:themeColor="accent3" w:themeTint="BF" w:sz="8" w:space="0"/>
          <w:bottom w:val="single" w:color="89D5C1" w:themeColor="accent3" w:themeTint="BF" w:sz="8" w:space="0"/>
          <w:right w:val="single" w:color="89D5C1" w:themeColor="accent3" w:themeTint="BF" w:sz="8" w:space="0"/>
          <w:insideH w:val="nil"/>
          <w:insideV w:val="nil"/>
        </w:tcBorders>
        <w:shd w:val="clear" w:color="auto" w:fill="62C7AD" w:themeFill="accent3"/>
      </w:tcPr>
    </w:tblStylePr>
    <w:tblStylePr w:type="lastRow">
      <w:pPr>
        <w:spacing w:before="0" w:after="0" w:line="240" w:lineRule="auto"/>
      </w:pPr>
      <w:rPr>
        <w:b/>
        <w:bCs/>
      </w:rPr>
      <w:tblPr/>
      <w:tcPr>
        <w:tcBorders>
          <w:top w:val="double" w:color="89D5C1" w:themeColor="accent3" w:themeTint="BF" w:sz="6" w:space="0"/>
          <w:left w:val="single" w:color="89D5C1" w:themeColor="accent3" w:themeTint="BF" w:sz="8" w:space="0"/>
          <w:bottom w:val="single" w:color="89D5C1" w:themeColor="accent3" w:themeTint="BF" w:sz="8" w:space="0"/>
          <w:right w:val="single" w:color="89D5C1"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D8F1EA" w:themeFill="accent3" w:themeFillTint="3F"/>
      </w:tcPr>
    </w:tblStylePr>
    <w:tblStylePr w:type="band1Horz">
      <w:tblPr/>
      <w:tcPr>
        <w:tcBorders>
          <w:insideH w:val="nil"/>
          <w:insideV w:val="nil"/>
        </w:tcBorders>
        <w:shd w:val="clear" w:color="auto" w:fill="D8F1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2CF0"/>
    <w:pPr>
      <w:spacing w:after="0" w:line="240" w:lineRule="auto"/>
    </w:pPr>
    <w:tblPr>
      <w:tblStyleRowBandSize w:val="1"/>
      <w:tblStyleColBandSize w:val="1"/>
      <w:tblBorders>
        <w:top w:val="single" w:color="BC2E67" w:themeColor="accent4" w:themeTint="BF" w:sz="8" w:space="0"/>
        <w:left w:val="single" w:color="BC2E67" w:themeColor="accent4" w:themeTint="BF" w:sz="8" w:space="0"/>
        <w:bottom w:val="single" w:color="BC2E67" w:themeColor="accent4" w:themeTint="BF" w:sz="8" w:space="0"/>
        <w:right w:val="single" w:color="BC2E67" w:themeColor="accent4" w:themeTint="BF" w:sz="8" w:space="0"/>
        <w:insideH w:val="single" w:color="BC2E67" w:themeColor="accent4" w:themeTint="BF" w:sz="8" w:space="0"/>
      </w:tblBorders>
    </w:tblPr>
    <w:tblStylePr w:type="firstRow">
      <w:pPr>
        <w:spacing w:before="0" w:after="0" w:line="240" w:lineRule="auto"/>
      </w:pPr>
      <w:rPr>
        <w:b/>
        <w:bCs/>
        <w:color w:val="FFFFFF" w:themeColor="background1"/>
      </w:rPr>
      <w:tblPr/>
      <w:tcPr>
        <w:tcBorders>
          <w:top w:val="single" w:color="BC2E67" w:themeColor="accent4" w:themeTint="BF" w:sz="8" w:space="0"/>
          <w:left w:val="single" w:color="BC2E67" w:themeColor="accent4" w:themeTint="BF" w:sz="8" w:space="0"/>
          <w:bottom w:val="single" w:color="BC2E67" w:themeColor="accent4" w:themeTint="BF" w:sz="8" w:space="0"/>
          <w:right w:val="single" w:color="BC2E67" w:themeColor="accent4" w:themeTint="BF" w:sz="8" w:space="0"/>
          <w:insideH w:val="nil"/>
          <w:insideV w:val="nil"/>
        </w:tcBorders>
        <w:shd w:val="clear" w:color="auto" w:fill="731C3F" w:themeFill="accent4"/>
      </w:tcPr>
    </w:tblStylePr>
    <w:tblStylePr w:type="lastRow">
      <w:pPr>
        <w:spacing w:before="0" w:after="0" w:line="240" w:lineRule="auto"/>
      </w:pPr>
      <w:rPr>
        <w:b/>
        <w:bCs/>
      </w:rPr>
      <w:tblPr/>
      <w:tcPr>
        <w:tcBorders>
          <w:top w:val="double" w:color="BC2E67" w:themeColor="accent4" w:themeTint="BF" w:sz="6" w:space="0"/>
          <w:left w:val="single" w:color="BC2E67" w:themeColor="accent4" w:themeTint="BF" w:sz="8" w:space="0"/>
          <w:bottom w:val="single" w:color="BC2E67" w:themeColor="accent4" w:themeTint="BF" w:sz="8" w:space="0"/>
          <w:right w:val="single" w:color="BC2E67"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EDB5CB" w:themeFill="accent4" w:themeFillTint="3F"/>
      </w:tcPr>
    </w:tblStylePr>
    <w:tblStylePr w:type="band1Horz">
      <w:tblPr/>
      <w:tcPr>
        <w:tcBorders>
          <w:insideH w:val="nil"/>
          <w:insideV w:val="nil"/>
        </w:tcBorders>
        <w:shd w:val="clear" w:color="auto" w:fill="EDB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2CF0"/>
    <w:pPr>
      <w:spacing w:after="0" w:line="240" w:lineRule="auto"/>
    </w:pPr>
    <w:tblPr>
      <w:tblStyleRowBandSize w:val="1"/>
      <w:tblStyleColBandSize w:val="1"/>
      <w:tblBorders>
        <w:top w:val="single" w:color="E19563" w:themeColor="accent5" w:themeTint="BF" w:sz="8" w:space="0"/>
        <w:left w:val="single" w:color="E19563" w:themeColor="accent5" w:themeTint="BF" w:sz="8" w:space="0"/>
        <w:bottom w:val="single" w:color="E19563" w:themeColor="accent5" w:themeTint="BF" w:sz="8" w:space="0"/>
        <w:right w:val="single" w:color="E19563" w:themeColor="accent5" w:themeTint="BF" w:sz="8" w:space="0"/>
        <w:insideH w:val="single" w:color="E19563" w:themeColor="accent5" w:themeTint="BF" w:sz="8" w:space="0"/>
      </w:tblBorders>
    </w:tblPr>
    <w:tblStylePr w:type="firstRow">
      <w:pPr>
        <w:spacing w:before="0" w:after="0" w:line="240" w:lineRule="auto"/>
      </w:pPr>
      <w:rPr>
        <w:b/>
        <w:bCs/>
        <w:color w:val="FFFFFF" w:themeColor="background1"/>
      </w:rPr>
      <w:tblPr/>
      <w:tcPr>
        <w:tcBorders>
          <w:top w:val="single" w:color="E19563" w:themeColor="accent5" w:themeTint="BF" w:sz="8" w:space="0"/>
          <w:left w:val="single" w:color="E19563" w:themeColor="accent5" w:themeTint="BF" w:sz="8" w:space="0"/>
          <w:bottom w:val="single" w:color="E19563" w:themeColor="accent5" w:themeTint="BF" w:sz="8" w:space="0"/>
          <w:right w:val="single" w:color="E19563" w:themeColor="accent5" w:themeTint="BF" w:sz="8" w:space="0"/>
          <w:insideH w:val="nil"/>
          <w:insideV w:val="nil"/>
        </w:tcBorders>
        <w:shd w:val="clear" w:color="auto" w:fill="D87330" w:themeFill="accent5"/>
      </w:tcPr>
    </w:tblStylePr>
    <w:tblStylePr w:type="lastRow">
      <w:pPr>
        <w:spacing w:before="0" w:after="0" w:line="240" w:lineRule="auto"/>
      </w:pPr>
      <w:rPr>
        <w:b/>
        <w:bCs/>
      </w:rPr>
      <w:tblPr/>
      <w:tcPr>
        <w:tcBorders>
          <w:top w:val="double" w:color="E19563" w:themeColor="accent5" w:themeTint="BF" w:sz="6" w:space="0"/>
          <w:left w:val="single" w:color="E19563" w:themeColor="accent5" w:themeTint="BF" w:sz="8" w:space="0"/>
          <w:bottom w:val="single" w:color="E19563" w:themeColor="accent5" w:themeTint="BF" w:sz="8" w:space="0"/>
          <w:right w:val="single" w:color="E19563"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F5DCCB" w:themeFill="accent5" w:themeFillTint="3F"/>
      </w:tcPr>
    </w:tblStylePr>
    <w:tblStylePr w:type="band1Horz">
      <w:tblPr/>
      <w:tcPr>
        <w:tcBorders>
          <w:insideH w:val="nil"/>
          <w:insideV w:val="nil"/>
        </w:tcBorders>
        <w:shd w:val="clear" w:color="auto" w:fill="F5DCC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2CF0"/>
    <w:pPr>
      <w:spacing w:after="0" w:line="240" w:lineRule="auto"/>
    </w:pPr>
    <w:tblPr>
      <w:tblStyleRowBandSize w:val="1"/>
      <w:tblStyleColBandSize w:val="1"/>
      <w:tblBorders>
        <w:top w:val="single" w:color="E6CC7E" w:themeColor="accent6" w:themeTint="BF" w:sz="8" w:space="0"/>
        <w:left w:val="single" w:color="E6CC7E" w:themeColor="accent6" w:themeTint="BF" w:sz="8" w:space="0"/>
        <w:bottom w:val="single" w:color="E6CC7E" w:themeColor="accent6" w:themeTint="BF" w:sz="8" w:space="0"/>
        <w:right w:val="single" w:color="E6CC7E" w:themeColor="accent6" w:themeTint="BF" w:sz="8" w:space="0"/>
        <w:insideH w:val="single" w:color="E6CC7E" w:themeColor="accent6" w:themeTint="BF" w:sz="8" w:space="0"/>
      </w:tblBorders>
    </w:tblPr>
    <w:tblStylePr w:type="firstRow">
      <w:pPr>
        <w:spacing w:before="0" w:after="0" w:line="240" w:lineRule="auto"/>
      </w:pPr>
      <w:rPr>
        <w:b/>
        <w:bCs/>
        <w:color w:val="FFFFFF" w:themeColor="background1"/>
      </w:rPr>
      <w:tblPr/>
      <w:tcPr>
        <w:tcBorders>
          <w:top w:val="single" w:color="E6CC7E" w:themeColor="accent6" w:themeTint="BF" w:sz="8" w:space="0"/>
          <w:left w:val="single" w:color="E6CC7E" w:themeColor="accent6" w:themeTint="BF" w:sz="8" w:space="0"/>
          <w:bottom w:val="single" w:color="E6CC7E" w:themeColor="accent6" w:themeTint="BF" w:sz="8" w:space="0"/>
          <w:right w:val="single" w:color="E6CC7E" w:themeColor="accent6" w:themeTint="BF" w:sz="8" w:space="0"/>
          <w:insideH w:val="nil"/>
          <w:insideV w:val="nil"/>
        </w:tcBorders>
        <w:shd w:val="clear" w:color="auto" w:fill="DEBC53" w:themeFill="accent6"/>
      </w:tcPr>
    </w:tblStylePr>
    <w:tblStylePr w:type="lastRow">
      <w:pPr>
        <w:spacing w:before="0" w:after="0" w:line="240" w:lineRule="auto"/>
      </w:pPr>
      <w:rPr>
        <w:b/>
        <w:bCs/>
      </w:rPr>
      <w:tblPr/>
      <w:tcPr>
        <w:tcBorders>
          <w:top w:val="double" w:color="E6CC7E" w:themeColor="accent6" w:themeTint="BF" w:sz="6" w:space="0"/>
          <w:left w:val="single" w:color="E6CC7E" w:themeColor="accent6" w:themeTint="BF" w:sz="8" w:space="0"/>
          <w:bottom w:val="single" w:color="E6CC7E" w:themeColor="accent6" w:themeTint="BF" w:sz="8" w:space="0"/>
          <w:right w:val="single" w:color="E6CC7E"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7EED4" w:themeFill="accent6" w:themeFillTint="3F"/>
      </w:tcPr>
    </w:tblStylePr>
    <w:tblStylePr w:type="band1Horz">
      <w:tblPr/>
      <w:tcPr>
        <w:tcBorders>
          <w:insideH w:val="nil"/>
          <w:insideV w:val="nil"/>
        </w:tcBorders>
        <w:shd w:val="clear" w:color="auto" w:fill="F7EE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214C5E"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4C5E" w:themeFill="accent1"/>
      </w:tcPr>
    </w:tblStylePr>
    <w:tblStylePr w:type="lastCol">
      <w:rPr>
        <w:b/>
        <w:bCs/>
        <w:color w:val="FFFFFF" w:themeColor="background1"/>
      </w:rPr>
      <w:tblPr/>
      <w:tcPr>
        <w:tcBorders>
          <w:left w:val="nil"/>
          <w:right w:val="nil"/>
          <w:insideH w:val="nil"/>
          <w:insideV w:val="nil"/>
        </w:tcBorders>
        <w:shd w:val="clear" w:color="auto" w:fill="214C5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E4948"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4948" w:themeFill="accent2"/>
      </w:tcPr>
    </w:tblStylePr>
    <w:tblStylePr w:type="lastCol">
      <w:rPr>
        <w:b/>
        <w:bCs/>
        <w:color w:val="FFFFFF" w:themeColor="background1"/>
      </w:rPr>
      <w:tblPr/>
      <w:tcPr>
        <w:tcBorders>
          <w:left w:val="nil"/>
          <w:right w:val="nil"/>
          <w:insideH w:val="nil"/>
          <w:insideV w:val="nil"/>
        </w:tcBorders>
        <w:shd w:val="clear" w:color="auto" w:fill="DE49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62C7AD"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C7AD" w:themeFill="accent3"/>
      </w:tcPr>
    </w:tblStylePr>
    <w:tblStylePr w:type="lastCol">
      <w:rPr>
        <w:b/>
        <w:bCs/>
        <w:color w:val="FFFFFF" w:themeColor="background1"/>
      </w:rPr>
      <w:tblPr/>
      <w:tcPr>
        <w:tcBorders>
          <w:left w:val="nil"/>
          <w:right w:val="nil"/>
          <w:insideH w:val="nil"/>
          <w:insideV w:val="nil"/>
        </w:tcBorders>
        <w:shd w:val="clear" w:color="auto" w:fill="62C7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31C3F"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C3F" w:themeFill="accent4"/>
      </w:tcPr>
    </w:tblStylePr>
    <w:tblStylePr w:type="lastCol">
      <w:rPr>
        <w:b/>
        <w:bCs/>
        <w:color w:val="FFFFFF" w:themeColor="background1"/>
      </w:rPr>
      <w:tblPr/>
      <w:tcPr>
        <w:tcBorders>
          <w:left w:val="nil"/>
          <w:right w:val="nil"/>
          <w:insideH w:val="nil"/>
          <w:insideV w:val="nil"/>
        </w:tcBorders>
        <w:shd w:val="clear" w:color="auto" w:fill="731C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87330"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7330" w:themeFill="accent5"/>
      </w:tcPr>
    </w:tblStylePr>
    <w:tblStylePr w:type="lastCol">
      <w:rPr>
        <w:b/>
        <w:bCs/>
        <w:color w:val="FFFFFF" w:themeColor="background1"/>
      </w:rPr>
      <w:tblPr/>
      <w:tcPr>
        <w:tcBorders>
          <w:left w:val="nil"/>
          <w:right w:val="nil"/>
          <w:insideH w:val="nil"/>
          <w:insideV w:val="nil"/>
        </w:tcBorders>
        <w:shd w:val="clear" w:color="auto" w:fill="D8733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2CF0"/>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EBC53"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BC53" w:themeFill="accent6"/>
      </w:tcPr>
    </w:tblStylePr>
    <w:tblStylePr w:type="lastCol">
      <w:rPr>
        <w:b/>
        <w:bCs/>
        <w:color w:val="FFFFFF" w:themeColor="background1"/>
      </w:rPr>
      <w:tblPr/>
      <w:tcPr>
        <w:tcBorders>
          <w:left w:val="nil"/>
          <w:right w:val="nil"/>
          <w:insideH w:val="nil"/>
          <w:insideV w:val="nil"/>
        </w:tcBorders>
        <w:shd w:val="clear" w:color="auto" w:fill="DEBC5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character" w:styleId="Mention">
    <w:name w:val="Mention"/>
    <w:basedOn w:val="DefaultParagraphFont"/>
    <w:uiPriority w:val="99"/>
    <w:semiHidden/>
    <w:unhideWhenUsed/>
    <w:rsid w:val="00DC2CF0"/>
    <w:rPr>
      <w:color w:val="2B579A"/>
      <w:shd w:val="clear" w:color="auto" w:fill="E6E6E6"/>
    </w:rPr>
  </w:style>
  <w:style w:type="paragraph" w:styleId="MessageHeader">
    <w:name w:val="Message Header"/>
    <w:basedOn w:val="Normal"/>
    <w:link w:val="MessageHeaderChar"/>
    <w:uiPriority w:val="99"/>
    <w:semiHidden/>
    <w:unhideWhenUsed/>
    <w:rsid w:val="00DC2CF0"/>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DC2CF0"/>
    <w:rPr>
      <w:rFonts w:asciiTheme="majorHAnsi" w:hAnsiTheme="majorHAnsi" w:eastAsiaTheme="majorEastAsia" w:cstheme="majorBidi"/>
      <w:sz w:val="24"/>
      <w:szCs w:val="24"/>
      <w:shd w:val="pct20" w:color="auto" w:fill="auto"/>
    </w:rPr>
  </w:style>
  <w:style w:type="paragraph" w:styleId="NoSpacing">
    <w:name w:val="No Spacing"/>
    <w:uiPriority w:val="1"/>
    <w:semiHidden/>
    <w:unhideWhenUsed/>
    <w:qFormat/>
    <w:rsid w:val="00DC2CF0"/>
    <w:pPr>
      <w:spacing w:after="0" w:line="240" w:lineRule="auto"/>
    </w:pPr>
  </w:style>
  <w:style w:type="paragraph" w:styleId="NormalWeb">
    <w:name w:val="Normal (Web)"/>
    <w:basedOn w:val="Normal"/>
    <w:uiPriority w:val="99"/>
    <w:semiHidden/>
    <w:unhideWhenUsed/>
    <w:rsid w:val="00DC2CF0"/>
    <w:rPr>
      <w:rFonts w:ascii="Times New Roman" w:hAnsi="Times New Roman" w:cs="Times New Roman"/>
      <w:sz w:val="24"/>
      <w:szCs w:val="24"/>
    </w:rPr>
  </w:style>
  <w:style w:type="paragraph" w:styleId="NormalIndent">
    <w:name w:val="Normal Indent"/>
    <w:basedOn w:val="Normal"/>
    <w:uiPriority w:val="99"/>
    <w:semiHidden/>
    <w:unhideWhenUsed/>
    <w:rsid w:val="00DC2CF0"/>
    <w:pPr>
      <w:ind w:left="720"/>
    </w:pPr>
  </w:style>
  <w:style w:type="paragraph" w:styleId="NoteHeading">
    <w:name w:val="Note Heading"/>
    <w:basedOn w:val="Normal"/>
    <w:next w:val="Normal"/>
    <w:link w:val="NoteHeadingChar"/>
    <w:uiPriority w:val="99"/>
    <w:semiHidden/>
    <w:unhideWhenUsed/>
    <w:rsid w:val="00DC2CF0"/>
    <w:pPr>
      <w:spacing w:after="0" w:line="240" w:lineRule="auto"/>
    </w:pPr>
  </w:style>
  <w:style w:type="character" w:styleId="NoteHeadingChar" w:customStyle="1">
    <w:name w:val="Note Heading Char"/>
    <w:basedOn w:val="DefaultParagraphFont"/>
    <w:link w:val="NoteHeading"/>
    <w:uiPriority w:val="99"/>
    <w:semiHidden/>
    <w:rsid w:val="00DC2CF0"/>
  </w:style>
  <w:style w:type="character" w:styleId="PageNumber">
    <w:name w:val="page number"/>
    <w:basedOn w:val="DefaultParagraphFont"/>
    <w:uiPriority w:val="99"/>
    <w:semiHidden/>
    <w:unhideWhenUsed/>
    <w:rsid w:val="00DC2CF0"/>
  </w:style>
  <w:style w:type="table" w:styleId="PlainTable1">
    <w:name w:val="Plain Table 1"/>
    <w:basedOn w:val="TableNormal"/>
    <w:uiPriority w:val="41"/>
    <w:rsid w:val="00DC2CF0"/>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2CF0"/>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DC2CF0"/>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2C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2CF0"/>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C2CF0"/>
    <w:pPr>
      <w:spacing w:after="0" w:line="240" w:lineRule="auto"/>
    </w:pPr>
    <w:rPr>
      <w:rFonts w:ascii="Consolas" w:hAnsi="Consolas"/>
      <w:sz w:val="22"/>
      <w:szCs w:val="21"/>
    </w:rPr>
  </w:style>
  <w:style w:type="character" w:styleId="PlainTextChar" w:customStyle="1">
    <w:name w:val="Plain Text Char"/>
    <w:basedOn w:val="DefaultParagraphFont"/>
    <w:link w:val="PlainText"/>
    <w:uiPriority w:val="99"/>
    <w:semiHidden/>
    <w:rsid w:val="00DC2CF0"/>
    <w:rPr>
      <w:rFonts w:ascii="Consolas" w:hAnsi="Consolas"/>
      <w:sz w:val="22"/>
      <w:szCs w:val="21"/>
    </w:rPr>
  </w:style>
  <w:style w:type="paragraph" w:styleId="Salutation">
    <w:name w:val="Salutation"/>
    <w:basedOn w:val="Normal"/>
    <w:next w:val="Normal"/>
    <w:link w:val="SalutationChar"/>
    <w:uiPriority w:val="99"/>
    <w:semiHidden/>
    <w:unhideWhenUsed/>
    <w:rsid w:val="00DC2CF0"/>
  </w:style>
  <w:style w:type="character" w:styleId="SalutationChar" w:customStyle="1">
    <w:name w:val="Salutation Char"/>
    <w:basedOn w:val="DefaultParagraphFont"/>
    <w:link w:val="Salutation"/>
    <w:uiPriority w:val="99"/>
    <w:semiHidden/>
    <w:rsid w:val="00DC2CF0"/>
  </w:style>
  <w:style w:type="paragraph" w:styleId="Signature">
    <w:name w:val="Signature"/>
    <w:basedOn w:val="Normal"/>
    <w:link w:val="SignatureChar"/>
    <w:uiPriority w:val="99"/>
    <w:semiHidden/>
    <w:unhideWhenUsed/>
    <w:rsid w:val="00DC2CF0"/>
    <w:pPr>
      <w:spacing w:after="0" w:line="240" w:lineRule="auto"/>
      <w:ind w:left="4252"/>
    </w:pPr>
  </w:style>
  <w:style w:type="character" w:styleId="SignatureChar" w:customStyle="1">
    <w:name w:val="Signature Char"/>
    <w:basedOn w:val="DefaultParagraphFont"/>
    <w:link w:val="Signature"/>
    <w:uiPriority w:val="99"/>
    <w:semiHidden/>
    <w:rsid w:val="00DC2CF0"/>
  </w:style>
  <w:style w:type="character" w:styleId="SmartHyperlink">
    <w:name w:val="Smart Hyperlink"/>
    <w:basedOn w:val="DefaultParagraphFont"/>
    <w:uiPriority w:val="99"/>
    <w:semiHidden/>
    <w:unhideWhenUsed/>
    <w:rsid w:val="00DC2CF0"/>
    <w:rPr>
      <w:u w:val="dotted"/>
    </w:rPr>
  </w:style>
  <w:style w:type="table" w:styleId="Table3Deffects1">
    <w:name w:val="Table 3D effects 1"/>
    <w:basedOn w:val="TableNormal"/>
    <w:uiPriority w:val="99"/>
    <w:semiHidden/>
    <w:unhideWhenUsed/>
    <w:rsid w:val="00DC2CF0"/>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DC2CF0"/>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DC2CF0"/>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DC2CF0"/>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DC2CF0"/>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DC2CF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DC2CF0"/>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DC2CF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DC2CF0"/>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DC2CF0"/>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DC2CF0"/>
    <w:rPr>
      <w:b/>
      <w:bCs/>
      <w:color w:val="aut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DC2CF0"/>
    <w:rPr>
      <w:b/>
      <w:bCs/>
      <w:color w:val="auto"/>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DC2CF0"/>
    <w:rPr>
      <w:b/>
      <w:bCs/>
      <w:color w:val="aut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DC2CF0"/>
    <w:rPr>
      <w:color w:val="auto"/>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2CF0"/>
    <w:rPr>
      <w:color w:val="aut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2CF0"/>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DC2CF0"/>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DC2CF0"/>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DC2CF0"/>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DC2CF0"/>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DC2CF0"/>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DC2CF0"/>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DC2CF0"/>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DC2CF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DC2CF0"/>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DC2CF0"/>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DC2CF0"/>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DC2CF0"/>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DC2CF0"/>
    <w:rPr>
      <w:color w:val="aut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DC2CF0"/>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DC2CF0"/>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DC2CF0"/>
    <w:pPr>
      <w:spacing w:after="0"/>
      <w:ind w:left="300" w:hanging="300"/>
    </w:pPr>
  </w:style>
  <w:style w:type="paragraph" w:styleId="TableofFigures">
    <w:name w:val="table of figures"/>
    <w:basedOn w:val="Normal"/>
    <w:next w:val="Normal"/>
    <w:uiPriority w:val="99"/>
    <w:semiHidden/>
    <w:unhideWhenUsed/>
    <w:rsid w:val="00DC2CF0"/>
    <w:pPr>
      <w:spacing w:after="0"/>
    </w:pPr>
  </w:style>
  <w:style w:type="table" w:styleId="TableProfessional">
    <w:name w:val="Table Professional"/>
    <w:basedOn w:val="TableNormal"/>
    <w:uiPriority w:val="99"/>
    <w:semiHidden/>
    <w:unhideWhenUsed/>
    <w:rsid w:val="00DC2CF0"/>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DC2CF0"/>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DC2CF0"/>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DC2CF0"/>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DC2CF0"/>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rsid w:val="00DC2CF0"/>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DC2CF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DC2CF0"/>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DC2CF0"/>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rsid w:val="00DC2CF0"/>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DC2CF0"/>
    <w:pPr>
      <w:spacing w:before="120"/>
    </w:pPr>
    <w:rPr>
      <w:rFonts w:asciiTheme="majorHAnsi" w:hAnsiTheme="majorHAnsi" w:eastAsiaTheme="majorEastAsia" w:cstheme="majorBidi"/>
      <w:b/>
      <w:bCs/>
      <w:sz w:val="24"/>
      <w:szCs w:val="24"/>
    </w:rPr>
  </w:style>
  <w:style w:type="paragraph" w:styleId="TOC1">
    <w:name w:val="toc 1"/>
    <w:basedOn w:val="Normal"/>
    <w:next w:val="Normal"/>
    <w:autoRedefine/>
    <w:uiPriority w:val="39"/>
    <w:semiHidden/>
    <w:unhideWhenUsed/>
    <w:rsid w:val="00DC2CF0"/>
    <w:pPr>
      <w:spacing w:after="100"/>
    </w:pPr>
  </w:style>
  <w:style w:type="paragraph" w:styleId="TOC2">
    <w:name w:val="toc 2"/>
    <w:basedOn w:val="Normal"/>
    <w:next w:val="Normal"/>
    <w:autoRedefine/>
    <w:uiPriority w:val="39"/>
    <w:semiHidden/>
    <w:unhideWhenUsed/>
    <w:rsid w:val="00DC2CF0"/>
    <w:pPr>
      <w:spacing w:after="100"/>
      <w:ind w:left="300"/>
    </w:pPr>
  </w:style>
  <w:style w:type="paragraph" w:styleId="TOC3">
    <w:name w:val="toc 3"/>
    <w:basedOn w:val="Normal"/>
    <w:next w:val="Normal"/>
    <w:autoRedefine/>
    <w:uiPriority w:val="39"/>
    <w:semiHidden/>
    <w:unhideWhenUsed/>
    <w:rsid w:val="00DC2CF0"/>
    <w:pPr>
      <w:spacing w:after="100"/>
      <w:ind w:left="600"/>
    </w:pPr>
  </w:style>
  <w:style w:type="paragraph" w:styleId="TOC4">
    <w:name w:val="toc 4"/>
    <w:basedOn w:val="Normal"/>
    <w:next w:val="Normal"/>
    <w:autoRedefine/>
    <w:uiPriority w:val="39"/>
    <w:semiHidden/>
    <w:unhideWhenUsed/>
    <w:rsid w:val="00DC2CF0"/>
    <w:pPr>
      <w:spacing w:after="100"/>
      <w:ind w:left="900"/>
    </w:pPr>
  </w:style>
  <w:style w:type="paragraph" w:styleId="TOC5">
    <w:name w:val="toc 5"/>
    <w:basedOn w:val="Normal"/>
    <w:next w:val="Normal"/>
    <w:autoRedefine/>
    <w:uiPriority w:val="39"/>
    <w:semiHidden/>
    <w:unhideWhenUsed/>
    <w:rsid w:val="00DC2CF0"/>
    <w:pPr>
      <w:spacing w:after="100"/>
      <w:ind w:left="1200"/>
    </w:pPr>
  </w:style>
  <w:style w:type="paragraph" w:styleId="TOC6">
    <w:name w:val="toc 6"/>
    <w:basedOn w:val="Normal"/>
    <w:next w:val="Normal"/>
    <w:autoRedefine/>
    <w:uiPriority w:val="39"/>
    <w:semiHidden/>
    <w:unhideWhenUsed/>
    <w:rsid w:val="00DC2CF0"/>
    <w:pPr>
      <w:spacing w:after="100"/>
      <w:ind w:left="1500"/>
    </w:pPr>
  </w:style>
  <w:style w:type="paragraph" w:styleId="TOC7">
    <w:name w:val="toc 7"/>
    <w:basedOn w:val="Normal"/>
    <w:next w:val="Normal"/>
    <w:autoRedefine/>
    <w:uiPriority w:val="39"/>
    <w:semiHidden/>
    <w:unhideWhenUsed/>
    <w:rsid w:val="00DC2CF0"/>
    <w:pPr>
      <w:spacing w:after="100"/>
      <w:ind w:left="1800"/>
    </w:pPr>
  </w:style>
  <w:style w:type="paragraph" w:styleId="TOC8">
    <w:name w:val="toc 8"/>
    <w:basedOn w:val="Normal"/>
    <w:next w:val="Normal"/>
    <w:autoRedefine/>
    <w:uiPriority w:val="39"/>
    <w:semiHidden/>
    <w:unhideWhenUsed/>
    <w:rsid w:val="00DC2CF0"/>
    <w:pPr>
      <w:spacing w:after="100"/>
      <w:ind w:left="2100"/>
    </w:pPr>
  </w:style>
  <w:style w:type="paragraph" w:styleId="TOC9">
    <w:name w:val="toc 9"/>
    <w:basedOn w:val="Normal"/>
    <w:next w:val="Normal"/>
    <w:autoRedefine/>
    <w:uiPriority w:val="39"/>
    <w:semiHidden/>
    <w:unhideWhenUsed/>
    <w:rsid w:val="00DC2CF0"/>
    <w:pPr>
      <w:spacing w:after="100"/>
      <w:ind w:left="2400"/>
    </w:pPr>
  </w:style>
  <w:style w:type="character" w:styleId="UnresolvedMention">
    <w:name w:val="Unresolved Mention"/>
    <w:basedOn w:val="DefaultParagraphFont"/>
    <w:uiPriority w:val="99"/>
    <w:semiHidden/>
    <w:unhideWhenUsed/>
    <w:rsid w:val="00DC2CF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media/image.jpg" Id="Rb82e42df901547e1" /><Relationship Type="http://schemas.openxmlformats.org/officeDocument/2006/relationships/image" Target="/media/image2.jpg" Id="R216d561ccd714a6c" /><Relationship Type="http://schemas.openxmlformats.org/officeDocument/2006/relationships/image" Target="/media/image3.jpg" Id="R54d73b43df044d68" /><Relationship Type="http://schemas.openxmlformats.org/officeDocument/2006/relationships/image" Target="/media/image4.jpg" Id="R749f3d346df746c6" /><Relationship Type="http://schemas.openxmlformats.org/officeDocument/2006/relationships/image" Target="/media/image5.jpg" Id="Re0cd9907932841d5" /><Relationship Type="http://schemas.openxmlformats.org/officeDocument/2006/relationships/image" Target="/media/image6.jpg" Id="R83069fb7146347cd" /><Relationship Type="http://schemas.openxmlformats.org/officeDocument/2006/relationships/image" Target="/media/image7.jpg" Id="R3be43577581849e5" /><Relationship Type="http://schemas.openxmlformats.org/officeDocument/2006/relationships/image" Target="/media/image8.jpg" Id="Rc91295c0718e4970" /><Relationship Type="http://schemas.openxmlformats.org/officeDocument/2006/relationships/image" Target="/media/image9.jpg" Id="R2c5634922c044301" /><Relationship Type="http://schemas.openxmlformats.org/officeDocument/2006/relationships/image" Target="/media/imagea.jpg" Id="R70a4efc4ff8f4cb3" /><Relationship Type="http://schemas.openxmlformats.org/officeDocument/2006/relationships/image" Target="/media/imageb.jpg" Id="R19542c9b0c304d44" /><Relationship Type="http://schemas.openxmlformats.org/officeDocument/2006/relationships/image" Target="/media/imagec.jpg" Id="Rcea6270172224331" /></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lastModifiedBy>nick clayton</lastModifiedBy>
  <revision>4</revision>
  <dcterms:created xsi:type="dcterms:W3CDTF">2020-09-14T12:22:58.4717678Z</dcterms:created>
  <dcterms:modified xsi:type="dcterms:W3CDTF">2020-09-14T12:25:16.0612579Z</dcterms:modified>
  <dc:creator>nick clayton</dc:creator>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