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E8" w:rsidRPr="005179E8" w:rsidRDefault="005179E8" w:rsidP="005179E8">
      <w:pPr>
        <w:jc w:val="center"/>
      </w:pPr>
      <w:bookmarkStart w:id="0" w:name="_GoBack"/>
      <w:bookmarkEnd w:id="0"/>
      <w:r>
        <w:rPr>
          <w:rFonts w:ascii="Cambria" w:eastAsia="Cambria" w:hAnsi="Cambria" w:cs="Times New Roman"/>
          <w:b/>
          <w:sz w:val="24"/>
          <w:szCs w:val="24"/>
          <w:u w:val="single"/>
        </w:rPr>
        <w:t>Green Ridgewood Meeting Minutes 20220203</w:t>
      </w:r>
      <w:r>
        <w:rPr>
          <w:rFonts w:ascii="Cambria" w:eastAsia="Cambria" w:hAnsi="Cambria" w:cs="Times New Roman"/>
          <w:b/>
          <w:sz w:val="24"/>
          <w:szCs w:val="24"/>
        </w:rPr>
        <w:t xml:space="preserve">                                                                        </w:t>
      </w:r>
      <w:r>
        <w:rPr>
          <w:rFonts w:ascii="Cambria" w:eastAsia="Cambria" w:hAnsi="Cambria" w:cs="Times New Roman"/>
          <w:b/>
          <w:sz w:val="24"/>
          <w:szCs w:val="24"/>
          <w:u w:val="single"/>
        </w:rPr>
        <w:t xml:space="preserve"> </w:t>
      </w:r>
      <w:r>
        <w:rPr>
          <w:rFonts w:ascii="Cambria" w:eastAsia="Cambria" w:hAnsi="Cambria" w:cs="Times New Roman"/>
          <w:sz w:val="24"/>
          <w:szCs w:val="24"/>
          <w:u w:val="single"/>
        </w:rPr>
        <w:t>Held on Zoom</w:t>
      </w:r>
    </w:p>
    <w:p w:rsidR="005179E8" w:rsidRDefault="005179E8" w:rsidP="005179E8">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5179E8" w:rsidRPr="00381956" w:rsidRDefault="005179E8" w:rsidP="005179E8">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Ridgew</w:t>
      </w:r>
      <w:r>
        <w:rPr>
          <w:rFonts w:ascii="Cambria" w:eastAsia="Cambria" w:hAnsi="Cambria" w:cs="Times New Roman"/>
          <w:sz w:val="24"/>
          <w:szCs w:val="24"/>
        </w:rPr>
        <w:t>ood: Bob Upton, George Wolfson</w:t>
      </w:r>
      <w:r w:rsidRPr="009F6A8A">
        <w:rPr>
          <w:rFonts w:ascii="Cambria" w:eastAsia="Cambria" w:hAnsi="Cambria" w:cs="Times New Roman"/>
          <w:sz w:val="24"/>
          <w:szCs w:val="24"/>
        </w:rPr>
        <w:t>,</w:t>
      </w:r>
      <w:r>
        <w:rPr>
          <w:rFonts w:ascii="Cambria" w:eastAsia="Cambria" w:hAnsi="Cambria" w:cs="Times New Roman"/>
          <w:sz w:val="24"/>
          <w:szCs w:val="24"/>
        </w:rPr>
        <w:t xml:space="preserve"> </w:t>
      </w:r>
      <w:r w:rsidRPr="006646A8">
        <w:rPr>
          <w:rFonts w:ascii="Cambria" w:eastAsia="Cambria" w:hAnsi="Cambria" w:cs="Times New Roman"/>
          <w:sz w:val="24"/>
          <w:szCs w:val="24"/>
        </w:rPr>
        <w:t xml:space="preserve">Christine Amundsen, </w:t>
      </w:r>
      <w:proofErr w:type="spellStart"/>
      <w:r w:rsidRPr="00C41993">
        <w:rPr>
          <w:rFonts w:ascii="Cambria" w:eastAsia="Cambria" w:hAnsi="Cambria" w:cs="Times New Roman"/>
          <w:sz w:val="24"/>
          <w:szCs w:val="24"/>
        </w:rPr>
        <w:t>Yvone</w:t>
      </w:r>
      <w:proofErr w:type="spellEnd"/>
      <w:r w:rsidRPr="00C41993">
        <w:rPr>
          <w:rFonts w:ascii="Cambria" w:eastAsia="Cambria" w:hAnsi="Cambria" w:cs="Times New Roman"/>
          <w:sz w:val="24"/>
          <w:szCs w:val="24"/>
        </w:rPr>
        <w:t xml:space="preserve"> Nava, </w:t>
      </w:r>
      <w:r w:rsidRPr="006646A8">
        <w:rPr>
          <w:rFonts w:ascii="Cambria" w:eastAsia="Cambria" w:hAnsi="Cambria" w:cs="Times New Roman"/>
          <w:sz w:val="24"/>
          <w:szCs w:val="24"/>
        </w:rPr>
        <w:t xml:space="preserve">Beth </w:t>
      </w:r>
      <w:proofErr w:type="spellStart"/>
      <w:r w:rsidRPr="006646A8">
        <w:rPr>
          <w:rFonts w:ascii="Cambria" w:eastAsia="Cambria" w:hAnsi="Cambria" w:cs="Times New Roman"/>
          <w:sz w:val="24"/>
          <w:szCs w:val="24"/>
        </w:rPr>
        <w:t>Creller</w:t>
      </w:r>
      <w:proofErr w:type="spellEnd"/>
      <w:r w:rsidRPr="006646A8">
        <w:rPr>
          <w:rFonts w:ascii="Cambria" w:eastAsia="Cambria" w:hAnsi="Cambria" w:cs="Times New Roman"/>
          <w:sz w:val="24"/>
          <w:szCs w:val="24"/>
        </w:rPr>
        <w:t xml:space="preserve">, </w:t>
      </w:r>
      <w:r w:rsidRPr="00381956">
        <w:rPr>
          <w:rFonts w:ascii="Cambria" w:eastAsia="Cambria" w:hAnsi="Cambria" w:cs="Times New Roman"/>
          <w:sz w:val="24"/>
          <w:szCs w:val="24"/>
        </w:rPr>
        <w:t xml:space="preserve">Pam </w:t>
      </w:r>
      <w:proofErr w:type="spellStart"/>
      <w:r w:rsidRPr="00381956">
        <w:rPr>
          <w:rFonts w:ascii="Cambria" w:eastAsia="Cambria" w:hAnsi="Cambria" w:cs="Times New Roman"/>
          <w:sz w:val="24"/>
          <w:szCs w:val="24"/>
        </w:rPr>
        <w:t>Perron</w:t>
      </w:r>
      <w:proofErr w:type="spellEnd"/>
      <w:r w:rsidRPr="00381956">
        <w:rPr>
          <w:rFonts w:ascii="Cambria" w:eastAsia="Cambria" w:hAnsi="Cambria" w:cs="Times New Roman"/>
          <w:sz w:val="24"/>
          <w:szCs w:val="24"/>
        </w:rPr>
        <w:t xml:space="preserve"> (Village Council Liaison).</w:t>
      </w:r>
    </w:p>
    <w:p w:rsidR="005179E8" w:rsidRDefault="005179E8" w:rsidP="005179E8">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Team:</w:t>
      </w:r>
      <w:r>
        <w:rPr>
          <w:rFonts w:ascii="Cambria" w:eastAsia="Cambria" w:hAnsi="Cambria" w:cs="Times New Roman"/>
          <w:sz w:val="24"/>
          <w:szCs w:val="24"/>
        </w:rPr>
        <w:t xml:space="preserve"> Justin Manger, </w:t>
      </w:r>
      <w:proofErr w:type="spellStart"/>
      <w:r w:rsidRPr="00C41993">
        <w:rPr>
          <w:rFonts w:ascii="Cambria" w:eastAsia="Cambria" w:hAnsi="Cambria" w:cs="Times New Roman"/>
          <w:sz w:val="24"/>
          <w:szCs w:val="24"/>
        </w:rPr>
        <w:t>Krisha</w:t>
      </w:r>
      <w:proofErr w:type="spellEnd"/>
      <w:r w:rsidRPr="00C41993">
        <w:rPr>
          <w:rFonts w:ascii="Cambria" w:eastAsia="Cambria" w:hAnsi="Cambria" w:cs="Times New Roman"/>
          <w:sz w:val="24"/>
          <w:szCs w:val="24"/>
        </w:rPr>
        <w:t xml:space="preserve"> </w:t>
      </w:r>
      <w:proofErr w:type="spellStart"/>
      <w:r w:rsidRPr="00C41993">
        <w:rPr>
          <w:rFonts w:ascii="Cambria" w:eastAsia="Cambria" w:hAnsi="Cambria" w:cs="Times New Roman"/>
          <w:sz w:val="24"/>
          <w:szCs w:val="24"/>
        </w:rPr>
        <w:t>Anant</w:t>
      </w:r>
      <w:proofErr w:type="spellEnd"/>
      <w:r>
        <w:rPr>
          <w:rFonts w:ascii="Cambria" w:eastAsia="Cambria" w:hAnsi="Cambria" w:cs="Times New Roman"/>
          <w:sz w:val="24"/>
          <w:szCs w:val="24"/>
        </w:rPr>
        <w:t xml:space="preserve"> (</w:t>
      </w:r>
      <w:r w:rsidRPr="00C41993">
        <w:rPr>
          <w:rFonts w:ascii="Cambria" w:eastAsia="Cambria" w:hAnsi="Cambria" w:cs="Times New Roman"/>
          <w:sz w:val="24"/>
          <w:szCs w:val="24"/>
        </w:rPr>
        <w:t>Student Liaison</w:t>
      </w:r>
      <w:r>
        <w:rPr>
          <w:rFonts w:ascii="Cambria" w:eastAsia="Cambria" w:hAnsi="Cambria" w:cs="Times New Roman"/>
          <w:sz w:val="24"/>
          <w:szCs w:val="24"/>
        </w:rPr>
        <w:t>)</w:t>
      </w:r>
      <w:r w:rsidRPr="006646A8">
        <w:rPr>
          <w:rFonts w:ascii="Cambria" w:eastAsia="Cambria" w:hAnsi="Cambria" w:cs="Times New Roman"/>
          <w:sz w:val="24"/>
          <w:szCs w:val="24"/>
        </w:rPr>
        <w:t>.</w:t>
      </w:r>
    </w:p>
    <w:p w:rsidR="005179E8" w:rsidRPr="00720851"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Guests: Miles Luo (RHS), David </w:t>
      </w:r>
      <w:proofErr w:type="spellStart"/>
      <w:r>
        <w:rPr>
          <w:rFonts w:ascii="Cambria" w:eastAsia="Cambria" w:hAnsi="Cambria" w:cs="Times New Roman"/>
          <w:sz w:val="24"/>
          <w:szCs w:val="24"/>
        </w:rPr>
        <w:t>Refkin</w:t>
      </w:r>
      <w:proofErr w:type="spellEnd"/>
      <w:r>
        <w:rPr>
          <w:rFonts w:ascii="Cambria" w:eastAsia="Cambria" w:hAnsi="Cambria" w:cs="Times New Roman"/>
          <w:sz w:val="24"/>
          <w:szCs w:val="24"/>
        </w:rPr>
        <w:t xml:space="preserve">, Dianne Kidwell, Mark </w:t>
      </w:r>
      <w:proofErr w:type="spellStart"/>
      <w:r>
        <w:rPr>
          <w:rFonts w:ascii="Cambria" w:eastAsia="Cambria" w:hAnsi="Cambria" w:cs="Times New Roman"/>
          <w:sz w:val="24"/>
          <w:szCs w:val="24"/>
        </w:rPr>
        <w:t>Kossick</w:t>
      </w:r>
      <w:proofErr w:type="spellEnd"/>
      <w:r>
        <w:rPr>
          <w:rFonts w:ascii="Cambria" w:eastAsia="Cambria" w:hAnsi="Cambria" w:cs="Times New Roman"/>
          <w:sz w:val="24"/>
          <w:szCs w:val="24"/>
        </w:rPr>
        <w:t>.</w:t>
      </w:r>
    </w:p>
    <w:p w:rsidR="005179E8" w:rsidRDefault="005179E8" w:rsidP="005179E8">
      <w:pPr>
        <w:spacing w:line="240" w:lineRule="auto"/>
        <w:rPr>
          <w:rFonts w:ascii="Cambria" w:eastAsia="Cambria" w:hAnsi="Cambria" w:cs="Times New Roman"/>
          <w:sz w:val="24"/>
          <w:szCs w:val="24"/>
        </w:rPr>
      </w:pPr>
      <w:r w:rsidRPr="00720851">
        <w:rPr>
          <w:rFonts w:ascii="Cambria" w:eastAsia="Cambria" w:hAnsi="Cambria" w:cs="Times New Roman"/>
          <w:b/>
          <w:sz w:val="24"/>
          <w:szCs w:val="24"/>
        </w:rPr>
        <w:t>1. Welcome/Introductions</w:t>
      </w:r>
      <w:r>
        <w:rPr>
          <w:rFonts w:ascii="Cambria" w:eastAsia="Cambria" w:hAnsi="Cambria" w:cs="Times New Roman"/>
          <w:b/>
          <w:sz w:val="24"/>
          <w:szCs w:val="24"/>
        </w:rPr>
        <w:t>/Apologies</w:t>
      </w:r>
      <w:r>
        <w:rPr>
          <w:rFonts w:ascii="Cambria" w:eastAsia="Cambria" w:hAnsi="Cambria" w:cs="Times New Roman"/>
          <w:sz w:val="24"/>
          <w:szCs w:val="24"/>
        </w:rPr>
        <w:t xml:space="preserve"> </w:t>
      </w:r>
    </w:p>
    <w:p w:rsidR="005179E8" w:rsidRDefault="005179E8" w:rsidP="005179E8">
      <w:pPr>
        <w:spacing w:line="240" w:lineRule="auto"/>
        <w:rPr>
          <w:rFonts w:ascii="Cambria" w:eastAsia="Cambria" w:hAnsi="Cambria" w:cs="Times New Roman"/>
          <w:sz w:val="24"/>
          <w:szCs w:val="24"/>
        </w:rPr>
      </w:pPr>
      <w:proofErr w:type="spellStart"/>
      <w:r>
        <w:rPr>
          <w:rFonts w:ascii="Cambria" w:eastAsia="Cambria" w:hAnsi="Cambria" w:cs="Times New Roman"/>
          <w:sz w:val="24"/>
          <w:szCs w:val="24"/>
        </w:rPr>
        <w:t>Yvone</w:t>
      </w:r>
      <w:proofErr w:type="spellEnd"/>
      <w:r>
        <w:rPr>
          <w:rFonts w:ascii="Cambria" w:eastAsia="Cambria" w:hAnsi="Cambria" w:cs="Times New Roman"/>
          <w:sz w:val="24"/>
          <w:szCs w:val="24"/>
        </w:rPr>
        <w:t xml:space="preserve"> arrived midway through the meeting for which she had apologized in advance. </w:t>
      </w:r>
    </w:p>
    <w:p w:rsidR="005179E8" w:rsidRDefault="005179E8" w:rsidP="005179E8">
      <w:pPr>
        <w:spacing w:line="240" w:lineRule="auto"/>
        <w:rPr>
          <w:rFonts w:ascii="Cambria" w:eastAsia="Cambria" w:hAnsi="Cambria" w:cs="Times New Roman"/>
          <w:sz w:val="24"/>
          <w:szCs w:val="24"/>
        </w:rPr>
      </w:pPr>
      <w:r w:rsidRPr="00246C55">
        <w:rPr>
          <w:rFonts w:ascii="Cambria" w:eastAsia="Cambria" w:hAnsi="Cambria" w:cs="Times New Roman"/>
          <w:sz w:val="24"/>
          <w:szCs w:val="24"/>
        </w:rPr>
        <w:t xml:space="preserve">We welcomed all </w:t>
      </w:r>
      <w:r>
        <w:rPr>
          <w:rFonts w:ascii="Cambria" w:eastAsia="Cambria" w:hAnsi="Cambria" w:cs="Times New Roman"/>
          <w:sz w:val="24"/>
          <w:szCs w:val="24"/>
        </w:rPr>
        <w:t>our guests, in particular David, who we expect to be appointed to Green Ridgewood at the next Village Council meeting, and Mark as guest speaker.</w:t>
      </w:r>
    </w:p>
    <w:p w:rsidR="005179E8" w:rsidRPr="00246C55"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Bob noted that the Green Team held a separate meeting recently this meeting is a Green Ridgewood meeting </w:t>
      </w:r>
      <w:proofErr w:type="gramStart"/>
      <w:r>
        <w:rPr>
          <w:rFonts w:ascii="Cambria" w:eastAsia="Cambria" w:hAnsi="Cambria" w:cs="Times New Roman"/>
          <w:sz w:val="24"/>
          <w:szCs w:val="24"/>
        </w:rPr>
        <w:t>only,</w:t>
      </w:r>
      <w:proofErr w:type="gramEnd"/>
      <w:r>
        <w:rPr>
          <w:rFonts w:ascii="Cambria" w:eastAsia="Cambria" w:hAnsi="Cambria" w:cs="Times New Roman"/>
          <w:sz w:val="24"/>
          <w:szCs w:val="24"/>
        </w:rPr>
        <w:t xml:space="preserve"> however Green Team members were invited.</w:t>
      </w:r>
    </w:p>
    <w:p w:rsidR="005179E8" w:rsidRPr="00720851" w:rsidRDefault="005179E8" w:rsidP="005179E8">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Pr>
          <w:rFonts w:ascii="Cambria" w:eastAsia="Cambria" w:hAnsi="Cambria" w:cs="Times New Roman"/>
          <w:b/>
          <w:sz w:val="24"/>
          <w:szCs w:val="24"/>
        </w:rPr>
        <w:t xml:space="preserve"> Approve January Meeting Minutes</w:t>
      </w:r>
    </w:p>
    <w:p w:rsidR="005179E8" w:rsidRDefault="005179E8" w:rsidP="005179E8">
      <w:pPr>
        <w:spacing w:line="240" w:lineRule="auto"/>
        <w:rPr>
          <w:rFonts w:ascii="Cambria" w:eastAsia="Cambria" w:hAnsi="Cambria" w:cs="Times New Roman"/>
          <w:sz w:val="24"/>
          <w:szCs w:val="24"/>
        </w:rPr>
      </w:pPr>
      <w:r w:rsidRPr="00C02ABA">
        <w:rPr>
          <w:rFonts w:ascii="Cambria" w:eastAsia="Cambria" w:hAnsi="Cambria" w:cs="Times New Roman"/>
          <w:sz w:val="24"/>
          <w:szCs w:val="24"/>
        </w:rPr>
        <w:t xml:space="preserve">The January </w:t>
      </w:r>
      <w:r>
        <w:rPr>
          <w:rFonts w:ascii="Cambria" w:eastAsia="Cambria" w:hAnsi="Cambria" w:cs="Times New Roman"/>
          <w:sz w:val="24"/>
          <w:szCs w:val="24"/>
        </w:rPr>
        <w:t>final draft minutes had been distributed to members by e-mail on</w:t>
      </w:r>
      <w:r w:rsidRPr="00C02ABA">
        <w:rPr>
          <w:rFonts w:ascii="Cambria" w:eastAsia="Cambria" w:hAnsi="Cambria" w:cs="Times New Roman"/>
          <w:b/>
          <w:sz w:val="24"/>
          <w:szCs w:val="24"/>
        </w:rPr>
        <w:t xml:space="preserve"> </w:t>
      </w:r>
      <w:r w:rsidRPr="00C02ABA">
        <w:rPr>
          <w:rFonts w:ascii="Cambria" w:eastAsia="Cambria" w:hAnsi="Cambria" w:cs="Times New Roman"/>
          <w:sz w:val="24"/>
          <w:szCs w:val="24"/>
        </w:rPr>
        <w:t>January</w:t>
      </w:r>
      <w:r>
        <w:rPr>
          <w:rFonts w:ascii="Cambria" w:eastAsia="Cambria" w:hAnsi="Cambria" w:cs="Times New Roman"/>
          <w:sz w:val="24"/>
          <w:szCs w:val="24"/>
        </w:rPr>
        <w:t xml:space="preserve"> 31</w:t>
      </w:r>
      <w:r w:rsidRPr="00C02ABA">
        <w:rPr>
          <w:rFonts w:ascii="Cambria" w:eastAsia="Cambria" w:hAnsi="Cambria" w:cs="Times New Roman"/>
          <w:sz w:val="24"/>
          <w:szCs w:val="24"/>
          <w:vertAlign w:val="superscript"/>
        </w:rPr>
        <w:t>st</w:t>
      </w:r>
      <w:r>
        <w:rPr>
          <w:rFonts w:ascii="Cambria" w:eastAsia="Cambria" w:hAnsi="Cambria" w:cs="Times New Roman"/>
          <w:sz w:val="24"/>
          <w:szCs w:val="24"/>
        </w:rPr>
        <w:t xml:space="preserve">. Pam motioned to approve the January minutes, seconded by Christine and passed unanimously. </w:t>
      </w:r>
    </w:p>
    <w:p w:rsidR="005179E8" w:rsidRPr="00246C55" w:rsidRDefault="005179E8" w:rsidP="005179E8">
      <w:pPr>
        <w:spacing w:line="240" w:lineRule="auto"/>
        <w:rPr>
          <w:rFonts w:ascii="Cambria" w:eastAsia="Cambria" w:hAnsi="Cambria" w:cs="Times New Roman"/>
          <w:b/>
          <w:sz w:val="24"/>
          <w:szCs w:val="24"/>
        </w:rPr>
      </w:pPr>
      <w:r w:rsidRPr="00246C55">
        <w:rPr>
          <w:rFonts w:ascii="Cambria" w:eastAsia="Cambria" w:hAnsi="Cambria" w:cs="Times New Roman"/>
          <w:b/>
          <w:sz w:val="24"/>
          <w:szCs w:val="24"/>
        </w:rPr>
        <w:t>3. Membership</w:t>
      </w:r>
      <w:r>
        <w:rPr>
          <w:rFonts w:ascii="Cambria" w:eastAsia="Cambria" w:hAnsi="Cambria" w:cs="Times New Roman"/>
          <w:b/>
          <w:sz w:val="24"/>
          <w:szCs w:val="24"/>
        </w:rPr>
        <w:t xml:space="preserve"> &amp; Election of Officers</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It has been our practice to elect officers each year. Nominations for Chair were invited, Pam nominated Bob, George seconded, approved unanimously. There were no candidates for Vice-Chair. George’s past service as Vice-Chair is appreciated but he suggested it’s time for someone new to take on that role.</w:t>
      </w:r>
      <w:r w:rsidRPr="00CF7C8F">
        <w:rPr>
          <w:rFonts w:ascii="Cambria" w:eastAsia="Cambria" w:hAnsi="Cambria" w:cs="Times New Roman"/>
          <w:sz w:val="24"/>
          <w:szCs w:val="24"/>
        </w:rPr>
        <w:t xml:space="preserve"> </w:t>
      </w:r>
      <w:r>
        <w:rPr>
          <w:rFonts w:ascii="Cambria" w:eastAsia="Cambria" w:hAnsi="Cambria" w:cs="Times New Roman"/>
          <w:sz w:val="24"/>
          <w:szCs w:val="24"/>
        </w:rPr>
        <w:t>T</w:t>
      </w:r>
      <w:r w:rsidRPr="00CF7C8F">
        <w:rPr>
          <w:rFonts w:ascii="Cambria" w:eastAsia="Cambria" w:hAnsi="Cambria" w:cs="Times New Roman"/>
          <w:sz w:val="24"/>
          <w:szCs w:val="24"/>
        </w:rPr>
        <w:t xml:space="preserve">his position may be revisited when all committee positions are filled. </w:t>
      </w:r>
      <w:r>
        <w:rPr>
          <w:rFonts w:ascii="Cambria" w:eastAsia="Cambria" w:hAnsi="Cambria" w:cs="Times New Roman"/>
          <w:sz w:val="24"/>
          <w:szCs w:val="24"/>
        </w:rPr>
        <w:t>Bob also suggested the committee appoint a Secretary if a member will take it on.</w:t>
      </w:r>
    </w:p>
    <w:p w:rsidR="005179E8" w:rsidRPr="00370E65"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4</w:t>
      </w:r>
      <w:r w:rsidRPr="00370E65">
        <w:rPr>
          <w:rFonts w:ascii="Cambria" w:eastAsia="Cambria" w:hAnsi="Cambria" w:cs="Times New Roman"/>
          <w:b/>
          <w:sz w:val="24"/>
          <w:szCs w:val="24"/>
        </w:rPr>
        <w:t>. Communications:</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Justin has made some changes to the website format to accommodate proposed communications of Earth Day Fair information. See below.</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Mark </w:t>
      </w:r>
      <w:proofErr w:type="spellStart"/>
      <w:r>
        <w:rPr>
          <w:rFonts w:ascii="Cambria" w:eastAsia="Cambria" w:hAnsi="Cambria" w:cs="Times New Roman"/>
          <w:sz w:val="24"/>
          <w:szCs w:val="24"/>
        </w:rPr>
        <w:t>Kossick</w:t>
      </w:r>
      <w:proofErr w:type="spellEnd"/>
      <w:r>
        <w:rPr>
          <w:rFonts w:ascii="Cambria" w:eastAsia="Cambria" w:hAnsi="Cambria" w:cs="Times New Roman"/>
          <w:sz w:val="24"/>
          <w:szCs w:val="24"/>
        </w:rPr>
        <w:t xml:space="preserve"> presented an overview of the </w:t>
      </w:r>
      <w:proofErr w:type="spellStart"/>
      <w:r>
        <w:rPr>
          <w:rFonts w:ascii="Cambria" w:eastAsia="Cambria" w:hAnsi="Cambria" w:cs="Times New Roman"/>
          <w:sz w:val="24"/>
          <w:szCs w:val="24"/>
        </w:rPr>
        <w:t>GroupSpot</w:t>
      </w:r>
      <w:proofErr w:type="spellEnd"/>
      <w:r>
        <w:rPr>
          <w:rFonts w:ascii="Cambria" w:eastAsia="Cambria" w:hAnsi="Cambria" w:cs="Times New Roman"/>
          <w:sz w:val="24"/>
          <w:szCs w:val="24"/>
        </w:rPr>
        <w:t xml:space="preserve"> app and described how a number of organizations use it, including our schools and HSA’s. We need to explore further if it can help us in our internal communications and with the schools.</w:t>
      </w:r>
    </w:p>
    <w:p w:rsidR="005179E8" w:rsidRPr="00A67F5C"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5</w:t>
      </w:r>
      <w:r w:rsidRPr="00A67F5C">
        <w:rPr>
          <w:rFonts w:ascii="Cambria" w:eastAsia="Cambria" w:hAnsi="Cambria" w:cs="Times New Roman"/>
          <w:b/>
          <w:sz w:val="24"/>
          <w:szCs w:val="24"/>
        </w:rPr>
        <w:t>. Earth Day Fair</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The Village Daffodil Festival &amp; Earth Day Fair committee met on January 18</w:t>
      </w:r>
      <w:r w:rsidRPr="00D4026F">
        <w:rPr>
          <w:rFonts w:ascii="Cambria" w:eastAsia="Cambria" w:hAnsi="Cambria" w:cs="Times New Roman"/>
          <w:sz w:val="24"/>
          <w:szCs w:val="24"/>
          <w:vertAlign w:val="superscript"/>
        </w:rPr>
        <w:t>th</w:t>
      </w:r>
      <w:r>
        <w:rPr>
          <w:rFonts w:ascii="Cambria" w:eastAsia="Cambria" w:hAnsi="Cambria" w:cs="Times New Roman"/>
          <w:sz w:val="24"/>
          <w:szCs w:val="24"/>
        </w:rPr>
        <w:t xml:space="preserve"> and will soon issue the promotional flyer and registration form which members are asked to distribute and solicit exhibitors and sponsors. </w:t>
      </w:r>
      <w:proofErr w:type="gramStart"/>
      <w:r>
        <w:rPr>
          <w:rFonts w:ascii="Cambria" w:eastAsia="Cambria" w:hAnsi="Cambria" w:cs="Times New Roman"/>
          <w:sz w:val="24"/>
          <w:szCs w:val="24"/>
        </w:rPr>
        <w:t>Next meeting February 15</w:t>
      </w:r>
      <w:r w:rsidRPr="00B8614F">
        <w:rPr>
          <w:rFonts w:ascii="Cambria" w:eastAsia="Cambria" w:hAnsi="Cambria" w:cs="Times New Roman"/>
          <w:sz w:val="24"/>
          <w:szCs w:val="24"/>
          <w:vertAlign w:val="superscript"/>
        </w:rPr>
        <w:t>th</w:t>
      </w:r>
      <w:r>
        <w:rPr>
          <w:rFonts w:ascii="Cambria" w:eastAsia="Cambria" w:hAnsi="Cambria" w:cs="Times New Roman"/>
          <w:sz w:val="24"/>
          <w:szCs w:val="24"/>
        </w:rPr>
        <w:t>.</w:t>
      </w:r>
      <w:proofErr w:type="gramEnd"/>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Members of our own Earth Day sub-committee continue to plan how their topics will be presented. Justin has created a demo of how a QR code can be used to link to web pages and a questionnaire. </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a. Project 1,000 Acres – This program continues in development. The plan to create a sustainable yard with native plants in front of the new Ridgewood Water HQ was presented to the Village Council workshop February 2</w:t>
      </w:r>
      <w:r w:rsidRPr="00D97FAF">
        <w:rPr>
          <w:rFonts w:ascii="Cambria" w:eastAsia="Cambria" w:hAnsi="Cambria" w:cs="Times New Roman"/>
          <w:sz w:val="24"/>
          <w:szCs w:val="24"/>
          <w:vertAlign w:val="superscript"/>
        </w:rPr>
        <w:t>nd</w:t>
      </w:r>
      <w:r>
        <w:rPr>
          <w:rFonts w:ascii="Cambria" w:eastAsia="Cambria" w:hAnsi="Cambria" w:cs="Times New Roman"/>
          <w:sz w:val="24"/>
          <w:szCs w:val="24"/>
        </w:rPr>
        <w:t xml:space="preserve"> by Elaine Silverstein of the Native Plant Society of NJ – see the video on </w:t>
      </w:r>
      <w:proofErr w:type="spellStart"/>
      <w:r>
        <w:rPr>
          <w:rFonts w:ascii="Cambria" w:eastAsia="Cambria" w:hAnsi="Cambria" w:cs="Times New Roman"/>
          <w:sz w:val="24"/>
          <w:szCs w:val="24"/>
        </w:rPr>
        <w:t>Swagit</w:t>
      </w:r>
      <w:proofErr w:type="spellEnd"/>
      <w:r>
        <w:rPr>
          <w:rFonts w:ascii="Cambria" w:eastAsia="Cambria" w:hAnsi="Cambria" w:cs="Times New Roman"/>
          <w:sz w:val="24"/>
          <w:szCs w:val="24"/>
        </w:rPr>
        <w:t xml:space="preserve"> on the Village website.</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b. EVs &amp; Charging – We believe the Village has approved space for an EV exhibit but this must be verified. George has identified some information sources that could be used to create web content, in particular Sustainable Princeton’s page.</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c. Schools – Beth continues to liaise with the schools &amp; HSA’s.</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d. Climate Change – Discussion later in the meeting will help develop this topic.</w:t>
      </w:r>
    </w:p>
    <w:p w:rsidR="005179E8" w:rsidRDefault="005179E8" w:rsidP="005179E8">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e</w:t>
      </w:r>
      <w:proofErr w:type="gramEnd"/>
      <w:r>
        <w:rPr>
          <w:rFonts w:ascii="Cambria" w:eastAsia="Cambria" w:hAnsi="Cambria" w:cs="Times New Roman"/>
          <w:sz w:val="24"/>
          <w:szCs w:val="24"/>
        </w:rPr>
        <w:t>. Other Earth Day topics – EAGER info, Plastic Ban info, Master Plan info.</w:t>
      </w:r>
    </w:p>
    <w:p w:rsidR="005179E8" w:rsidRPr="00370E65"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6</w:t>
      </w:r>
      <w:r w:rsidRPr="00370E65">
        <w:rPr>
          <w:rFonts w:ascii="Cambria" w:eastAsia="Cambria" w:hAnsi="Cambria" w:cs="Times New Roman"/>
          <w:b/>
          <w:sz w:val="24"/>
          <w:szCs w:val="24"/>
        </w:rPr>
        <w:t>. EAGER (Encouraging Alternative Green Energy for Ridgewood)</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At the Village Council workshop on February 2</w:t>
      </w:r>
      <w:r w:rsidRPr="00784989">
        <w:rPr>
          <w:rFonts w:ascii="Cambria" w:eastAsia="Cambria" w:hAnsi="Cambria" w:cs="Times New Roman"/>
          <w:sz w:val="24"/>
          <w:szCs w:val="24"/>
          <w:vertAlign w:val="superscript"/>
        </w:rPr>
        <w:t>nd</w:t>
      </w:r>
      <w:r>
        <w:rPr>
          <w:rFonts w:ascii="Cambria" w:eastAsia="Cambria" w:hAnsi="Cambria" w:cs="Times New Roman"/>
          <w:sz w:val="24"/>
          <w:szCs w:val="24"/>
        </w:rPr>
        <w:t>, Christine Amundsen spoke in support of the EAGER ordinance, which is required to start the process to create an energy aggregation program by authorizing an RFP to engage a consultant. [Council voted 5/0 to pass the ordinance at the February 9</w:t>
      </w:r>
      <w:r w:rsidRPr="00784989">
        <w:rPr>
          <w:rFonts w:ascii="Cambria" w:eastAsia="Cambria" w:hAnsi="Cambria" w:cs="Times New Roman"/>
          <w:sz w:val="24"/>
          <w:szCs w:val="24"/>
          <w:vertAlign w:val="superscript"/>
        </w:rPr>
        <w:t>th</w:t>
      </w:r>
      <w:r>
        <w:rPr>
          <w:rFonts w:ascii="Cambria" w:eastAsia="Cambria" w:hAnsi="Cambria" w:cs="Times New Roman"/>
          <w:sz w:val="24"/>
          <w:szCs w:val="24"/>
        </w:rPr>
        <w:t xml:space="preserve"> public meeting.] </w:t>
      </w:r>
    </w:p>
    <w:p w:rsidR="005179E8"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7. Planning Board</w:t>
      </w:r>
    </w:p>
    <w:p w:rsidR="005179E8" w:rsidRDefault="005179E8" w:rsidP="005179E8">
      <w:pPr>
        <w:spacing w:line="240" w:lineRule="auto"/>
        <w:rPr>
          <w:rFonts w:ascii="Cambria" w:eastAsia="Cambria" w:hAnsi="Cambria" w:cs="Times New Roman"/>
          <w:sz w:val="24"/>
          <w:szCs w:val="24"/>
        </w:rPr>
      </w:pPr>
      <w:proofErr w:type="gramStart"/>
      <w:r w:rsidRPr="00784989">
        <w:rPr>
          <w:rFonts w:ascii="Cambria" w:eastAsia="Cambria" w:hAnsi="Cambria" w:cs="Times New Roman"/>
          <w:sz w:val="24"/>
          <w:szCs w:val="24"/>
        </w:rPr>
        <w:t>a</w:t>
      </w:r>
      <w:proofErr w:type="gramEnd"/>
      <w:r w:rsidRPr="00784989">
        <w:rPr>
          <w:rFonts w:ascii="Cambria" w:eastAsia="Cambria" w:hAnsi="Cambria" w:cs="Times New Roman"/>
          <w:sz w:val="24"/>
          <w:szCs w:val="24"/>
        </w:rPr>
        <w:t xml:space="preserve">. </w:t>
      </w:r>
      <w:r>
        <w:rPr>
          <w:rFonts w:ascii="Cambria" w:eastAsia="Cambria" w:hAnsi="Cambria" w:cs="Times New Roman"/>
          <w:sz w:val="24"/>
          <w:szCs w:val="24"/>
        </w:rPr>
        <w:t xml:space="preserve">Hopper Ridge NJDEP Permit Approval – Bob had forwarded to members Chris </w:t>
      </w:r>
      <w:proofErr w:type="spellStart"/>
      <w:r>
        <w:rPr>
          <w:rFonts w:ascii="Cambria" w:eastAsia="Cambria" w:hAnsi="Cambria" w:cs="Times New Roman"/>
          <w:sz w:val="24"/>
          <w:szCs w:val="24"/>
        </w:rPr>
        <w:t>Rutishauser’s</w:t>
      </w:r>
      <w:proofErr w:type="spellEnd"/>
      <w:r>
        <w:rPr>
          <w:rFonts w:ascii="Cambria" w:eastAsia="Cambria" w:hAnsi="Cambria" w:cs="Times New Roman"/>
          <w:sz w:val="24"/>
          <w:szCs w:val="24"/>
        </w:rPr>
        <w:t xml:space="preserve"> e-mail inviting comment or questions about the subject approval.</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The principal engineer presenting the application commented in an e-mail to the Shade Tree Commission that “</w:t>
      </w:r>
      <w:r w:rsidRPr="003941F3">
        <w:rPr>
          <w:rFonts w:ascii="Cambria" w:eastAsia="Cambria" w:hAnsi="Cambria" w:cs="Times New Roman"/>
          <w:sz w:val="24"/>
          <w:szCs w:val="24"/>
        </w:rPr>
        <w:t>A condition of the PB Approval is that any Tree Removal be approved by the Village Arborist,</w:t>
      </w:r>
      <w:r>
        <w:rPr>
          <w:rFonts w:ascii="Cambria" w:eastAsia="Cambria" w:hAnsi="Cambria" w:cs="Times New Roman"/>
          <w:sz w:val="24"/>
          <w:szCs w:val="24"/>
        </w:rPr>
        <w:t xml:space="preserve"> </w:t>
      </w:r>
      <w:r w:rsidRPr="003941F3">
        <w:rPr>
          <w:rFonts w:ascii="Cambria" w:eastAsia="Cambria" w:hAnsi="Cambria" w:cs="Times New Roman"/>
          <w:sz w:val="24"/>
          <w:szCs w:val="24"/>
        </w:rPr>
        <w:t>Shade Tree Commission and Environmental Commission</w:t>
      </w:r>
      <w:r>
        <w:rPr>
          <w:rFonts w:ascii="Cambria" w:eastAsia="Cambria" w:hAnsi="Cambria" w:cs="Times New Roman"/>
          <w:sz w:val="24"/>
          <w:szCs w:val="24"/>
        </w:rPr>
        <w:t>”</w:t>
      </w:r>
      <w:r w:rsidRPr="003941F3">
        <w:rPr>
          <w:rFonts w:ascii="Cambria" w:eastAsia="Cambria" w:hAnsi="Cambria" w:cs="Times New Roman"/>
          <w:sz w:val="24"/>
          <w:szCs w:val="24"/>
        </w:rPr>
        <w:t>.</w:t>
      </w:r>
      <w:r>
        <w:rPr>
          <w:rFonts w:ascii="Cambria" w:eastAsia="Cambria" w:hAnsi="Cambria" w:cs="Times New Roman"/>
          <w:sz w:val="24"/>
          <w:szCs w:val="24"/>
        </w:rPr>
        <w:t xml:space="preserve"> The STC, after clarifying plans for tree replacement and landscaping, has already indicated it has no further comment on the permit.</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Green Ridgewood is unclear on the requirement to comment on the permit but agreed by consensus that no comment was necessary. For future reference we will attempt to clarify our obligations for similar eventualities.</w:t>
      </w:r>
    </w:p>
    <w:p w:rsidR="005179E8" w:rsidRDefault="005179E8" w:rsidP="005179E8">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b</w:t>
      </w:r>
      <w:proofErr w:type="gramEnd"/>
      <w:r>
        <w:rPr>
          <w:rFonts w:ascii="Cambria" w:eastAsia="Cambria" w:hAnsi="Cambria" w:cs="Times New Roman"/>
          <w:sz w:val="24"/>
          <w:szCs w:val="24"/>
        </w:rPr>
        <w:t>. Master Plan Sustainability/Resiliency Content – As the Master Plan development progresses, with an update to be presented on February 15</w:t>
      </w:r>
      <w:r w:rsidRPr="001561E1">
        <w:rPr>
          <w:rFonts w:ascii="Cambria" w:eastAsia="Cambria" w:hAnsi="Cambria" w:cs="Times New Roman"/>
          <w:sz w:val="24"/>
          <w:szCs w:val="24"/>
          <w:vertAlign w:val="superscript"/>
        </w:rPr>
        <w:t>th</w:t>
      </w:r>
      <w:r>
        <w:rPr>
          <w:rFonts w:ascii="Cambria" w:eastAsia="Cambria" w:hAnsi="Cambria" w:cs="Times New Roman"/>
          <w:sz w:val="24"/>
          <w:szCs w:val="24"/>
        </w:rPr>
        <w:t>, David has been leading our effort to ensure that concerns about sustainability and r</w:t>
      </w:r>
      <w:r w:rsidRPr="001561E1">
        <w:rPr>
          <w:rFonts w:ascii="Cambria" w:eastAsia="Cambria" w:hAnsi="Cambria" w:cs="Times New Roman"/>
          <w:sz w:val="24"/>
          <w:szCs w:val="24"/>
        </w:rPr>
        <w:t>esiliency</w:t>
      </w:r>
      <w:r>
        <w:rPr>
          <w:rFonts w:ascii="Cambria" w:eastAsia="Cambria" w:hAnsi="Cambria" w:cs="Times New Roman"/>
          <w:sz w:val="24"/>
          <w:szCs w:val="24"/>
        </w:rPr>
        <w:t xml:space="preserve"> are addressed as we also endeavor to clarify the requirements of the State in this respect. David led a Zoom </w:t>
      </w:r>
      <w:r>
        <w:rPr>
          <w:rFonts w:ascii="Cambria" w:eastAsia="Cambria" w:hAnsi="Cambria" w:cs="Times New Roman"/>
          <w:sz w:val="24"/>
          <w:szCs w:val="24"/>
        </w:rPr>
        <w:lastRenderedPageBreak/>
        <w:t xml:space="preserve">conversation with the Village leadership (Village Manager, Office of Emergency Management, Police, </w:t>
      </w:r>
      <w:proofErr w:type="gramStart"/>
      <w:r>
        <w:rPr>
          <w:rFonts w:ascii="Cambria" w:eastAsia="Cambria" w:hAnsi="Cambria" w:cs="Times New Roman"/>
          <w:sz w:val="24"/>
          <w:szCs w:val="24"/>
        </w:rPr>
        <w:t>Fire</w:t>
      </w:r>
      <w:proofErr w:type="gramEnd"/>
      <w:r>
        <w:rPr>
          <w:rFonts w:ascii="Cambria" w:eastAsia="Cambria" w:hAnsi="Cambria" w:cs="Times New Roman"/>
          <w:sz w:val="24"/>
          <w:szCs w:val="24"/>
        </w:rPr>
        <w:t xml:space="preserve"> &amp; Health Departments), also attended by Pam &amp; Bob, and provided a draft of our recommendations which was distributed to committee members and discussed. David will incorporate our suggestions into a final version to be distributed for approval before presenting it to the Master Plan team. [The recommendation letter was distributed to Green Ridgewood members by e-mail on February 11</w:t>
      </w:r>
      <w:r w:rsidRPr="00495419">
        <w:rPr>
          <w:rFonts w:ascii="Cambria" w:eastAsia="Cambria" w:hAnsi="Cambria" w:cs="Times New Roman"/>
          <w:sz w:val="24"/>
          <w:szCs w:val="24"/>
          <w:vertAlign w:val="superscript"/>
        </w:rPr>
        <w:t>th</w:t>
      </w:r>
      <w:r>
        <w:rPr>
          <w:rFonts w:ascii="Cambria" w:eastAsia="Cambria" w:hAnsi="Cambria" w:cs="Times New Roman"/>
          <w:sz w:val="24"/>
          <w:szCs w:val="24"/>
        </w:rPr>
        <w:t xml:space="preserve"> and by February 14</w:t>
      </w:r>
      <w:r w:rsidRPr="00495419">
        <w:rPr>
          <w:rFonts w:ascii="Cambria" w:eastAsia="Cambria" w:hAnsi="Cambria" w:cs="Times New Roman"/>
          <w:sz w:val="24"/>
          <w:szCs w:val="24"/>
          <w:vertAlign w:val="superscript"/>
        </w:rPr>
        <w:t>th</w:t>
      </w:r>
      <w:r>
        <w:rPr>
          <w:rFonts w:ascii="Cambria" w:eastAsia="Cambria" w:hAnsi="Cambria" w:cs="Times New Roman"/>
          <w:sz w:val="24"/>
          <w:szCs w:val="24"/>
        </w:rPr>
        <w:t xml:space="preserve"> 7 responses had been received all approving the letter].</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In ANJEC’s January 27</w:t>
      </w:r>
      <w:r w:rsidRPr="00363FCA">
        <w:rPr>
          <w:rFonts w:ascii="Cambria" w:eastAsia="Cambria" w:hAnsi="Cambria" w:cs="Times New Roman"/>
          <w:sz w:val="24"/>
          <w:szCs w:val="24"/>
          <w:vertAlign w:val="superscript"/>
        </w:rPr>
        <w:t>th</w:t>
      </w:r>
      <w:r>
        <w:rPr>
          <w:rFonts w:ascii="Cambria" w:eastAsia="Cambria" w:hAnsi="Cambria" w:cs="Times New Roman"/>
          <w:sz w:val="24"/>
          <w:szCs w:val="24"/>
        </w:rPr>
        <w:t xml:space="preserve"> webinar “Local Planning for Climate Change Toolkit” speakers reviewed the NJ Business Action Center’s “Municipal Climate Resilience Plan Guide” (see </w:t>
      </w:r>
      <w:hyperlink r:id="rId5" w:history="1">
        <w:r w:rsidRPr="00F813F5">
          <w:rPr>
            <w:rStyle w:val="Hyperlink"/>
            <w:rFonts w:ascii="Cambria" w:eastAsia="Cambria" w:hAnsi="Cambria" w:cs="Times New Roman"/>
            <w:sz w:val="24"/>
            <w:szCs w:val="24"/>
          </w:rPr>
          <w:t>https://nj.gov/state/planning/assets/pdf/resilience-plan-guide.pdf</w:t>
        </w:r>
      </w:hyperlink>
      <w:r>
        <w:rPr>
          <w:rFonts w:ascii="Cambria" w:eastAsia="Cambria" w:hAnsi="Cambria" w:cs="Times New Roman"/>
          <w:sz w:val="24"/>
          <w:szCs w:val="24"/>
        </w:rPr>
        <w:t>) which discusses how Municipal Land Use Law requires a “</w:t>
      </w:r>
      <w:r w:rsidRPr="00EB349E">
        <w:rPr>
          <w:rFonts w:ascii="Cambria" w:eastAsia="Cambria" w:hAnsi="Cambria" w:cs="Times New Roman"/>
          <w:sz w:val="24"/>
          <w:szCs w:val="24"/>
        </w:rPr>
        <w:t>climate change-related hazard vulnerability assessment</w:t>
      </w:r>
      <w:r>
        <w:rPr>
          <w:rFonts w:ascii="Cambria" w:eastAsia="Cambria" w:hAnsi="Cambria" w:cs="Times New Roman"/>
          <w:sz w:val="24"/>
          <w:szCs w:val="24"/>
        </w:rPr>
        <w:t>” be included</w:t>
      </w:r>
      <w:r w:rsidRPr="00EB349E">
        <w:rPr>
          <w:rFonts w:ascii="Cambria" w:eastAsia="Cambria" w:hAnsi="Cambria" w:cs="Times New Roman"/>
          <w:sz w:val="24"/>
          <w:szCs w:val="24"/>
        </w:rPr>
        <w:t xml:space="preserve"> in any</w:t>
      </w:r>
      <w:r>
        <w:rPr>
          <w:rFonts w:ascii="Cambria" w:eastAsia="Cambria" w:hAnsi="Cambria" w:cs="Times New Roman"/>
          <w:sz w:val="24"/>
          <w:szCs w:val="24"/>
        </w:rPr>
        <w:t xml:space="preserve"> new</w:t>
      </w:r>
      <w:r w:rsidRPr="00EB349E">
        <w:rPr>
          <w:rFonts w:ascii="Cambria" w:eastAsia="Cambria" w:hAnsi="Cambria" w:cs="Times New Roman"/>
          <w:sz w:val="24"/>
          <w:szCs w:val="24"/>
        </w:rPr>
        <w:t xml:space="preserve"> Master Plan Land Use Element</w:t>
      </w:r>
      <w:r>
        <w:rPr>
          <w:rFonts w:ascii="Cambria" w:eastAsia="Cambria" w:hAnsi="Cambria" w:cs="Times New Roman"/>
          <w:sz w:val="24"/>
          <w:szCs w:val="24"/>
        </w:rPr>
        <w:t>. This requirement will be noted in our recommendations.</w:t>
      </w:r>
    </w:p>
    <w:p w:rsidR="005179E8" w:rsidRPr="00370E65"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We discussed concern about the lack of clarity as to which, if any, authority takes responsibility for addressing flooding problems regionally and the option to encourage the County’s development of a plan.</w:t>
      </w:r>
    </w:p>
    <w:p w:rsidR="005179E8"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8. Green Team Sub-Committee/Sustainable Jersey</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Mike </w:t>
      </w:r>
      <w:proofErr w:type="spellStart"/>
      <w:r>
        <w:rPr>
          <w:rFonts w:ascii="Cambria" w:eastAsia="Cambria" w:hAnsi="Cambria" w:cs="Times New Roman"/>
          <w:sz w:val="24"/>
          <w:szCs w:val="24"/>
        </w:rPr>
        <w:t>Sedon</w:t>
      </w:r>
      <w:proofErr w:type="spellEnd"/>
      <w:r>
        <w:rPr>
          <w:rFonts w:ascii="Cambria" w:eastAsia="Cambria" w:hAnsi="Cambria" w:cs="Times New Roman"/>
          <w:sz w:val="24"/>
          <w:szCs w:val="24"/>
        </w:rPr>
        <w:t xml:space="preserve"> has agreed to assume leadership of our Sustainable Jersey recertification effort and in doing so becomes de facto Green Team leader. The Green Team met on January 25</w:t>
      </w:r>
      <w:r w:rsidRPr="00C76B8F">
        <w:rPr>
          <w:rFonts w:ascii="Cambria" w:eastAsia="Cambria" w:hAnsi="Cambria" w:cs="Times New Roman"/>
          <w:sz w:val="24"/>
          <w:szCs w:val="24"/>
          <w:vertAlign w:val="superscript"/>
        </w:rPr>
        <w:t>th</w:t>
      </w:r>
      <w:r>
        <w:rPr>
          <w:rFonts w:ascii="Cambria" w:eastAsia="Cambria" w:hAnsi="Cambria" w:cs="Times New Roman"/>
          <w:sz w:val="24"/>
          <w:szCs w:val="24"/>
        </w:rPr>
        <w:t xml:space="preserve"> and Mike will be sending out the list of SJ Actions we are pursuing with assignments.</w:t>
      </w:r>
    </w:p>
    <w:p w:rsidR="005179E8" w:rsidRPr="00C76B8F"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9. Sustainable </w:t>
      </w:r>
      <w:r w:rsidRPr="00774B99">
        <w:rPr>
          <w:rFonts w:ascii="Cambria" w:eastAsia="Cambria" w:hAnsi="Cambria" w:cs="Times New Roman"/>
          <w:b/>
          <w:sz w:val="24"/>
          <w:szCs w:val="24"/>
        </w:rPr>
        <w:t>Bergen Hub</w:t>
      </w:r>
    </w:p>
    <w:p w:rsidR="005179E8" w:rsidRPr="00811777" w:rsidRDefault="005179E8" w:rsidP="005179E8">
      <w:pPr>
        <w:spacing w:line="240" w:lineRule="auto"/>
        <w:rPr>
          <w:rFonts w:asciiTheme="majorHAnsi" w:hAnsiTheme="majorHAnsi"/>
          <w:bCs/>
          <w:sz w:val="24"/>
          <w:szCs w:val="24"/>
        </w:rPr>
      </w:pPr>
      <w:proofErr w:type="gramStart"/>
      <w:r>
        <w:rPr>
          <w:rFonts w:ascii="Cambria" w:eastAsia="Cambria" w:hAnsi="Cambria" w:cs="Times New Roman"/>
          <w:sz w:val="24"/>
          <w:szCs w:val="24"/>
        </w:rPr>
        <w:t>a</w:t>
      </w:r>
      <w:proofErr w:type="gramEnd"/>
      <w:r>
        <w:rPr>
          <w:rFonts w:ascii="Cambria" w:eastAsia="Cambria" w:hAnsi="Cambria" w:cs="Times New Roman"/>
          <w:sz w:val="24"/>
          <w:szCs w:val="24"/>
        </w:rPr>
        <w:t xml:space="preserve">. </w:t>
      </w:r>
      <w:r w:rsidRPr="001834D2">
        <w:rPr>
          <w:rFonts w:asciiTheme="majorHAnsi" w:hAnsiTheme="majorHAnsi"/>
          <w:sz w:val="24"/>
          <w:szCs w:val="24"/>
        </w:rPr>
        <w:t xml:space="preserve">Glen Rock </w:t>
      </w:r>
      <w:r>
        <w:rPr>
          <w:rFonts w:asciiTheme="majorHAnsi" w:hAnsiTheme="majorHAnsi"/>
          <w:sz w:val="24"/>
          <w:szCs w:val="24"/>
        </w:rPr>
        <w:t>hosted a Zoom Hub meeting on January 25</w:t>
      </w:r>
      <w:r w:rsidRPr="00C34A2A">
        <w:rPr>
          <w:rFonts w:asciiTheme="majorHAnsi" w:hAnsiTheme="majorHAnsi"/>
          <w:sz w:val="24"/>
          <w:szCs w:val="24"/>
          <w:vertAlign w:val="superscript"/>
        </w:rPr>
        <w:t>th</w:t>
      </w:r>
      <w:r>
        <w:rPr>
          <w:rFonts w:asciiTheme="majorHAnsi" w:hAnsiTheme="majorHAnsi"/>
          <w:sz w:val="24"/>
          <w:szCs w:val="24"/>
        </w:rPr>
        <w:t xml:space="preserve">, with guest speaker Tracey Woods of SJ, on the subject of EV charging and funding Clean Fleets. Minutes and video can be accessed via Basecamp. (Also see Tracy’s SJ webinar </w:t>
      </w:r>
      <w:r w:rsidRPr="00811777">
        <w:rPr>
          <w:rFonts w:asciiTheme="majorHAnsi" w:hAnsiTheme="majorHAnsi"/>
          <w:sz w:val="24"/>
          <w:szCs w:val="24"/>
        </w:rPr>
        <w:t>“</w:t>
      </w:r>
      <w:r w:rsidRPr="00811777">
        <w:rPr>
          <w:rFonts w:asciiTheme="majorHAnsi" w:hAnsiTheme="majorHAnsi"/>
          <w:bCs/>
          <w:sz w:val="24"/>
          <w:szCs w:val="24"/>
        </w:rPr>
        <w:t xml:space="preserve">Funding for Transitioning Fleets to EVs” on SJ website). Allendale will host next meeting </w:t>
      </w:r>
      <w:r>
        <w:rPr>
          <w:rFonts w:asciiTheme="majorHAnsi" w:hAnsiTheme="majorHAnsi"/>
          <w:bCs/>
          <w:sz w:val="24"/>
          <w:szCs w:val="24"/>
        </w:rPr>
        <w:t>on February 28</w:t>
      </w:r>
      <w:r w:rsidRPr="00BA0B90">
        <w:rPr>
          <w:rFonts w:asciiTheme="majorHAnsi" w:hAnsiTheme="majorHAnsi"/>
          <w:bCs/>
          <w:sz w:val="24"/>
          <w:szCs w:val="24"/>
          <w:vertAlign w:val="superscript"/>
        </w:rPr>
        <w:t>th</w:t>
      </w:r>
      <w:r>
        <w:rPr>
          <w:rFonts w:asciiTheme="majorHAnsi" w:hAnsiTheme="majorHAnsi"/>
          <w:bCs/>
          <w:sz w:val="24"/>
          <w:szCs w:val="24"/>
        </w:rPr>
        <w:t>. Bob encouraged other GR &amp; GT members to get involved in Hub meetings.</w:t>
      </w:r>
    </w:p>
    <w:p w:rsidR="005179E8" w:rsidRDefault="005179E8" w:rsidP="005179E8">
      <w:pPr>
        <w:spacing w:line="240" w:lineRule="auto"/>
        <w:rPr>
          <w:rFonts w:asciiTheme="majorHAnsi" w:hAnsiTheme="majorHAnsi"/>
          <w:sz w:val="24"/>
          <w:szCs w:val="24"/>
        </w:rPr>
      </w:pPr>
      <w:proofErr w:type="gramStart"/>
      <w:r>
        <w:rPr>
          <w:rFonts w:asciiTheme="majorHAnsi" w:hAnsiTheme="majorHAnsi"/>
          <w:sz w:val="24"/>
          <w:szCs w:val="24"/>
        </w:rPr>
        <w:t>b</w:t>
      </w:r>
      <w:proofErr w:type="gramEnd"/>
      <w:r>
        <w:rPr>
          <w:rFonts w:asciiTheme="majorHAnsi" w:hAnsiTheme="majorHAnsi"/>
          <w:sz w:val="24"/>
          <w:szCs w:val="24"/>
        </w:rPr>
        <w:t>. Plastics Sub-Committee (Single Use Plastics merged with Styrofoam) met via Zoom on January 11</w:t>
      </w:r>
      <w:r w:rsidRPr="00424245">
        <w:rPr>
          <w:rFonts w:asciiTheme="majorHAnsi" w:hAnsiTheme="majorHAnsi"/>
          <w:sz w:val="24"/>
          <w:szCs w:val="24"/>
          <w:vertAlign w:val="superscript"/>
        </w:rPr>
        <w:t>th</w:t>
      </w:r>
      <w:r>
        <w:rPr>
          <w:rFonts w:asciiTheme="majorHAnsi" w:hAnsiTheme="majorHAnsi"/>
          <w:sz w:val="24"/>
          <w:szCs w:val="24"/>
        </w:rPr>
        <w:t xml:space="preserve"> with a wide-ranging discussion about goals and options to reduce and recycle SU Plastics.</w:t>
      </w:r>
    </w:p>
    <w:p w:rsidR="005179E8" w:rsidRPr="00C57926" w:rsidRDefault="005179E8" w:rsidP="005179E8">
      <w:pPr>
        <w:spacing w:line="240" w:lineRule="auto"/>
        <w:rPr>
          <w:rFonts w:asciiTheme="majorHAnsi" w:hAnsiTheme="majorHAnsi"/>
          <w:sz w:val="24"/>
          <w:szCs w:val="24"/>
        </w:rPr>
      </w:pPr>
      <w:r>
        <w:rPr>
          <w:rFonts w:asciiTheme="majorHAnsi" w:hAnsiTheme="majorHAnsi"/>
          <w:sz w:val="24"/>
          <w:szCs w:val="24"/>
        </w:rPr>
        <w:t>It was noted that Poly Molding (EPS recycler) has increased its charge to drop off EPS to $125 a truckload leading some municipalities to question the monetary value of recycling. This increases interest in Ridgewood’s proposed recycling trial.</w:t>
      </w:r>
    </w:p>
    <w:p w:rsidR="005179E8" w:rsidRPr="002914AA" w:rsidRDefault="005179E8" w:rsidP="005179E8">
      <w:pPr>
        <w:spacing w:line="240" w:lineRule="auto"/>
        <w:rPr>
          <w:rFonts w:asciiTheme="majorHAnsi" w:eastAsia="Cambria" w:hAnsiTheme="majorHAnsi" w:cs="Times New Roman"/>
          <w:b/>
          <w:sz w:val="24"/>
          <w:szCs w:val="24"/>
        </w:rPr>
      </w:pPr>
      <w:r>
        <w:rPr>
          <w:rFonts w:asciiTheme="majorHAnsi" w:eastAsia="Cambria" w:hAnsiTheme="majorHAnsi" w:cs="Times New Roman"/>
          <w:b/>
          <w:sz w:val="24"/>
          <w:szCs w:val="24"/>
        </w:rPr>
        <w:t>10</w:t>
      </w:r>
      <w:r w:rsidRPr="002914AA">
        <w:rPr>
          <w:rFonts w:asciiTheme="majorHAnsi" w:eastAsia="Cambria" w:hAnsiTheme="majorHAnsi" w:cs="Times New Roman"/>
          <w:b/>
          <w:sz w:val="24"/>
          <w:szCs w:val="24"/>
        </w:rPr>
        <w:t>. Tree Ordinance</w:t>
      </w:r>
    </w:p>
    <w:p w:rsidR="005179E8" w:rsidRDefault="005179E8"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t>The proposed tree ordinance was discussed in detail at the February 2</w:t>
      </w:r>
      <w:r w:rsidRPr="00AD52D6">
        <w:rPr>
          <w:rFonts w:asciiTheme="majorHAnsi" w:eastAsia="Cambria" w:hAnsiTheme="majorHAnsi" w:cs="Times New Roman"/>
          <w:sz w:val="24"/>
          <w:szCs w:val="24"/>
          <w:vertAlign w:val="superscript"/>
        </w:rPr>
        <w:t>nd</w:t>
      </w:r>
      <w:r>
        <w:rPr>
          <w:rFonts w:asciiTheme="majorHAnsi" w:eastAsia="Cambria" w:hAnsiTheme="majorHAnsi" w:cs="Times New Roman"/>
          <w:sz w:val="24"/>
          <w:szCs w:val="24"/>
        </w:rPr>
        <w:t xml:space="preserve"> Village Council workshop and will be continued at a forthcoming workshop.</w:t>
      </w:r>
    </w:p>
    <w:p w:rsidR="005179E8" w:rsidRPr="004D1E54" w:rsidRDefault="005179E8" w:rsidP="005179E8">
      <w:pPr>
        <w:spacing w:line="240" w:lineRule="auto"/>
        <w:rPr>
          <w:rFonts w:asciiTheme="majorHAnsi" w:eastAsia="Cambria" w:hAnsiTheme="majorHAnsi" w:cs="Times New Roman"/>
          <w:sz w:val="24"/>
          <w:szCs w:val="24"/>
        </w:rPr>
      </w:pPr>
      <w:r>
        <w:rPr>
          <w:rFonts w:asciiTheme="majorHAnsi" w:eastAsia="Cambria" w:hAnsiTheme="majorHAnsi" w:cs="Times New Roman"/>
          <w:b/>
          <w:sz w:val="24"/>
          <w:szCs w:val="24"/>
        </w:rPr>
        <w:t xml:space="preserve">11. Leaf Blowers, </w:t>
      </w:r>
      <w:proofErr w:type="spellStart"/>
      <w:r>
        <w:rPr>
          <w:rFonts w:asciiTheme="majorHAnsi" w:eastAsia="Cambria" w:hAnsiTheme="majorHAnsi" w:cs="Times New Roman"/>
          <w:b/>
          <w:sz w:val="24"/>
          <w:szCs w:val="24"/>
        </w:rPr>
        <w:t>etc</w:t>
      </w:r>
      <w:proofErr w:type="spellEnd"/>
    </w:p>
    <w:p w:rsidR="005179E8" w:rsidRDefault="005179E8"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lastRenderedPageBreak/>
        <w:t>Ellie sent an e-mail to all Village Council members and Village Manager addressing the harm caused by Gas Powered Lawn Equipment ending with a comment that “</w:t>
      </w:r>
      <w:r w:rsidRPr="00270619">
        <w:rPr>
          <w:rFonts w:asciiTheme="majorHAnsi" w:eastAsia="Cambria" w:hAnsiTheme="majorHAnsi" w:cs="Times New Roman"/>
          <w:sz w:val="24"/>
          <w:szCs w:val="24"/>
        </w:rPr>
        <w:t>both the Green Team and League of Women Voters Climate Committee will be sending out more information.</w:t>
      </w:r>
      <w:r>
        <w:rPr>
          <w:rFonts w:asciiTheme="majorHAnsi" w:eastAsia="Cambria" w:hAnsiTheme="majorHAnsi" w:cs="Times New Roman"/>
          <w:sz w:val="24"/>
          <w:szCs w:val="24"/>
        </w:rPr>
        <w:t>”</w:t>
      </w:r>
    </w:p>
    <w:p w:rsidR="005179E8" w:rsidRPr="00270619" w:rsidRDefault="005179E8" w:rsidP="005179E8">
      <w:pPr>
        <w:spacing w:line="240" w:lineRule="auto"/>
        <w:rPr>
          <w:rFonts w:asciiTheme="majorHAnsi" w:eastAsia="Cambria" w:hAnsiTheme="majorHAnsi" w:cs="Times New Roman"/>
          <w:b/>
          <w:sz w:val="24"/>
          <w:szCs w:val="24"/>
        </w:rPr>
      </w:pPr>
      <w:r>
        <w:rPr>
          <w:rFonts w:asciiTheme="majorHAnsi" w:eastAsia="Cambria" w:hAnsiTheme="majorHAnsi" w:cs="Times New Roman"/>
          <w:b/>
          <w:sz w:val="24"/>
          <w:szCs w:val="24"/>
        </w:rPr>
        <w:t>12. Adopt-A-Drain</w:t>
      </w:r>
    </w:p>
    <w:p w:rsidR="005179E8" w:rsidRDefault="005179E8"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t>During the Zoom discussion with Village leaders (see para. 7b above), the Police Chief remarked on the benefits of Adopt-A-Drain programs. In the past, concern had been expressed about their safety aspects but the Village Manager felt that limiting a program to side streets should be acceptable. Conversations continue about how to get this program going in Ridgewood.</w:t>
      </w:r>
    </w:p>
    <w:p w:rsidR="005179E8" w:rsidRPr="001E4BFF" w:rsidRDefault="005179E8" w:rsidP="005179E8">
      <w:pPr>
        <w:spacing w:line="240" w:lineRule="auto"/>
        <w:rPr>
          <w:rFonts w:asciiTheme="majorHAnsi" w:eastAsia="Cambria" w:hAnsiTheme="majorHAnsi" w:cs="Times New Roman"/>
          <w:b/>
          <w:sz w:val="24"/>
          <w:szCs w:val="24"/>
        </w:rPr>
      </w:pPr>
      <w:r w:rsidRPr="001E4BFF">
        <w:rPr>
          <w:rFonts w:asciiTheme="majorHAnsi" w:eastAsia="Cambria" w:hAnsiTheme="majorHAnsi" w:cs="Times New Roman"/>
          <w:b/>
          <w:sz w:val="24"/>
          <w:szCs w:val="24"/>
        </w:rPr>
        <w:t>13. Other Business</w:t>
      </w:r>
    </w:p>
    <w:p w:rsidR="005179E8" w:rsidRDefault="005179E8"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t>a. Pam noted that the Village ordinance concerning “</w:t>
      </w:r>
      <w:r w:rsidRPr="006C45E1">
        <w:rPr>
          <w:rFonts w:asciiTheme="majorHAnsi" w:eastAsia="Cambria" w:hAnsiTheme="majorHAnsi" w:cs="Times New Roman"/>
          <w:sz w:val="24"/>
          <w:szCs w:val="24"/>
        </w:rPr>
        <w:t>Powe</w:t>
      </w:r>
      <w:r>
        <w:rPr>
          <w:rFonts w:asciiTheme="majorHAnsi" w:eastAsia="Cambria" w:hAnsiTheme="majorHAnsi" w:cs="Times New Roman"/>
          <w:sz w:val="24"/>
          <w:szCs w:val="24"/>
        </w:rPr>
        <w:t xml:space="preserve">r Tools, Tools, </w:t>
      </w:r>
      <w:r w:rsidRPr="004C550C">
        <w:rPr>
          <w:rFonts w:asciiTheme="majorHAnsi" w:eastAsia="Cambria" w:hAnsiTheme="majorHAnsi" w:cs="Times New Roman"/>
          <w:sz w:val="24"/>
          <w:szCs w:val="24"/>
        </w:rPr>
        <w:t xml:space="preserve">Landscaping, Machinery, </w:t>
      </w:r>
      <w:r>
        <w:rPr>
          <w:rFonts w:asciiTheme="majorHAnsi" w:eastAsia="Cambria" w:hAnsiTheme="majorHAnsi" w:cs="Times New Roman"/>
          <w:sz w:val="24"/>
          <w:szCs w:val="24"/>
        </w:rPr>
        <w:t xml:space="preserve">and Yard Maintenance </w:t>
      </w:r>
      <w:r w:rsidRPr="004C550C">
        <w:rPr>
          <w:rFonts w:asciiTheme="majorHAnsi" w:eastAsia="Cambria" w:hAnsiTheme="majorHAnsi" w:cs="Times New Roman"/>
          <w:sz w:val="24"/>
          <w:szCs w:val="24"/>
        </w:rPr>
        <w:t>Equipment</w:t>
      </w:r>
      <w:r>
        <w:rPr>
          <w:rFonts w:asciiTheme="majorHAnsi" w:eastAsia="Cambria" w:hAnsiTheme="majorHAnsi" w:cs="Times New Roman"/>
          <w:sz w:val="24"/>
          <w:szCs w:val="24"/>
        </w:rPr>
        <w:t xml:space="preserve">” is proposed to change by reducing hours when operation is allowed.       </w:t>
      </w:r>
    </w:p>
    <w:p w:rsidR="005179E8" w:rsidRPr="00E264BA" w:rsidRDefault="005179E8" w:rsidP="005179E8">
      <w:pPr>
        <w:spacing w:line="240" w:lineRule="auto"/>
        <w:rPr>
          <w:rFonts w:asciiTheme="majorHAnsi" w:eastAsia="Cambria" w:hAnsiTheme="majorHAnsi" w:cs="Times New Roman"/>
          <w:sz w:val="24"/>
          <w:szCs w:val="24"/>
        </w:rPr>
      </w:pPr>
      <w:proofErr w:type="gramStart"/>
      <w:r>
        <w:rPr>
          <w:rFonts w:asciiTheme="majorHAnsi" w:eastAsia="Cambria" w:hAnsiTheme="majorHAnsi" w:cs="Times New Roman"/>
          <w:sz w:val="24"/>
          <w:szCs w:val="24"/>
        </w:rPr>
        <w:t>b. Green</w:t>
      </w:r>
      <w:proofErr w:type="gramEnd"/>
      <w:r>
        <w:rPr>
          <w:rFonts w:asciiTheme="majorHAnsi" w:eastAsia="Cambria" w:hAnsiTheme="majorHAnsi" w:cs="Times New Roman"/>
          <w:sz w:val="24"/>
          <w:szCs w:val="24"/>
        </w:rPr>
        <w:t xml:space="preserve"> Ridgewood received an e-mail from a Wyckoff Junior Environmental Commissioner who ran a successful </w:t>
      </w:r>
      <w:proofErr w:type="spellStart"/>
      <w:r>
        <w:rPr>
          <w:rFonts w:asciiTheme="majorHAnsi" w:eastAsia="Cambria" w:hAnsiTheme="majorHAnsi" w:cs="Times New Roman"/>
          <w:sz w:val="24"/>
          <w:szCs w:val="24"/>
        </w:rPr>
        <w:t>Trex</w:t>
      </w:r>
      <w:proofErr w:type="spellEnd"/>
      <w:r>
        <w:rPr>
          <w:rFonts w:asciiTheme="majorHAnsi" w:eastAsia="Cambria" w:hAnsiTheme="majorHAnsi" w:cs="Times New Roman"/>
          <w:sz w:val="24"/>
          <w:szCs w:val="24"/>
        </w:rPr>
        <w:t xml:space="preserve"> Plastic Film Recycling Challenge in her town offering support and training assistance if Ridgewood wants to conduct a similar program. We have discussed </w:t>
      </w:r>
      <w:proofErr w:type="spellStart"/>
      <w:r>
        <w:rPr>
          <w:rFonts w:asciiTheme="majorHAnsi" w:eastAsia="Cambria" w:hAnsiTheme="majorHAnsi" w:cs="Times New Roman"/>
          <w:sz w:val="24"/>
          <w:szCs w:val="24"/>
        </w:rPr>
        <w:t>Trex</w:t>
      </w:r>
      <w:proofErr w:type="spellEnd"/>
      <w:r>
        <w:rPr>
          <w:rFonts w:asciiTheme="majorHAnsi" w:eastAsia="Cambria" w:hAnsiTheme="majorHAnsi" w:cs="Times New Roman"/>
          <w:sz w:val="24"/>
          <w:szCs w:val="24"/>
        </w:rPr>
        <w:t xml:space="preserve"> programs in the past and there has not been support from our committees. That is not to suggest that we will not continue to promote single use plastic recycling and education on this subject.</w:t>
      </w:r>
    </w:p>
    <w:p w:rsidR="005179E8" w:rsidRPr="003C55EC" w:rsidRDefault="005179E8" w:rsidP="005179E8">
      <w:pPr>
        <w:spacing w:line="240" w:lineRule="auto"/>
        <w:rPr>
          <w:rFonts w:ascii="Cambria" w:eastAsia="Cambria" w:hAnsi="Cambria" w:cs="Times New Roman"/>
          <w:sz w:val="24"/>
          <w:szCs w:val="24"/>
        </w:rPr>
      </w:pPr>
      <w:r>
        <w:rPr>
          <w:rFonts w:ascii="Cambria" w:eastAsia="Cambria" w:hAnsi="Cambria" w:cs="Times New Roman"/>
          <w:b/>
          <w:sz w:val="24"/>
          <w:szCs w:val="24"/>
        </w:rPr>
        <w:t>14. Next Joint Meeting will be Thursday March 3</w:t>
      </w:r>
      <w:r w:rsidRPr="001E4BFF">
        <w:rPr>
          <w:rFonts w:ascii="Cambria" w:eastAsia="Cambria" w:hAnsi="Cambria" w:cs="Times New Roman"/>
          <w:b/>
          <w:sz w:val="24"/>
          <w:szCs w:val="24"/>
          <w:vertAlign w:val="superscript"/>
        </w:rPr>
        <w:t>rd</w:t>
      </w:r>
      <w:r>
        <w:rPr>
          <w:rFonts w:ascii="Cambria" w:eastAsia="Cambria" w:hAnsi="Cambria" w:cs="Times New Roman"/>
          <w:b/>
          <w:sz w:val="24"/>
          <w:szCs w:val="24"/>
        </w:rPr>
        <w:t xml:space="preserve"> 2022 at 7:00 pm, via Zoom. </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We will reconsider the option to revert to in-person meetings (possibly outside) for meetings after March.</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Minutes submitted by: Bob Upton, February 14</w:t>
      </w:r>
      <w:r w:rsidRPr="00E47A80">
        <w:rPr>
          <w:rFonts w:ascii="Cambria" w:eastAsia="Cambria" w:hAnsi="Cambria" w:cs="Times New Roman"/>
          <w:sz w:val="24"/>
          <w:szCs w:val="24"/>
          <w:vertAlign w:val="superscript"/>
        </w:rPr>
        <w:t>th</w:t>
      </w:r>
      <w:r>
        <w:rPr>
          <w:rFonts w:ascii="Cambria" w:eastAsia="Cambria" w:hAnsi="Cambria" w:cs="Times New Roman"/>
          <w:sz w:val="24"/>
          <w:szCs w:val="24"/>
        </w:rPr>
        <w:t>, 2022.</w:t>
      </w:r>
    </w:p>
    <w:p w:rsidR="005179E8" w:rsidRDefault="005179E8"/>
    <w:sectPr w:rsidR="00517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E8"/>
    <w:rsid w:val="00061037"/>
    <w:rsid w:val="0051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9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j.gov/state/planning/assets/pdf/resilience-plan-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2022-03-05T18:31:00Z</dcterms:created>
  <dcterms:modified xsi:type="dcterms:W3CDTF">2022-03-05T18:34:00Z</dcterms:modified>
</cp:coreProperties>
</file>