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21A4" w14:textId="6207B1D6" w:rsidR="0017358D" w:rsidRPr="002A7505" w:rsidRDefault="0017358D">
      <w:pPr>
        <w:rPr>
          <w:rFonts w:ascii="Times New Roman" w:hAnsi="Times New Roman" w:cs="Times New Roman"/>
          <w:sz w:val="24"/>
          <w:szCs w:val="24"/>
        </w:rPr>
      </w:pPr>
    </w:p>
    <w:p w14:paraId="5C3E4E02" w14:textId="5DE7FB1A" w:rsidR="00380FEE" w:rsidRPr="0036029A" w:rsidRDefault="000E70CA" w:rsidP="000E70CA">
      <w:pPr>
        <w:pStyle w:val="Heading1"/>
        <w:jc w:val="center"/>
        <w:rPr>
          <w:rFonts w:ascii="Arial" w:hAnsi="Arial" w:cs="Arial"/>
          <w:b/>
          <w:bCs/>
          <w:color w:val="0D0D0D" w:themeColor="text1" w:themeTint="F2"/>
          <w:sz w:val="36"/>
          <w:szCs w:val="36"/>
        </w:rPr>
      </w:pPr>
      <w:r w:rsidRPr="0036029A">
        <w:rPr>
          <w:rFonts w:ascii="Arial" w:hAnsi="Arial" w:cs="Arial"/>
          <w:b/>
          <w:bCs/>
          <w:color w:val="0D0D0D" w:themeColor="text1" w:themeTint="F2"/>
          <w:sz w:val="36"/>
          <w:szCs w:val="36"/>
        </w:rPr>
        <w:t xml:space="preserve">PT Market Update – </w:t>
      </w:r>
      <w:r w:rsidR="00882E10">
        <w:rPr>
          <w:rFonts w:ascii="Arial" w:hAnsi="Arial" w:cs="Arial"/>
          <w:b/>
          <w:bCs/>
          <w:color w:val="0D0D0D" w:themeColor="text1" w:themeTint="F2"/>
          <w:sz w:val="36"/>
          <w:szCs w:val="36"/>
        </w:rPr>
        <w:t>Ju</w:t>
      </w:r>
      <w:r w:rsidR="00335A6F">
        <w:rPr>
          <w:rFonts w:ascii="Arial" w:hAnsi="Arial" w:cs="Arial"/>
          <w:b/>
          <w:bCs/>
          <w:color w:val="0D0D0D" w:themeColor="text1" w:themeTint="F2"/>
          <w:sz w:val="36"/>
          <w:szCs w:val="36"/>
        </w:rPr>
        <w:t>ly</w:t>
      </w:r>
      <w:r w:rsidR="00361D7C">
        <w:rPr>
          <w:rFonts w:ascii="Arial" w:hAnsi="Arial" w:cs="Arial"/>
          <w:b/>
          <w:bCs/>
          <w:color w:val="0D0D0D" w:themeColor="text1" w:themeTint="F2"/>
          <w:sz w:val="36"/>
          <w:szCs w:val="36"/>
        </w:rPr>
        <w:t xml:space="preserve"> 2025</w:t>
      </w:r>
    </w:p>
    <w:p w14:paraId="61504A65" w14:textId="70619E3A" w:rsidR="000E70CA" w:rsidRPr="0036029A" w:rsidRDefault="000E70CA" w:rsidP="000E70CA">
      <w:pPr>
        <w:rPr>
          <w:rFonts w:ascii="Arial" w:hAnsi="Arial" w:cs="Arial"/>
          <w:color w:val="0D0D0D" w:themeColor="text1" w:themeTint="F2"/>
        </w:rPr>
      </w:pPr>
      <w:r w:rsidRPr="0036029A">
        <w:rPr>
          <w:rFonts w:ascii="Arial" w:hAnsi="Arial" w:cs="Arial"/>
          <w:noProof/>
          <w:color w:val="0D0D0D" w:themeColor="text1" w:themeTint="F2"/>
        </w:rPr>
        <mc:AlternateContent>
          <mc:Choice Requires="wps">
            <w:drawing>
              <wp:anchor distT="0" distB="0" distL="114300" distR="114300" simplePos="0" relativeHeight="251659264" behindDoc="0" locked="0" layoutInCell="1" allowOverlap="1" wp14:anchorId="5296DADF" wp14:editId="29EEB33E">
                <wp:simplePos x="0" y="0"/>
                <wp:positionH relativeFrom="column">
                  <wp:posOffset>1562100</wp:posOffset>
                </wp:positionH>
                <wp:positionV relativeFrom="paragraph">
                  <wp:posOffset>99695</wp:posOffset>
                </wp:positionV>
                <wp:extent cx="28003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2800350"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C2BFF"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3pt,7.85pt" to="34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" strokecolor="#4472c4 [3204]" strokeweight="1pt">
                <v:stroke joinstyle="miter"/>
              </v:line>
            </w:pict>
          </mc:Fallback>
        </mc:AlternateContent>
      </w:r>
    </w:p>
    <w:p w14:paraId="671147F9" w14:textId="77777777" w:rsidR="00AE7B53" w:rsidRPr="0036029A" w:rsidRDefault="00AE7B53" w:rsidP="000E70CA">
      <w:pPr>
        <w:rPr>
          <w:rFonts w:ascii="Arial" w:hAnsi="Arial" w:cs="Arial"/>
          <w:b/>
          <w:bCs/>
          <w:color w:val="0D0D0D" w:themeColor="text1" w:themeTint="F2"/>
          <w:u w:val="single"/>
        </w:rPr>
      </w:pPr>
    </w:p>
    <w:p w14:paraId="341D5563" w14:textId="6C0CE110" w:rsidR="00A7695E" w:rsidRDefault="00302705" w:rsidP="00302705">
      <w:r w:rsidRPr="00302705">
        <w:rPr>
          <w:rFonts w:ascii="Arial" w:hAnsi="Arial" w:cs="Arial"/>
          <w:b/>
          <w:u w:val="single"/>
        </w:rPr>
        <w:t>Overview</w:t>
      </w:r>
      <w:r w:rsidRPr="00302705">
        <w:rPr>
          <w:rFonts w:ascii="Arial" w:hAnsi="Arial" w:cs="Arial"/>
          <w:b/>
        </w:rPr>
        <w:t>:</w:t>
      </w:r>
      <w:r w:rsidRPr="00302705">
        <w:rPr>
          <w:rFonts w:ascii="Arial" w:hAnsi="Arial" w:cs="Arial"/>
        </w:rPr>
        <w:t xml:space="preserve"> The PT Market update is a monthly report </w:t>
      </w:r>
      <w:r w:rsidR="000109FE" w:rsidRPr="00302705">
        <w:rPr>
          <w:rFonts w:ascii="Arial" w:hAnsi="Arial" w:cs="Arial"/>
        </w:rPr>
        <w:t>summarizing</w:t>
      </w:r>
      <w:r w:rsidRPr="00302705">
        <w:rPr>
          <w:rFonts w:ascii="Arial" w:hAnsi="Arial" w:cs="Arial"/>
        </w:rPr>
        <w:t xml:space="preserve"> publicly available M&amp;A activity in the PT market from a practice owner's perspective. Only deals announced via press release or with PTPS&amp;C's permission are included; other undisclosed deals are not reported.</w:t>
      </w:r>
    </w:p>
    <w:p w14:paraId="2E518BAB" w14:textId="7050153D" w:rsidR="00342528" w:rsidRDefault="00FB4896" w:rsidP="00FB4896">
      <w:pPr>
        <w:rPr>
          <w:color w:val="0D0D0D" w:themeColor="text1" w:themeTint="F2"/>
        </w:rPr>
      </w:pPr>
      <w:r w:rsidRPr="00FB4896">
        <w:rPr>
          <w:rFonts w:ascii="Arial" w:hAnsi="Arial" w:cs="Arial"/>
          <w:b/>
          <w:u w:val="single"/>
        </w:rPr>
        <w:t>Summary</w:t>
      </w:r>
      <w:r w:rsidRPr="00FB4896">
        <w:rPr>
          <w:rFonts w:ascii="Arial" w:hAnsi="Arial" w:cs="Arial"/>
          <w:b/>
        </w:rPr>
        <w:t>:</w:t>
      </w:r>
      <w:r w:rsidRPr="00FB4896">
        <w:rPr>
          <w:rFonts w:ascii="Arial" w:hAnsi="Arial" w:cs="Arial"/>
        </w:rPr>
        <w:t xml:space="preserve"> There were </w:t>
      </w:r>
      <w:r w:rsidR="0051278F">
        <w:rPr>
          <w:rFonts w:ascii="Arial" w:hAnsi="Arial" w:cs="Arial"/>
        </w:rPr>
        <w:t>two</w:t>
      </w:r>
      <w:r w:rsidRPr="00FB4896">
        <w:rPr>
          <w:rFonts w:ascii="Arial" w:hAnsi="Arial" w:cs="Arial"/>
        </w:rPr>
        <w:t xml:space="preserve"> closings in </w:t>
      </w:r>
      <w:r w:rsidR="0051278F">
        <w:rPr>
          <w:rFonts w:ascii="Arial" w:hAnsi="Arial" w:cs="Arial"/>
        </w:rPr>
        <w:t>July</w:t>
      </w:r>
      <w:r w:rsidRPr="00FB4896">
        <w:rPr>
          <w:rFonts w:ascii="Arial" w:hAnsi="Arial" w:cs="Arial"/>
        </w:rPr>
        <w:t xml:space="preserve"> 2025, </w:t>
      </w:r>
      <w:r w:rsidR="0051278F">
        <w:rPr>
          <w:rFonts w:ascii="Arial" w:hAnsi="Arial" w:cs="Arial"/>
        </w:rPr>
        <w:t xml:space="preserve">down from </w:t>
      </w:r>
      <w:r w:rsidR="00674437">
        <w:rPr>
          <w:rFonts w:ascii="Arial" w:hAnsi="Arial" w:cs="Arial"/>
        </w:rPr>
        <w:t xml:space="preserve">seven </w:t>
      </w:r>
      <w:r w:rsidRPr="00FB4896">
        <w:rPr>
          <w:rFonts w:ascii="Arial" w:hAnsi="Arial" w:cs="Arial"/>
        </w:rPr>
        <w:t xml:space="preserve">last year. Year-to-date closings total </w:t>
      </w:r>
      <w:r w:rsidR="00674437">
        <w:rPr>
          <w:rFonts w:ascii="Arial" w:hAnsi="Arial" w:cs="Arial"/>
        </w:rPr>
        <w:t>34</w:t>
      </w:r>
      <w:r w:rsidRPr="00FB4896">
        <w:rPr>
          <w:rFonts w:ascii="Arial" w:hAnsi="Arial" w:cs="Arial"/>
        </w:rPr>
        <w:t xml:space="preserve"> for 2025 versus 3</w:t>
      </w:r>
      <w:r w:rsidR="009A3798">
        <w:rPr>
          <w:rFonts w:ascii="Arial" w:hAnsi="Arial" w:cs="Arial"/>
        </w:rPr>
        <w:t>7</w:t>
      </w:r>
      <w:r w:rsidRPr="00FB4896">
        <w:rPr>
          <w:rFonts w:ascii="Arial" w:hAnsi="Arial" w:cs="Arial"/>
        </w:rPr>
        <w:t xml:space="preserve"> in 2024, projecting 58 by year-end (compared to 60 last year). This report </w:t>
      </w:r>
      <w:r>
        <w:rPr>
          <w:rFonts w:ascii="Arial" w:hAnsi="Arial" w:cs="Arial"/>
        </w:rPr>
        <w:t xml:space="preserve">is updated to </w:t>
      </w:r>
      <w:r w:rsidRPr="00FB4896">
        <w:rPr>
          <w:rFonts w:ascii="Arial" w:hAnsi="Arial" w:cs="Arial"/>
        </w:rPr>
        <w:t xml:space="preserve">include earlier closings </w:t>
      </w:r>
      <w:r>
        <w:rPr>
          <w:rFonts w:ascii="Arial" w:hAnsi="Arial" w:cs="Arial"/>
        </w:rPr>
        <w:t xml:space="preserve">previously not </w:t>
      </w:r>
      <w:r w:rsidRPr="00FB4896">
        <w:rPr>
          <w:rFonts w:ascii="Arial" w:hAnsi="Arial" w:cs="Arial"/>
        </w:rPr>
        <w:t>announced.</w:t>
      </w:r>
      <w:r>
        <w:rPr>
          <w:rFonts w:ascii="Arial" w:hAnsi="Arial" w:cs="Arial"/>
        </w:rPr>
        <w:t xml:space="preserve"> </w:t>
      </w:r>
      <w:r w:rsidR="007F1650">
        <w:rPr>
          <w:color w:val="0D0D0D" w:themeColor="text1" w:themeTint="F2"/>
        </w:rPr>
        <w:t xml:space="preserve"> </w:t>
      </w:r>
    </w:p>
    <w:p w14:paraId="586590F3" w14:textId="5147CE34" w:rsidR="00041822" w:rsidRPr="001F1415" w:rsidRDefault="003578A5" w:rsidP="000109FE">
      <w:r>
        <w:rPr>
          <w:rFonts w:ascii="Arial" w:hAnsi="Arial" w:cs="Arial"/>
        </w:rPr>
        <w:t>July</w:t>
      </w:r>
      <w:r w:rsidR="000109FE" w:rsidRPr="000109FE">
        <w:rPr>
          <w:rFonts w:ascii="Arial" w:hAnsi="Arial" w:cs="Arial"/>
        </w:rPr>
        <w:t xml:space="preserve"> marked </w:t>
      </w:r>
      <w:r>
        <w:rPr>
          <w:rFonts w:ascii="Arial" w:hAnsi="Arial" w:cs="Arial"/>
        </w:rPr>
        <w:t xml:space="preserve">a </w:t>
      </w:r>
      <w:r w:rsidR="00A07810">
        <w:rPr>
          <w:rFonts w:ascii="Arial" w:hAnsi="Arial" w:cs="Arial"/>
        </w:rPr>
        <w:t xml:space="preserve">decrease in </w:t>
      </w:r>
      <w:r w:rsidR="000109FE" w:rsidRPr="000109FE">
        <w:rPr>
          <w:rFonts w:ascii="Arial" w:hAnsi="Arial" w:cs="Arial"/>
        </w:rPr>
        <w:t>closings compared to last year</w:t>
      </w:r>
      <w:r w:rsidR="00EE2549">
        <w:rPr>
          <w:rFonts w:ascii="Arial" w:hAnsi="Arial" w:cs="Arial"/>
        </w:rPr>
        <w:t xml:space="preserve">.  </w:t>
      </w:r>
      <w:r w:rsidR="00A07810">
        <w:rPr>
          <w:rFonts w:ascii="Arial" w:hAnsi="Arial" w:cs="Arial"/>
        </w:rPr>
        <w:t xml:space="preserve">However, there have been several late </w:t>
      </w:r>
      <w:r w:rsidR="00471A66">
        <w:rPr>
          <w:rFonts w:ascii="Arial" w:hAnsi="Arial" w:cs="Arial"/>
        </w:rPr>
        <w:t>additions included in this report from earlier in the year</w:t>
      </w:r>
      <w:r w:rsidR="0094469D">
        <w:rPr>
          <w:rFonts w:ascii="Arial" w:hAnsi="Arial" w:cs="Arial"/>
        </w:rPr>
        <w:t xml:space="preserve">, so the YTD count is not far behind last year’s pace.  </w:t>
      </w:r>
      <w:r w:rsidR="000109FE" w:rsidRPr="000109FE">
        <w:rPr>
          <w:rFonts w:ascii="Arial" w:hAnsi="Arial" w:cs="Arial"/>
        </w:rPr>
        <w:t xml:space="preserve">The average clinics per transaction is </w:t>
      </w:r>
      <w:r w:rsidR="00EE2549">
        <w:rPr>
          <w:rFonts w:ascii="Arial" w:hAnsi="Arial" w:cs="Arial"/>
        </w:rPr>
        <w:t>11</w:t>
      </w:r>
      <w:r w:rsidR="00C21C84">
        <w:rPr>
          <w:rFonts w:ascii="Arial" w:hAnsi="Arial" w:cs="Arial"/>
        </w:rPr>
        <w:t>.8</w:t>
      </w:r>
      <w:r w:rsidR="000109FE" w:rsidRPr="000109FE">
        <w:rPr>
          <w:rFonts w:ascii="Arial" w:hAnsi="Arial" w:cs="Arial"/>
        </w:rPr>
        <w:t xml:space="preserve"> YTD 2025, up from 5.9, though this is influenced by several large deals. Closings with 7 or more locations represent 2</w:t>
      </w:r>
      <w:r w:rsidR="00C21C84">
        <w:rPr>
          <w:rFonts w:ascii="Arial" w:hAnsi="Arial" w:cs="Arial"/>
        </w:rPr>
        <w:t>1</w:t>
      </w:r>
      <w:r w:rsidR="000109FE" w:rsidRPr="000109FE">
        <w:rPr>
          <w:rFonts w:ascii="Arial" w:hAnsi="Arial" w:cs="Arial"/>
        </w:rPr>
        <w:t>% of transactions, while those with 3 or fewer make up 6</w:t>
      </w:r>
      <w:r w:rsidR="00745B35">
        <w:rPr>
          <w:rFonts w:ascii="Arial" w:hAnsi="Arial" w:cs="Arial"/>
        </w:rPr>
        <w:t>8</w:t>
      </w:r>
      <w:r w:rsidR="000109FE" w:rsidRPr="000109FE">
        <w:rPr>
          <w:rFonts w:ascii="Arial" w:hAnsi="Arial" w:cs="Arial"/>
        </w:rPr>
        <w:t>%, compared to 22% and 68% last year.</w:t>
      </w:r>
      <w:r w:rsidR="000109FE">
        <w:rPr>
          <w:rFonts w:ascii="Arial" w:hAnsi="Arial" w:cs="Arial"/>
        </w:rPr>
        <w:t xml:space="preserve"> </w:t>
      </w:r>
      <w:r w:rsidR="00750513" w:rsidRPr="00687E0A">
        <w:t xml:space="preserve"> </w:t>
      </w:r>
      <w:r w:rsidR="00D47877">
        <w:t xml:space="preserve">These metrics continue to trend towards last year’s averages.  </w:t>
      </w:r>
    </w:p>
    <w:p w14:paraId="004C0F44" w14:textId="2BC4BF84" w:rsidR="001F1415" w:rsidRPr="000109FE" w:rsidRDefault="000109FE" w:rsidP="000109FE">
      <w:r w:rsidRPr="000109FE">
        <w:rPr>
          <w:rFonts w:ascii="Arial" w:hAnsi="Arial" w:cs="Arial"/>
        </w:rPr>
        <w:t xml:space="preserve">This report currently reaches over 3,000 readers each month. We are grateful for your continued support. If you would like to receive this report via email or wish to share your feedback, please contact us with the subject line "SIGN UP" at </w:t>
      </w:r>
      <w:r w:rsidRPr="000109FE">
        <w:rPr>
          <w:rFonts w:ascii="Arial" w:hAnsi="Arial" w:cs="Arial"/>
          <w:u w:val="single"/>
        </w:rPr>
        <w:t>mike@physicaltherapybrokers.com</w:t>
      </w:r>
      <w:r w:rsidRPr="000109FE">
        <w:rPr>
          <w:rFonts w:ascii="Arial" w:hAnsi="Arial" w:cs="Arial"/>
        </w:rPr>
        <w:t>.</w:t>
      </w:r>
    </w:p>
    <w:p w14:paraId="76235F3E" w14:textId="6794498B" w:rsidR="00A11CD3" w:rsidRPr="00576A3A" w:rsidRDefault="005B5E9A" w:rsidP="005B5E9A">
      <w:pPr>
        <w:rPr>
          <w:rFonts w:ascii="Arial" w:hAnsi="Arial" w:cs="Arial"/>
        </w:rPr>
      </w:pPr>
      <w:r w:rsidRPr="005B5E9A">
        <w:rPr>
          <w:rFonts w:ascii="Arial" w:hAnsi="Arial" w:cs="Arial"/>
        </w:rPr>
        <w:t xml:space="preserve">If you are considering learning more about your exit strategy, please contact us at </w:t>
      </w:r>
      <w:hyperlink r:id="rId7" w:history="1">
        <w:r w:rsidR="00576A3A" w:rsidRPr="00784D2E">
          <w:rPr>
            <w:rStyle w:val="Hyperlink"/>
            <w:rFonts w:ascii="Arial" w:hAnsi="Arial" w:cs="Arial"/>
          </w:rPr>
          <w:t>mike@physicaltherapybrokers.com</w:t>
        </w:r>
      </w:hyperlink>
      <w:r w:rsidR="00576A3A">
        <w:rPr>
          <w:rFonts w:ascii="Arial" w:hAnsi="Arial" w:cs="Arial"/>
        </w:rPr>
        <w:t xml:space="preserve"> </w:t>
      </w:r>
      <w:r w:rsidRPr="005B5E9A">
        <w:rPr>
          <w:rFonts w:ascii="Arial" w:hAnsi="Arial" w:cs="Arial"/>
        </w:rPr>
        <w:t xml:space="preserve">to discuss your options, or visit our website at </w:t>
      </w:r>
      <w:r w:rsidRPr="005B5E9A">
        <w:rPr>
          <w:rFonts w:ascii="Arial" w:hAnsi="Arial" w:cs="Arial"/>
          <w:u w:val="single"/>
        </w:rPr>
        <w:t>https://physicaltherapybrokers.com/</w:t>
      </w:r>
      <w:r w:rsidRPr="005B5E9A">
        <w:rPr>
          <w:rFonts w:ascii="Arial" w:hAnsi="Arial" w:cs="Arial"/>
        </w:rPr>
        <w:t xml:space="preserve"> for further information. Additionally, you may schedule a complimentary introductory call using the following link: </w:t>
      </w:r>
      <w:r w:rsidRPr="005B5E9A">
        <w:rPr>
          <w:rFonts w:ascii="Arial" w:hAnsi="Arial" w:cs="Arial"/>
          <w:u w:val="single"/>
        </w:rPr>
        <w:t>https://calendly.com/ptbrokers/45min</w:t>
      </w:r>
      <w:r w:rsidRPr="005B5E9A">
        <w:rPr>
          <w:rFonts w:ascii="Arial" w:hAnsi="Arial" w:cs="Arial"/>
        </w:rPr>
        <w:t>.</w:t>
      </w:r>
    </w:p>
    <w:p w14:paraId="13E8637D" w14:textId="77777777" w:rsidR="00A83920" w:rsidRPr="0036029A" w:rsidRDefault="00A83920" w:rsidP="000E70CA">
      <w:pPr>
        <w:rPr>
          <w:rFonts w:ascii="Arial" w:hAnsi="Arial" w:cs="Arial"/>
          <w:color w:val="0D0D0D" w:themeColor="text1" w:themeTint="F2"/>
        </w:rPr>
      </w:pPr>
    </w:p>
    <w:p w14:paraId="56894CEE" w14:textId="3F2C14B6" w:rsidR="00134911" w:rsidRDefault="005D79A0" w:rsidP="00790F4E">
      <w:pPr>
        <w:rPr>
          <w:rFonts w:ascii="Arial" w:hAnsi="Arial" w:cs="Arial"/>
          <w:color w:val="0D0D0D" w:themeColor="text1" w:themeTint="F2"/>
        </w:rPr>
      </w:pPr>
      <w:r>
        <w:rPr>
          <w:rFonts w:ascii="Arial" w:hAnsi="Arial" w:cs="Arial"/>
          <w:b/>
          <w:bCs/>
          <w:color w:val="0D0D0D" w:themeColor="text1" w:themeTint="F2"/>
          <w:u w:val="single"/>
        </w:rPr>
        <w:br w:type="page"/>
      </w:r>
      <w:r w:rsidR="00734715" w:rsidRPr="0036029A">
        <w:rPr>
          <w:rFonts w:ascii="Arial" w:hAnsi="Arial" w:cs="Arial"/>
          <w:b/>
          <w:bCs/>
          <w:color w:val="0D0D0D" w:themeColor="text1" w:themeTint="F2"/>
          <w:u w:val="single"/>
        </w:rPr>
        <w:lastRenderedPageBreak/>
        <w:t>Thr</w:t>
      </w:r>
      <w:r w:rsidR="004122B0" w:rsidRPr="0036029A">
        <w:rPr>
          <w:rFonts w:ascii="Arial" w:hAnsi="Arial" w:cs="Arial"/>
          <w:b/>
          <w:bCs/>
          <w:color w:val="0D0D0D" w:themeColor="text1" w:themeTint="F2"/>
          <w:u w:val="single"/>
        </w:rPr>
        <w:t>ough</w:t>
      </w:r>
      <w:r w:rsidR="00734715" w:rsidRPr="0036029A">
        <w:rPr>
          <w:rFonts w:ascii="Arial" w:hAnsi="Arial" w:cs="Arial"/>
          <w:b/>
          <w:bCs/>
          <w:color w:val="0D0D0D" w:themeColor="text1" w:themeTint="F2"/>
          <w:u w:val="single"/>
        </w:rPr>
        <w:t xml:space="preserve"> </w:t>
      </w:r>
      <w:r w:rsidR="00335A6F">
        <w:rPr>
          <w:rFonts w:ascii="Arial" w:hAnsi="Arial" w:cs="Arial"/>
          <w:b/>
          <w:bCs/>
          <w:color w:val="0D0D0D" w:themeColor="text1" w:themeTint="F2"/>
          <w:u w:val="single"/>
        </w:rPr>
        <w:t>July 31</w:t>
      </w:r>
      <w:r w:rsidR="00F23941">
        <w:rPr>
          <w:rFonts w:ascii="Arial" w:hAnsi="Arial" w:cs="Arial"/>
          <w:b/>
          <w:bCs/>
          <w:color w:val="0D0D0D" w:themeColor="text1" w:themeTint="F2"/>
          <w:u w:val="single"/>
        </w:rPr>
        <w:t xml:space="preserve">, </w:t>
      </w:r>
      <w:r w:rsidR="007C056C" w:rsidRPr="0036029A">
        <w:rPr>
          <w:rFonts w:ascii="Arial" w:hAnsi="Arial" w:cs="Arial"/>
          <w:b/>
          <w:bCs/>
          <w:color w:val="0D0D0D" w:themeColor="text1" w:themeTint="F2"/>
          <w:u w:val="single"/>
        </w:rPr>
        <w:t>202</w:t>
      </w:r>
      <w:r w:rsidR="00B53057">
        <w:rPr>
          <w:rFonts w:ascii="Arial" w:hAnsi="Arial" w:cs="Arial"/>
          <w:b/>
          <w:bCs/>
          <w:color w:val="0D0D0D" w:themeColor="text1" w:themeTint="F2"/>
          <w:u w:val="single"/>
        </w:rPr>
        <w:t>5</w:t>
      </w:r>
      <w:r w:rsidR="005357AA" w:rsidRPr="0036029A">
        <w:rPr>
          <w:rFonts w:ascii="Arial" w:hAnsi="Arial" w:cs="Arial"/>
          <w:b/>
          <w:bCs/>
          <w:color w:val="0D0D0D" w:themeColor="text1" w:themeTint="F2"/>
          <w:u w:val="single"/>
        </w:rPr>
        <w:t xml:space="preserve">: </w:t>
      </w:r>
      <w:r w:rsidR="00734715" w:rsidRPr="0036029A">
        <w:rPr>
          <w:rFonts w:ascii="Arial" w:hAnsi="Arial" w:cs="Arial"/>
          <w:b/>
          <w:bCs/>
          <w:color w:val="0D0D0D" w:themeColor="text1" w:themeTint="F2"/>
          <w:u w:val="single"/>
        </w:rPr>
        <w:t xml:space="preserve"> </w:t>
      </w:r>
      <w:r w:rsidR="00F628FA" w:rsidRPr="008D7B69">
        <w:rPr>
          <w:rFonts w:ascii="Arial" w:hAnsi="Arial" w:cs="Arial"/>
          <w:color w:val="0D0D0D" w:themeColor="text1" w:themeTint="F2"/>
        </w:rPr>
        <w:t xml:space="preserve">  </w:t>
      </w:r>
      <w:r w:rsidR="00B914C3" w:rsidRPr="008D7B69">
        <w:rPr>
          <w:rFonts w:ascii="Arial" w:hAnsi="Arial" w:cs="Arial"/>
          <w:color w:val="0D0D0D" w:themeColor="text1" w:themeTint="F2"/>
        </w:rPr>
        <w:t xml:space="preserve">  </w:t>
      </w:r>
      <w:r w:rsidR="00785878" w:rsidRPr="008D7B69">
        <w:rPr>
          <w:rFonts w:ascii="Arial" w:hAnsi="Arial" w:cs="Arial"/>
          <w:color w:val="0D0D0D" w:themeColor="text1" w:themeTint="F2"/>
        </w:rPr>
        <w:t xml:space="preserve">  </w:t>
      </w:r>
    </w:p>
    <w:p w14:paraId="2A3EFA54" w14:textId="6B89062D" w:rsidR="00F34D5A" w:rsidRDefault="005F27A2" w:rsidP="005F27A2">
      <w:pPr>
        <w:jc w:val="center"/>
        <w:rPr>
          <w:rFonts w:ascii="Arial" w:hAnsi="Arial" w:cs="Arial"/>
          <w:b/>
          <w:bCs/>
          <w:color w:val="0D0D0D" w:themeColor="text1" w:themeTint="F2"/>
          <w:u w:val="single"/>
        </w:rPr>
      </w:pPr>
      <w:r>
        <w:rPr>
          <w:rFonts w:ascii="Arial" w:hAnsi="Arial" w:cs="Arial"/>
          <w:b/>
          <w:bCs/>
          <w:noProof/>
          <w:color w:val="0D0D0D" w:themeColor="text1" w:themeTint="F2"/>
          <w:u w:val="single"/>
        </w:rPr>
        <w:drawing>
          <wp:inline distT="0" distB="0" distL="0" distR="0" wp14:anchorId="588FE5FA" wp14:editId="3DCFE4CB">
            <wp:extent cx="4438015" cy="2737485"/>
            <wp:effectExtent l="0" t="0" r="635" b="5715"/>
            <wp:docPr id="1594093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015" cy="2737485"/>
                    </a:xfrm>
                    <a:prstGeom prst="rect">
                      <a:avLst/>
                    </a:prstGeom>
                    <a:noFill/>
                  </pic:spPr>
                </pic:pic>
              </a:graphicData>
            </a:graphic>
          </wp:inline>
        </w:drawing>
      </w:r>
    </w:p>
    <w:p w14:paraId="4728B258" w14:textId="375444D6" w:rsidR="00790F4E" w:rsidRPr="00790F4E" w:rsidRDefault="00790F4E" w:rsidP="00F34D5A">
      <w:pPr>
        <w:jc w:val="center"/>
        <w:rPr>
          <w:rFonts w:ascii="Arial" w:hAnsi="Arial" w:cs="Arial"/>
          <w:b/>
          <w:bCs/>
          <w:color w:val="0D0D0D" w:themeColor="text1" w:themeTint="F2"/>
          <w:u w:val="single"/>
        </w:rPr>
      </w:pPr>
    </w:p>
    <w:p w14:paraId="1E0E2FE3" w14:textId="7E6F75C1" w:rsidR="00134911" w:rsidRPr="0036029A" w:rsidRDefault="00134911" w:rsidP="00134911">
      <w:pPr>
        <w:jc w:val="center"/>
        <w:rPr>
          <w:rFonts w:ascii="Arial" w:hAnsi="Arial" w:cs="Arial"/>
          <w:color w:val="0D0D0D" w:themeColor="text1" w:themeTint="F2"/>
        </w:rPr>
      </w:pPr>
    </w:p>
    <w:p w14:paraId="077D7316" w14:textId="77777777" w:rsidR="00790F4E" w:rsidRDefault="00790F4E" w:rsidP="00790F4E">
      <w:pPr>
        <w:pStyle w:val="ListParagraph"/>
        <w:rPr>
          <w:rFonts w:ascii="Arial" w:hAnsi="Arial" w:cs="Arial"/>
          <w:color w:val="0D0D0D" w:themeColor="text1" w:themeTint="F2"/>
        </w:rPr>
      </w:pPr>
    </w:p>
    <w:p w14:paraId="4B6288CF" w14:textId="0F5FA415" w:rsidR="00734715" w:rsidRDefault="005F27A2" w:rsidP="00B914C3">
      <w:pPr>
        <w:pStyle w:val="ListParagraph"/>
        <w:numPr>
          <w:ilvl w:val="0"/>
          <w:numId w:val="1"/>
        </w:numPr>
        <w:rPr>
          <w:rFonts w:ascii="Arial" w:hAnsi="Arial" w:cs="Arial"/>
          <w:color w:val="0D0D0D" w:themeColor="text1" w:themeTint="F2"/>
        </w:rPr>
      </w:pPr>
      <w:r>
        <w:rPr>
          <w:rFonts w:ascii="Arial" w:hAnsi="Arial" w:cs="Arial"/>
          <w:color w:val="0D0D0D" w:themeColor="text1" w:themeTint="F2"/>
        </w:rPr>
        <w:t>21%</w:t>
      </w:r>
      <w:r w:rsidR="00015168" w:rsidRPr="0036029A">
        <w:rPr>
          <w:rFonts w:ascii="Arial" w:hAnsi="Arial" w:cs="Arial"/>
          <w:color w:val="0D0D0D" w:themeColor="text1" w:themeTint="F2"/>
        </w:rPr>
        <w:t xml:space="preserve"> of </w:t>
      </w:r>
      <w:r w:rsidR="002A5D42" w:rsidRPr="0036029A">
        <w:rPr>
          <w:rFonts w:ascii="Arial" w:hAnsi="Arial" w:cs="Arial"/>
          <w:color w:val="0D0D0D" w:themeColor="text1" w:themeTint="F2"/>
        </w:rPr>
        <w:t xml:space="preserve">transactions </w:t>
      </w:r>
      <w:r w:rsidR="00711C35" w:rsidRPr="0036029A">
        <w:rPr>
          <w:rFonts w:ascii="Arial" w:hAnsi="Arial" w:cs="Arial"/>
          <w:color w:val="0D0D0D" w:themeColor="text1" w:themeTint="F2"/>
        </w:rPr>
        <w:t xml:space="preserve">consist of </w:t>
      </w:r>
      <w:r w:rsidR="005E271F">
        <w:rPr>
          <w:rFonts w:ascii="Arial" w:hAnsi="Arial" w:cs="Arial"/>
          <w:color w:val="0D0D0D" w:themeColor="text1" w:themeTint="F2"/>
        </w:rPr>
        <w:t xml:space="preserve">7 or more </w:t>
      </w:r>
      <w:r w:rsidR="00DB70DF" w:rsidRPr="0036029A">
        <w:rPr>
          <w:rFonts w:ascii="Arial" w:hAnsi="Arial" w:cs="Arial"/>
          <w:color w:val="0D0D0D" w:themeColor="text1" w:themeTint="F2"/>
        </w:rPr>
        <w:t xml:space="preserve">locations.  </w:t>
      </w:r>
      <w:r w:rsidR="002E04CE" w:rsidRPr="0036029A">
        <w:rPr>
          <w:rFonts w:ascii="Arial" w:hAnsi="Arial" w:cs="Arial"/>
          <w:color w:val="0D0D0D" w:themeColor="text1" w:themeTint="F2"/>
        </w:rPr>
        <w:t xml:space="preserve">  </w:t>
      </w:r>
      <w:r w:rsidR="00C83B8F" w:rsidRPr="0036029A">
        <w:rPr>
          <w:rFonts w:ascii="Arial" w:hAnsi="Arial" w:cs="Arial"/>
          <w:color w:val="0D0D0D" w:themeColor="text1" w:themeTint="F2"/>
        </w:rPr>
        <w:t xml:space="preserve">  </w:t>
      </w:r>
      <w:r w:rsidR="00195709" w:rsidRPr="0036029A">
        <w:rPr>
          <w:rFonts w:ascii="Arial" w:hAnsi="Arial" w:cs="Arial"/>
          <w:color w:val="0D0D0D" w:themeColor="text1" w:themeTint="F2"/>
        </w:rPr>
        <w:t xml:space="preserve">  </w:t>
      </w:r>
      <w:r w:rsidR="00F850C8" w:rsidRPr="0036029A">
        <w:rPr>
          <w:rFonts w:ascii="Arial" w:hAnsi="Arial" w:cs="Arial"/>
          <w:color w:val="0D0D0D" w:themeColor="text1" w:themeTint="F2"/>
        </w:rPr>
        <w:t xml:space="preserve">  </w:t>
      </w:r>
    </w:p>
    <w:p w14:paraId="2248E97F" w14:textId="77777777" w:rsidR="00F34D5A" w:rsidRPr="0036029A" w:rsidRDefault="00F34D5A" w:rsidP="00F34D5A">
      <w:pPr>
        <w:pStyle w:val="ListParagraph"/>
        <w:rPr>
          <w:rFonts w:ascii="Arial" w:hAnsi="Arial" w:cs="Arial"/>
          <w:color w:val="0D0D0D" w:themeColor="text1" w:themeTint="F2"/>
        </w:rPr>
      </w:pPr>
    </w:p>
    <w:p w14:paraId="1AA0403A" w14:textId="59D4908A" w:rsidR="00C97694" w:rsidRDefault="005F27A2" w:rsidP="00C97694">
      <w:pPr>
        <w:jc w:val="center"/>
        <w:rPr>
          <w:rFonts w:ascii="Arial" w:hAnsi="Arial" w:cs="Arial"/>
          <w:color w:val="0D0D0D" w:themeColor="text1" w:themeTint="F2"/>
        </w:rPr>
      </w:pPr>
      <w:r w:rsidRPr="005F27A2">
        <w:drawing>
          <wp:inline distT="0" distB="0" distL="0" distR="0" wp14:anchorId="5AA582A3" wp14:editId="42ABF4A1">
            <wp:extent cx="3067050" cy="1466850"/>
            <wp:effectExtent l="0" t="0" r="0" b="0"/>
            <wp:docPr id="1893730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466850"/>
                    </a:xfrm>
                    <a:prstGeom prst="rect">
                      <a:avLst/>
                    </a:prstGeom>
                    <a:noFill/>
                    <a:ln>
                      <a:noFill/>
                    </a:ln>
                  </pic:spPr>
                </pic:pic>
              </a:graphicData>
            </a:graphic>
          </wp:inline>
        </w:drawing>
      </w:r>
    </w:p>
    <w:p w14:paraId="7FB2FD64" w14:textId="77777777" w:rsidR="00BE4BEF" w:rsidRDefault="00BE4BEF" w:rsidP="00C97694">
      <w:pPr>
        <w:jc w:val="center"/>
        <w:rPr>
          <w:rFonts w:ascii="Arial" w:hAnsi="Arial" w:cs="Arial"/>
          <w:color w:val="0D0D0D" w:themeColor="text1" w:themeTint="F2"/>
        </w:rPr>
      </w:pPr>
    </w:p>
    <w:p w14:paraId="36815D58" w14:textId="77777777" w:rsidR="00D51236" w:rsidRDefault="00D51236">
      <w:pPr>
        <w:rPr>
          <w:rFonts w:ascii="Arial" w:hAnsi="Arial" w:cs="Arial"/>
          <w:color w:val="0D0D0D" w:themeColor="text1" w:themeTint="F2"/>
        </w:rPr>
      </w:pPr>
      <w:r>
        <w:rPr>
          <w:rFonts w:ascii="Arial" w:hAnsi="Arial" w:cs="Arial"/>
          <w:color w:val="0D0D0D" w:themeColor="text1" w:themeTint="F2"/>
        </w:rPr>
        <w:br w:type="page"/>
      </w:r>
    </w:p>
    <w:p w14:paraId="11200393" w14:textId="5CFED013" w:rsidR="00134911" w:rsidRPr="00BE4BEF" w:rsidRDefault="006008E1" w:rsidP="00BE4BEF">
      <w:pPr>
        <w:pStyle w:val="ListParagraph"/>
        <w:numPr>
          <w:ilvl w:val="0"/>
          <w:numId w:val="1"/>
        </w:numPr>
        <w:rPr>
          <w:rFonts w:ascii="Arial" w:hAnsi="Arial" w:cs="Arial"/>
          <w:color w:val="0D0D0D" w:themeColor="text1" w:themeTint="F2"/>
        </w:rPr>
      </w:pPr>
      <w:r w:rsidRPr="00BE4BEF">
        <w:rPr>
          <w:rFonts w:ascii="Arial" w:hAnsi="Arial" w:cs="Arial"/>
          <w:color w:val="0D0D0D" w:themeColor="text1" w:themeTint="F2"/>
        </w:rPr>
        <w:lastRenderedPageBreak/>
        <w:t>S</w:t>
      </w:r>
      <w:r w:rsidR="00BF6A35" w:rsidRPr="00BE4BEF">
        <w:rPr>
          <w:rFonts w:ascii="Arial" w:hAnsi="Arial" w:cs="Arial"/>
          <w:color w:val="0D0D0D" w:themeColor="text1" w:themeTint="F2"/>
        </w:rPr>
        <w:t xml:space="preserve">tates with the most </w:t>
      </w:r>
      <w:r w:rsidR="0024687D" w:rsidRPr="00BE4BEF">
        <w:rPr>
          <w:rFonts w:ascii="Arial" w:hAnsi="Arial" w:cs="Arial"/>
          <w:color w:val="0D0D0D" w:themeColor="text1" w:themeTint="F2"/>
        </w:rPr>
        <w:t>transactions</w:t>
      </w:r>
      <w:r w:rsidR="00547313" w:rsidRPr="00BE4BEF">
        <w:rPr>
          <w:rFonts w:ascii="Arial" w:hAnsi="Arial" w:cs="Arial"/>
          <w:color w:val="0D0D0D" w:themeColor="text1" w:themeTint="F2"/>
        </w:rPr>
        <w:t>:</w:t>
      </w:r>
    </w:p>
    <w:p w14:paraId="443E6281" w14:textId="0253E183" w:rsidR="009E592A" w:rsidRDefault="00FC2BC3" w:rsidP="007F2865">
      <w:pPr>
        <w:jc w:val="center"/>
        <w:rPr>
          <w:rFonts w:ascii="Arial" w:hAnsi="Arial" w:cs="Arial"/>
          <w:color w:val="0D0D0D" w:themeColor="text1" w:themeTint="F2"/>
        </w:rPr>
      </w:pPr>
      <w:r w:rsidRPr="00FC2BC3">
        <w:drawing>
          <wp:inline distT="0" distB="0" distL="0" distR="0" wp14:anchorId="6DA3A164" wp14:editId="3B0D2511">
            <wp:extent cx="2066925" cy="4191000"/>
            <wp:effectExtent l="0" t="0" r="9525" b="0"/>
            <wp:docPr id="922631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4191000"/>
                    </a:xfrm>
                    <a:prstGeom prst="rect">
                      <a:avLst/>
                    </a:prstGeom>
                    <a:noFill/>
                    <a:ln>
                      <a:noFill/>
                    </a:ln>
                  </pic:spPr>
                </pic:pic>
              </a:graphicData>
            </a:graphic>
          </wp:inline>
        </w:drawing>
      </w:r>
      <w:r w:rsidR="00943C13" w:rsidRPr="0036029A">
        <w:rPr>
          <w:rFonts w:ascii="Arial" w:hAnsi="Arial" w:cs="Arial"/>
          <w:color w:val="0D0D0D" w:themeColor="text1" w:themeTint="F2"/>
        </w:rPr>
        <w:tab/>
      </w:r>
      <w:r w:rsidR="00943C13" w:rsidRPr="0036029A">
        <w:rPr>
          <w:rFonts w:ascii="Arial" w:hAnsi="Arial" w:cs="Arial"/>
          <w:color w:val="0D0D0D" w:themeColor="text1" w:themeTint="F2"/>
        </w:rPr>
        <w:tab/>
      </w:r>
    </w:p>
    <w:p w14:paraId="58F6C618" w14:textId="6C03E904" w:rsidR="007B47D8" w:rsidRDefault="007B47D8">
      <w:pPr>
        <w:rPr>
          <w:rFonts w:ascii="Arial" w:hAnsi="Arial" w:cs="Arial"/>
          <w:color w:val="0D0D0D" w:themeColor="text1" w:themeTint="F2"/>
        </w:rPr>
      </w:pPr>
      <w:r>
        <w:rPr>
          <w:rFonts w:ascii="Arial" w:hAnsi="Arial" w:cs="Arial"/>
          <w:color w:val="0D0D0D" w:themeColor="text1" w:themeTint="F2"/>
        </w:rPr>
        <w:br w:type="page"/>
      </w:r>
    </w:p>
    <w:p w14:paraId="6D0F2939" w14:textId="77777777" w:rsidR="009E592A" w:rsidRDefault="009E592A" w:rsidP="00134911">
      <w:pPr>
        <w:rPr>
          <w:rFonts w:ascii="Arial" w:hAnsi="Arial" w:cs="Arial"/>
          <w:color w:val="0D0D0D" w:themeColor="text1" w:themeTint="F2"/>
        </w:rPr>
      </w:pPr>
    </w:p>
    <w:p w14:paraId="5A0FAC25" w14:textId="08489FB3" w:rsidR="005873D0" w:rsidRPr="009C0DD9" w:rsidRDefault="00E41AC7" w:rsidP="009C0DD9">
      <w:pPr>
        <w:pStyle w:val="ListParagraph"/>
        <w:numPr>
          <w:ilvl w:val="0"/>
          <w:numId w:val="1"/>
        </w:numPr>
        <w:rPr>
          <w:rFonts w:ascii="Arial" w:hAnsi="Arial" w:cs="Arial"/>
          <w:color w:val="0D0D0D" w:themeColor="text1" w:themeTint="F2"/>
        </w:rPr>
      </w:pPr>
      <w:r w:rsidRPr="0036029A">
        <w:rPr>
          <w:rFonts w:ascii="Arial" w:hAnsi="Arial" w:cs="Arial"/>
          <w:color w:val="0D0D0D" w:themeColor="text1" w:themeTint="F2"/>
        </w:rPr>
        <w:t xml:space="preserve">The following </w:t>
      </w:r>
      <w:r w:rsidR="0067235F">
        <w:rPr>
          <w:rFonts w:ascii="Arial" w:hAnsi="Arial" w:cs="Arial"/>
          <w:color w:val="0D0D0D" w:themeColor="text1" w:themeTint="F2"/>
        </w:rPr>
        <w:t xml:space="preserve">is a </w:t>
      </w:r>
      <w:r w:rsidRPr="0036029A">
        <w:rPr>
          <w:rFonts w:ascii="Arial" w:hAnsi="Arial" w:cs="Arial"/>
          <w:color w:val="0D0D0D" w:themeColor="text1" w:themeTint="F2"/>
        </w:rPr>
        <w:t>list</w:t>
      </w:r>
      <w:r w:rsidR="0067235F">
        <w:rPr>
          <w:rFonts w:ascii="Arial" w:hAnsi="Arial" w:cs="Arial"/>
          <w:color w:val="0D0D0D" w:themeColor="text1" w:themeTint="F2"/>
        </w:rPr>
        <w:t xml:space="preserve"> of</w:t>
      </w:r>
      <w:r w:rsidRPr="0036029A">
        <w:rPr>
          <w:rFonts w:ascii="Arial" w:hAnsi="Arial" w:cs="Arial"/>
          <w:color w:val="0D0D0D" w:themeColor="text1" w:themeTint="F2"/>
        </w:rPr>
        <w:t xml:space="preserve"> all</w:t>
      </w:r>
      <w:r w:rsidR="007E089C" w:rsidRPr="0036029A">
        <w:rPr>
          <w:rFonts w:ascii="Arial" w:hAnsi="Arial" w:cs="Arial"/>
          <w:color w:val="0D0D0D" w:themeColor="text1" w:themeTint="F2"/>
        </w:rPr>
        <w:t xml:space="preserve"> publicly released transactions in 202</w:t>
      </w:r>
      <w:r w:rsidR="005E271F">
        <w:rPr>
          <w:rFonts w:ascii="Arial" w:hAnsi="Arial" w:cs="Arial"/>
          <w:color w:val="0D0D0D" w:themeColor="text1" w:themeTint="F2"/>
        </w:rPr>
        <w:t>5</w:t>
      </w:r>
      <w:r w:rsidR="007E089C" w:rsidRPr="0036029A">
        <w:rPr>
          <w:rFonts w:ascii="Arial" w:hAnsi="Arial" w:cs="Arial"/>
          <w:color w:val="0D0D0D" w:themeColor="text1" w:themeTint="F2"/>
        </w:rPr>
        <w:t xml:space="preserve">.  </w:t>
      </w:r>
    </w:p>
    <w:p w14:paraId="2E5AE095" w14:textId="7B5472A1" w:rsidR="00943C13" w:rsidRPr="0036029A" w:rsidRDefault="00EB49E6" w:rsidP="004D34D0">
      <w:pPr>
        <w:jc w:val="center"/>
        <w:rPr>
          <w:rFonts w:ascii="Arial" w:hAnsi="Arial" w:cs="Arial"/>
          <w:color w:val="0D0D0D" w:themeColor="text1" w:themeTint="F2"/>
        </w:rPr>
      </w:pPr>
      <w:r w:rsidRPr="00EB49E6">
        <w:drawing>
          <wp:inline distT="0" distB="0" distL="0" distR="0" wp14:anchorId="462C4B46" wp14:editId="0936640A">
            <wp:extent cx="5943600" cy="4474210"/>
            <wp:effectExtent l="0" t="0" r="0" b="2540"/>
            <wp:docPr id="18451894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74210"/>
                    </a:xfrm>
                    <a:prstGeom prst="rect">
                      <a:avLst/>
                    </a:prstGeom>
                    <a:noFill/>
                    <a:ln>
                      <a:noFill/>
                    </a:ln>
                  </pic:spPr>
                </pic:pic>
              </a:graphicData>
            </a:graphic>
          </wp:inline>
        </w:drawing>
      </w:r>
    </w:p>
    <w:sectPr w:rsidR="00943C13" w:rsidRPr="003602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6E06" w14:textId="77777777" w:rsidR="00814EF8" w:rsidRDefault="00814EF8" w:rsidP="00380FEE">
      <w:pPr>
        <w:spacing w:after="0" w:line="240" w:lineRule="auto"/>
      </w:pPr>
      <w:r>
        <w:separator/>
      </w:r>
    </w:p>
  </w:endnote>
  <w:endnote w:type="continuationSeparator" w:id="0">
    <w:p w14:paraId="2318D2D6" w14:textId="77777777" w:rsidR="00814EF8" w:rsidRDefault="00814EF8" w:rsidP="0038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7E98" w14:textId="77777777" w:rsidR="00814EF8" w:rsidRDefault="00814EF8" w:rsidP="00380FEE">
      <w:pPr>
        <w:spacing w:after="0" w:line="240" w:lineRule="auto"/>
      </w:pPr>
      <w:r>
        <w:separator/>
      </w:r>
    </w:p>
  </w:footnote>
  <w:footnote w:type="continuationSeparator" w:id="0">
    <w:p w14:paraId="1CCD432A" w14:textId="77777777" w:rsidR="00814EF8" w:rsidRDefault="00814EF8" w:rsidP="0038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10CD" w14:textId="2E263378" w:rsidR="00380FEE" w:rsidRDefault="00380FEE">
    <w:pPr>
      <w:pStyle w:val="Header"/>
    </w:pPr>
    <w:r>
      <w:ptab w:relativeTo="margin" w:alignment="center" w:leader="none"/>
    </w:r>
    <w:r>
      <w:rPr>
        <w:noProof/>
      </w:rPr>
      <w:drawing>
        <wp:inline distT="0" distB="0" distL="0" distR="0" wp14:anchorId="1820C7E5" wp14:editId="405D9AC8">
          <wp:extent cx="1657350" cy="1126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49" cy="1129613"/>
                  </a:xfrm>
                  <a:prstGeom prst="rect">
                    <a:avLst/>
                  </a:prstGeom>
                  <a:noFill/>
                  <a:ln>
                    <a:noFill/>
                  </a:ln>
                </pic:spPr>
              </pic:pic>
            </a:graphicData>
          </a:graphic>
        </wp:inline>
      </w:drawing>
    </w:r>
    <w:r>
      <w:ptab w:relativeTo="margin" w:alignment="right" w:leader="none"/>
    </w:r>
  </w:p>
  <w:p w14:paraId="0A915FF5" w14:textId="53F283E3" w:rsidR="008856EB" w:rsidRDefault="008856EB">
    <w:pPr>
      <w:pStyle w:val="Header"/>
    </w:pPr>
    <w:r>
      <w:rPr>
        <w:noProof/>
      </w:rPr>
      <mc:AlternateContent>
        <mc:Choice Requires="wps">
          <w:drawing>
            <wp:anchor distT="0" distB="0" distL="114300" distR="114300" simplePos="0" relativeHeight="251659264" behindDoc="0" locked="0" layoutInCell="1" allowOverlap="1" wp14:anchorId="19BA7B4D" wp14:editId="44BC37AA">
              <wp:simplePos x="0" y="0"/>
              <wp:positionH relativeFrom="column">
                <wp:posOffset>-9525</wp:posOffset>
              </wp:positionH>
              <wp:positionV relativeFrom="paragraph">
                <wp:posOffset>26670</wp:posOffset>
              </wp:positionV>
              <wp:extent cx="6153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153150" cy="9525"/>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9FD1D3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2.1pt" to="483.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" strokecolor="black [3200]"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C16B8"/>
    <w:multiLevelType w:val="hybridMultilevel"/>
    <w:tmpl w:val="C84E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0461B"/>
    <w:multiLevelType w:val="hybridMultilevel"/>
    <w:tmpl w:val="738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91824">
    <w:abstractNumId w:val="0"/>
  </w:num>
  <w:num w:numId="2" w16cid:durableId="100408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EE"/>
    <w:rsid w:val="000032EB"/>
    <w:rsid w:val="00003A9F"/>
    <w:rsid w:val="00005C80"/>
    <w:rsid w:val="00007E48"/>
    <w:rsid w:val="0001042A"/>
    <w:rsid w:val="000109FE"/>
    <w:rsid w:val="00010A83"/>
    <w:rsid w:val="000112C3"/>
    <w:rsid w:val="000113EC"/>
    <w:rsid w:val="000124F8"/>
    <w:rsid w:val="00013F49"/>
    <w:rsid w:val="00013F51"/>
    <w:rsid w:val="00014EBF"/>
    <w:rsid w:val="00015168"/>
    <w:rsid w:val="00016359"/>
    <w:rsid w:val="000173B7"/>
    <w:rsid w:val="000178C0"/>
    <w:rsid w:val="000220A9"/>
    <w:rsid w:val="000225A8"/>
    <w:rsid w:val="000229CC"/>
    <w:rsid w:val="00023A32"/>
    <w:rsid w:val="00023DE9"/>
    <w:rsid w:val="000252EC"/>
    <w:rsid w:val="0002599B"/>
    <w:rsid w:val="00026D6F"/>
    <w:rsid w:val="0002747B"/>
    <w:rsid w:val="00031CFC"/>
    <w:rsid w:val="00036753"/>
    <w:rsid w:val="00040C67"/>
    <w:rsid w:val="00041822"/>
    <w:rsid w:val="0004718C"/>
    <w:rsid w:val="00050C4D"/>
    <w:rsid w:val="00051043"/>
    <w:rsid w:val="00052649"/>
    <w:rsid w:val="0005490E"/>
    <w:rsid w:val="00054AD7"/>
    <w:rsid w:val="00056A3A"/>
    <w:rsid w:val="0006009A"/>
    <w:rsid w:val="00060F0C"/>
    <w:rsid w:val="00066660"/>
    <w:rsid w:val="00067ECE"/>
    <w:rsid w:val="00071854"/>
    <w:rsid w:val="00074647"/>
    <w:rsid w:val="000762BD"/>
    <w:rsid w:val="00076D7B"/>
    <w:rsid w:val="000774B8"/>
    <w:rsid w:val="00077CE3"/>
    <w:rsid w:val="0008049F"/>
    <w:rsid w:val="000804F7"/>
    <w:rsid w:val="000816A3"/>
    <w:rsid w:val="00081AB1"/>
    <w:rsid w:val="00085084"/>
    <w:rsid w:val="0008559B"/>
    <w:rsid w:val="000904CE"/>
    <w:rsid w:val="000918BC"/>
    <w:rsid w:val="00093615"/>
    <w:rsid w:val="00093BF4"/>
    <w:rsid w:val="00094908"/>
    <w:rsid w:val="00095E46"/>
    <w:rsid w:val="00097951"/>
    <w:rsid w:val="00097A40"/>
    <w:rsid w:val="000A0E69"/>
    <w:rsid w:val="000A3CA7"/>
    <w:rsid w:val="000A4D40"/>
    <w:rsid w:val="000A551C"/>
    <w:rsid w:val="000B0F50"/>
    <w:rsid w:val="000B2D2E"/>
    <w:rsid w:val="000B2E3E"/>
    <w:rsid w:val="000B4688"/>
    <w:rsid w:val="000B6368"/>
    <w:rsid w:val="000B65E7"/>
    <w:rsid w:val="000C0D3C"/>
    <w:rsid w:val="000C3064"/>
    <w:rsid w:val="000C5F7A"/>
    <w:rsid w:val="000D1B20"/>
    <w:rsid w:val="000D1C3A"/>
    <w:rsid w:val="000D2750"/>
    <w:rsid w:val="000D2DB7"/>
    <w:rsid w:val="000D3551"/>
    <w:rsid w:val="000D4C94"/>
    <w:rsid w:val="000D534F"/>
    <w:rsid w:val="000D6046"/>
    <w:rsid w:val="000D6569"/>
    <w:rsid w:val="000D67FC"/>
    <w:rsid w:val="000D7F56"/>
    <w:rsid w:val="000E1075"/>
    <w:rsid w:val="000E2930"/>
    <w:rsid w:val="000E3E7D"/>
    <w:rsid w:val="000E3E9D"/>
    <w:rsid w:val="000E428D"/>
    <w:rsid w:val="000E5FC0"/>
    <w:rsid w:val="000E70CA"/>
    <w:rsid w:val="000F0143"/>
    <w:rsid w:val="000F13B5"/>
    <w:rsid w:val="000F14E4"/>
    <w:rsid w:val="000F1FBA"/>
    <w:rsid w:val="000F20A9"/>
    <w:rsid w:val="000F2E43"/>
    <w:rsid w:val="000F3554"/>
    <w:rsid w:val="000F64E0"/>
    <w:rsid w:val="000F6A61"/>
    <w:rsid w:val="000F770C"/>
    <w:rsid w:val="000F7779"/>
    <w:rsid w:val="000F7D8F"/>
    <w:rsid w:val="001007A3"/>
    <w:rsid w:val="00103E5B"/>
    <w:rsid w:val="00103F53"/>
    <w:rsid w:val="001044A1"/>
    <w:rsid w:val="00104887"/>
    <w:rsid w:val="00104D49"/>
    <w:rsid w:val="00105033"/>
    <w:rsid w:val="00105B8B"/>
    <w:rsid w:val="00105E5C"/>
    <w:rsid w:val="0010761F"/>
    <w:rsid w:val="0011102B"/>
    <w:rsid w:val="00111D0D"/>
    <w:rsid w:val="001133F0"/>
    <w:rsid w:val="00114B1D"/>
    <w:rsid w:val="00114CB5"/>
    <w:rsid w:val="0011500C"/>
    <w:rsid w:val="00115CF7"/>
    <w:rsid w:val="00121C42"/>
    <w:rsid w:val="0012341F"/>
    <w:rsid w:val="00125720"/>
    <w:rsid w:val="00125B02"/>
    <w:rsid w:val="001313F7"/>
    <w:rsid w:val="00133886"/>
    <w:rsid w:val="0013404A"/>
    <w:rsid w:val="00134082"/>
    <w:rsid w:val="00134543"/>
    <w:rsid w:val="00134911"/>
    <w:rsid w:val="00135AC3"/>
    <w:rsid w:val="00135FA0"/>
    <w:rsid w:val="00141020"/>
    <w:rsid w:val="00141AEB"/>
    <w:rsid w:val="00141EEC"/>
    <w:rsid w:val="00143546"/>
    <w:rsid w:val="0014366E"/>
    <w:rsid w:val="001441D7"/>
    <w:rsid w:val="0014478F"/>
    <w:rsid w:val="00145834"/>
    <w:rsid w:val="001459CD"/>
    <w:rsid w:val="00145ADF"/>
    <w:rsid w:val="00145BAB"/>
    <w:rsid w:val="001465F4"/>
    <w:rsid w:val="001478D0"/>
    <w:rsid w:val="00150A1D"/>
    <w:rsid w:val="00150DB4"/>
    <w:rsid w:val="0015210C"/>
    <w:rsid w:val="0015231A"/>
    <w:rsid w:val="001528D8"/>
    <w:rsid w:val="001529F0"/>
    <w:rsid w:val="00153A0F"/>
    <w:rsid w:val="00153B06"/>
    <w:rsid w:val="00153F63"/>
    <w:rsid w:val="00156E68"/>
    <w:rsid w:val="001571B8"/>
    <w:rsid w:val="00160861"/>
    <w:rsid w:val="00161643"/>
    <w:rsid w:val="00162613"/>
    <w:rsid w:val="00162CBF"/>
    <w:rsid w:val="00163F48"/>
    <w:rsid w:val="001643D2"/>
    <w:rsid w:val="001650CC"/>
    <w:rsid w:val="00165F5B"/>
    <w:rsid w:val="00165FB9"/>
    <w:rsid w:val="00167053"/>
    <w:rsid w:val="00170200"/>
    <w:rsid w:val="00170744"/>
    <w:rsid w:val="00171528"/>
    <w:rsid w:val="00171FE7"/>
    <w:rsid w:val="0017285E"/>
    <w:rsid w:val="0017358D"/>
    <w:rsid w:val="0017579E"/>
    <w:rsid w:val="00175B88"/>
    <w:rsid w:val="00175F9B"/>
    <w:rsid w:val="001762F9"/>
    <w:rsid w:val="00180047"/>
    <w:rsid w:val="001805F2"/>
    <w:rsid w:val="00181832"/>
    <w:rsid w:val="001831F2"/>
    <w:rsid w:val="001848C0"/>
    <w:rsid w:val="001853FB"/>
    <w:rsid w:val="00187525"/>
    <w:rsid w:val="00190600"/>
    <w:rsid w:val="00190D8F"/>
    <w:rsid w:val="00190F6C"/>
    <w:rsid w:val="00190FAE"/>
    <w:rsid w:val="00191F41"/>
    <w:rsid w:val="0019297A"/>
    <w:rsid w:val="00193197"/>
    <w:rsid w:val="00195709"/>
    <w:rsid w:val="00196842"/>
    <w:rsid w:val="00196F30"/>
    <w:rsid w:val="0019750A"/>
    <w:rsid w:val="00197884"/>
    <w:rsid w:val="001A0075"/>
    <w:rsid w:val="001A0248"/>
    <w:rsid w:val="001A02C5"/>
    <w:rsid w:val="001A07CA"/>
    <w:rsid w:val="001A0C66"/>
    <w:rsid w:val="001A1EFC"/>
    <w:rsid w:val="001A34A7"/>
    <w:rsid w:val="001A3A72"/>
    <w:rsid w:val="001A42B4"/>
    <w:rsid w:val="001A46F4"/>
    <w:rsid w:val="001A4A73"/>
    <w:rsid w:val="001A5C09"/>
    <w:rsid w:val="001B0F12"/>
    <w:rsid w:val="001B2A58"/>
    <w:rsid w:val="001B2FD7"/>
    <w:rsid w:val="001B3BFD"/>
    <w:rsid w:val="001B42D3"/>
    <w:rsid w:val="001B6B92"/>
    <w:rsid w:val="001B6E79"/>
    <w:rsid w:val="001B76A0"/>
    <w:rsid w:val="001C0884"/>
    <w:rsid w:val="001C0FD3"/>
    <w:rsid w:val="001C1B30"/>
    <w:rsid w:val="001C2971"/>
    <w:rsid w:val="001C305A"/>
    <w:rsid w:val="001C5605"/>
    <w:rsid w:val="001C72AB"/>
    <w:rsid w:val="001D0975"/>
    <w:rsid w:val="001D0B1A"/>
    <w:rsid w:val="001D197A"/>
    <w:rsid w:val="001D1E0B"/>
    <w:rsid w:val="001D5505"/>
    <w:rsid w:val="001D5EC1"/>
    <w:rsid w:val="001D6156"/>
    <w:rsid w:val="001D6573"/>
    <w:rsid w:val="001D670D"/>
    <w:rsid w:val="001D6D49"/>
    <w:rsid w:val="001D70BA"/>
    <w:rsid w:val="001D7C84"/>
    <w:rsid w:val="001E036D"/>
    <w:rsid w:val="001E060F"/>
    <w:rsid w:val="001E1A66"/>
    <w:rsid w:val="001E1B6B"/>
    <w:rsid w:val="001E1C45"/>
    <w:rsid w:val="001E1F68"/>
    <w:rsid w:val="001E2764"/>
    <w:rsid w:val="001E31D9"/>
    <w:rsid w:val="001E3B07"/>
    <w:rsid w:val="001E4618"/>
    <w:rsid w:val="001E5C0F"/>
    <w:rsid w:val="001E5E37"/>
    <w:rsid w:val="001E65D5"/>
    <w:rsid w:val="001E77E5"/>
    <w:rsid w:val="001F07EF"/>
    <w:rsid w:val="001F0BAE"/>
    <w:rsid w:val="001F1415"/>
    <w:rsid w:val="001F14AC"/>
    <w:rsid w:val="001F435A"/>
    <w:rsid w:val="001F48F2"/>
    <w:rsid w:val="001F4B2D"/>
    <w:rsid w:val="001F55C4"/>
    <w:rsid w:val="002009CB"/>
    <w:rsid w:val="00200AFC"/>
    <w:rsid w:val="0020161A"/>
    <w:rsid w:val="00203F05"/>
    <w:rsid w:val="00204006"/>
    <w:rsid w:val="00205ABC"/>
    <w:rsid w:val="002066A6"/>
    <w:rsid w:val="002069EC"/>
    <w:rsid w:val="002077FE"/>
    <w:rsid w:val="00210701"/>
    <w:rsid w:val="00211D7A"/>
    <w:rsid w:val="00213005"/>
    <w:rsid w:val="0021410C"/>
    <w:rsid w:val="00217D35"/>
    <w:rsid w:val="00224D51"/>
    <w:rsid w:val="00225421"/>
    <w:rsid w:val="00227776"/>
    <w:rsid w:val="0023197E"/>
    <w:rsid w:val="002333CC"/>
    <w:rsid w:val="002335CB"/>
    <w:rsid w:val="0023428D"/>
    <w:rsid w:val="00234A76"/>
    <w:rsid w:val="00236266"/>
    <w:rsid w:val="002369C1"/>
    <w:rsid w:val="00241641"/>
    <w:rsid w:val="002437ED"/>
    <w:rsid w:val="00243F65"/>
    <w:rsid w:val="00245427"/>
    <w:rsid w:val="00245DBD"/>
    <w:rsid w:val="00246080"/>
    <w:rsid w:val="0024687D"/>
    <w:rsid w:val="0025020B"/>
    <w:rsid w:val="00250B01"/>
    <w:rsid w:val="00250D1F"/>
    <w:rsid w:val="00250F89"/>
    <w:rsid w:val="00253C35"/>
    <w:rsid w:val="00260202"/>
    <w:rsid w:val="0026068C"/>
    <w:rsid w:val="00260938"/>
    <w:rsid w:val="00261D1F"/>
    <w:rsid w:val="00263434"/>
    <w:rsid w:val="002647A7"/>
    <w:rsid w:val="00264BCA"/>
    <w:rsid w:val="002650ED"/>
    <w:rsid w:val="0026572D"/>
    <w:rsid w:val="0026651C"/>
    <w:rsid w:val="00266A48"/>
    <w:rsid w:val="0026796E"/>
    <w:rsid w:val="00267E97"/>
    <w:rsid w:val="00270962"/>
    <w:rsid w:val="00273566"/>
    <w:rsid w:val="00273629"/>
    <w:rsid w:val="0027451E"/>
    <w:rsid w:val="00274660"/>
    <w:rsid w:val="00275864"/>
    <w:rsid w:val="002768A2"/>
    <w:rsid w:val="00280197"/>
    <w:rsid w:val="00280BA3"/>
    <w:rsid w:val="00283085"/>
    <w:rsid w:val="00284923"/>
    <w:rsid w:val="00284979"/>
    <w:rsid w:val="00286E45"/>
    <w:rsid w:val="002879DA"/>
    <w:rsid w:val="00290D11"/>
    <w:rsid w:val="0029248E"/>
    <w:rsid w:val="002944D0"/>
    <w:rsid w:val="002945FB"/>
    <w:rsid w:val="002951C2"/>
    <w:rsid w:val="00297146"/>
    <w:rsid w:val="00297376"/>
    <w:rsid w:val="002A0634"/>
    <w:rsid w:val="002A0A1C"/>
    <w:rsid w:val="002A0A63"/>
    <w:rsid w:val="002A168A"/>
    <w:rsid w:val="002A4F9E"/>
    <w:rsid w:val="002A5D42"/>
    <w:rsid w:val="002A7505"/>
    <w:rsid w:val="002B02A2"/>
    <w:rsid w:val="002B0CA6"/>
    <w:rsid w:val="002B1346"/>
    <w:rsid w:val="002B135C"/>
    <w:rsid w:val="002B26E2"/>
    <w:rsid w:val="002B4C3D"/>
    <w:rsid w:val="002B60A8"/>
    <w:rsid w:val="002B672E"/>
    <w:rsid w:val="002B6F45"/>
    <w:rsid w:val="002B7DC4"/>
    <w:rsid w:val="002C0DB9"/>
    <w:rsid w:val="002C2CA5"/>
    <w:rsid w:val="002C3A78"/>
    <w:rsid w:val="002C3B17"/>
    <w:rsid w:val="002C3FC4"/>
    <w:rsid w:val="002C6415"/>
    <w:rsid w:val="002C6566"/>
    <w:rsid w:val="002C7589"/>
    <w:rsid w:val="002C77B7"/>
    <w:rsid w:val="002D0B2E"/>
    <w:rsid w:val="002D10D9"/>
    <w:rsid w:val="002D112C"/>
    <w:rsid w:val="002D1DFA"/>
    <w:rsid w:val="002D22EC"/>
    <w:rsid w:val="002D7AF7"/>
    <w:rsid w:val="002E04CE"/>
    <w:rsid w:val="002E1023"/>
    <w:rsid w:val="002E132E"/>
    <w:rsid w:val="002E17F8"/>
    <w:rsid w:val="002E4065"/>
    <w:rsid w:val="002E4B67"/>
    <w:rsid w:val="002E5F8D"/>
    <w:rsid w:val="002F0C99"/>
    <w:rsid w:val="002F16DD"/>
    <w:rsid w:val="002F260A"/>
    <w:rsid w:val="002F3CD7"/>
    <w:rsid w:val="002F3DBF"/>
    <w:rsid w:val="002F5E05"/>
    <w:rsid w:val="002F6155"/>
    <w:rsid w:val="002F6424"/>
    <w:rsid w:val="002F7387"/>
    <w:rsid w:val="002F7731"/>
    <w:rsid w:val="002F797F"/>
    <w:rsid w:val="00300249"/>
    <w:rsid w:val="003003FA"/>
    <w:rsid w:val="003008C5"/>
    <w:rsid w:val="00301D17"/>
    <w:rsid w:val="00301E6C"/>
    <w:rsid w:val="00302705"/>
    <w:rsid w:val="00303307"/>
    <w:rsid w:val="0030370F"/>
    <w:rsid w:val="00303792"/>
    <w:rsid w:val="00305154"/>
    <w:rsid w:val="00306A61"/>
    <w:rsid w:val="0030719B"/>
    <w:rsid w:val="0031032F"/>
    <w:rsid w:val="00310978"/>
    <w:rsid w:val="00311C19"/>
    <w:rsid w:val="0031466A"/>
    <w:rsid w:val="00316CB0"/>
    <w:rsid w:val="00316EAD"/>
    <w:rsid w:val="003175D5"/>
    <w:rsid w:val="00320017"/>
    <w:rsid w:val="003206C7"/>
    <w:rsid w:val="0032099A"/>
    <w:rsid w:val="00321278"/>
    <w:rsid w:val="00321497"/>
    <w:rsid w:val="00321BED"/>
    <w:rsid w:val="00323B1D"/>
    <w:rsid w:val="003245EA"/>
    <w:rsid w:val="003245F5"/>
    <w:rsid w:val="00324B52"/>
    <w:rsid w:val="00325D7F"/>
    <w:rsid w:val="0032731B"/>
    <w:rsid w:val="00330E9E"/>
    <w:rsid w:val="0033157B"/>
    <w:rsid w:val="00331A36"/>
    <w:rsid w:val="0033221D"/>
    <w:rsid w:val="0033253C"/>
    <w:rsid w:val="0033268D"/>
    <w:rsid w:val="003341DB"/>
    <w:rsid w:val="003343FB"/>
    <w:rsid w:val="00334722"/>
    <w:rsid w:val="00335A6F"/>
    <w:rsid w:val="00335FFE"/>
    <w:rsid w:val="00336291"/>
    <w:rsid w:val="003365B3"/>
    <w:rsid w:val="003371A0"/>
    <w:rsid w:val="0033750F"/>
    <w:rsid w:val="0033785C"/>
    <w:rsid w:val="003401F0"/>
    <w:rsid w:val="00341BD5"/>
    <w:rsid w:val="00342528"/>
    <w:rsid w:val="003437DF"/>
    <w:rsid w:val="00344E09"/>
    <w:rsid w:val="00345430"/>
    <w:rsid w:val="003454B3"/>
    <w:rsid w:val="003467F4"/>
    <w:rsid w:val="00347AB3"/>
    <w:rsid w:val="003500FC"/>
    <w:rsid w:val="00351149"/>
    <w:rsid w:val="003514A2"/>
    <w:rsid w:val="003516C9"/>
    <w:rsid w:val="003521E6"/>
    <w:rsid w:val="00352FAC"/>
    <w:rsid w:val="0035392F"/>
    <w:rsid w:val="003541C4"/>
    <w:rsid w:val="00354776"/>
    <w:rsid w:val="00355487"/>
    <w:rsid w:val="0035683B"/>
    <w:rsid w:val="00356C8F"/>
    <w:rsid w:val="003578A5"/>
    <w:rsid w:val="0036029A"/>
    <w:rsid w:val="0036138A"/>
    <w:rsid w:val="00361748"/>
    <w:rsid w:val="00361D7C"/>
    <w:rsid w:val="003626F9"/>
    <w:rsid w:val="00362DAE"/>
    <w:rsid w:val="00363DD9"/>
    <w:rsid w:val="00364A2B"/>
    <w:rsid w:val="00365821"/>
    <w:rsid w:val="00367850"/>
    <w:rsid w:val="00367F5A"/>
    <w:rsid w:val="003708C0"/>
    <w:rsid w:val="003711D0"/>
    <w:rsid w:val="0037311C"/>
    <w:rsid w:val="00373812"/>
    <w:rsid w:val="00376E55"/>
    <w:rsid w:val="003778FF"/>
    <w:rsid w:val="00380FEE"/>
    <w:rsid w:val="003811CA"/>
    <w:rsid w:val="00382F7C"/>
    <w:rsid w:val="003857EB"/>
    <w:rsid w:val="00386F61"/>
    <w:rsid w:val="0038764B"/>
    <w:rsid w:val="003878E2"/>
    <w:rsid w:val="003909E4"/>
    <w:rsid w:val="00390CCE"/>
    <w:rsid w:val="003956AB"/>
    <w:rsid w:val="003962F9"/>
    <w:rsid w:val="00397BA9"/>
    <w:rsid w:val="003A079E"/>
    <w:rsid w:val="003A10BE"/>
    <w:rsid w:val="003A1812"/>
    <w:rsid w:val="003A1B37"/>
    <w:rsid w:val="003A20C9"/>
    <w:rsid w:val="003A24B1"/>
    <w:rsid w:val="003A2915"/>
    <w:rsid w:val="003A36DC"/>
    <w:rsid w:val="003A66E6"/>
    <w:rsid w:val="003B06C2"/>
    <w:rsid w:val="003B3BB7"/>
    <w:rsid w:val="003B48E1"/>
    <w:rsid w:val="003C1711"/>
    <w:rsid w:val="003C2AE8"/>
    <w:rsid w:val="003C2C7E"/>
    <w:rsid w:val="003C3FD4"/>
    <w:rsid w:val="003C515D"/>
    <w:rsid w:val="003C5667"/>
    <w:rsid w:val="003C5C34"/>
    <w:rsid w:val="003C5D1B"/>
    <w:rsid w:val="003C7258"/>
    <w:rsid w:val="003C7583"/>
    <w:rsid w:val="003D27BE"/>
    <w:rsid w:val="003D3A9D"/>
    <w:rsid w:val="003D70FF"/>
    <w:rsid w:val="003E0285"/>
    <w:rsid w:val="003E10D3"/>
    <w:rsid w:val="003E5F0B"/>
    <w:rsid w:val="003E60E8"/>
    <w:rsid w:val="003E7E6E"/>
    <w:rsid w:val="003F12B4"/>
    <w:rsid w:val="003F1907"/>
    <w:rsid w:val="003F2721"/>
    <w:rsid w:val="003F3EF0"/>
    <w:rsid w:val="003F551B"/>
    <w:rsid w:val="003F62A4"/>
    <w:rsid w:val="003F6D10"/>
    <w:rsid w:val="003F7400"/>
    <w:rsid w:val="00400D13"/>
    <w:rsid w:val="004036AE"/>
    <w:rsid w:val="00403B32"/>
    <w:rsid w:val="004046FE"/>
    <w:rsid w:val="004048B2"/>
    <w:rsid w:val="00404AB3"/>
    <w:rsid w:val="00404F4E"/>
    <w:rsid w:val="00405AEA"/>
    <w:rsid w:val="00406532"/>
    <w:rsid w:val="00407830"/>
    <w:rsid w:val="00407FBC"/>
    <w:rsid w:val="0041080E"/>
    <w:rsid w:val="004122B0"/>
    <w:rsid w:val="0041301A"/>
    <w:rsid w:val="0041530B"/>
    <w:rsid w:val="00415AF9"/>
    <w:rsid w:val="00416212"/>
    <w:rsid w:val="00420E85"/>
    <w:rsid w:val="00421EB6"/>
    <w:rsid w:val="00423CE3"/>
    <w:rsid w:val="00424B9C"/>
    <w:rsid w:val="00425F88"/>
    <w:rsid w:val="00427DC5"/>
    <w:rsid w:val="00427F55"/>
    <w:rsid w:val="0043125E"/>
    <w:rsid w:val="00433FF3"/>
    <w:rsid w:val="004357D8"/>
    <w:rsid w:val="00435F87"/>
    <w:rsid w:val="00436689"/>
    <w:rsid w:val="00436BA8"/>
    <w:rsid w:val="0043789B"/>
    <w:rsid w:val="0043790C"/>
    <w:rsid w:val="004408B2"/>
    <w:rsid w:val="004428A3"/>
    <w:rsid w:val="00442F18"/>
    <w:rsid w:val="0044390E"/>
    <w:rsid w:val="00443F69"/>
    <w:rsid w:val="00444313"/>
    <w:rsid w:val="0044568E"/>
    <w:rsid w:val="004469A0"/>
    <w:rsid w:val="0044722A"/>
    <w:rsid w:val="0044764C"/>
    <w:rsid w:val="00447AC1"/>
    <w:rsid w:val="004500B1"/>
    <w:rsid w:val="00451F12"/>
    <w:rsid w:val="00455CA6"/>
    <w:rsid w:val="00456A63"/>
    <w:rsid w:val="00457117"/>
    <w:rsid w:val="00460559"/>
    <w:rsid w:val="00461765"/>
    <w:rsid w:val="004617B0"/>
    <w:rsid w:val="00461F88"/>
    <w:rsid w:val="0046242C"/>
    <w:rsid w:val="00464AAA"/>
    <w:rsid w:val="004658CE"/>
    <w:rsid w:val="0046613C"/>
    <w:rsid w:val="00466B67"/>
    <w:rsid w:val="00467662"/>
    <w:rsid w:val="00467EF2"/>
    <w:rsid w:val="00470521"/>
    <w:rsid w:val="0047054B"/>
    <w:rsid w:val="00471A66"/>
    <w:rsid w:val="00474F17"/>
    <w:rsid w:val="00475737"/>
    <w:rsid w:val="004776EA"/>
    <w:rsid w:val="004808D0"/>
    <w:rsid w:val="0048116A"/>
    <w:rsid w:val="004818AD"/>
    <w:rsid w:val="0048389A"/>
    <w:rsid w:val="004853BA"/>
    <w:rsid w:val="004853E7"/>
    <w:rsid w:val="0048696E"/>
    <w:rsid w:val="00490616"/>
    <w:rsid w:val="00493481"/>
    <w:rsid w:val="00496C51"/>
    <w:rsid w:val="004A043F"/>
    <w:rsid w:val="004A0A34"/>
    <w:rsid w:val="004A23C7"/>
    <w:rsid w:val="004A28E6"/>
    <w:rsid w:val="004A4034"/>
    <w:rsid w:val="004A58B3"/>
    <w:rsid w:val="004A5901"/>
    <w:rsid w:val="004A638B"/>
    <w:rsid w:val="004A63EC"/>
    <w:rsid w:val="004A63FF"/>
    <w:rsid w:val="004B0D00"/>
    <w:rsid w:val="004B125D"/>
    <w:rsid w:val="004B2427"/>
    <w:rsid w:val="004B2534"/>
    <w:rsid w:val="004B389D"/>
    <w:rsid w:val="004B4CAB"/>
    <w:rsid w:val="004B6F70"/>
    <w:rsid w:val="004B7A0C"/>
    <w:rsid w:val="004B7BBA"/>
    <w:rsid w:val="004C308B"/>
    <w:rsid w:val="004C3DBA"/>
    <w:rsid w:val="004C4E43"/>
    <w:rsid w:val="004C4F98"/>
    <w:rsid w:val="004C5774"/>
    <w:rsid w:val="004C6A05"/>
    <w:rsid w:val="004D0419"/>
    <w:rsid w:val="004D045E"/>
    <w:rsid w:val="004D34D0"/>
    <w:rsid w:val="004D65CE"/>
    <w:rsid w:val="004D6A2F"/>
    <w:rsid w:val="004D713D"/>
    <w:rsid w:val="004E35D2"/>
    <w:rsid w:val="004E4FFE"/>
    <w:rsid w:val="004E6886"/>
    <w:rsid w:val="004E7010"/>
    <w:rsid w:val="004F01C0"/>
    <w:rsid w:val="004F1052"/>
    <w:rsid w:val="004F15DA"/>
    <w:rsid w:val="004F3169"/>
    <w:rsid w:val="004F5D5D"/>
    <w:rsid w:val="004F6826"/>
    <w:rsid w:val="00500916"/>
    <w:rsid w:val="0050286F"/>
    <w:rsid w:val="00502B4A"/>
    <w:rsid w:val="0050464E"/>
    <w:rsid w:val="00506569"/>
    <w:rsid w:val="00506C4F"/>
    <w:rsid w:val="00510414"/>
    <w:rsid w:val="0051131B"/>
    <w:rsid w:val="00512146"/>
    <w:rsid w:val="0051278F"/>
    <w:rsid w:val="005162EF"/>
    <w:rsid w:val="00516D25"/>
    <w:rsid w:val="00520109"/>
    <w:rsid w:val="0052043F"/>
    <w:rsid w:val="00520683"/>
    <w:rsid w:val="005207D0"/>
    <w:rsid w:val="00520B28"/>
    <w:rsid w:val="0052216F"/>
    <w:rsid w:val="00522C60"/>
    <w:rsid w:val="00522EA2"/>
    <w:rsid w:val="00522EE2"/>
    <w:rsid w:val="0052342F"/>
    <w:rsid w:val="00524BF9"/>
    <w:rsid w:val="00530652"/>
    <w:rsid w:val="00532055"/>
    <w:rsid w:val="00532E81"/>
    <w:rsid w:val="00533B06"/>
    <w:rsid w:val="005346A5"/>
    <w:rsid w:val="00534764"/>
    <w:rsid w:val="00534BF6"/>
    <w:rsid w:val="005357AA"/>
    <w:rsid w:val="005403D4"/>
    <w:rsid w:val="00540FD3"/>
    <w:rsid w:val="005413FF"/>
    <w:rsid w:val="00543B71"/>
    <w:rsid w:val="0054692E"/>
    <w:rsid w:val="00546D35"/>
    <w:rsid w:val="00547313"/>
    <w:rsid w:val="00547B0F"/>
    <w:rsid w:val="005502B3"/>
    <w:rsid w:val="00553838"/>
    <w:rsid w:val="00553F6C"/>
    <w:rsid w:val="0055421A"/>
    <w:rsid w:val="00556919"/>
    <w:rsid w:val="00556F82"/>
    <w:rsid w:val="0056065D"/>
    <w:rsid w:val="005606F6"/>
    <w:rsid w:val="005630F8"/>
    <w:rsid w:val="00563313"/>
    <w:rsid w:val="00563BF0"/>
    <w:rsid w:val="0057238C"/>
    <w:rsid w:val="0057252A"/>
    <w:rsid w:val="0057308B"/>
    <w:rsid w:val="00573268"/>
    <w:rsid w:val="00574DA9"/>
    <w:rsid w:val="00576284"/>
    <w:rsid w:val="00576A3A"/>
    <w:rsid w:val="00580A5B"/>
    <w:rsid w:val="00582BA2"/>
    <w:rsid w:val="00583276"/>
    <w:rsid w:val="00584F63"/>
    <w:rsid w:val="00585043"/>
    <w:rsid w:val="0058620A"/>
    <w:rsid w:val="00586352"/>
    <w:rsid w:val="005866EC"/>
    <w:rsid w:val="00586AAF"/>
    <w:rsid w:val="005873D0"/>
    <w:rsid w:val="00591303"/>
    <w:rsid w:val="00592C17"/>
    <w:rsid w:val="00593791"/>
    <w:rsid w:val="005939BF"/>
    <w:rsid w:val="00593B4C"/>
    <w:rsid w:val="00593F6E"/>
    <w:rsid w:val="00594896"/>
    <w:rsid w:val="00594CE6"/>
    <w:rsid w:val="00595422"/>
    <w:rsid w:val="0059688A"/>
    <w:rsid w:val="005A049A"/>
    <w:rsid w:val="005A05D2"/>
    <w:rsid w:val="005A1C32"/>
    <w:rsid w:val="005A2C71"/>
    <w:rsid w:val="005B072B"/>
    <w:rsid w:val="005B159F"/>
    <w:rsid w:val="005B2FD8"/>
    <w:rsid w:val="005B4791"/>
    <w:rsid w:val="005B50F4"/>
    <w:rsid w:val="005B57F0"/>
    <w:rsid w:val="005B5E9A"/>
    <w:rsid w:val="005B7D74"/>
    <w:rsid w:val="005B7ED2"/>
    <w:rsid w:val="005C08E6"/>
    <w:rsid w:val="005C1FAE"/>
    <w:rsid w:val="005C265B"/>
    <w:rsid w:val="005C2ED9"/>
    <w:rsid w:val="005C36EF"/>
    <w:rsid w:val="005C3991"/>
    <w:rsid w:val="005C4908"/>
    <w:rsid w:val="005C6A4E"/>
    <w:rsid w:val="005C6EDE"/>
    <w:rsid w:val="005D09B5"/>
    <w:rsid w:val="005D157A"/>
    <w:rsid w:val="005D2530"/>
    <w:rsid w:val="005D2CF9"/>
    <w:rsid w:val="005D5716"/>
    <w:rsid w:val="005D73A1"/>
    <w:rsid w:val="005D79A0"/>
    <w:rsid w:val="005E002F"/>
    <w:rsid w:val="005E073C"/>
    <w:rsid w:val="005E0832"/>
    <w:rsid w:val="005E271F"/>
    <w:rsid w:val="005E2767"/>
    <w:rsid w:val="005E3410"/>
    <w:rsid w:val="005E4FAB"/>
    <w:rsid w:val="005E5685"/>
    <w:rsid w:val="005E663B"/>
    <w:rsid w:val="005E76CE"/>
    <w:rsid w:val="005F08CE"/>
    <w:rsid w:val="005F14B8"/>
    <w:rsid w:val="005F22AD"/>
    <w:rsid w:val="005F26ED"/>
    <w:rsid w:val="005F27A2"/>
    <w:rsid w:val="005F344C"/>
    <w:rsid w:val="005F4455"/>
    <w:rsid w:val="005F6165"/>
    <w:rsid w:val="005F6514"/>
    <w:rsid w:val="005F6B87"/>
    <w:rsid w:val="006008E1"/>
    <w:rsid w:val="006021CD"/>
    <w:rsid w:val="006027DB"/>
    <w:rsid w:val="00602C8B"/>
    <w:rsid w:val="00602DC7"/>
    <w:rsid w:val="00602EF8"/>
    <w:rsid w:val="006036BA"/>
    <w:rsid w:val="006050D0"/>
    <w:rsid w:val="006052E3"/>
    <w:rsid w:val="006063F4"/>
    <w:rsid w:val="00606514"/>
    <w:rsid w:val="00606FF2"/>
    <w:rsid w:val="0060748F"/>
    <w:rsid w:val="00607EFA"/>
    <w:rsid w:val="00611B76"/>
    <w:rsid w:val="0061315E"/>
    <w:rsid w:val="00613BB9"/>
    <w:rsid w:val="00614ED6"/>
    <w:rsid w:val="00615541"/>
    <w:rsid w:val="0061564B"/>
    <w:rsid w:val="00616332"/>
    <w:rsid w:val="006163F4"/>
    <w:rsid w:val="00616664"/>
    <w:rsid w:val="00620201"/>
    <w:rsid w:val="00621320"/>
    <w:rsid w:val="00621579"/>
    <w:rsid w:val="00624C9A"/>
    <w:rsid w:val="006253F0"/>
    <w:rsid w:val="006257B0"/>
    <w:rsid w:val="00626706"/>
    <w:rsid w:val="0062713E"/>
    <w:rsid w:val="00627971"/>
    <w:rsid w:val="00627A92"/>
    <w:rsid w:val="00627B3B"/>
    <w:rsid w:val="00627D22"/>
    <w:rsid w:val="00632519"/>
    <w:rsid w:val="00632551"/>
    <w:rsid w:val="006362F0"/>
    <w:rsid w:val="00636587"/>
    <w:rsid w:val="006373C2"/>
    <w:rsid w:val="00637832"/>
    <w:rsid w:val="00637B1E"/>
    <w:rsid w:val="006400D1"/>
    <w:rsid w:val="006407A6"/>
    <w:rsid w:val="006409F8"/>
    <w:rsid w:val="0064108C"/>
    <w:rsid w:val="006421F5"/>
    <w:rsid w:val="0064385D"/>
    <w:rsid w:val="00644503"/>
    <w:rsid w:val="00644BA0"/>
    <w:rsid w:val="00645A6E"/>
    <w:rsid w:val="006473E0"/>
    <w:rsid w:val="006478B8"/>
    <w:rsid w:val="00650132"/>
    <w:rsid w:val="006511DB"/>
    <w:rsid w:val="0065213C"/>
    <w:rsid w:val="006526E5"/>
    <w:rsid w:val="00652983"/>
    <w:rsid w:val="00652C07"/>
    <w:rsid w:val="006534A2"/>
    <w:rsid w:val="006548A2"/>
    <w:rsid w:val="00654913"/>
    <w:rsid w:val="006569AD"/>
    <w:rsid w:val="00656FE5"/>
    <w:rsid w:val="006605C2"/>
    <w:rsid w:val="006608FA"/>
    <w:rsid w:val="00661F2D"/>
    <w:rsid w:val="00662837"/>
    <w:rsid w:val="00662E58"/>
    <w:rsid w:val="00663259"/>
    <w:rsid w:val="0066385B"/>
    <w:rsid w:val="006639E6"/>
    <w:rsid w:val="0066574F"/>
    <w:rsid w:val="006673D0"/>
    <w:rsid w:val="0067058D"/>
    <w:rsid w:val="00671CB6"/>
    <w:rsid w:val="0067235F"/>
    <w:rsid w:val="006734E3"/>
    <w:rsid w:val="00674437"/>
    <w:rsid w:val="0067788A"/>
    <w:rsid w:val="006800B7"/>
    <w:rsid w:val="0068130E"/>
    <w:rsid w:val="006815A2"/>
    <w:rsid w:val="00682059"/>
    <w:rsid w:val="00682084"/>
    <w:rsid w:val="00683596"/>
    <w:rsid w:val="0068470C"/>
    <w:rsid w:val="00686C66"/>
    <w:rsid w:val="00686DE0"/>
    <w:rsid w:val="00687440"/>
    <w:rsid w:val="00687E0A"/>
    <w:rsid w:val="00690728"/>
    <w:rsid w:val="00690E64"/>
    <w:rsid w:val="00691F33"/>
    <w:rsid w:val="00694304"/>
    <w:rsid w:val="006A033D"/>
    <w:rsid w:val="006A0EE0"/>
    <w:rsid w:val="006A1239"/>
    <w:rsid w:val="006A19D7"/>
    <w:rsid w:val="006A1E71"/>
    <w:rsid w:val="006A21E0"/>
    <w:rsid w:val="006A52A9"/>
    <w:rsid w:val="006A6FFD"/>
    <w:rsid w:val="006A7B7A"/>
    <w:rsid w:val="006B0C8E"/>
    <w:rsid w:val="006B202B"/>
    <w:rsid w:val="006B23B1"/>
    <w:rsid w:val="006B27B2"/>
    <w:rsid w:val="006B2F19"/>
    <w:rsid w:val="006B3BE9"/>
    <w:rsid w:val="006B3D50"/>
    <w:rsid w:val="006B61F5"/>
    <w:rsid w:val="006B675E"/>
    <w:rsid w:val="006B6F2B"/>
    <w:rsid w:val="006B7B47"/>
    <w:rsid w:val="006C0DB5"/>
    <w:rsid w:val="006C2A79"/>
    <w:rsid w:val="006C645B"/>
    <w:rsid w:val="006D31C1"/>
    <w:rsid w:val="006D334A"/>
    <w:rsid w:val="006D3594"/>
    <w:rsid w:val="006D4060"/>
    <w:rsid w:val="006D483C"/>
    <w:rsid w:val="006D4DCB"/>
    <w:rsid w:val="006D568C"/>
    <w:rsid w:val="006D5CA3"/>
    <w:rsid w:val="006D6ABF"/>
    <w:rsid w:val="006E0296"/>
    <w:rsid w:val="006E052E"/>
    <w:rsid w:val="006E1208"/>
    <w:rsid w:val="006E1332"/>
    <w:rsid w:val="006E47E6"/>
    <w:rsid w:val="006E6DE3"/>
    <w:rsid w:val="006F1041"/>
    <w:rsid w:val="006F72BB"/>
    <w:rsid w:val="0070031A"/>
    <w:rsid w:val="007005A0"/>
    <w:rsid w:val="00701018"/>
    <w:rsid w:val="007024A4"/>
    <w:rsid w:val="00704B4A"/>
    <w:rsid w:val="00705CBC"/>
    <w:rsid w:val="0071109F"/>
    <w:rsid w:val="00711C35"/>
    <w:rsid w:val="00711D04"/>
    <w:rsid w:val="00712E71"/>
    <w:rsid w:val="00713A43"/>
    <w:rsid w:val="00714508"/>
    <w:rsid w:val="0071486F"/>
    <w:rsid w:val="00714D28"/>
    <w:rsid w:val="00715B4C"/>
    <w:rsid w:val="00716731"/>
    <w:rsid w:val="00720824"/>
    <w:rsid w:val="00721D7B"/>
    <w:rsid w:val="00721D93"/>
    <w:rsid w:val="00722C3F"/>
    <w:rsid w:val="00725D62"/>
    <w:rsid w:val="007268B7"/>
    <w:rsid w:val="00727182"/>
    <w:rsid w:val="00730D01"/>
    <w:rsid w:val="0073149A"/>
    <w:rsid w:val="00732466"/>
    <w:rsid w:val="00732CFC"/>
    <w:rsid w:val="007346BD"/>
    <w:rsid w:val="00734715"/>
    <w:rsid w:val="00734846"/>
    <w:rsid w:val="007354D3"/>
    <w:rsid w:val="00735BA5"/>
    <w:rsid w:val="00737F31"/>
    <w:rsid w:val="00740DAE"/>
    <w:rsid w:val="007422C8"/>
    <w:rsid w:val="00742A57"/>
    <w:rsid w:val="00743060"/>
    <w:rsid w:val="007433F4"/>
    <w:rsid w:val="007437F4"/>
    <w:rsid w:val="00743E6A"/>
    <w:rsid w:val="00744D06"/>
    <w:rsid w:val="00744D55"/>
    <w:rsid w:val="00745053"/>
    <w:rsid w:val="00745B35"/>
    <w:rsid w:val="00750513"/>
    <w:rsid w:val="00750A4B"/>
    <w:rsid w:val="00751351"/>
    <w:rsid w:val="00751CCF"/>
    <w:rsid w:val="00752946"/>
    <w:rsid w:val="00753CD1"/>
    <w:rsid w:val="00754590"/>
    <w:rsid w:val="007550A2"/>
    <w:rsid w:val="00755728"/>
    <w:rsid w:val="0075579F"/>
    <w:rsid w:val="00755EE8"/>
    <w:rsid w:val="00756DC9"/>
    <w:rsid w:val="007576C2"/>
    <w:rsid w:val="00757ED1"/>
    <w:rsid w:val="00763DD9"/>
    <w:rsid w:val="007655D7"/>
    <w:rsid w:val="00767500"/>
    <w:rsid w:val="00767849"/>
    <w:rsid w:val="00770226"/>
    <w:rsid w:val="0077029D"/>
    <w:rsid w:val="00770BCE"/>
    <w:rsid w:val="00774A51"/>
    <w:rsid w:val="00774E3C"/>
    <w:rsid w:val="00774F5A"/>
    <w:rsid w:val="00774FF2"/>
    <w:rsid w:val="00776E29"/>
    <w:rsid w:val="007805D9"/>
    <w:rsid w:val="00780A47"/>
    <w:rsid w:val="00781507"/>
    <w:rsid w:val="00782C7B"/>
    <w:rsid w:val="00784CF2"/>
    <w:rsid w:val="00785269"/>
    <w:rsid w:val="00785878"/>
    <w:rsid w:val="007859E0"/>
    <w:rsid w:val="00785D91"/>
    <w:rsid w:val="007874FE"/>
    <w:rsid w:val="007875FF"/>
    <w:rsid w:val="00787B62"/>
    <w:rsid w:val="00790F4E"/>
    <w:rsid w:val="007929AF"/>
    <w:rsid w:val="00793465"/>
    <w:rsid w:val="00794DE4"/>
    <w:rsid w:val="00797CDE"/>
    <w:rsid w:val="00797EC9"/>
    <w:rsid w:val="007A03BA"/>
    <w:rsid w:val="007A0440"/>
    <w:rsid w:val="007A05B4"/>
    <w:rsid w:val="007A10C6"/>
    <w:rsid w:val="007A2BDB"/>
    <w:rsid w:val="007A3C26"/>
    <w:rsid w:val="007B006A"/>
    <w:rsid w:val="007B2244"/>
    <w:rsid w:val="007B47D8"/>
    <w:rsid w:val="007B5F6B"/>
    <w:rsid w:val="007B770D"/>
    <w:rsid w:val="007B7C69"/>
    <w:rsid w:val="007C0553"/>
    <w:rsid w:val="007C056C"/>
    <w:rsid w:val="007C0C72"/>
    <w:rsid w:val="007C1785"/>
    <w:rsid w:val="007C2355"/>
    <w:rsid w:val="007C2A99"/>
    <w:rsid w:val="007C3853"/>
    <w:rsid w:val="007C3ED2"/>
    <w:rsid w:val="007C4DF2"/>
    <w:rsid w:val="007C58AC"/>
    <w:rsid w:val="007C5E26"/>
    <w:rsid w:val="007C6D3A"/>
    <w:rsid w:val="007D1029"/>
    <w:rsid w:val="007D1030"/>
    <w:rsid w:val="007D1C09"/>
    <w:rsid w:val="007D6327"/>
    <w:rsid w:val="007D67BC"/>
    <w:rsid w:val="007D76B1"/>
    <w:rsid w:val="007D7E5E"/>
    <w:rsid w:val="007E01EF"/>
    <w:rsid w:val="007E089C"/>
    <w:rsid w:val="007E13A9"/>
    <w:rsid w:val="007E152E"/>
    <w:rsid w:val="007E220A"/>
    <w:rsid w:val="007E29BA"/>
    <w:rsid w:val="007E4FDE"/>
    <w:rsid w:val="007E5246"/>
    <w:rsid w:val="007E5787"/>
    <w:rsid w:val="007E5DBD"/>
    <w:rsid w:val="007E6A71"/>
    <w:rsid w:val="007E7E27"/>
    <w:rsid w:val="007F0125"/>
    <w:rsid w:val="007F1650"/>
    <w:rsid w:val="007F2865"/>
    <w:rsid w:val="007F298D"/>
    <w:rsid w:val="007F3732"/>
    <w:rsid w:val="007F39CC"/>
    <w:rsid w:val="007F413E"/>
    <w:rsid w:val="007F4AC4"/>
    <w:rsid w:val="008007F4"/>
    <w:rsid w:val="00802469"/>
    <w:rsid w:val="0080254B"/>
    <w:rsid w:val="00802CEC"/>
    <w:rsid w:val="00803510"/>
    <w:rsid w:val="00806112"/>
    <w:rsid w:val="00806962"/>
    <w:rsid w:val="008069D9"/>
    <w:rsid w:val="00806D52"/>
    <w:rsid w:val="00811C24"/>
    <w:rsid w:val="00813019"/>
    <w:rsid w:val="008133B4"/>
    <w:rsid w:val="008140AF"/>
    <w:rsid w:val="00814164"/>
    <w:rsid w:val="0081475E"/>
    <w:rsid w:val="00814EF8"/>
    <w:rsid w:val="00815412"/>
    <w:rsid w:val="0081559C"/>
    <w:rsid w:val="00817A22"/>
    <w:rsid w:val="0082144D"/>
    <w:rsid w:val="00824C03"/>
    <w:rsid w:val="008261E7"/>
    <w:rsid w:val="0082627E"/>
    <w:rsid w:val="00827A85"/>
    <w:rsid w:val="008301B5"/>
    <w:rsid w:val="008304BD"/>
    <w:rsid w:val="00830D14"/>
    <w:rsid w:val="00831489"/>
    <w:rsid w:val="008317CE"/>
    <w:rsid w:val="0083309E"/>
    <w:rsid w:val="00833982"/>
    <w:rsid w:val="00833C44"/>
    <w:rsid w:val="00835565"/>
    <w:rsid w:val="0083652B"/>
    <w:rsid w:val="008369B3"/>
    <w:rsid w:val="008374EA"/>
    <w:rsid w:val="00837F00"/>
    <w:rsid w:val="0084085A"/>
    <w:rsid w:val="008418DC"/>
    <w:rsid w:val="00842EA2"/>
    <w:rsid w:val="0084345D"/>
    <w:rsid w:val="00843DFF"/>
    <w:rsid w:val="00844A89"/>
    <w:rsid w:val="008465A6"/>
    <w:rsid w:val="0084779D"/>
    <w:rsid w:val="00852437"/>
    <w:rsid w:val="00852B45"/>
    <w:rsid w:val="00854686"/>
    <w:rsid w:val="00854735"/>
    <w:rsid w:val="00854CC5"/>
    <w:rsid w:val="0085535D"/>
    <w:rsid w:val="0085597F"/>
    <w:rsid w:val="0085649F"/>
    <w:rsid w:val="00857509"/>
    <w:rsid w:val="008577D8"/>
    <w:rsid w:val="00857A39"/>
    <w:rsid w:val="0086073E"/>
    <w:rsid w:val="00865BBF"/>
    <w:rsid w:val="008715AB"/>
    <w:rsid w:val="00871CC0"/>
    <w:rsid w:val="00872322"/>
    <w:rsid w:val="00872AD4"/>
    <w:rsid w:val="00872D18"/>
    <w:rsid w:val="00873DEC"/>
    <w:rsid w:val="00873E2B"/>
    <w:rsid w:val="008742E4"/>
    <w:rsid w:val="008749FF"/>
    <w:rsid w:val="00876E8D"/>
    <w:rsid w:val="00877771"/>
    <w:rsid w:val="00877BF5"/>
    <w:rsid w:val="00882651"/>
    <w:rsid w:val="00882E10"/>
    <w:rsid w:val="008856EB"/>
    <w:rsid w:val="008857BE"/>
    <w:rsid w:val="0088606F"/>
    <w:rsid w:val="008863BB"/>
    <w:rsid w:val="00886B0A"/>
    <w:rsid w:val="00886D1F"/>
    <w:rsid w:val="00887231"/>
    <w:rsid w:val="00887F81"/>
    <w:rsid w:val="008902A2"/>
    <w:rsid w:val="00891BBF"/>
    <w:rsid w:val="00891D69"/>
    <w:rsid w:val="00893109"/>
    <w:rsid w:val="00894000"/>
    <w:rsid w:val="00894A7D"/>
    <w:rsid w:val="00894F91"/>
    <w:rsid w:val="0089556A"/>
    <w:rsid w:val="0089584A"/>
    <w:rsid w:val="008963B4"/>
    <w:rsid w:val="00896F15"/>
    <w:rsid w:val="008A17E2"/>
    <w:rsid w:val="008A1C7C"/>
    <w:rsid w:val="008A1E48"/>
    <w:rsid w:val="008A1F98"/>
    <w:rsid w:val="008A225D"/>
    <w:rsid w:val="008A5529"/>
    <w:rsid w:val="008A58CA"/>
    <w:rsid w:val="008A719D"/>
    <w:rsid w:val="008B19EE"/>
    <w:rsid w:val="008B25A3"/>
    <w:rsid w:val="008B5192"/>
    <w:rsid w:val="008B57FA"/>
    <w:rsid w:val="008B6253"/>
    <w:rsid w:val="008B6A3F"/>
    <w:rsid w:val="008C30E0"/>
    <w:rsid w:val="008C380C"/>
    <w:rsid w:val="008C3FED"/>
    <w:rsid w:val="008C5C40"/>
    <w:rsid w:val="008C6ACB"/>
    <w:rsid w:val="008D29F3"/>
    <w:rsid w:val="008D3348"/>
    <w:rsid w:val="008D395B"/>
    <w:rsid w:val="008D4785"/>
    <w:rsid w:val="008D4FD6"/>
    <w:rsid w:val="008D557A"/>
    <w:rsid w:val="008D685E"/>
    <w:rsid w:val="008D7B69"/>
    <w:rsid w:val="008E0E69"/>
    <w:rsid w:val="008E2D5A"/>
    <w:rsid w:val="008E595E"/>
    <w:rsid w:val="008E5BDC"/>
    <w:rsid w:val="008E6226"/>
    <w:rsid w:val="008F1AB1"/>
    <w:rsid w:val="008F5563"/>
    <w:rsid w:val="008F636A"/>
    <w:rsid w:val="008F6ADF"/>
    <w:rsid w:val="008F7151"/>
    <w:rsid w:val="008F7398"/>
    <w:rsid w:val="00900076"/>
    <w:rsid w:val="00901F24"/>
    <w:rsid w:val="00902DEE"/>
    <w:rsid w:val="00902FEC"/>
    <w:rsid w:val="00903ADC"/>
    <w:rsid w:val="00904A6B"/>
    <w:rsid w:val="0091035F"/>
    <w:rsid w:val="009120EB"/>
    <w:rsid w:val="009127CD"/>
    <w:rsid w:val="00912DBA"/>
    <w:rsid w:val="00913542"/>
    <w:rsid w:val="00914072"/>
    <w:rsid w:val="0091574E"/>
    <w:rsid w:val="00917298"/>
    <w:rsid w:val="00920F36"/>
    <w:rsid w:val="00923003"/>
    <w:rsid w:val="00923835"/>
    <w:rsid w:val="00924BFE"/>
    <w:rsid w:val="00925853"/>
    <w:rsid w:val="00926191"/>
    <w:rsid w:val="00927C26"/>
    <w:rsid w:val="00927DC0"/>
    <w:rsid w:val="0093375F"/>
    <w:rsid w:val="00934CEE"/>
    <w:rsid w:val="00935DC8"/>
    <w:rsid w:val="00937987"/>
    <w:rsid w:val="00937EFB"/>
    <w:rsid w:val="00937F00"/>
    <w:rsid w:val="00940CEE"/>
    <w:rsid w:val="0094210B"/>
    <w:rsid w:val="00942B92"/>
    <w:rsid w:val="00943C13"/>
    <w:rsid w:val="00943C87"/>
    <w:rsid w:val="00943CC3"/>
    <w:rsid w:val="0094469D"/>
    <w:rsid w:val="00944B50"/>
    <w:rsid w:val="00945606"/>
    <w:rsid w:val="00950181"/>
    <w:rsid w:val="009513A1"/>
    <w:rsid w:val="0095149B"/>
    <w:rsid w:val="0095156C"/>
    <w:rsid w:val="00951E4F"/>
    <w:rsid w:val="00953782"/>
    <w:rsid w:val="009551C5"/>
    <w:rsid w:val="00955FC0"/>
    <w:rsid w:val="009563FA"/>
    <w:rsid w:val="009579B6"/>
    <w:rsid w:val="009607B8"/>
    <w:rsid w:val="0096261D"/>
    <w:rsid w:val="009633A3"/>
    <w:rsid w:val="00966DF1"/>
    <w:rsid w:val="00970254"/>
    <w:rsid w:val="0097054B"/>
    <w:rsid w:val="009708D0"/>
    <w:rsid w:val="0097129F"/>
    <w:rsid w:val="00971672"/>
    <w:rsid w:val="00971765"/>
    <w:rsid w:val="009717BB"/>
    <w:rsid w:val="009718F1"/>
    <w:rsid w:val="009744F4"/>
    <w:rsid w:val="00974DD4"/>
    <w:rsid w:val="0097506F"/>
    <w:rsid w:val="009752CE"/>
    <w:rsid w:val="00976422"/>
    <w:rsid w:val="00976590"/>
    <w:rsid w:val="00976EEB"/>
    <w:rsid w:val="009776A0"/>
    <w:rsid w:val="0098196B"/>
    <w:rsid w:val="0098318B"/>
    <w:rsid w:val="009869B0"/>
    <w:rsid w:val="00987168"/>
    <w:rsid w:val="0099213F"/>
    <w:rsid w:val="00992A53"/>
    <w:rsid w:val="00993F3D"/>
    <w:rsid w:val="00994933"/>
    <w:rsid w:val="00994F22"/>
    <w:rsid w:val="0099560E"/>
    <w:rsid w:val="00996620"/>
    <w:rsid w:val="00996A17"/>
    <w:rsid w:val="00996E3F"/>
    <w:rsid w:val="009A0BD3"/>
    <w:rsid w:val="009A0C06"/>
    <w:rsid w:val="009A0FB7"/>
    <w:rsid w:val="009A1E09"/>
    <w:rsid w:val="009A2450"/>
    <w:rsid w:val="009A2814"/>
    <w:rsid w:val="009A318D"/>
    <w:rsid w:val="009A3798"/>
    <w:rsid w:val="009B07E1"/>
    <w:rsid w:val="009B11AB"/>
    <w:rsid w:val="009B2F55"/>
    <w:rsid w:val="009B357F"/>
    <w:rsid w:val="009B55BE"/>
    <w:rsid w:val="009C05EB"/>
    <w:rsid w:val="009C0DD9"/>
    <w:rsid w:val="009C3078"/>
    <w:rsid w:val="009C4EE3"/>
    <w:rsid w:val="009C51F8"/>
    <w:rsid w:val="009C60BA"/>
    <w:rsid w:val="009D08DC"/>
    <w:rsid w:val="009D1339"/>
    <w:rsid w:val="009D2369"/>
    <w:rsid w:val="009D3367"/>
    <w:rsid w:val="009D42E4"/>
    <w:rsid w:val="009D4A6A"/>
    <w:rsid w:val="009D4E50"/>
    <w:rsid w:val="009D5167"/>
    <w:rsid w:val="009D5573"/>
    <w:rsid w:val="009D5B92"/>
    <w:rsid w:val="009D699B"/>
    <w:rsid w:val="009D7A27"/>
    <w:rsid w:val="009D7F10"/>
    <w:rsid w:val="009E2D3F"/>
    <w:rsid w:val="009E4AA7"/>
    <w:rsid w:val="009E5163"/>
    <w:rsid w:val="009E592A"/>
    <w:rsid w:val="009E5998"/>
    <w:rsid w:val="009E6415"/>
    <w:rsid w:val="009E799E"/>
    <w:rsid w:val="009E7C25"/>
    <w:rsid w:val="009F38FB"/>
    <w:rsid w:val="009F5B33"/>
    <w:rsid w:val="009F79AC"/>
    <w:rsid w:val="00A00124"/>
    <w:rsid w:val="00A0042C"/>
    <w:rsid w:val="00A024BD"/>
    <w:rsid w:val="00A02C97"/>
    <w:rsid w:val="00A04777"/>
    <w:rsid w:val="00A04950"/>
    <w:rsid w:val="00A07810"/>
    <w:rsid w:val="00A07F4E"/>
    <w:rsid w:val="00A11CD3"/>
    <w:rsid w:val="00A12B71"/>
    <w:rsid w:val="00A1612B"/>
    <w:rsid w:val="00A16CC7"/>
    <w:rsid w:val="00A1785F"/>
    <w:rsid w:val="00A17C3D"/>
    <w:rsid w:val="00A17E4C"/>
    <w:rsid w:val="00A21F07"/>
    <w:rsid w:val="00A23B4F"/>
    <w:rsid w:val="00A241B8"/>
    <w:rsid w:val="00A24611"/>
    <w:rsid w:val="00A24DA9"/>
    <w:rsid w:val="00A268A3"/>
    <w:rsid w:val="00A268D4"/>
    <w:rsid w:val="00A303EE"/>
    <w:rsid w:val="00A31846"/>
    <w:rsid w:val="00A31BCA"/>
    <w:rsid w:val="00A31D39"/>
    <w:rsid w:val="00A340E1"/>
    <w:rsid w:val="00A34123"/>
    <w:rsid w:val="00A36565"/>
    <w:rsid w:val="00A36970"/>
    <w:rsid w:val="00A36C55"/>
    <w:rsid w:val="00A37A0E"/>
    <w:rsid w:val="00A40F21"/>
    <w:rsid w:val="00A411A1"/>
    <w:rsid w:val="00A413DB"/>
    <w:rsid w:val="00A41458"/>
    <w:rsid w:val="00A429AC"/>
    <w:rsid w:val="00A43202"/>
    <w:rsid w:val="00A43636"/>
    <w:rsid w:val="00A440B9"/>
    <w:rsid w:val="00A44D67"/>
    <w:rsid w:val="00A45761"/>
    <w:rsid w:val="00A45C86"/>
    <w:rsid w:val="00A47763"/>
    <w:rsid w:val="00A50090"/>
    <w:rsid w:val="00A50BFF"/>
    <w:rsid w:val="00A52BC6"/>
    <w:rsid w:val="00A5436B"/>
    <w:rsid w:val="00A569DB"/>
    <w:rsid w:val="00A56CF3"/>
    <w:rsid w:val="00A57A5D"/>
    <w:rsid w:val="00A631AD"/>
    <w:rsid w:val="00A63B5A"/>
    <w:rsid w:val="00A64126"/>
    <w:rsid w:val="00A645D4"/>
    <w:rsid w:val="00A649EE"/>
    <w:rsid w:val="00A661FC"/>
    <w:rsid w:val="00A66C06"/>
    <w:rsid w:val="00A66D4A"/>
    <w:rsid w:val="00A6757C"/>
    <w:rsid w:val="00A7023A"/>
    <w:rsid w:val="00A70CE6"/>
    <w:rsid w:val="00A716F5"/>
    <w:rsid w:val="00A71E61"/>
    <w:rsid w:val="00A72DF9"/>
    <w:rsid w:val="00A73C99"/>
    <w:rsid w:val="00A7427F"/>
    <w:rsid w:val="00A7695E"/>
    <w:rsid w:val="00A76BEC"/>
    <w:rsid w:val="00A77C0B"/>
    <w:rsid w:val="00A8114D"/>
    <w:rsid w:val="00A81744"/>
    <w:rsid w:val="00A81783"/>
    <w:rsid w:val="00A81E9E"/>
    <w:rsid w:val="00A81ED0"/>
    <w:rsid w:val="00A83920"/>
    <w:rsid w:val="00A85710"/>
    <w:rsid w:val="00A85EB1"/>
    <w:rsid w:val="00A87112"/>
    <w:rsid w:val="00A908C2"/>
    <w:rsid w:val="00A90BDC"/>
    <w:rsid w:val="00A9108A"/>
    <w:rsid w:val="00A9236C"/>
    <w:rsid w:val="00A92F66"/>
    <w:rsid w:val="00A9414B"/>
    <w:rsid w:val="00A94243"/>
    <w:rsid w:val="00A94CA3"/>
    <w:rsid w:val="00A95911"/>
    <w:rsid w:val="00A96DCC"/>
    <w:rsid w:val="00A9707C"/>
    <w:rsid w:val="00A9799E"/>
    <w:rsid w:val="00AA02EB"/>
    <w:rsid w:val="00AA3876"/>
    <w:rsid w:val="00AA4D12"/>
    <w:rsid w:val="00AA518A"/>
    <w:rsid w:val="00AA70E1"/>
    <w:rsid w:val="00AB0A76"/>
    <w:rsid w:val="00AB225A"/>
    <w:rsid w:val="00AB5C22"/>
    <w:rsid w:val="00AB7182"/>
    <w:rsid w:val="00AB75BA"/>
    <w:rsid w:val="00AB7841"/>
    <w:rsid w:val="00AB79B3"/>
    <w:rsid w:val="00AC1AB8"/>
    <w:rsid w:val="00AC2469"/>
    <w:rsid w:val="00AC49FB"/>
    <w:rsid w:val="00AC596B"/>
    <w:rsid w:val="00AC5EC2"/>
    <w:rsid w:val="00AC62A2"/>
    <w:rsid w:val="00AD0F17"/>
    <w:rsid w:val="00AD1CE7"/>
    <w:rsid w:val="00AD36CB"/>
    <w:rsid w:val="00AD64B3"/>
    <w:rsid w:val="00AD67E9"/>
    <w:rsid w:val="00AD7B7C"/>
    <w:rsid w:val="00AD7CD6"/>
    <w:rsid w:val="00AE1B6D"/>
    <w:rsid w:val="00AE1C41"/>
    <w:rsid w:val="00AE21B3"/>
    <w:rsid w:val="00AE28FD"/>
    <w:rsid w:val="00AE3B66"/>
    <w:rsid w:val="00AE46E0"/>
    <w:rsid w:val="00AE4DD1"/>
    <w:rsid w:val="00AE5EBB"/>
    <w:rsid w:val="00AE7027"/>
    <w:rsid w:val="00AE7B53"/>
    <w:rsid w:val="00AE7DFB"/>
    <w:rsid w:val="00AF1A94"/>
    <w:rsid w:val="00AF211A"/>
    <w:rsid w:val="00AF7876"/>
    <w:rsid w:val="00B00E08"/>
    <w:rsid w:val="00B02A85"/>
    <w:rsid w:val="00B0335C"/>
    <w:rsid w:val="00B04E94"/>
    <w:rsid w:val="00B05E1F"/>
    <w:rsid w:val="00B06F25"/>
    <w:rsid w:val="00B0701C"/>
    <w:rsid w:val="00B1050A"/>
    <w:rsid w:val="00B1218B"/>
    <w:rsid w:val="00B12A19"/>
    <w:rsid w:val="00B15877"/>
    <w:rsid w:val="00B165B2"/>
    <w:rsid w:val="00B17447"/>
    <w:rsid w:val="00B205F7"/>
    <w:rsid w:val="00B220C3"/>
    <w:rsid w:val="00B226F3"/>
    <w:rsid w:val="00B2298F"/>
    <w:rsid w:val="00B2740F"/>
    <w:rsid w:val="00B305F0"/>
    <w:rsid w:val="00B30967"/>
    <w:rsid w:val="00B30AE7"/>
    <w:rsid w:val="00B30CA3"/>
    <w:rsid w:val="00B339D1"/>
    <w:rsid w:val="00B33B73"/>
    <w:rsid w:val="00B36901"/>
    <w:rsid w:val="00B36903"/>
    <w:rsid w:val="00B36D6C"/>
    <w:rsid w:val="00B423D0"/>
    <w:rsid w:val="00B43A86"/>
    <w:rsid w:val="00B44EAA"/>
    <w:rsid w:val="00B4596D"/>
    <w:rsid w:val="00B4645D"/>
    <w:rsid w:val="00B46771"/>
    <w:rsid w:val="00B5076B"/>
    <w:rsid w:val="00B51981"/>
    <w:rsid w:val="00B520E2"/>
    <w:rsid w:val="00B53057"/>
    <w:rsid w:val="00B5353E"/>
    <w:rsid w:val="00B5538B"/>
    <w:rsid w:val="00B553D2"/>
    <w:rsid w:val="00B55504"/>
    <w:rsid w:val="00B5611C"/>
    <w:rsid w:val="00B56635"/>
    <w:rsid w:val="00B56C6B"/>
    <w:rsid w:val="00B60EC4"/>
    <w:rsid w:val="00B60F0A"/>
    <w:rsid w:val="00B6564E"/>
    <w:rsid w:val="00B667AD"/>
    <w:rsid w:val="00B705E1"/>
    <w:rsid w:val="00B70A6B"/>
    <w:rsid w:val="00B70B3D"/>
    <w:rsid w:val="00B7342D"/>
    <w:rsid w:val="00B737D8"/>
    <w:rsid w:val="00B74948"/>
    <w:rsid w:val="00B7698E"/>
    <w:rsid w:val="00B76C29"/>
    <w:rsid w:val="00B7727B"/>
    <w:rsid w:val="00B7747E"/>
    <w:rsid w:val="00B80247"/>
    <w:rsid w:val="00B83E44"/>
    <w:rsid w:val="00B850AD"/>
    <w:rsid w:val="00B858F6"/>
    <w:rsid w:val="00B8610A"/>
    <w:rsid w:val="00B866F1"/>
    <w:rsid w:val="00B87294"/>
    <w:rsid w:val="00B914C3"/>
    <w:rsid w:val="00B94122"/>
    <w:rsid w:val="00B95180"/>
    <w:rsid w:val="00B95894"/>
    <w:rsid w:val="00B97079"/>
    <w:rsid w:val="00BA1537"/>
    <w:rsid w:val="00BA3778"/>
    <w:rsid w:val="00BA3AAB"/>
    <w:rsid w:val="00BA3D61"/>
    <w:rsid w:val="00BA4522"/>
    <w:rsid w:val="00BA4CBB"/>
    <w:rsid w:val="00BA4F83"/>
    <w:rsid w:val="00BA6548"/>
    <w:rsid w:val="00BA6814"/>
    <w:rsid w:val="00BA75DC"/>
    <w:rsid w:val="00BB1081"/>
    <w:rsid w:val="00BB2A70"/>
    <w:rsid w:val="00BB321E"/>
    <w:rsid w:val="00BB6E83"/>
    <w:rsid w:val="00BB76EE"/>
    <w:rsid w:val="00BB7E18"/>
    <w:rsid w:val="00BC0949"/>
    <w:rsid w:val="00BC187D"/>
    <w:rsid w:val="00BC1CEF"/>
    <w:rsid w:val="00BC25DC"/>
    <w:rsid w:val="00BC33FC"/>
    <w:rsid w:val="00BC3C49"/>
    <w:rsid w:val="00BC3D16"/>
    <w:rsid w:val="00BC4244"/>
    <w:rsid w:val="00BC43C6"/>
    <w:rsid w:val="00BC4F3B"/>
    <w:rsid w:val="00BC5190"/>
    <w:rsid w:val="00BC5C7F"/>
    <w:rsid w:val="00BC69AF"/>
    <w:rsid w:val="00BC7072"/>
    <w:rsid w:val="00BD0241"/>
    <w:rsid w:val="00BD09D3"/>
    <w:rsid w:val="00BD238C"/>
    <w:rsid w:val="00BD2BA5"/>
    <w:rsid w:val="00BD392A"/>
    <w:rsid w:val="00BD3F1C"/>
    <w:rsid w:val="00BD4436"/>
    <w:rsid w:val="00BD5A49"/>
    <w:rsid w:val="00BD7D1C"/>
    <w:rsid w:val="00BE04C3"/>
    <w:rsid w:val="00BE1106"/>
    <w:rsid w:val="00BE1757"/>
    <w:rsid w:val="00BE2377"/>
    <w:rsid w:val="00BE2E31"/>
    <w:rsid w:val="00BE3F70"/>
    <w:rsid w:val="00BE4BEF"/>
    <w:rsid w:val="00BE4CDE"/>
    <w:rsid w:val="00BE6C64"/>
    <w:rsid w:val="00BE725E"/>
    <w:rsid w:val="00BE73D3"/>
    <w:rsid w:val="00BE7FD3"/>
    <w:rsid w:val="00BF1673"/>
    <w:rsid w:val="00BF1F1B"/>
    <w:rsid w:val="00BF2D71"/>
    <w:rsid w:val="00BF31CB"/>
    <w:rsid w:val="00BF48B8"/>
    <w:rsid w:val="00BF53A0"/>
    <w:rsid w:val="00BF5F52"/>
    <w:rsid w:val="00BF60EE"/>
    <w:rsid w:val="00BF664C"/>
    <w:rsid w:val="00BF6A35"/>
    <w:rsid w:val="00BF6D9A"/>
    <w:rsid w:val="00C018A0"/>
    <w:rsid w:val="00C01F33"/>
    <w:rsid w:val="00C027C3"/>
    <w:rsid w:val="00C02BCE"/>
    <w:rsid w:val="00C0331B"/>
    <w:rsid w:val="00C040F2"/>
    <w:rsid w:val="00C06CF4"/>
    <w:rsid w:val="00C06F1F"/>
    <w:rsid w:val="00C072E0"/>
    <w:rsid w:val="00C07F7E"/>
    <w:rsid w:val="00C10D7F"/>
    <w:rsid w:val="00C123DE"/>
    <w:rsid w:val="00C13356"/>
    <w:rsid w:val="00C14E17"/>
    <w:rsid w:val="00C21360"/>
    <w:rsid w:val="00C21398"/>
    <w:rsid w:val="00C215E4"/>
    <w:rsid w:val="00C218BB"/>
    <w:rsid w:val="00C21C84"/>
    <w:rsid w:val="00C21DBB"/>
    <w:rsid w:val="00C23D5F"/>
    <w:rsid w:val="00C24687"/>
    <w:rsid w:val="00C26BAD"/>
    <w:rsid w:val="00C27001"/>
    <w:rsid w:val="00C278D3"/>
    <w:rsid w:val="00C30A8A"/>
    <w:rsid w:val="00C32150"/>
    <w:rsid w:val="00C3251F"/>
    <w:rsid w:val="00C328A1"/>
    <w:rsid w:val="00C33D2D"/>
    <w:rsid w:val="00C342D7"/>
    <w:rsid w:val="00C37895"/>
    <w:rsid w:val="00C40317"/>
    <w:rsid w:val="00C419CD"/>
    <w:rsid w:val="00C41B79"/>
    <w:rsid w:val="00C44B7C"/>
    <w:rsid w:val="00C4521E"/>
    <w:rsid w:val="00C45258"/>
    <w:rsid w:val="00C45B31"/>
    <w:rsid w:val="00C46B15"/>
    <w:rsid w:val="00C46BF9"/>
    <w:rsid w:val="00C470E8"/>
    <w:rsid w:val="00C51707"/>
    <w:rsid w:val="00C518FF"/>
    <w:rsid w:val="00C52388"/>
    <w:rsid w:val="00C526BA"/>
    <w:rsid w:val="00C537E4"/>
    <w:rsid w:val="00C53A50"/>
    <w:rsid w:val="00C540AB"/>
    <w:rsid w:val="00C5418A"/>
    <w:rsid w:val="00C55E16"/>
    <w:rsid w:val="00C5659F"/>
    <w:rsid w:val="00C56E4D"/>
    <w:rsid w:val="00C570E8"/>
    <w:rsid w:val="00C60AD9"/>
    <w:rsid w:val="00C60E8A"/>
    <w:rsid w:val="00C60F51"/>
    <w:rsid w:val="00C621BB"/>
    <w:rsid w:val="00C63319"/>
    <w:rsid w:val="00C65484"/>
    <w:rsid w:val="00C66501"/>
    <w:rsid w:val="00C66C55"/>
    <w:rsid w:val="00C676FB"/>
    <w:rsid w:val="00C67E7B"/>
    <w:rsid w:val="00C67F1D"/>
    <w:rsid w:val="00C70D64"/>
    <w:rsid w:val="00C70E95"/>
    <w:rsid w:val="00C722A4"/>
    <w:rsid w:val="00C733CB"/>
    <w:rsid w:val="00C736CD"/>
    <w:rsid w:val="00C74693"/>
    <w:rsid w:val="00C748A4"/>
    <w:rsid w:val="00C74EBA"/>
    <w:rsid w:val="00C75CDA"/>
    <w:rsid w:val="00C76C48"/>
    <w:rsid w:val="00C80DB8"/>
    <w:rsid w:val="00C824B6"/>
    <w:rsid w:val="00C83954"/>
    <w:rsid w:val="00C83B8F"/>
    <w:rsid w:val="00C84778"/>
    <w:rsid w:val="00C84E7A"/>
    <w:rsid w:val="00C90BCA"/>
    <w:rsid w:val="00C92A6C"/>
    <w:rsid w:val="00C93210"/>
    <w:rsid w:val="00C93819"/>
    <w:rsid w:val="00C9486F"/>
    <w:rsid w:val="00C94996"/>
    <w:rsid w:val="00C95AD9"/>
    <w:rsid w:val="00C970BB"/>
    <w:rsid w:val="00C97694"/>
    <w:rsid w:val="00CA0634"/>
    <w:rsid w:val="00CA0D9E"/>
    <w:rsid w:val="00CA143D"/>
    <w:rsid w:val="00CA18D0"/>
    <w:rsid w:val="00CA210B"/>
    <w:rsid w:val="00CA2F29"/>
    <w:rsid w:val="00CA306A"/>
    <w:rsid w:val="00CA30E7"/>
    <w:rsid w:val="00CA411D"/>
    <w:rsid w:val="00CA4FAB"/>
    <w:rsid w:val="00CA518F"/>
    <w:rsid w:val="00CA5545"/>
    <w:rsid w:val="00CA7337"/>
    <w:rsid w:val="00CA747D"/>
    <w:rsid w:val="00CA74CA"/>
    <w:rsid w:val="00CB1106"/>
    <w:rsid w:val="00CB1980"/>
    <w:rsid w:val="00CB2566"/>
    <w:rsid w:val="00CB2719"/>
    <w:rsid w:val="00CB3079"/>
    <w:rsid w:val="00CB3ADE"/>
    <w:rsid w:val="00CB4324"/>
    <w:rsid w:val="00CB5809"/>
    <w:rsid w:val="00CC0DEC"/>
    <w:rsid w:val="00CC2065"/>
    <w:rsid w:val="00CC417D"/>
    <w:rsid w:val="00CC446E"/>
    <w:rsid w:val="00CC6C79"/>
    <w:rsid w:val="00CD0446"/>
    <w:rsid w:val="00CD10EB"/>
    <w:rsid w:val="00CD1524"/>
    <w:rsid w:val="00CD1DBA"/>
    <w:rsid w:val="00CD21C4"/>
    <w:rsid w:val="00CD3EA8"/>
    <w:rsid w:val="00CD4073"/>
    <w:rsid w:val="00CD6892"/>
    <w:rsid w:val="00CE17BD"/>
    <w:rsid w:val="00CE2F18"/>
    <w:rsid w:val="00CE470B"/>
    <w:rsid w:val="00CE5535"/>
    <w:rsid w:val="00CE69F3"/>
    <w:rsid w:val="00CE7E4B"/>
    <w:rsid w:val="00CF0123"/>
    <w:rsid w:val="00CF2143"/>
    <w:rsid w:val="00CF26E9"/>
    <w:rsid w:val="00CF3A5F"/>
    <w:rsid w:val="00CF6E57"/>
    <w:rsid w:val="00D01D74"/>
    <w:rsid w:val="00D042E9"/>
    <w:rsid w:val="00D04BD6"/>
    <w:rsid w:val="00D04EE4"/>
    <w:rsid w:val="00D0544E"/>
    <w:rsid w:val="00D059F5"/>
    <w:rsid w:val="00D115BF"/>
    <w:rsid w:val="00D12ACC"/>
    <w:rsid w:val="00D12FF4"/>
    <w:rsid w:val="00D133FE"/>
    <w:rsid w:val="00D14506"/>
    <w:rsid w:val="00D15B42"/>
    <w:rsid w:val="00D16F79"/>
    <w:rsid w:val="00D211CC"/>
    <w:rsid w:val="00D21407"/>
    <w:rsid w:val="00D22871"/>
    <w:rsid w:val="00D236BE"/>
    <w:rsid w:val="00D247CE"/>
    <w:rsid w:val="00D25DC1"/>
    <w:rsid w:val="00D31AC0"/>
    <w:rsid w:val="00D31B1B"/>
    <w:rsid w:val="00D34140"/>
    <w:rsid w:val="00D347D4"/>
    <w:rsid w:val="00D34ADE"/>
    <w:rsid w:val="00D3531C"/>
    <w:rsid w:val="00D36AAA"/>
    <w:rsid w:val="00D4016D"/>
    <w:rsid w:val="00D41094"/>
    <w:rsid w:val="00D421AB"/>
    <w:rsid w:val="00D42F0B"/>
    <w:rsid w:val="00D43600"/>
    <w:rsid w:val="00D44A8A"/>
    <w:rsid w:val="00D44ABD"/>
    <w:rsid w:val="00D45142"/>
    <w:rsid w:val="00D45A2E"/>
    <w:rsid w:val="00D469DE"/>
    <w:rsid w:val="00D476E1"/>
    <w:rsid w:val="00D47877"/>
    <w:rsid w:val="00D47C52"/>
    <w:rsid w:val="00D51236"/>
    <w:rsid w:val="00D515FC"/>
    <w:rsid w:val="00D53067"/>
    <w:rsid w:val="00D56049"/>
    <w:rsid w:val="00D56D7F"/>
    <w:rsid w:val="00D60F19"/>
    <w:rsid w:val="00D63536"/>
    <w:rsid w:val="00D64DC5"/>
    <w:rsid w:val="00D67B14"/>
    <w:rsid w:val="00D70558"/>
    <w:rsid w:val="00D712F8"/>
    <w:rsid w:val="00D71F90"/>
    <w:rsid w:val="00D7319C"/>
    <w:rsid w:val="00D731D0"/>
    <w:rsid w:val="00D760A8"/>
    <w:rsid w:val="00D763AE"/>
    <w:rsid w:val="00D803DC"/>
    <w:rsid w:val="00D8220D"/>
    <w:rsid w:val="00D84D6D"/>
    <w:rsid w:val="00D8605A"/>
    <w:rsid w:val="00D9005A"/>
    <w:rsid w:val="00D90718"/>
    <w:rsid w:val="00D91008"/>
    <w:rsid w:val="00D92035"/>
    <w:rsid w:val="00D93114"/>
    <w:rsid w:val="00D93B3E"/>
    <w:rsid w:val="00D95DC1"/>
    <w:rsid w:val="00D96C9D"/>
    <w:rsid w:val="00D96F95"/>
    <w:rsid w:val="00D978E0"/>
    <w:rsid w:val="00DA1B17"/>
    <w:rsid w:val="00DA225E"/>
    <w:rsid w:val="00DA3F41"/>
    <w:rsid w:val="00DA40E4"/>
    <w:rsid w:val="00DA5A8C"/>
    <w:rsid w:val="00DA5BBC"/>
    <w:rsid w:val="00DA5CC2"/>
    <w:rsid w:val="00DA5DC4"/>
    <w:rsid w:val="00DA714C"/>
    <w:rsid w:val="00DB1F53"/>
    <w:rsid w:val="00DB1F57"/>
    <w:rsid w:val="00DB1FC6"/>
    <w:rsid w:val="00DB2D97"/>
    <w:rsid w:val="00DB545B"/>
    <w:rsid w:val="00DB5594"/>
    <w:rsid w:val="00DB5CCC"/>
    <w:rsid w:val="00DB70DF"/>
    <w:rsid w:val="00DB7E4A"/>
    <w:rsid w:val="00DC0BDC"/>
    <w:rsid w:val="00DC2F60"/>
    <w:rsid w:val="00DC366E"/>
    <w:rsid w:val="00DC62C9"/>
    <w:rsid w:val="00DC73A3"/>
    <w:rsid w:val="00DC73C5"/>
    <w:rsid w:val="00DD1632"/>
    <w:rsid w:val="00DD3C13"/>
    <w:rsid w:val="00DD4D29"/>
    <w:rsid w:val="00DD60EC"/>
    <w:rsid w:val="00DD6B0D"/>
    <w:rsid w:val="00DD6DDE"/>
    <w:rsid w:val="00DD7F42"/>
    <w:rsid w:val="00DE0E54"/>
    <w:rsid w:val="00DE122D"/>
    <w:rsid w:val="00DE30EE"/>
    <w:rsid w:val="00DE447C"/>
    <w:rsid w:val="00DE517E"/>
    <w:rsid w:val="00DE5386"/>
    <w:rsid w:val="00DE6147"/>
    <w:rsid w:val="00DE6AAD"/>
    <w:rsid w:val="00DE6EA2"/>
    <w:rsid w:val="00DF03AE"/>
    <w:rsid w:val="00DF0CDC"/>
    <w:rsid w:val="00DF0F7C"/>
    <w:rsid w:val="00DF1BAC"/>
    <w:rsid w:val="00DF1DE0"/>
    <w:rsid w:val="00DF1F6B"/>
    <w:rsid w:val="00DF3867"/>
    <w:rsid w:val="00DF59C1"/>
    <w:rsid w:val="00DF72D5"/>
    <w:rsid w:val="00DF7F33"/>
    <w:rsid w:val="00E00B1E"/>
    <w:rsid w:val="00E016CE"/>
    <w:rsid w:val="00E029AF"/>
    <w:rsid w:val="00E02C08"/>
    <w:rsid w:val="00E033CB"/>
    <w:rsid w:val="00E04A14"/>
    <w:rsid w:val="00E06D06"/>
    <w:rsid w:val="00E078D3"/>
    <w:rsid w:val="00E11F13"/>
    <w:rsid w:val="00E121D5"/>
    <w:rsid w:val="00E1759D"/>
    <w:rsid w:val="00E17C8F"/>
    <w:rsid w:val="00E17E20"/>
    <w:rsid w:val="00E20011"/>
    <w:rsid w:val="00E205EF"/>
    <w:rsid w:val="00E20CD2"/>
    <w:rsid w:val="00E232F9"/>
    <w:rsid w:val="00E24361"/>
    <w:rsid w:val="00E2450A"/>
    <w:rsid w:val="00E2480F"/>
    <w:rsid w:val="00E2696C"/>
    <w:rsid w:val="00E26C09"/>
    <w:rsid w:val="00E276B0"/>
    <w:rsid w:val="00E27F29"/>
    <w:rsid w:val="00E32334"/>
    <w:rsid w:val="00E34EF6"/>
    <w:rsid w:val="00E35246"/>
    <w:rsid w:val="00E3543F"/>
    <w:rsid w:val="00E36E77"/>
    <w:rsid w:val="00E37D21"/>
    <w:rsid w:val="00E404B6"/>
    <w:rsid w:val="00E40AF7"/>
    <w:rsid w:val="00E40C1F"/>
    <w:rsid w:val="00E4126D"/>
    <w:rsid w:val="00E41AC7"/>
    <w:rsid w:val="00E428F3"/>
    <w:rsid w:val="00E42A90"/>
    <w:rsid w:val="00E4440C"/>
    <w:rsid w:val="00E45F3A"/>
    <w:rsid w:val="00E479C8"/>
    <w:rsid w:val="00E47AF2"/>
    <w:rsid w:val="00E50033"/>
    <w:rsid w:val="00E50207"/>
    <w:rsid w:val="00E503BF"/>
    <w:rsid w:val="00E51C3A"/>
    <w:rsid w:val="00E53650"/>
    <w:rsid w:val="00E556C3"/>
    <w:rsid w:val="00E60ACF"/>
    <w:rsid w:val="00E62870"/>
    <w:rsid w:val="00E636DA"/>
    <w:rsid w:val="00E63FEF"/>
    <w:rsid w:val="00E6506B"/>
    <w:rsid w:val="00E651C9"/>
    <w:rsid w:val="00E6628C"/>
    <w:rsid w:val="00E662BD"/>
    <w:rsid w:val="00E6796E"/>
    <w:rsid w:val="00E70AF6"/>
    <w:rsid w:val="00E72B5F"/>
    <w:rsid w:val="00E72E66"/>
    <w:rsid w:val="00E806E6"/>
    <w:rsid w:val="00E8288A"/>
    <w:rsid w:val="00E86D8F"/>
    <w:rsid w:val="00E87591"/>
    <w:rsid w:val="00E92582"/>
    <w:rsid w:val="00E93035"/>
    <w:rsid w:val="00E935C1"/>
    <w:rsid w:val="00E93C24"/>
    <w:rsid w:val="00E95226"/>
    <w:rsid w:val="00E953E9"/>
    <w:rsid w:val="00E96253"/>
    <w:rsid w:val="00E96B44"/>
    <w:rsid w:val="00EA0EFC"/>
    <w:rsid w:val="00EA1F4F"/>
    <w:rsid w:val="00EA1F70"/>
    <w:rsid w:val="00EA3788"/>
    <w:rsid w:val="00EA4990"/>
    <w:rsid w:val="00EA6732"/>
    <w:rsid w:val="00EA6AE8"/>
    <w:rsid w:val="00EA7A54"/>
    <w:rsid w:val="00EB0CCA"/>
    <w:rsid w:val="00EB3656"/>
    <w:rsid w:val="00EB49E6"/>
    <w:rsid w:val="00EB4E96"/>
    <w:rsid w:val="00EB5097"/>
    <w:rsid w:val="00EB5356"/>
    <w:rsid w:val="00EB564F"/>
    <w:rsid w:val="00EB785B"/>
    <w:rsid w:val="00EC008A"/>
    <w:rsid w:val="00EC05AE"/>
    <w:rsid w:val="00EC1F0E"/>
    <w:rsid w:val="00EC2BCE"/>
    <w:rsid w:val="00EC3702"/>
    <w:rsid w:val="00EC374C"/>
    <w:rsid w:val="00EC59A5"/>
    <w:rsid w:val="00EC6580"/>
    <w:rsid w:val="00ED1336"/>
    <w:rsid w:val="00ED2206"/>
    <w:rsid w:val="00ED2923"/>
    <w:rsid w:val="00ED33B9"/>
    <w:rsid w:val="00ED5F7A"/>
    <w:rsid w:val="00ED6A80"/>
    <w:rsid w:val="00ED79B7"/>
    <w:rsid w:val="00EE0223"/>
    <w:rsid w:val="00EE03D3"/>
    <w:rsid w:val="00EE1FBC"/>
    <w:rsid w:val="00EE22FE"/>
    <w:rsid w:val="00EE2549"/>
    <w:rsid w:val="00EE31D0"/>
    <w:rsid w:val="00EE376F"/>
    <w:rsid w:val="00EE4DB7"/>
    <w:rsid w:val="00EE585C"/>
    <w:rsid w:val="00EE5B24"/>
    <w:rsid w:val="00EE6FCF"/>
    <w:rsid w:val="00EE7F04"/>
    <w:rsid w:val="00EF10AC"/>
    <w:rsid w:val="00EF1D67"/>
    <w:rsid w:val="00EF203A"/>
    <w:rsid w:val="00EF2732"/>
    <w:rsid w:val="00EF38E6"/>
    <w:rsid w:val="00EF408E"/>
    <w:rsid w:val="00EF4307"/>
    <w:rsid w:val="00EF5658"/>
    <w:rsid w:val="00EF72AE"/>
    <w:rsid w:val="00EF7FBE"/>
    <w:rsid w:val="00F003B2"/>
    <w:rsid w:val="00F00CC5"/>
    <w:rsid w:val="00F00D36"/>
    <w:rsid w:val="00F01344"/>
    <w:rsid w:val="00F039ED"/>
    <w:rsid w:val="00F1030B"/>
    <w:rsid w:val="00F10469"/>
    <w:rsid w:val="00F104C8"/>
    <w:rsid w:val="00F1052F"/>
    <w:rsid w:val="00F12624"/>
    <w:rsid w:val="00F13BEF"/>
    <w:rsid w:val="00F15963"/>
    <w:rsid w:val="00F1711D"/>
    <w:rsid w:val="00F1756B"/>
    <w:rsid w:val="00F2313E"/>
    <w:rsid w:val="00F23312"/>
    <w:rsid w:val="00F23941"/>
    <w:rsid w:val="00F30835"/>
    <w:rsid w:val="00F30BD2"/>
    <w:rsid w:val="00F31634"/>
    <w:rsid w:val="00F31E42"/>
    <w:rsid w:val="00F32370"/>
    <w:rsid w:val="00F323F8"/>
    <w:rsid w:val="00F33D25"/>
    <w:rsid w:val="00F347EF"/>
    <w:rsid w:val="00F34D5A"/>
    <w:rsid w:val="00F3520F"/>
    <w:rsid w:val="00F35A23"/>
    <w:rsid w:val="00F35B3E"/>
    <w:rsid w:val="00F35DCD"/>
    <w:rsid w:val="00F37693"/>
    <w:rsid w:val="00F43403"/>
    <w:rsid w:val="00F4385B"/>
    <w:rsid w:val="00F47E79"/>
    <w:rsid w:val="00F47E8F"/>
    <w:rsid w:val="00F502A1"/>
    <w:rsid w:val="00F520C4"/>
    <w:rsid w:val="00F53AF2"/>
    <w:rsid w:val="00F53D97"/>
    <w:rsid w:val="00F55A40"/>
    <w:rsid w:val="00F56D28"/>
    <w:rsid w:val="00F572D1"/>
    <w:rsid w:val="00F577D6"/>
    <w:rsid w:val="00F619E6"/>
    <w:rsid w:val="00F628FA"/>
    <w:rsid w:val="00F62B81"/>
    <w:rsid w:val="00F62DED"/>
    <w:rsid w:val="00F63761"/>
    <w:rsid w:val="00F63908"/>
    <w:rsid w:val="00F652FB"/>
    <w:rsid w:val="00F702E8"/>
    <w:rsid w:val="00F70B77"/>
    <w:rsid w:val="00F71548"/>
    <w:rsid w:val="00F7263B"/>
    <w:rsid w:val="00F751DF"/>
    <w:rsid w:val="00F75DCE"/>
    <w:rsid w:val="00F8026A"/>
    <w:rsid w:val="00F80BBD"/>
    <w:rsid w:val="00F83366"/>
    <w:rsid w:val="00F84BB9"/>
    <w:rsid w:val="00F850C8"/>
    <w:rsid w:val="00F855DB"/>
    <w:rsid w:val="00F8773C"/>
    <w:rsid w:val="00F91020"/>
    <w:rsid w:val="00F928DA"/>
    <w:rsid w:val="00F9343A"/>
    <w:rsid w:val="00FA0B01"/>
    <w:rsid w:val="00FA3619"/>
    <w:rsid w:val="00FA4077"/>
    <w:rsid w:val="00FA4E9D"/>
    <w:rsid w:val="00FA5BBD"/>
    <w:rsid w:val="00FA722A"/>
    <w:rsid w:val="00FA7AD5"/>
    <w:rsid w:val="00FA7D6C"/>
    <w:rsid w:val="00FB08B8"/>
    <w:rsid w:val="00FB1605"/>
    <w:rsid w:val="00FB18CE"/>
    <w:rsid w:val="00FB2AB8"/>
    <w:rsid w:val="00FB45AC"/>
    <w:rsid w:val="00FB478A"/>
    <w:rsid w:val="00FB4896"/>
    <w:rsid w:val="00FB4AC2"/>
    <w:rsid w:val="00FB58E3"/>
    <w:rsid w:val="00FB6371"/>
    <w:rsid w:val="00FC2605"/>
    <w:rsid w:val="00FC2AB0"/>
    <w:rsid w:val="00FC2BC3"/>
    <w:rsid w:val="00FC5BE7"/>
    <w:rsid w:val="00FC6674"/>
    <w:rsid w:val="00FC68AA"/>
    <w:rsid w:val="00FC7953"/>
    <w:rsid w:val="00FD01F8"/>
    <w:rsid w:val="00FD1943"/>
    <w:rsid w:val="00FD23F1"/>
    <w:rsid w:val="00FD3413"/>
    <w:rsid w:val="00FD3897"/>
    <w:rsid w:val="00FD3909"/>
    <w:rsid w:val="00FD3CEA"/>
    <w:rsid w:val="00FD6947"/>
    <w:rsid w:val="00FD6BF0"/>
    <w:rsid w:val="00FD707E"/>
    <w:rsid w:val="00FD718E"/>
    <w:rsid w:val="00FD7DE2"/>
    <w:rsid w:val="00FE19A7"/>
    <w:rsid w:val="00FE269E"/>
    <w:rsid w:val="00FE4950"/>
    <w:rsid w:val="00FE49DB"/>
    <w:rsid w:val="00FE6305"/>
    <w:rsid w:val="00FE65C6"/>
    <w:rsid w:val="00FE768B"/>
    <w:rsid w:val="00FE7C20"/>
    <w:rsid w:val="00FF0AD1"/>
    <w:rsid w:val="00FF1DED"/>
    <w:rsid w:val="00FF29E0"/>
    <w:rsid w:val="00FF3922"/>
    <w:rsid w:val="00FF3D2D"/>
    <w:rsid w:val="00FF664B"/>
    <w:rsid w:val="00FF7082"/>
    <w:rsid w:val="00FF7177"/>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D07A"/>
  <w15:chartTrackingRefBased/>
  <w15:docId w15:val="{61CA2A3F-5DC0-4959-9082-C3F800DD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EE"/>
  </w:style>
  <w:style w:type="paragraph" w:styleId="Footer">
    <w:name w:val="footer"/>
    <w:basedOn w:val="Normal"/>
    <w:link w:val="FooterChar"/>
    <w:uiPriority w:val="99"/>
    <w:unhideWhenUsed/>
    <w:rsid w:val="00380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EE"/>
  </w:style>
  <w:style w:type="character" w:customStyle="1" w:styleId="Heading1Char">
    <w:name w:val="Heading 1 Char"/>
    <w:basedOn w:val="DefaultParagraphFont"/>
    <w:link w:val="Heading1"/>
    <w:uiPriority w:val="9"/>
    <w:rsid w:val="000E70C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4715"/>
    <w:pPr>
      <w:ind w:left="720"/>
      <w:contextualSpacing/>
    </w:pPr>
  </w:style>
  <w:style w:type="character" w:styleId="Hyperlink">
    <w:name w:val="Hyperlink"/>
    <w:basedOn w:val="DefaultParagraphFont"/>
    <w:uiPriority w:val="99"/>
    <w:unhideWhenUsed/>
    <w:rsid w:val="006A1239"/>
    <w:rPr>
      <w:color w:val="0563C1" w:themeColor="hyperlink"/>
      <w:u w:val="single"/>
    </w:rPr>
  </w:style>
  <w:style w:type="character" w:styleId="UnresolvedMention">
    <w:name w:val="Unresolved Mention"/>
    <w:basedOn w:val="DefaultParagraphFont"/>
    <w:uiPriority w:val="99"/>
    <w:semiHidden/>
    <w:unhideWhenUsed/>
    <w:rsid w:val="006A1239"/>
    <w:rPr>
      <w:color w:val="605E5C"/>
      <w:shd w:val="clear" w:color="auto" w:fill="E1DFDD"/>
    </w:rPr>
  </w:style>
  <w:style w:type="character" w:styleId="FollowedHyperlink">
    <w:name w:val="FollowedHyperlink"/>
    <w:basedOn w:val="DefaultParagraphFont"/>
    <w:uiPriority w:val="99"/>
    <w:semiHidden/>
    <w:unhideWhenUsed/>
    <w:rsid w:val="005C6EDE"/>
    <w:rPr>
      <w:color w:val="954F72" w:themeColor="followedHyperlink"/>
      <w:u w:val="single"/>
    </w:rPr>
  </w:style>
  <w:style w:type="paragraph" w:styleId="NormalWeb">
    <w:name w:val="Normal (Web)"/>
    <w:basedOn w:val="Normal"/>
    <w:uiPriority w:val="99"/>
    <w:semiHidden/>
    <w:unhideWhenUsed/>
    <w:rsid w:val="001F1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21091">
      <w:bodyDiv w:val="1"/>
      <w:marLeft w:val="0"/>
      <w:marRight w:val="0"/>
      <w:marTop w:val="0"/>
      <w:marBottom w:val="0"/>
      <w:divBdr>
        <w:top w:val="none" w:sz="0" w:space="0" w:color="auto"/>
        <w:left w:val="none" w:sz="0" w:space="0" w:color="auto"/>
        <w:bottom w:val="none" w:sz="0" w:space="0" w:color="auto"/>
        <w:right w:val="none" w:sz="0" w:space="0" w:color="auto"/>
      </w:divBdr>
    </w:div>
    <w:div w:id="1668512672">
      <w:bodyDiv w:val="1"/>
      <w:marLeft w:val="0"/>
      <w:marRight w:val="0"/>
      <w:marTop w:val="0"/>
      <w:marBottom w:val="0"/>
      <w:divBdr>
        <w:top w:val="none" w:sz="0" w:space="0" w:color="auto"/>
        <w:left w:val="none" w:sz="0" w:space="0" w:color="auto"/>
        <w:bottom w:val="none" w:sz="0" w:space="0" w:color="auto"/>
        <w:right w:val="none" w:sz="0" w:space="0" w:color="auto"/>
      </w:divBdr>
    </w:div>
    <w:div w:id="1770858059">
      <w:bodyDiv w:val="1"/>
      <w:marLeft w:val="0"/>
      <w:marRight w:val="0"/>
      <w:marTop w:val="0"/>
      <w:marBottom w:val="0"/>
      <w:divBdr>
        <w:top w:val="none" w:sz="0" w:space="0" w:color="auto"/>
        <w:left w:val="none" w:sz="0" w:space="0" w:color="auto"/>
        <w:bottom w:val="none" w:sz="0" w:space="0" w:color="auto"/>
        <w:right w:val="none" w:sz="0" w:space="0" w:color="auto"/>
      </w:divBdr>
    </w:div>
    <w:div w:id="20097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e@physicaltherapybroker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Piekutoski</dc:creator>
  <cp:keywords/>
  <dc:description/>
  <cp:lastModifiedBy>Mike Piekutoski</cp:lastModifiedBy>
  <cp:revision>159</cp:revision>
  <cp:lastPrinted>2022-12-06T14:07:00Z</cp:lastPrinted>
  <dcterms:created xsi:type="dcterms:W3CDTF">2025-03-06T15:12:00Z</dcterms:created>
  <dcterms:modified xsi:type="dcterms:W3CDTF">2025-08-07T15:04:00Z</dcterms:modified>
</cp:coreProperties>
</file>