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6C" w:rsidRDefault="00425481" w:rsidP="004254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Cortland Community Library Agenda</w:t>
      </w:r>
    </w:p>
    <w:p w:rsidR="00425481" w:rsidRDefault="00425481" w:rsidP="004254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15, 2018 @ 7 p.m.</w:t>
      </w:r>
    </w:p>
    <w:p w:rsidR="00425481" w:rsidRDefault="00425481" w:rsidP="004254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At Cortland Library</w:t>
      </w:r>
    </w:p>
    <w:p w:rsidR="00425481" w:rsidRDefault="00425481" w:rsidP="00425481">
      <w:pPr>
        <w:pStyle w:val="NoSpacing"/>
        <w:jc w:val="center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Posted July 18, 2018</w:t>
      </w: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Order:  Review, Discussion, and Probable Action</w:t>
      </w: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Approval of Minutes of July 18, 2018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Treasurer’s Report and Expenditures from July 2018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Unfinished Business:  Discussion and Possible Action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1. Hearing of Citizens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Friends of Cortland Library /possible fundraisers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3. Coupon possibility from Tabitha @ Casey’s or Sonic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4. Summer Reading progress report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5. Mary </w:t>
      </w:r>
      <w:proofErr w:type="spellStart"/>
      <w:r>
        <w:rPr>
          <w:sz w:val="28"/>
          <w:szCs w:val="28"/>
        </w:rPr>
        <w:t>Aldis</w:t>
      </w:r>
      <w:proofErr w:type="spellEnd"/>
      <w:r>
        <w:rPr>
          <w:sz w:val="28"/>
          <w:szCs w:val="28"/>
        </w:rPr>
        <w:t xml:space="preserve"> garden progress report</w:t>
      </w: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  Discussion and Possible Action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1. Per Capita requirements for Board: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 on line education requirement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Chapters 6-10 in Trustee Facts File, 3</w:t>
      </w:r>
      <w:r w:rsidRPr="0042548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Edition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c.  Illinois</w:t>
      </w:r>
      <w:proofErr w:type="gramEnd"/>
      <w:r>
        <w:rPr>
          <w:sz w:val="28"/>
          <w:szCs w:val="28"/>
        </w:rPr>
        <w:t xml:space="preserve"> Veteran’s History project @www.cyberdriveillinois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.com/departments/library/public/veteransproject.html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 Monthly checklist of Board requirements</w:t>
      </w:r>
    </w:p>
    <w:p w:rsidR="008640D3" w:rsidRDefault="008640D3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3.  Bylaws to discuss and revise</w:t>
      </w:r>
    </w:p>
    <w:p w:rsidR="008640D3" w:rsidRDefault="008640D3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4. Joys &amp; Concerns</w:t>
      </w:r>
    </w:p>
    <w:p w:rsidR="008640D3" w:rsidRDefault="008640D3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5. Grants to apply for…</w:t>
      </w:r>
    </w:p>
    <w:p w:rsidR="008640D3" w:rsidRDefault="008640D3" w:rsidP="00425481">
      <w:pPr>
        <w:pStyle w:val="NoSpacing"/>
        <w:rPr>
          <w:sz w:val="28"/>
          <w:szCs w:val="28"/>
        </w:rPr>
      </w:pPr>
    </w:p>
    <w:p w:rsidR="008640D3" w:rsidRDefault="008640D3" w:rsidP="00425481">
      <w:pPr>
        <w:pStyle w:val="NoSpacing"/>
        <w:rPr>
          <w:sz w:val="28"/>
          <w:szCs w:val="28"/>
        </w:rPr>
      </w:pPr>
      <w:bookmarkStart w:id="0" w:name="_GoBack"/>
      <w:bookmarkEnd w:id="0"/>
    </w:p>
    <w:p w:rsidR="008640D3" w:rsidRDefault="008640D3" w:rsidP="00425481">
      <w:pPr>
        <w:pStyle w:val="NoSpacing"/>
        <w:rPr>
          <w:sz w:val="28"/>
          <w:szCs w:val="28"/>
        </w:rPr>
      </w:pPr>
    </w:p>
    <w:p w:rsidR="008640D3" w:rsidRDefault="008640D3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Pr="00425481" w:rsidRDefault="00425481" w:rsidP="00425481">
      <w:pPr>
        <w:pStyle w:val="NoSpacing"/>
        <w:jc w:val="center"/>
        <w:rPr>
          <w:sz w:val="28"/>
          <w:szCs w:val="28"/>
        </w:rPr>
      </w:pPr>
    </w:p>
    <w:sectPr w:rsidR="00425481" w:rsidRPr="0042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81"/>
    <w:rsid w:val="0020025B"/>
    <w:rsid w:val="00425481"/>
    <w:rsid w:val="008640D3"/>
    <w:rsid w:val="009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F8C7A-E4AD-424B-A869-7C393B71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2018-07-19T01:25:00Z</dcterms:created>
  <dcterms:modified xsi:type="dcterms:W3CDTF">2018-07-19T01:37:00Z</dcterms:modified>
</cp:coreProperties>
</file>