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b/>
          <w:bCs/>
          <w:color w:val="222222"/>
          <w:sz w:val="24"/>
          <w:szCs w:val="20"/>
        </w:rPr>
        <w:br/>
        <w:t>CORTLAND LIBRARY BOARD TRUSTEES MEETING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Meeting Minutes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September 15, 2021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Present:  Heather Black, Rich Bliss, Ashley </w:t>
      </w:r>
      <w:proofErr w:type="spell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Hartness</w:t>
      </w:r>
      <w:proofErr w:type="spellEnd"/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, Harlan Hawkins, Theresa </w:t>
      </w:r>
      <w:proofErr w:type="spell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Nordquist</w:t>
      </w:r>
      <w:proofErr w:type="spellEnd"/>
      <w:r w:rsidRPr="00F066F2">
        <w:rPr>
          <w:rFonts w:ascii="Arial" w:eastAsia="Times New Roman" w:hAnsi="Arial" w:cs="Arial"/>
          <w:color w:val="222222"/>
          <w:sz w:val="24"/>
          <w:szCs w:val="20"/>
        </w:rPr>
        <w:t>, Judy Olsen, Sharon Urban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Absent:  Vicki Haier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Meeting called to order by Ashley </w:t>
      </w:r>
      <w:proofErr w:type="spell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Hartness</w:t>
      </w:r>
      <w:proofErr w:type="spellEnd"/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 at 7:10pm.</w:t>
      </w:r>
    </w:p>
    <w:p w:rsidR="00F066F2" w:rsidRPr="00F066F2" w:rsidRDefault="00F066F2" w:rsidP="00F066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Current meeting </w:t>
      </w:r>
      <w:proofErr w:type="spell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anda</w:t>
      </w:r>
      <w:proofErr w:type="spellEnd"/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 for September 15.</w:t>
      </w:r>
    </w:p>
    <w:p w:rsidR="00F066F2" w:rsidRPr="00F066F2" w:rsidRDefault="00F066F2" w:rsidP="00F066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Minutes from the August 18 meeting.</w:t>
      </w:r>
    </w:p>
    <w:p w:rsidR="00F066F2" w:rsidRPr="00F066F2" w:rsidRDefault="00F066F2" w:rsidP="00F066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Treasurer's report.  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Motion for consent agenda for the September meeting approved by voice vote.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   Motion:  Judy Olsen                 2nd:  Harlan Hawkins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b/>
          <w:bCs/>
          <w:color w:val="222222"/>
          <w:sz w:val="24"/>
          <w:szCs w:val="20"/>
        </w:rPr>
        <w:t>LIBRARIAN'S REPORT</w:t>
      </w:r>
    </w:p>
    <w:p w:rsidR="00F066F2" w:rsidRPr="00F066F2" w:rsidRDefault="00F066F2" w:rsidP="00F06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Report reviewed and discussed.</w:t>
      </w:r>
    </w:p>
    <w:p w:rsidR="00F066F2" w:rsidRPr="00F066F2" w:rsidRDefault="00F066F2" w:rsidP="00F06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The AED installation date is to be determined.</w:t>
      </w:r>
    </w:p>
    <w:p w:rsidR="00F066F2" w:rsidRPr="00F066F2" w:rsidRDefault="00F066F2" w:rsidP="00F06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New activities/clubs have begun.</w:t>
      </w:r>
    </w:p>
    <w:p w:rsidR="00F066F2" w:rsidRPr="00F066F2" w:rsidRDefault="00F066F2" w:rsidP="00F06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As much programming is being done outside as long as weather permits.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b/>
          <w:bCs/>
          <w:color w:val="222222"/>
          <w:sz w:val="24"/>
          <w:szCs w:val="20"/>
        </w:rPr>
        <w:t>HEARING OF CITIZENS</w:t>
      </w:r>
    </w:p>
    <w:p w:rsidR="00F066F2" w:rsidRPr="00F066F2" w:rsidRDefault="00F066F2" w:rsidP="00F06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No hearing of citizens.  No citizens present.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b/>
          <w:bCs/>
          <w:color w:val="222222"/>
          <w:sz w:val="24"/>
          <w:szCs w:val="20"/>
        </w:rPr>
        <w:t>UNFINISHED BUSINESS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proofErr w:type="spell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Covid</w:t>
      </w:r>
      <w:proofErr w:type="spellEnd"/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 19-Patrons are now asked to be masked as per the governor's mandate.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Building improvements-We are waiting on action from the town so requests for TIF money can be filed.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Quotes have been received for improvements (windows, flooring, </w:t>
      </w:r>
      <w:proofErr w:type="gram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shelving</w:t>
      </w:r>
      <w:proofErr w:type="gramEnd"/>
      <w:r w:rsidRPr="00F066F2">
        <w:rPr>
          <w:rFonts w:ascii="Arial" w:eastAsia="Times New Roman" w:hAnsi="Arial" w:cs="Arial"/>
          <w:color w:val="222222"/>
          <w:sz w:val="24"/>
          <w:szCs w:val="20"/>
        </w:rPr>
        <w:t>) and are waiting for funding to be approved. 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A local landscaper and patron (</w:t>
      </w:r>
      <w:proofErr w:type="spell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Tinajero</w:t>
      </w:r>
      <w:proofErr w:type="spellEnd"/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 Landscaping) will clean the area of the butterfly garden then replant anything that is needed. Any needed plants will be donated.  The cost of the labor for the cleanup will be $1200. Mowing and weeding will then take place two times a month at a cost of $30. 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Scarecrow making by patrons was very successful.  Some of the creations are displayed in front and on the side of the building.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The planning of Barb Coward's retirement commemoration is moving forward as follows: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Date:  January 16th at 1:00 at Sorrento's Restaurant.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Ashley will create a "Save the Date" to be sent to those invited.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Heather will compile a list of invitees, gather pictures to be displayed, and look unto a garden statue for a gift.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Harlan researched the details of a bronze plaque which will be displayed on the library for all to see. (10" X 12" @ $560)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Theresa will work on correct wording for the plaque.</w:t>
      </w:r>
    </w:p>
    <w:p w:rsidR="00F066F2" w:rsidRPr="00F066F2" w:rsidRDefault="00F066F2" w:rsidP="00F06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Judy will be in contact with the restaurant, finalizing details and contact Barb's family.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b/>
          <w:bCs/>
          <w:color w:val="222222"/>
          <w:sz w:val="24"/>
          <w:szCs w:val="20"/>
        </w:rPr>
        <w:lastRenderedPageBreak/>
        <w:t>NEW BUSINESS</w:t>
      </w:r>
    </w:p>
    <w:p w:rsidR="00F066F2" w:rsidRPr="00F066F2" w:rsidRDefault="00F066F2" w:rsidP="00F066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Heather Black completed the 2022/2023 Levy and will submit it to the Town of Cortland.  The Board approved the Levy by voice vote.</w:t>
      </w:r>
    </w:p>
    <w:p w:rsidR="00F066F2" w:rsidRPr="00F066F2" w:rsidRDefault="00F066F2" w:rsidP="00F066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A tentative 2022/2023 budget was approved by voice vote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            Motion to approve the Levy:                    Theresa </w:t>
      </w:r>
      <w:proofErr w:type="spell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Nordquist</w:t>
      </w:r>
      <w:proofErr w:type="spellEnd"/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 2nd: Rich Bliss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            Motion to approve the tentative budget:  Ashley </w:t>
      </w:r>
      <w:proofErr w:type="spell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Hartness</w:t>
      </w:r>
      <w:proofErr w:type="spellEnd"/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     2nd:  Harlan Hawkins</w:t>
      </w:r>
    </w:p>
    <w:p w:rsidR="00F066F2" w:rsidRPr="00F066F2" w:rsidRDefault="00F066F2" w:rsidP="00F066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The Cortland Halloween Parade will be October 10th. It is the 40 anniversary of the start of the parade.  The theme will be "Back to the 80's".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b/>
          <w:bCs/>
          <w:color w:val="222222"/>
          <w:sz w:val="24"/>
          <w:szCs w:val="20"/>
        </w:rPr>
        <w:t>ADJOURNMENT</w:t>
      </w:r>
    </w:p>
    <w:p w:rsidR="00F066F2" w:rsidRPr="00F066F2" w:rsidRDefault="00F066F2" w:rsidP="00F066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 xml:space="preserve">Motion to adjourn @8:00    Motion:  Ashley </w:t>
      </w:r>
      <w:proofErr w:type="spellStart"/>
      <w:r w:rsidRPr="00F066F2">
        <w:rPr>
          <w:rFonts w:ascii="Arial" w:eastAsia="Times New Roman" w:hAnsi="Arial" w:cs="Arial"/>
          <w:color w:val="222222"/>
          <w:sz w:val="24"/>
          <w:szCs w:val="20"/>
        </w:rPr>
        <w:t>Hartness</w:t>
      </w:r>
      <w:proofErr w:type="spellEnd"/>
      <w:r w:rsidRPr="00F066F2">
        <w:rPr>
          <w:rFonts w:ascii="Arial" w:eastAsia="Times New Roman" w:hAnsi="Arial" w:cs="Arial"/>
          <w:color w:val="222222"/>
          <w:sz w:val="24"/>
          <w:szCs w:val="20"/>
        </w:rPr>
        <w:t>           2nd:  Rich Bliss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Respectfully submitted,</w:t>
      </w:r>
    </w:p>
    <w:p w:rsidR="00F066F2" w:rsidRPr="00F066F2" w:rsidRDefault="00F066F2" w:rsidP="00F0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0"/>
        </w:rPr>
      </w:pPr>
      <w:r w:rsidRPr="00F066F2">
        <w:rPr>
          <w:rFonts w:ascii="Arial" w:eastAsia="Times New Roman" w:hAnsi="Arial" w:cs="Arial"/>
          <w:color w:val="222222"/>
          <w:sz w:val="24"/>
          <w:szCs w:val="20"/>
        </w:rPr>
        <w:t>Judy Olsen</w:t>
      </w:r>
    </w:p>
    <w:p w:rsidR="00F958D5" w:rsidRPr="00F066F2" w:rsidRDefault="00F958D5" w:rsidP="00F066F2">
      <w:bookmarkStart w:id="0" w:name="_GoBack"/>
      <w:bookmarkEnd w:id="0"/>
    </w:p>
    <w:sectPr w:rsidR="00F958D5" w:rsidRPr="00F066F2" w:rsidSect="00F066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7AF"/>
    <w:multiLevelType w:val="multilevel"/>
    <w:tmpl w:val="CF3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369DF"/>
    <w:multiLevelType w:val="multilevel"/>
    <w:tmpl w:val="CAE8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1789C"/>
    <w:multiLevelType w:val="multilevel"/>
    <w:tmpl w:val="9BF4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B28A1"/>
    <w:multiLevelType w:val="multilevel"/>
    <w:tmpl w:val="C71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F3699"/>
    <w:multiLevelType w:val="multilevel"/>
    <w:tmpl w:val="94CC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35261"/>
    <w:multiLevelType w:val="multilevel"/>
    <w:tmpl w:val="44C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74E6B"/>
    <w:multiLevelType w:val="multilevel"/>
    <w:tmpl w:val="4DA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F2"/>
    <w:rsid w:val="00F066F2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26013-1645-40C6-AB0D-C17BF6C5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2021-10-11T17:31:00Z</cp:lastPrinted>
  <dcterms:created xsi:type="dcterms:W3CDTF">2021-10-11T17:21:00Z</dcterms:created>
  <dcterms:modified xsi:type="dcterms:W3CDTF">2021-10-11T17:32:00Z</dcterms:modified>
</cp:coreProperties>
</file>