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b/>
          <w:bCs/>
          <w:color w:val="222222"/>
          <w:sz w:val="24"/>
          <w:szCs w:val="24"/>
        </w:rPr>
        <w:t>CORTLAND LIBRARY BOARD</w:t>
      </w:r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>Meeting Minutes</w:t>
      </w:r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>February 17, 2021</w:t>
      </w:r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 xml:space="preserve">Present:  Heather Black, Vicki Haier, Harlan Hawkins, Theresa </w:t>
      </w:r>
      <w:proofErr w:type="spellStart"/>
      <w:r w:rsidRPr="008137FF">
        <w:rPr>
          <w:rFonts w:ascii="Arial" w:eastAsia="Times New Roman" w:hAnsi="Arial" w:cs="Arial"/>
          <w:color w:val="222222"/>
          <w:sz w:val="24"/>
          <w:szCs w:val="24"/>
        </w:rPr>
        <w:t>Nordquist</w:t>
      </w:r>
      <w:proofErr w:type="spellEnd"/>
      <w:r w:rsidRPr="008137FF">
        <w:rPr>
          <w:rFonts w:ascii="Arial" w:eastAsia="Times New Roman" w:hAnsi="Arial" w:cs="Arial"/>
          <w:color w:val="222222"/>
          <w:sz w:val="24"/>
          <w:szCs w:val="24"/>
        </w:rPr>
        <w:t>, Judy Olsen, Sharon Urban</w:t>
      </w:r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 xml:space="preserve">Absent:  Rich Bliss, Ashley </w:t>
      </w:r>
      <w:proofErr w:type="spellStart"/>
      <w:r w:rsidRPr="008137FF">
        <w:rPr>
          <w:rFonts w:ascii="Arial" w:eastAsia="Times New Roman" w:hAnsi="Arial" w:cs="Arial"/>
          <w:color w:val="222222"/>
          <w:sz w:val="24"/>
          <w:szCs w:val="24"/>
        </w:rPr>
        <w:t>Hartness</w:t>
      </w:r>
      <w:proofErr w:type="spellEnd"/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 xml:space="preserve">Meeting called to order by Harlan Hawkins in Ashley </w:t>
      </w:r>
      <w:proofErr w:type="spellStart"/>
      <w:r w:rsidRPr="008137FF">
        <w:rPr>
          <w:rFonts w:ascii="Arial" w:eastAsia="Times New Roman" w:hAnsi="Arial" w:cs="Arial"/>
          <w:color w:val="222222"/>
          <w:sz w:val="24"/>
          <w:szCs w:val="24"/>
        </w:rPr>
        <w:t>Hartness</w:t>
      </w:r>
      <w:proofErr w:type="spellEnd"/>
      <w:r w:rsidRPr="008137FF">
        <w:rPr>
          <w:rFonts w:ascii="Arial" w:eastAsia="Times New Roman" w:hAnsi="Arial" w:cs="Arial"/>
          <w:color w:val="222222"/>
          <w:sz w:val="24"/>
          <w:szCs w:val="24"/>
        </w:rPr>
        <w:t>' absence at 7:05pm.</w:t>
      </w:r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>Consent agenda for the February 17 meeting.</w:t>
      </w:r>
    </w:p>
    <w:p w:rsidR="008137FF" w:rsidRPr="008137FF" w:rsidRDefault="008137FF" w:rsidP="008137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>Current meeting agenda for February 17.</w:t>
      </w:r>
    </w:p>
    <w:p w:rsidR="008137FF" w:rsidRPr="008137FF" w:rsidRDefault="008137FF" w:rsidP="008137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>Minutes from the January 20 meeting.</w:t>
      </w:r>
    </w:p>
    <w:p w:rsidR="008137FF" w:rsidRPr="008137FF" w:rsidRDefault="008137FF" w:rsidP="008137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>Treasurer's report.</w:t>
      </w:r>
      <w:bookmarkStart w:id="0" w:name="_GoBack"/>
      <w:bookmarkEnd w:id="0"/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>Motion for consent agenda for February 17 meeting approved by voice vote.</w:t>
      </w:r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>          Motion:  Judy Olsen                2nd:  Sharon Urban</w:t>
      </w:r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b/>
          <w:bCs/>
          <w:color w:val="222222"/>
          <w:sz w:val="24"/>
          <w:szCs w:val="24"/>
        </w:rPr>
        <w:t>LIBRARIAN'S REPORT</w:t>
      </w:r>
    </w:p>
    <w:p w:rsidR="008137FF" w:rsidRPr="008137FF" w:rsidRDefault="008137FF" w:rsidP="00813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>Report reviewed and discussed.</w:t>
      </w:r>
    </w:p>
    <w:p w:rsidR="008137FF" w:rsidRPr="008137FF" w:rsidRDefault="008137FF" w:rsidP="00813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>The valentine program was well received (date with a book).  Plans for a future event for families (movie night). </w:t>
      </w:r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>No hearing of citizens.</w:t>
      </w:r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b/>
          <w:bCs/>
          <w:color w:val="222222"/>
          <w:sz w:val="24"/>
          <w:szCs w:val="24"/>
        </w:rPr>
        <w:t>UNFINISHED BUSINESS</w:t>
      </w:r>
    </w:p>
    <w:p w:rsidR="008137FF" w:rsidRPr="008137FF" w:rsidRDefault="008137FF" w:rsidP="00813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137FF">
        <w:rPr>
          <w:rFonts w:ascii="Arial" w:eastAsia="Times New Roman" w:hAnsi="Arial" w:cs="Arial"/>
          <w:color w:val="222222"/>
          <w:sz w:val="24"/>
          <w:szCs w:val="24"/>
        </w:rPr>
        <w:t>Covid</w:t>
      </w:r>
      <w:proofErr w:type="spellEnd"/>
      <w:r w:rsidRPr="008137FF">
        <w:rPr>
          <w:rFonts w:ascii="Arial" w:eastAsia="Times New Roman" w:hAnsi="Arial" w:cs="Arial"/>
          <w:color w:val="222222"/>
          <w:sz w:val="24"/>
          <w:szCs w:val="24"/>
        </w:rPr>
        <w:t xml:space="preserve"> 19 update-RAILS lowered the quarantine period for returned items to 24 hours beginning February 25th.</w:t>
      </w:r>
    </w:p>
    <w:p w:rsidR="008137FF" w:rsidRPr="008137FF" w:rsidRDefault="008137FF" w:rsidP="00813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>Building improvements-The town board met and voted that other groups could apply for TIF funds.  Heather Black is getting bids for replacement windows, flooring and additional shelving.</w:t>
      </w:r>
    </w:p>
    <w:p w:rsidR="008137FF" w:rsidRPr="008137FF" w:rsidRDefault="008137FF" w:rsidP="00813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137FF">
        <w:rPr>
          <w:rFonts w:ascii="Arial" w:eastAsia="Times New Roman" w:hAnsi="Arial" w:cs="Arial"/>
          <w:color w:val="222222"/>
          <w:sz w:val="24"/>
          <w:szCs w:val="24"/>
        </w:rPr>
        <w:t>Slatwall</w:t>
      </w:r>
      <w:proofErr w:type="spellEnd"/>
      <w:r w:rsidRPr="008137FF">
        <w:rPr>
          <w:rFonts w:ascii="Arial" w:eastAsia="Times New Roman" w:hAnsi="Arial" w:cs="Arial"/>
          <w:color w:val="222222"/>
          <w:sz w:val="24"/>
          <w:szCs w:val="24"/>
        </w:rPr>
        <w:t xml:space="preserve"> for best sellers and magazines will replace the brown bookcase on the north wall.</w:t>
      </w:r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b/>
          <w:bCs/>
          <w:color w:val="222222"/>
          <w:sz w:val="24"/>
          <w:szCs w:val="24"/>
        </w:rPr>
        <w:t>NEW BUSINESS</w:t>
      </w:r>
    </w:p>
    <w:p w:rsidR="008137FF" w:rsidRPr="008137FF" w:rsidRDefault="008137FF" w:rsidP="008137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>Corrected revisions to the Policy Handbook and Surviving Our Public Act will be reviewed and voted on when complete.</w:t>
      </w:r>
    </w:p>
    <w:p w:rsidR="008137FF" w:rsidRPr="008137FF" w:rsidRDefault="008137FF" w:rsidP="008137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>Auditor's yearly report was distributed to the trustees for their perusal.</w:t>
      </w:r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b/>
          <w:bCs/>
          <w:color w:val="222222"/>
          <w:sz w:val="24"/>
          <w:szCs w:val="24"/>
        </w:rPr>
        <w:t>ADJOURNMENT</w:t>
      </w:r>
    </w:p>
    <w:p w:rsidR="008137FF" w:rsidRPr="008137FF" w:rsidRDefault="008137FF" w:rsidP="008137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>Motion to adjourn at 7:40pm.</w:t>
      </w:r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Motion:  Vicki Haier             2nd:  Theresa </w:t>
      </w:r>
      <w:proofErr w:type="spellStart"/>
      <w:r w:rsidRPr="008137FF">
        <w:rPr>
          <w:rFonts w:ascii="Arial" w:eastAsia="Times New Roman" w:hAnsi="Arial" w:cs="Arial"/>
          <w:color w:val="222222"/>
          <w:sz w:val="24"/>
          <w:szCs w:val="24"/>
        </w:rPr>
        <w:t>Nordquist</w:t>
      </w:r>
      <w:proofErr w:type="spellEnd"/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>Respectfully submitted,</w:t>
      </w:r>
    </w:p>
    <w:p w:rsidR="008137FF" w:rsidRPr="008137FF" w:rsidRDefault="008137FF" w:rsidP="00813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37FF">
        <w:rPr>
          <w:rFonts w:ascii="Arial" w:eastAsia="Times New Roman" w:hAnsi="Arial" w:cs="Arial"/>
          <w:color w:val="222222"/>
          <w:sz w:val="24"/>
          <w:szCs w:val="24"/>
        </w:rPr>
        <w:t>Judy Olsen</w:t>
      </w:r>
    </w:p>
    <w:p w:rsidR="00E3349F" w:rsidRDefault="00E3349F"/>
    <w:sectPr w:rsidR="00E3349F" w:rsidSect="008137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A6765"/>
    <w:multiLevelType w:val="multilevel"/>
    <w:tmpl w:val="BE4A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435A3"/>
    <w:multiLevelType w:val="multilevel"/>
    <w:tmpl w:val="D1E4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9529D"/>
    <w:multiLevelType w:val="multilevel"/>
    <w:tmpl w:val="471C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D3712"/>
    <w:multiLevelType w:val="multilevel"/>
    <w:tmpl w:val="EBA4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8746E"/>
    <w:multiLevelType w:val="multilevel"/>
    <w:tmpl w:val="FC7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FF"/>
    <w:rsid w:val="008137FF"/>
    <w:rsid w:val="00E3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7442B-5E85-4E0C-AF56-AD714D94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2021-03-01T19:26:00Z</dcterms:created>
  <dcterms:modified xsi:type="dcterms:W3CDTF">2021-03-01T19:26:00Z</dcterms:modified>
</cp:coreProperties>
</file>