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013" w:rsidRDefault="00AC7013" w:rsidP="00AC7013">
      <w:pPr>
        <w:autoSpaceDE w:val="0"/>
        <w:autoSpaceDN w:val="0"/>
        <w:adjustRightInd w:val="0"/>
        <w:jc w:val="center"/>
        <w:rPr>
          <w:rFonts w:ascii="Trebuchet MS" w:hAnsi="Trebuchet MS" w:cs="Helvetica"/>
          <w:b/>
          <w:color w:val="000000"/>
          <w:sz w:val="32"/>
          <w:szCs w:val="32"/>
          <w:u w:val="single"/>
        </w:rPr>
      </w:pPr>
      <w:proofErr w:type="gramStart"/>
      <w:r w:rsidRPr="00D62B86">
        <w:rPr>
          <w:rFonts w:ascii="Trebuchet MS" w:hAnsi="Trebuchet MS" w:cs="Helvetica"/>
          <w:b/>
          <w:color w:val="000000"/>
          <w:sz w:val="32"/>
          <w:szCs w:val="32"/>
          <w:u w:val="single"/>
        </w:rPr>
        <w:t>Innermost Feelings Questionnaire?</w:t>
      </w:r>
      <w:proofErr w:type="gramEnd"/>
      <w:r w:rsidRPr="00D27B0E">
        <w:rPr>
          <w:rFonts w:ascii="Trebuchet MS" w:hAnsi="Trebuchet MS" w:cs="Helvetica"/>
          <w:b/>
          <w:noProof/>
          <w:color w:val="000000"/>
          <w:sz w:val="24"/>
          <w:szCs w:val="24"/>
          <w:u w:val="single"/>
        </w:rPr>
        <w:t xml:space="preserve"> </w:t>
      </w:r>
      <w:r>
        <w:rPr>
          <w:rFonts w:ascii="Trebuchet MS" w:hAnsi="Trebuchet MS" w:cs="Helvetica"/>
          <w:b/>
          <w:noProof/>
          <w:color w:val="000000"/>
          <w:sz w:val="24"/>
          <w:szCs w:val="24"/>
          <w:u w:val="single"/>
        </w:rPr>
        <w:drawing>
          <wp:inline distT="0" distB="0" distL="0" distR="0" wp14:anchorId="7CB4FD6D" wp14:editId="466B447F">
            <wp:extent cx="914400" cy="457200"/>
            <wp:effectExtent l="0" t="0" r="0" b="0"/>
            <wp:docPr id="4" name="Picture 4" descr="C:\Users\rchollins\AppData\Local\Microsoft\Windows\Temporary Internet Files\Content.IE5\5RDJ0Z5E\5605-creativita_e_collaborazion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rchollins\AppData\Local\Microsoft\Windows\Temporary Internet Files\Content.IE5\5RDJ0Z5E\5605-creativita_e_collaborazione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13" w:rsidRPr="00D62B86" w:rsidRDefault="00AC7013" w:rsidP="00AC7013">
      <w:pPr>
        <w:autoSpaceDE w:val="0"/>
        <w:autoSpaceDN w:val="0"/>
        <w:adjustRightInd w:val="0"/>
        <w:jc w:val="center"/>
        <w:rPr>
          <w:rFonts w:ascii="Trebuchet MS" w:hAnsi="Trebuchet MS" w:cs="Helvetica"/>
          <w:b/>
          <w:color w:val="000000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C7013" w:rsidTr="000359FD">
        <w:tc>
          <w:tcPr>
            <w:tcW w:w="4888" w:type="dxa"/>
          </w:tcPr>
          <w:p w:rsidR="00AC7013" w:rsidRPr="00D27B0E" w:rsidRDefault="00AC7013" w:rsidP="000359F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Helvetic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rebuchet MS" w:hAnsi="Trebuchet MS" w:cs="Helvetica"/>
                <w:b/>
                <w:color w:val="000000"/>
                <w:sz w:val="24"/>
                <w:szCs w:val="24"/>
                <w:u w:val="single"/>
              </w:rPr>
              <w:t>Your Name / Spouse’s Name?</w:t>
            </w:r>
          </w:p>
        </w:tc>
        <w:tc>
          <w:tcPr>
            <w:tcW w:w="4888" w:type="dxa"/>
          </w:tcPr>
          <w:p w:rsidR="00AC7013" w:rsidRPr="00D27B0E" w:rsidRDefault="00AC7013" w:rsidP="000359F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Helvetica"/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rebuchet MS" w:hAnsi="Trebuchet MS" w:cs="Helvetica"/>
                <w:b/>
                <w:color w:val="000000"/>
                <w:sz w:val="24"/>
                <w:szCs w:val="24"/>
                <w:u w:val="single"/>
              </w:rPr>
              <w:t>Wedding Date?</w:t>
            </w:r>
          </w:p>
        </w:tc>
      </w:tr>
      <w:tr w:rsidR="00AC7013" w:rsidTr="000359FD">
        <w:tc>
          <w:tcPr>
            <w:tcW w:w="4888" w:type="dxa"/>
          </w:tcPr>
          <w:p w:rsidR="00AC7013" w:rsidRDefault="00AC7013" w:rsidP="000359F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Helvetica"/>
                <w:b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4888" w:type="dxa"/>
          </w:tcPr>
          <w:p w:rsidR="00AC7013" w:rsidRDefault="00AC7013" w:rsidP="000359F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Helvetica"/>
                <w:b/>
                <w:color w:val="000000"/>
                <w:sz w:val="32"/>
                <w:szCs w:val="32"/>
                <w:u w:val="single"/>
              </w:rPr>
            </w:pPr>
          </w:p>
        </w:tc>
      </w:tr>
    </w:tbl>
    <w:p w:rsidR="00AC7013" w:rsidRPr="00D62B86" w:rsidRDefault="00AC7013" w:rsidP="00AC7013">
      <w:pPr>
        <w:autoSpaceDE w:val="0"/>
        <w:autoSpaceDN w:val="0"/>
        <w:adjustRightInd w:val="0"/>
        <w:jc w:val="center"/>
        <w:rPr>
          <w:rFonts w:ascii="Trebuchet MS" w:hAnsi="Trebuchet MS" w:cs="Helvetica"/>
          <w:b/>
          <w:color w:val="000000"/>
          <w:sz w:val="32"/>
          <w:szCs w:val="32"/>
          <w:u w:val="single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Describe the relationship you have with your parents.  How has this relationship shaped or impacted your view of marriage?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FE2860">
        <w:rPr>
          <w:rFonts w:ascii="Trebuchet MS" w:hAnsi="Trebuchet MS" w:cs="Helvetica"/>
          <w:color w:val="000000"/>
          <w:highlight w:val="yellow"/>
        </w:rPr>
        <w:t>If there is a problem within your marriage, who will you confide in other than your potential mate that provides wise counsel?  Are they kingdom-minded?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0811A0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Would you feel comfortable if your fiancé</w:t>
      </w:r>
      <w:r w:rsidR="004C4BE7">
        <w:rPr>
          <w:rFonts w:ascii="Trebuchet MS" w:hAnsi="Trebuchet MS" w:cs="Helvetica"/>
          <w:color w:val="000000"/>
        </w:rPr>
        <w:t>e</w:t>
      </w:r>
      <w:r>
        <w:rPr>
          <w:rFonts w:ascii="Trebuchet MS" w:hAnsi="Trebuchet MS" w:cs="Helvetica"/>
          <w:color w:val="000000"/>
        </w:rPr>
        <w:t xml:space="preserve"> shared marital problems with a friend or family member?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What i</w:t>
      </w:r>
      <w:r>
        <w:rPr>
          <w:rFonts w:ascii="Trebuchet MS" w:hAnsi="Trebuchet MS" w:cs="Helvetica"/>
          <w:color w:val="000000"/>
        </w:rPr>
        <w:t>s your parent’s attitude toward</w:t>
      </w:r>
      <w:r w:rsidRPr="005B6508">
        <w:rPr>
          <w:rFonts w:ascii="Trebuchet MS" w:hAnsi="Trebuchet MS" w:cs="Helvetica"/>
          <w:color w:val="000000"/>
        </w:rPr>
        <w:t xml:space="preserve"> your fiancé?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How do you perceive your prospective in-laws’ attitude toward you?</w:t>
      </w: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In your opinion, when observing your significant others circle of friends and family; who among them are for your marriage and who among them are against your marriage?</w:t>
      </w: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will you all go about eliminating negative outside influences that once held close ties to you as a single-individual?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On a scale of 1 to 10 (10 being the best) how would you rate your relationship with your future in-laws? Explain.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What type of relationship do you expect to have with your parents and your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in-laws after you are married?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  <w:highlight w:val="yellow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  <w:highlight w:val="yellow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FE2860">
        <w:rPr>
          <w:rFonts w:ascii="Trebuchet MS" w:hAnsi="Trebuchet MS" w:cs="Helvetica"/>
          <w:color w:val="000000"/>
          <w:highlight w:val="yellow"/>
        </w:rPr>
        <w:t>What issues with your extended family may create a strain on your marriage?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FE2860">
        <w:rPr>
          <w:rFonts w:ascii="Trebuchet MS" w:hAnsi="Trebuchet MS" w:cs="Helvetica"/>
          <w:color w:val="000000"/>
          <w:highlight w:val="yellow"/>
        </w:rPr>
        <w:t>Describe in detail where and with whom you will spend your first Thanksgiving and Christmas?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can you do to express your love to your parents and future in-laws?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Have any family members or friends stated any reservations or concerns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about your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engagement to your fiancé? What are they?</w:t>
      </w:r>
      <w:r>
        <w:rPr>
          <w:rFonts w:ascii="Trebuchet MS" w:hAnsi="Trebuchet MS" w:cs="Helvetica"/>
          <w:color w:val="000000"/>
        </w:rPr>
        <w:t xml:space="preserve"> Are the reservations similar in concern?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What are the relational strengths you bring to your prospective marriage?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</w:t>
      </w:r>
      <w:r>
        <w:rPr>
          <w:rFonts w:ascii="Trebuchet MS" w:hAnsi="Trebuchet MS" w:cs="Helvetica"/>
          <w:color w:val="000000"/>
        </w:rPr>
        <w:t>hat are the relational weaknesses</w:t>
      </w:r>
      <w:r w:rsidRPr="005B6508">
        <w:rPr>
          <w:rFonts w:ascii="Trebuchet MS" w:hAnsi="Trebuchet MS" w:cs="Helvetica"/>
          <w:color w:val="000000"/>
        </w:rPr>
        <w:t xml:space="preserve"> you bring to your prospective marriage</w:t>
      </w:r>
      <w:r>
        <w:rPr>
          <w:rFonts w:ascii="Trebuchet MS" w:hAnsi="Trebuchet MS" w:cs="Helvetica"/>
          <w:color w:val="000000"/>
        </w:rPr>
        <w:t xml:space="preserve"> as a husband or wife</w:t>
      </w:r>
      <w:r w:rsidRPr="005B6508">
        <w:rPr>
          <w:rFonts w:ascii="Trebuchet MS" w:hAnsi="Trebuchet MS" w:cs="Helvetica"/>
          <w:color w:val="000000"/>
        </w:rPr>
        <w:t>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lastRenderedPageBreak/>
        <w:t>Name one or more minor conflicts in your relationship that do not need to be resolved (a minor conflict is a conflict that does not cause harm to the relationship, or a conflict that will go away on its own)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List one or more moderate conflicts in your relationship (a moderate conflict is a conflict that does not threaten a healthy relationship, but its resolution would generate more harmony). 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List one or more major conflicts in your relationship (a major conflict is a significant issue that if left unresolved would damage or threaten a healthy relationship; or a recurring conflict that continually causes dissension). 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Complete this statement to your future spouse, “This is what I would like you to know about me in order to understand me better…”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Are there any relationships for you or your fiancé that you can identify as needing additional boundaries (opposite sex, parents, friends, co-workers </w:t>
      </w:r>
      <w:proofErr w:type="spellStart"/>
      <w:r>
        <w:rPr>
          <w:rFonts w:ascii="Trebuchet MS" w:hAnsi="Trebuchet MS" w:cs="Helvetica"/>
          <w:color w:val="000000"/>
        </w:rPr>
        <w:t>etc</w:t>
      </w:r>
      <w:proofErr w:type="spellEnd"/>
      <w:r>
        <w:rPr>
          <w:rFonts w:ascii="Trebuchet MS" w:hAnsi="Trebuchet MS" w:cs="Helvetica"/>
          <w:color w:val="000000"/>
        </w:rPr>
        <w:t>)?  What action steps would you suggest putting in place?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What are your expectations about situations where one of you might be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alone with someone of the opposite sex?</w:t>
      </w:r>
    </w:p>
    <w:p w:rsidR="00974DA6" w:rsidRDefault="00974DA6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are you expectations of in-to-me-see?  What are your expectations of sex within your marriage?  How do you feel in-to-me-see and sex differ?</w:t>
      </w:r>
    </w:p>
    <w:p w:rsidR="00974DA6" w:rsidRDefault="00974DA6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How will you prevent the marriage bed from being defiled?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Has trust in your relationship been previously broken (cheating, dishonesty, failure to follow-through)</w:t>
      </w:r>
      <w:proofErr w:type="gramStart"/>
      <w:r>
        <w:rPr>
          <w:rFonts w:ascii="Trebuchet MS" w:hAnsi="Trebuchet MS" w:cs="Helvetica"/>
          <w:color w:val="000000"/>
        </w:rPr>
        <w:t>.</w:t>
      </w:r>
      <w:proofErr w:type="gramEnd"/>
      <w:r>
        <w:rPr>
          <w:rFonts w:ascii="Trebuchet MS" w:hAnsi="Trebuchet MS" w:cs="Helvetica"/>
          <w:color w:val="000000"/>
        </w:rPr>
        <w:t xml:space="preserve">  If so, what steps have you taken to mend trust?</w:t>
      </w: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Pr="005B6508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If trust has not been regained, what needs to occur to gain the trust back?</w:t>
      </w: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State honestly any fears, concerns, or apprehensions you feel about your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anticipated marriage.</w:t>
      </w: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74DA6" w:rsidRDefault="00974DA6" w:rsidP="00974DA6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FE2860">
        <w:rPr>
          <w:rFonts w:ascii="Trebuchet MS" w:hAnsi="Trebuchet MS" w:cs="Helvetica"/>
          <w:color w:val="000000"/>
          <w:highlight w:val="yellow"/>
        </w:rPr>
        <w:t>Will you agree to give total access to each other’s technology / Social Media activities?  (Cellphone, Twitter, Facebook, Snapchat, Internet access, banking accounts, etc.)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FE2860">
        <w:rPr>
          <w:rFonts w:ascii="Trebuchet MS" w:hAnsi="Trebuchet MS" w:cs="Helvetica"/>
          <w:color w:val="000000"/>
          <w:highlight w:val="yellow"/>
        </w:rPr>
        <w:t>Fill in the blank.  I think any discretionary purchase over the following amount should require the agreement of both the husband and the wife:  $____________________.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To be answered by the woman: Do you have any reservations or concerns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about your fiancé’s spiritual life; his ability to lead you,</w:t>
      </w:r>
      <w:r>
        <w:rPr>
          <w:rFonts w:ascii="Trebuchet MS" w:hAnsi="Trebuchet MS" w:cs="Helvetica"/>
          <w:color w:val="000000"/>
        </w:rPr>
        <w:t xml:space="preserve"> yield in responsibilities,</w:t>
      </w:r>
      <w:r w:rsidRPr="005B6508">
        <w:rPr>
          <w:rFonts w:ascii="Trebuchet MS" w:hAnsi="Trebuchet MS" w:cs="Helvetica"/>
          <w:color w:val="000000"/>
        </w:rPr>
        <w:t xml:space="preserve"> </w:t>
      </w:r>
      <w:r>
        <w:rPr>
          <w:rFonts w:ascii="Trebuchet MS" w:hAnsi="Trebuchet MS" w:cs="Helvetica"/>
          <w:color w:val="000000"/>
        </w:rPr>
        <w:t xml:space="preserve">respect you, </w:t>
      </w:r>
      <w:r w:rsidRPr="005B6508">
        <w:rPr>
          <w:rFonts w:ascii="Trebuchet MS" w:hAnsi="Trebuchet MS" w:cs="Helvetica"/>
          <w:color w:val="000000"/>
        </w:rPr>
        <w:t>care for you, love and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provide for you? What would they be? In which areas do you see that your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fiancé needs to grow?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To be answered by the man: Do you have any reservations or concerns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 xml:space="preserve">about your fiancé’s spiritual life; her ability to respect you, </w:t>
      </w:r>
      <w:r>
        <w:rPr>
          <w:rFonts w:ascii="Trebuchet MS" w:hAnsi="Trebuchet MS" w:cs="Helvetica"/>
          <w:color w:val="000000"/>
        </w:rPr>
        <w:t xml:space="preserve">follow you </w:t>
      </w:r>
      <w:r w:rsidRPr="005B6508">
        <w:rPr>
          <w:rFonts w:ascii="Trebuchet MS" w:hAnsi="Trebuchet MS" w:cs="Helvetica"/>
          <w:color w:val="000000"/>
        </w:rPr>
        <w:t>and</w:t>
      </w:r>
      <w:r>
        <w:rPr>
          <w:rFonts w:ascii="Trebuchet MS" w:hAnsi="Trebuchet MS" w:cs="Helvetica"/>
          <w:color w:val="000000"/>
        </w:rPr>
        <w:t xml:space="preserve"> yield </w:t>
      </w:r>
      <w:r w:rsidRPr="005B6508">
        <w:rPr>
          <w:rFonts w:ascii="Trebuchet MS" w:hAnsi="Trebuchet MS" w:cs="Helvetica"/>
          <w:color w:val="000000"/>
        </w:rPr>
        <w:t>to your leadership? What would they be? In which areas do you see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that your fiancé needs to grow?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Times-Roman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915C87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To be answered by the </w:t>
      </w:r>
      <w:r w:rsidR="000B1714">
        <w:rPr>
          <w:rFonts w:ascii="Trebuchet MS" w:hAnsi="Trebuchet MS" w:cs="Helvetica"/>
          <w:color w:val="000000"/>
        </w:rPr>
        <w:t xml:space="preserve">woman: In what ways do you </w:t>
      </w:r>
      <w:r>
        <w:rPr>
          <w:rFonts w:ascii="Trebuchet MS" w:hAnsi="Trebuchet MS" w:cs="Helvetica"/>
          <w:color w:val="000000"/>
        </w:rPr>
        <w:t xml:space="preserve">feel </w:t>
      </w:r>
      <w:r w:rsidR="000B1714">
        <w:rPr>
          <w:rFonts w:ascii="Trebuchet MS" w:hAnsi="Trebuchet MS" w:cs="Helvetica"/>
          <w:color w:val="000000"/>
        </w:rPr>
        <w:t xml:space="preserve">most </w:t>
      </w:r>
      <w:r>
        <w:rPr>
          <w:rFonts w:ascii="Trebuchet MS" w:hAnsi="Trebuchet MS" w:cs="Helvetica"/>
          <w:color w:val="000000"/>
        </w:rPr>
        <w:t>unprotected by your future spouse?  Are these concerns based on insecurity or previous issues with your mate?</w:t>
      </w:r>
    </w:p>
    <w:p w:rsidR="00915C87" w:rsidRDefault="00915C87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15C87" w:rsidRDefault="00915C87" w:rsidP="00915C8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15C87" w:rsidRDefault="00915C87" w:rsidP="00915C8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915C8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15C87" w:rsidRPr="005B6508" w:rsidRDefault="00915C87" w:rsidP="00915C87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To be answered by the man</w:t>
      </w:r>
      <w:r w:rsidR="000B1714">
        <w:rPr>
          <w:rFonts w:ascii="Trebuchet MS" w:hAnsi="Trebuchet MS" w:cs="Helvetica"/>
          <w:color w:val="000000"/>
        </w:rPr>
        <w:t xml:space="preserve">: In what ways do you </w:t>
      </w:r>
      <w:r>
        <w:rPr>
          <w:rFonts w:ascii="Trebuchet MS" w:hAnsi="Trebuchet MS" w:cs="Helvetica"/>
          <w:color w:val="000000"/>
        </w:rPr>
        <w:t xml:space="preserve">feel </w:t>
      </w:r>
      <w:r w:rsidR="000B1714">
        <w:rPr>
          <w:rFonts w:ascii="Trebuchet MS" w:hAnsi="Trebuchet MS" w:cs="Helvetica"/>
          <w:color w:val="000000"/>
        </w:rPr>
        <w:t xml:space="preserve">most </w:t>
      </w:r>
      <w:r>
        <w:rPr>
          <w:rFonts w:ascii="Trebuchet MS" w:hAnsi="Trebuchet MS" w:cs="Helvetica"/>
          <w:color w:val="000000"/>
        </w:rPr>
        <w:t>unprotected by your future spouse?  Are these concerns based on insecurity or previous issues with your mate?</w:t>
      </w:r>
    </w:p>
    <w:p w:rsidR="00915C87" w:rsidRPr="005B6508" w:rsidRDefault="00915C87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915C87" w:rsidRDefault="00915C87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How do you expect to cultivate your faith together after you are married?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To be answered by the woman: </w:t>
      </w:r>
      <w:r w:rsidR="000B1714">
        <w:rPr>
          <w:rFonts w:ascii="Trebuchet MS" w:hAnsi="Trebuchet MS" w:cs="Helvetica"/>
          <w:color w:val="000000"/>
        </w:rPr>
        <w:t>In what ways do you</w:t>
      </w:r>
      <w:r>
        <w:rPr>
          <w:rFonts w:ascii="Trebuchet MS" w:hAnsi="Trebuchet MS" w:cs="Helvetica"/>
          <w:color w:val="000000"/>
        </w:rPr>
        <w:t xml:space="preserve"> feel protected by your future spouse?  </w:t>
      </w:r>
    </w:p>
    <w:p w:rsidR="000B1714" w:rsidRPr="005B6508" w:rsidRDefault="000B1714" w:rsidP="000B1714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Please provide examples of how your fiancée affirms you?</w:t>
      </w:r>
    </w:p>
    <w:p w:rsidR="003B1B03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3B1B03" w:rsidRPr="005B6508" w:rsidRDefault="003B1B03" w:rsidP="003B1B0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To be answered by the man: In what ways do you feel most protected by your future spouse?  Please </w:t>
      </w:r>
      <w:r w:rsidR="000B1714">
        <w:rPr>
          <w:rFonts w:ascii="Trebuchet MS" w:hAnsi="Trebuchet MS" w:cs="Helvetica"/>
          <w:color w:val="000000"/>
        </w:rPr>
        <w:t>provide examples of how your fiancée affirms you?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How do you handle money? How does your fiancé handle money? What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financial concerns do you have about your relationship? How much debt do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you currently have? What is your attitude towards debt, use of credit cards,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etc.?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127B3C" w:rsidRDefault="00127B3C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is your median credit score?  Will this help or hurt your marital financial goals?</w:t>
      </w:r>
    </w:p>
    <w:p w:rsidR="00127B3C" w:rsidRDefault="00127B3C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127B3C" w:rsidRDefault="00127B3C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127B3C" w:rsidRDefault="00127B3C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127B3C" w:rsidRDefault="00127B3C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Who will manage your family finances? Do you have a tentative budget?</w:t>
      </w:r>
      <w:r>
        <w:rPr>
          <w:rFonts w:ascii="Trebuchet MS" w:hAnsi="Trebuchet MS" w:cs="Helvetica"/>
          <w:color w:val="000000"/>
        </w:rPr>
        <w:t xml:space="preserve"> Do you have financial goals?  Are you able to provide it upon request?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What are your thoughts about children? How soon would you like to have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children? How many? If you should be unable to have children, would you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adopt a child?</w:t>
      </w:r>
      <w:r>
        <w:rPr>
          <w:rFonts w:ascii="Trebuchet MS" w:hAnsi="Trebuchet MS" w:cs="Helvetica"/>
          <w:color w:val="000000"/>
        </w:rPr>
        <w:t xml:space="preserve">  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Are you blending families?  How do you plan to parent within a blended &amp; blessed family?  Can blended children be disciplined equally by both spouses?  If not, why?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F35589" w:rsidRDefault="00F35589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F35589" w:rsidRDefault="00F35589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5A1861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If </w:t>
      </w:r>
      <w:proofErr w:type="gramStart"/>
      <w:r>
        <w:rPr>
          <w:rFonts w:ascii="Trebuchet MS" w:hAnsi="Trebuchet MS" w:cs="Helvetica"/>
          <w:color w:val="000000"/>
        </w:rPr>
        <w:t>Blended</w:t>
      </w:r>
      <w:proofErr w:type="gramEnd"/>
      <w:r>
        <w:rPr>
          <w:rFonts w:ascii="Trebuchet MS" w:hAnsi="Trebuchet MS" w:cs="Helvetica"/>
          <w:color w:val="000000"/>
        </w:rPr>
        <w:t xml:space="preserve"> &amp; Blessed, which parent has the parental rights?  How does this affect the </w:t>
      </w:r>
      <w:r>
        <w:rPr>
          <w:rFonts w:ascii="Trebuchet MS" w:hAnsi="Trebuchet MS" w:cs="Helvetica"/>
          <w:color w:val="000000"/>
        </w:rPr>
        <w:lastRenderedPageBreak/>
        <w:t>extended family relationships of the child/children</w:t>
      </w:r>
      <w:r w:rsidR="008A2D6E">
        <w:rPr>
          <w:rFonts w:ascii="Trebuchet MS" w:hAnsi="Trebuchet MS" w:cs="Helvetica"/>
          <w:color w:val="000000"/>
        </w:rPr>
        <w:t xml:space="preserve"> within your family</w:t>
      </w:r>
      <w:r>
        <w:rPr>
          <w:rFonts w:ascii="Trebuchet MS" w:hAnsi="Trebuchet MS" w:cs="Helvetica"/>
          <w:color w:val="000000"/>
        </w:rPr>
        <w:t>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F35589" w:rsidRDefault="00F35589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F35589" w:rsidRDefault="00F35589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F35589" w:rsidRDefault="00F35589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75A29" w:rsidRDefault="00C75A29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5B6508">
        <w:rPr>
          <w:rFonts w:ascii="Trebuchet MS" w:hAnsi="Trebuchet MS" w:cs="Helvetica"/>
          <w:color w:val="000000"/>
        </w:rPr>
        <w:t>How would your parenting of your children differ from that which you</w:t>
      </w:r>
      <w:r>
        <w:rPr>
          <w:rFonts w:ascii="Trebuchet MS" w:hAnsi="Trebuchet MS" w:cs="Helvetica"/>
          <w:color w:val="000000"/>
        </w:rPr>
        <w:t xml:space="preserve"> </w:t>
      </w:r>
      <w:r w:rsidRPr="005B6508">
        <w:rPr>
          <w:rFonts w:ascii="Trebuchet MS" w:hAnsi="Trebuchet MS" w:cs="Helvetica"/>
          <w:color w:val="000000"/>
        </w:rPr>
        <w:t>received?</w:t>
      </w: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Pr="005B6508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What would you like to see God accomplish through your marriage?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What is your Marital Ministry?  As a couple how are you going to give your time, your talents and treasures to God? 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104A07" w:rsidRDefault="00104A07" w:rsidP="00104A07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</w:p>
    <w:p w:rsidR="00104A07" w:rsidRDefault="00104A07" w:rsidP="00104A07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  <w:r>
        <w:rPr>
          <w:rFonts w:ascii="Trebuchet MS" w:hAnsi="Trebuchet MS" w:cs="Helvetica"/>
          <w:i/>
          <w:color w:val="000000"/>
          <w:sz w:val="20"/>
          <w:szCs w:val="20"/>
        </w:rPr>
        <w:t>What area of ministry do you currently serve (greeters, men’s ministry, choir, refuge productions) How are you contributing to the house of the Lord?</w:t>
      </w:r>
    </w:p>
    <w:p w:rsidR="00104A07" w:rsidRDefault="00104A07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FF0000"/>
        </w:rPr>
      </w:pPr>
      <w:r>
        <w:rPr>
          <w:rFonts w:ascii="Trebuchet MS" w:hAnsi="Trebuchet MS" w:cs="Helvetica"/>
          <w:color w:val="000000"/>
        </w:rPr>
        <w:t xml:space="preserve">*Are you and your potential spouse currently tithing a tenth of your Gross salary?  </w:t>
      </w:r>
    </w:p>
    <w:p w:rsidR="00AC7013" w:rsidRPr="00D62B86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FF0000"/>
        </w:rPr>
      </w:pPr>
      <w:r w:rsidRPr="00D62B86">
        <w:rPr>
          <w:rFonts w:ascii="Trebuchet MS" w:hAnsi="Trebuchet MS" w:cs="Helvetica"/>
          <w:color w:val="FF0000"/>
        </w:rPr>
        <w:t>Malachi 3:10</w:t>
      </w:r>
      <w:r w:rsidRPr="00D62B86">
        <w:rPr>
          <w:rFonts w:ascii="Trebuchet MS" w:hAnsi="Trebuchet MS" w:cs="Helvetica"/>
          <w:i/>
          <w:color w:val="FF0000"/>
        </w:rPr>
        <w:t xml:space="preserve"> “Bring the full tithe into the storehouse, that there may be food in my house.  Test me in this, “says the LORD Almighty, “and see if I will not throw open the floodgates of heaven and pour out so much blessings that there will not be room enough to store it.”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  <w:r>
        <w:rPr>
          <w:rFonts w:ascii="Trebuchet MS" w:hAnsi="Trebuchet MS" w:cs="Helvetica"/>
          <w:color w:val="000000"/>
        </w:rPr>
        <w:t>Describe the kind of prayer life you want to have together when you get married?  (</w:t>
      </w:r>
      <w:r w:rsidRPr="00D62B86">
        <w:rPr>
          <w:rFonts w:ascii="Trebuchet MS" w:hAnsi="Trebuchet MS" w:cs="Helvetica"/>
          <w:i/>
          <w:color w:val="000000"/>
          <w:sz w:val="20"/>
          <w:szCs w:val="20"/>
        </w:rPr>
        <w:t>Ideally you should pray these four ways: Individually at set times, individually spontaneously, Together at set times, Together Spontaneously).</w:t>
      </w:r>
    </w:p>
    <w:p w:rsidR="00072714" w:rsidRDefault="00072714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</w:p>
    <w:p w:rsidR="00072714" w:rsidRDefault="00072714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</w:p>
    <w:p w:rsidR="00072714" w:rsidRDefault="00072714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  <w:r>
        <w:rPr>
          <w:rFonts w:ascii="Trebuchet MS" w:hAnsi="Trebuchet MS" w:cs="Helvetica"/>
          <w:i/>
          <w:color w:val="000000"/>
          <w:sz w:val="20"/>
          <w:szCs w:val="20"/>
        </w:rPr>
        <w:t>How often are you in the house of the Lord?  Are you an Attender or are you a member?  At what church are you a member?  Does the church leadership recognize your daily contribution?</w:t>
      </w:r>
    </w:p>
    <w:p w:rsidR="00072714" w:rsidRDefault="00072714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</w:p>
    <w:p w:rsidR="00072714" w:rsidRDefault="00072714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  <w:bookmarkStart w:id="0" w:name="_GoBack"/>
      <w:bookmarkEnd w:id="0"/>
    </w:p>
    <w:p w:rsidR="00072714" w:rsidRDefault="00072714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</w:p>
    <w:p w:rsidR="00072714" w:rsidRPr="00D62B86" w:rsidRDefault="00072714" w:rsidP="00AC7013">
      <w:pPr>
        <w:autoSpaceDE w:val="0"/>
        <w:autoSpaceDN w:val="0"/>
        <w:adjustRightInd w:val="0"/>
        <w:rPr>
          <w:rFonts w:ascii="Trebuchet MS" w:hAnsi="Trebuchet MS" w:cs="Helvetica"/>
          <w:i/>
          <w:color w:val="000000"/>
          <w:sz w:val="20"/>
          <w:szCs w:val="20"/>
        </w:rPr>
      </w:pPr>
      <w:r>
        <w:rPr>
          <w:rFonts w:ascii="Trebuchet MS" w:hAnsi="Trebuchet MS" w:cs="Helvetica"/>
          <w:i/>
          <w:color w:val="000000"/>
          <w:sz w:val="20"/>
          <w:szCs w:val="20"/>
        </w:rPr>
        <w:t>When do you visit your Pastor at the altar?  When do you pray the most? Is it during a problem, during a testimony or both?</w:t>
      </w:r>
    </w:p>
    <w:p w:rsidR="00AC7013" w:rsidRPr="00D62B86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  <w:sz w:val="20"/>
          <w:szCs w:val="2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>If you and your fiancé have a major decision, what process would you use to ensure you will make a God-honoring decision?</w:t>
      </w: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 w:rsidRPr="00FE2860">
        <w:rPr>
          <w:rFonts w:ascii="Trebuchet MS" w:hAnsi="Trebuchet MS" w:cs="Helvetica"/>
          <w:color w:val="000000"/>
          <w:highlight w:val="yellow"/>
        </w:rPr>
        <w:t>Did you consult God first regarding your potential spouse?  If so, what did he reveal to you?</w:t>
      </w: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</w:p>
    <w:p w:rsidR="00C81FF2" w:rsidRPr="005B6508" w:rsidRDefault="00C81FF2" w:rsidP="00AC7013">
      <w:pPr>
        <w:autoSpaceDE w:val="0"/>
        <w:autoSpaceDN w:val="0"/>
        <w:adjustRightInd w:val="0"/>
        <w:rPr>
          <w:rFonts w:ascii="Trebuchet MS" w:hAnsi="Trebuchet MS" w:cs="Helvetica"/>
          <w:color w:val="000000"/>
        </w:rPr>
      </w:pPr>
      <w:r>
        <w:rPr>
          <w:rFonts w:ascii="Trebuchet MS" w:hAnsi="Trebuchet MS" w:cs="Helvetica"/>
          <w:color w:val="000000"/>
        </w:rPr>
        <w:t xml:space="preserve">Are you ready to make the shift from </w:t>
      </w:r>
      <w:r w:rsidR="00C75A29">
        <w:rPr>
          <w:rFonts w:ascii="Trebuchet MS" w:hAnsi="Trebuchet MS" w:cs="Helvetica"/>
          <w:color w:val="000000"/>
        </w:rPr>
        <w:t>“</w:t>
      </w:r>
      <w:r>
        <w:rPr>
          <w:rFonts w:ascii="Trebuchet MS" w:hAnsi="Trebuchet MS" w:cs="Helvetica"/>
          <w:color w:val="000000"/>
        </w:rPr>
        <w:t>Me to We</w:t>
      </w:r>
      <w:r w:rsidR="00C75A29">
        <w:rPr>
          <w:rFonts w:ascii="Trebuchet MS" w:hAnsi="Trebuchet MS" w:cs="Helvetica"/>
          <w:color w:val="000000"/>
        </w:rPr>
        <w:t>”</w:t>
      </w:r>
      <w:r>
        <w:rPr>
          <w:rFonts w:ascii="Trebuchet MS" w:hAnsi="Trebuchet MS" w:cs="Helvetica"/>
          <w:color w:val="000000"/>
        </w:rPr>
        <w:t>?  If so, what steps have you taken to truly count the cost of the journey ahead?</w:t>
      </w:r>
    </w:p>
    <w:p w:rsidR="00AC7013" w:rsidRDefault="00AC7013" w:rsidP="00AC7013">
      <w:pPr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rPr>
          <w:rFonts w:ascii="Trebuchet MS" w:hAnsi="Trebuchet MS" w:cs="Helvetica"/>
          <w:color w:val="000000"/>
        </w:rPr>
      </w:pPr>
    </w:p>
    <w:p w:rsidR="00AC7013" w:rsidRDefault="00AC7013" w:rsidP="00AC7013">
      <w:pPr>
        <w:rPr>
          <w:rFonts w:ascii="Trebuchet MS" w:hAnsi="Trebuchet MS" w:cs="Arial"/>
        </w:rPr>
      </w:pPr>
      <w:r w:rsidRPr="005B6508">
        <w:rPr>
          <w:rFonts w:ascii="Trebuchet MS" w:hAnsi="Trebuchet MS" w:cs="Arial"/>
        </w:rPr>
        <w:tab/>
      </w:r>
    </w:p>
    <w:p w:rsidR="00AC7013" w:rsidRDefault="00AC7013" w:rsidP="00AC7013">
      <w:pPr>
        <w:rPr>
          <w:rFonts w:ascii="Trebuchet MS" w:hAnsi="Trebuchet MS" w:cs="Arial"/>
        </w:rPr>
      </w:pPr>
    </w:p>
    <w:p w:rsidR="00AC7013" w:rsidRDefault="00AC7013" w:rsidP="00AC7013">
      <w:pPr>
        <w:rPr>
          <w:rFonts w:ascii="Trebuchet MS" w:hAnsi="Trebuchet MS" w:cs="Arial"/>
        </w:rPr>
      </w:pPr>
    </w:p>
    <w:p w:rsidR="00AC7013" w:rsidRDefault="00AC7013" w:rsidP="00AC7013">
      <w:pPr>
        <w:rPr>
          <w:rFonts w:ascii="Trebuchet MS" w:hAnsi="Trebuchet MS" w:cs="Arial"/>
        </w:rPr>
      </w:pPr>
    </w:p>
    <w:p w:rsidR="00AC7013" w:rsidRDefault="00AC7013" w:rsidP="00AC7013">
      <w:pPr>
        <w:rPr>
          <w:rFonts w:ascii="Trebuchet MS" w:hAnsi="Trebuchet MS" w:cs="Arial"/>
        </w:rPr>
      </w:pPr>
    </w:p>
    <w:p w:rsidR="00AC7013" w:rsidRDefault="00AC7013" w:rsidP="00AC7013">
      <w:pPr>
        <w:rPr>
          <w:rFonts w:ascii="Trebuchet MS" w:hAnsi="Trebuchet MS" w:cs="Arial"/>
        </w:rPr>
      </w:pPr>
    </w:p>
    <w:p w:rsidR="00AC7013" w:rsidRDefault="00AC7013" w:rsidP="00AC7013">
      <w:pPr>
        <w:rPr>
          <w:rFonts w:ascii="Trebuchet MS" w:hAnsi="Trebuchet MS" w:cs="Arial"/>
        </w:rPr>
      </w:pPr>
    </w:p>
    <w:p w:rsidR="00AC7013" w:rsidRPr="005B6508" w:rsidRDefault="00AC7013" w:rsidP="00AC7013">
      <w:pPr>
        <w:rPr>
          <w:rFonts w:ascii="Trebuchet MS" w:hAnsi="Trebuchet MS"/>
        </w:rPr>
      </w:pPr>
    </w:p>
    <w:p w:rsidR="008A7421" w:rsidRDefault="009D22F0"/>
    <w:sectPr w:rsidR="008A7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2F0" w:rsidRDefault="009D22F0" w:rsidP="00974DA6">
      <w:r>
        <w:separator/>
      </w:r>
    </w:p>
  </w:endnote>
  <w:endnote w:type="continuationSeparator" w:id="0">
    <w:p w:rsidR="009D22F0" w:rsidRDefault="009D22F0" w:rsidP="0097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2F0" w:rsidRDefault="009D22F0" w:rsidP="00974DA6">
      <w:r>
        <w:separator/>
      </w:r>
    </w:p>
  </w:footnote>
  <w:footnote w:type="continuationSeparator" w:id="0">
    <w:p w:rsidR="009D22F0" w:rsidRDefault="009D22F0" w:rsidP="0097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13"/>
    <w:rsid w:val="00072714"/>
    <w:rsid w:val="000B1714"/>
    <w:rsid w:val="00104A07"/>
    <w:rsid w:val="00127B3C"/>
    <w:rsid w:val="003B1B03"/>
    <w:rsid w:val="004C4BE7"/>
    <w:rsid w:val="005A1861"/>
    <w:rsid w:val="00760264"/>
    <w:rsid w:val="008A2D6E"/>
    <w:rsid w:val="00915C87"/>
    <w:rsid w:val="00974DA6"/>
    <w:rsid w:val="009D22F0"/>
    <w:rsid w:val="00A96826"/>
    <w:rsid w:val="00AC7013"/>
    <w:rsid w:val="00C75A29"/>
    <w:rsid w:val="00C81FF2"/>
    <w:rsid w:val="00F35589"/>
    <w:rsid w:val="00F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701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01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A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701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01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1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74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D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4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DA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MANHEIM</Company>
  <LinksUpToDate>false</LinksUpToDate>
  <CharactersWithSpaces>7652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Hollins, Rhonda</dc:creator>
  <cp:lastModifiedBy>Hollins, Rhonda</cp:lastModifiedBy>
  <cp:revision>10</cp:revision>
  <dcterms:created xsi:type="dcterms:W3CDTF">2017-07-17T06:03:00Z</dcterms:created>
  <dcterms:modified xsi:type="dcterms:W3CDTF">2018-02-25T16:24:00Z</dcterms:modified>
</cp:coreProperties>
</file>