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774AC" w14:textId="28D7250A" w:rsidR="00FC2623" w:rsidRPr="00272337" w:rsidRDefault="002C359A">
      <w:pPr>
        <w:rPr>
          <w:rFonts w:asciiTheme="majorHAnsi" w:hAnsiTheme="majorHAnsi" w:cstheme="majorHAnsi"/>
          <w:color w:val="000000"/>
          <w:sz w:val="24"/>
          <w:szCs w:val="24"/>
          <w:shd w:val="clear" w:color="auto" w:fill="FFFFFF"/>
        </w:rPr>
      </w:pPr>
      <w:r w:rsidRPr="00272337">
        <w:rPr>
          <w:rStyle w:val="Strong"/>
          <w:rFonts w:asciiTheme="majorHAnsi" w:hAnsiTheme="majorHAnsi" w:cstheme="majorHAnsi"/>
          <w:color w:val="000000"/>
          <w:sz w:val="24"/>
          <w:szCs w:val="24"/>
          <w:shd w:val="clear" w:color="auto" w:fill="FFFFFF"/>
        </w:rPr>
        <w:t>Returns And Exchanges</w:t>
      </w:r>
      <w:r w:rsidRPr="00272337">
        <w:rPr>
          <w:rFonts w:asciiTheme="majorHAnsi" w:hAnsiTheme="majorHAnsi" w:cstheme="majorHAnsi"/>
          <w:color w:val="000000"/>
          <w:sz w:val="24"/>
          <w:szCs w:val="24"/>
          <w:shd w:val="clear" w:color="auto" w:fill="FFFFFF"/>
        </w:rPr>
        <w:t>:</w:t>
      </w:r>
      <w:r w:rsidRPr="00272337">
        <w:rPr>
          <w:rFonts w:asciiTheme="majorHAnsi" w:hAnsiTheme="majorHAnsi" w:cstheme="majorHAnsi"/>
          <w:color w:val="000000"/>
          <w:sz w:val="24"/>
          <w:szCs w:val="24"/>
        </w:rPr>
        <w:br/>
      </w:r>
      <w:r w:rsidRPr="00272337">
        <w:rPr>
          <w:rFonts w:asciiTheme="majorHAnsi" w:hAnsiTheme="majorHAnsi" w:cstheme="majorHAnsi"/>
          <w:color w:val="000000"/>
          <w:sz w:val="24"/>
          <w:szCs w:val="24"/>
          <w:shd w:val="clear" w:color="auto" w:fill="FFFFFF"/>
        </w:rPr>
        <w:t>    No returns on new non-defective merchandise. Damages, missing merchandise, or discrepancies must be reported within 7 days from receipt of merchandise. Defective merchandise should not be returned. Parts will be given for this merchandise. If parts are not available and cannot be acquired within 45 days, merchandise in the Original Boxes without markings can be returned within 90 days. After 90 days no merchandise may be returned. Defective items delivered by trucking companies, that are under warranty, which cannot be repaired by sending parts will be picked up and replacements will be shipped. Any merchandise with broken glass must be reported within 7 days of receipt.</w:t>
      </w:r>
      <w:r w:rsidRPr="00272337">
        <w:rPr>
          <w:rFonts w:asciiTheme="majorHAnsi" w:hAnsiTheme="majorHAnsi" w:cstheme="majorHAnsi"/>
          <w:color w:val="000000"/>
          <w:sz w:val="24"/>
          <w:szCs w:val="24"/>
        </w:rPr>
        <w:br/>
      </w:r>
      <w:r w:rsidRPr="00272337">
        <w:rPr>
          <w:rFonts w:asciiTheme="majorHAnsi" w:hAnsiTheme="majorHAnsi" w:cstheme="majorHAnsi"/>
          <w:color w:val="000000"/>
          <w:sz w:val="24"/>
          <w:szCs w:val="24"/>
        </w:rPr>
        <w:br/>
      </w:r>
      <w:r w:rsidRPr="00272337">
        <w:rPr>
          <w:rStyle w:val="Strong"/>
          <w:rFonts w:asciiTheme="majorHAnsi" w:hAnsiTheme="majorHAnsi" w:cstheme="majorHAnsi"/>
          <w:color w:val="000000"/>
          <w:sz w:val="24"/>
          <w:szCs w:val="24"/>
          <w:shd w:val="clear" w:color="auto" w:fill="FFFFFF"/>
        </w:rPr>
        <w:t>Mattresses</w:t>
      </w:r>
      <w:r w:rsidRPr="00272337">
        <w:rPr>
          <w:rFonts w:asciiTheme="majorHAnsi" w:hAnsiTheme="majorHAnsi" w:cstheme="majorHAnsi"/>
          <w:color w:val="000000"/>
          <w:sz w:val="24"/>
          <w:szCs w:val="24"/>
          <w:shd w:val="clear" w:color="auto" w:fill="FFFFFF"/>
        </w:rPr>
        <w:t>:</w:t>
      </w:r>
      <w:r w:rsidRPr="00272337">
        <w:rPr>
          <w:rFonts w:asciiTheme="majorHAnsi" w:hAnsiTheme="majorHAnsi" w:cstheme="majorHAnsi"/>
          <w:color w:val="000000"/>
          <w:sz w:val="24"/>
          <w:szCs w:val="24"/>
        </w:rPr>
        <w:br/>
      </w:r>
      <w:r w:rsidRPr="00272337">
        <w:rPr>
          <w:rFonts w:asciiTheme="majorHAnsi" w:hAnsiTheme="majorHAnsi" w:cstheme="majorHAnsi"/>
          <w:color w:val="000000"/>
          <w:sz w:val="24"/>
          <w:szCs w:val="24"/>
          <w:shd w:val="clear" w:color="auto" w:fill="FFFFFF"/>
        </w:rPr>
        <w:t>    No mattresses may be returned without prior authorization. Any stains void all warranties. Any authorized returns must be packaged so they will not become dirty or damaged during shipping.</w:t>
      </w:r>
      <w:r w:rsidRPr="00272337">
        <w:rPr>
          <w:rFonts w:asciiTheme="majorHAnsi" w:hAnsiTheme="majorHAnsi" w:cstheme="majorHAnsi"/>
          <w:color w:val="000000"/>
          <w:sz w:val="24"/>
          <w:szCs w:val="24"/>
        </w:rPr>
        <w:br/>
      </w:r>
      <w:r w:rsidRPr="00272337">
        <w:rPr>
          <w:rFonts w:asciiTheme="majorHAnsi" w:hAnsiTheme="majorHAnsi" w:cstheme="majorHAnsi"/>
          <w:color w:val="000000"/>
          <w:sz w:val="24"/>
          <w:szCs w:val="24"/>
        </w:rPr>
        <w:br/>
      </w:r>
      <w:r w:rsidRPr="00272337">
        <w:rPr>
          <w:rStyle w:val="Strong"/>
          <w:rFonts w:asciiTheme="majorHAnsi" w:hAnsiTheme="majorHAnsi" w:cstheme="majorHAnsi"/>
          <w:color w:val="000000"/>
          <w:sz w:val="24"/>
          <w:szCs w:val="24"/>
          <w:shd w:val="clear" w:color="auto" w:fill="FFFFFF"/>
        </w:rPr>
        <w:t>Shipping</w:t>
      </w:r>
      <w:r w:rsidRPr="00272337">
        <w:rPr>
          <w:rFonts w:asciiTheme="majorHAnsi" w:hAnsiTheme="majorHAnsi" w:cstheme="majorHAnsi"/>
          <w:color w:val="000000"/>
          <w:sz w:val="24"/>
          <w:szCs w:val="24"/>
          <w:shd w:val="clear" w:color="auto" w:fill="FFFFFF"/>
        </w:rPr>
        <w:t>:</w:t>
      </w:r>
      <w:r w:rsidRPr="00272337">
        <w:rPr>
          <w:rFonts w:asciiTheme="majorHAnsi" w:hAnsiTheme="majorHAnsi" w:cstheme="majorHAnsi"/>
          <w:color w:val="000000"/>
          <w:sz w:val="24"/>
          <w:szCs w:val="24"/>
        </w:rPr>
        <w:br/>
      </w:r>
      <w:r w:rsidRPr="00272337">
        <w:rPr>
          <w:rFonts w:asciiTheme="majorHAnsi" w:hAnsiTheme="majorHAnsi" w:cstheme="majorHAnsi"/>
          <w:color w:val="000000"/>
          <w:sz w:val="24"/>
          <w:szCs w:val="24"/>
          <w:shd w:val="clear" w:color="auto" w:fill="FFFFFF"/>
        </w:rPr>
        <w:t xml:space="preserve">    We ship by our contracted carriers only. All orders shipped by other carriers will be subject to up charge and merchandise will be shipped as is. All refused shipping/delivery orders will incur a 15% restocking charge plus any freight costs. Any claims on damaged merchandise must be made against the freight carrier before signing the freight bill. Please check all boxes for possible damage </w:t>
      </w:r>
      <w:proofErr w:type="gramStart"/>
      <w:r w:rsidRPr="00272337">
        <w:rPr>
          <w:rFonts w:asciiTheme="majorHAnsi" w:hAnsiTheme="majorHAnsi" w:cstheme="majorHAnsi"/>
          <w:color w:val="000000"/>
          <w:sz w:val="24"/>
          <w:szCs w:val="24"/>
          <w:shd w:val="clear" w:color="auto" w:fill="FFFFFF"/>
        </w:rPr>
        <w:t>made</w:t>
      </w:r>
      <w:proofErr w:type="gramEnd"/>
      <w:r w:rsidRPr="00272337">
        <w:rPr>
          <w:rFonts w:asciiTheme="majorHAnsi" w:hAnsiTheme="majorHAnsi" w:cstheme="majorHAnsi"/>
          <w:color w:val="000000"/>
          <w:sz w:val="24"/>
          <w:szCs w:val="24"/>
          <w:shd w:val="clear" w:color="auto" w:fill="FFFFFF"/>
        </w:rPr>
        <w:t xml:space="preserve"> by the freight carrier. All returned shipments must be freight prepaid and include an RMA number.</w:t>
      </w:r>
      <w:r w:rsidRPr="00272337">
        <w:rPr>
          <w:rFonts w:asciiTheme="majorHAnsi" w:hAnsiTheme="majorHAnsi" w:cstheme="majorHAnsi"/>
          <w:color w:val="000000"/>
          <w:sz w:val="24"/>
          <w:szCs w:val="24"/>
        </w:rPr>
        <w:br/>
      </w:r>
      <w:r w:rsidRPr="00272337">
        <w:rPr>
          <w:rFonts w:asciiTheme="majorHAnsi" w:hAnsiTheme="majorHAnsi" w:cstheme="majorHAnsi"/>
          <w:color w:val="000000"/>
          <w:sz w:val="24"/>
          <w:szCs w:val="24"/>
        </w:rPr>
        <w:br/>
      </w:r>
      <w:r w:rsidRPr="00272337">
        <w:rPr>
          <w:rStyle w:val="Strong"/>
          <w:rFonts w:asciiTheme="majorHAnsi" w:hAnsiTheme="majorHAnsi" w:cstheme="majorHAnsi"/>
          <w:color w:val="000000"/>
          <w:sz w:val="24"/>
          <w:szCs w:val="24"/>
          <w:shd w:val="clear" w:color="auto" w:fill="FFFFFF"/>
        </w:rPr>
        <w:t>Hold Orders</w:t>
      </w:r>
      <w:r w:rsidRPr="00272337">
        <w:rPr>
          <w:rFonts w:asciiTheme="majorHAnsi" w:hAnsiTheme="majorHAnsi" w:cstheme="majorHAnsi"/>
          <w:color w:val="000000"/>
          <w:sz w:val="24"/>
          <w:szCs w:val="24"/>
          <w:shd w:val="clear" w:color="auto" w:fill="FFFFFF"/>
        </w:rPr>
        <w:t>:</w:t>
      </w:r>
      <w:r w:rsidRPr="00272337">
        <w:rPr>
          <w:rFonts w:asciiTheme="majorHAnsi" w:hAnsiTheme="majorHAnsi" w:cstheme="majorHAnsi"/>
          <w:color w:val="000000"/>
          <w:sz w:val="24"/>
          <w:szCs w:val="24"/>
        </w:rPr>
        <w:br/>
      </w:r>
      <w:r w:rsidRPr="00272337">
        <w:rPr>
          <w:rFonts w:asciiTheme="majorHAnsi" w:hAnsiTheme="majorHAnsi" w:cstheme="majorHAnsi"/>
          <w:color w:val="000000"/>
          <w:sz w:val="24"/>
          <w:szCs w:val="24"/>
          <w:shd w:val="clear" w:color="auto" w:fill="FFFFFF"/>
        </w:rPr>
        <w:t xml:space="preserve">    Pick up customers have one week to pick up merchandise that is in stock. One week after notification all merchandise will become available for sale. Abusing </w:t>
      </w:r>
      <w:proofErr w:type="gramStart"/>
      <w:r w:rsidRPr="00272337">
        <w:rPr>
          <w:rFonts w:asciiTheme="majorHAnsi" w:hAnsiTheme="majorHAnsi" w:cstheme="majorHAnsi"/>
          <w:color w:val="000000"/>
          <w:sz w:val="24"/>
          <w:szCs w:val="24"/>
          <w:shd w:val="clear" w:color="auto" w:fill="FFFFFF"/>
        </w:rPr>
        <w:t>hold</w:t>
      </w:r>
      <w:proofErr w:type="gramEnd"/>
      <w:r w:rsidRPr="00272337">
        <w:rPr>
          <w:rFonts w:asciiTheme="majorHAnsi" w:hAnsiTheme="majorHAnsi" w:cstheme="majorHAnsi"/>
          <w:color w:val="000000"/>
          <w:sz w:val="24"/>
          <w:szCs w:val="24"/>
          <w:shd w:val="clear" w:color="auto" w:fill="FFFFFF"/>
        </w:rPr>
        <w:t xml:space="preserve"> policy will result in no merchandise being held.</w:t>
      </w:r>
    </w:p>
    <w:p w14:paraId="1DD8049F" w14:textId="10591E33"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r w:rsidRPr="00EE274B">
        <w:rPr>
          <w:rFonts w:asciiTheme="majorHAnsi" w:hAnsiTheme="majorHAnsi" w:cstheme="majorHAnsi"/>
          <w:color w:val="111111"/>
          <w:bdr w:val="none" w:sz="0" w:space="0" w:color="auto" w:frame="1"/>
        </w:rPr>
        <w:t xml:space="preserve">At </w:t>
      </w:r>
      <w:r w:rsidR="00272337" w:rsidRPr="00EE274B">
        <w:rPr>
          <w:rFonts w:asciiTheme="majorHAnsi" w:hAnsiTheme="majorHAnsi" w:cstheme="majorHAnsi"/>
          <w:color w:val="111111"/>
          <w:bdr w:val="none" w:sz="0" w:space="0" w:color="auto" w:frame="1"/>
        </w:rPr>
        <w:t>BAAM furniture</w:t>
      </w:r>
      <w:r w:rsidRPr="00EE274B">
        <w:rPr>
          <w:rFonts w:asciiTheme="majorHAnsi" w:hAnsiTheme="majorHAnsi" w:cstheme="majorHAnsi"/>
          <w:color w:val="111111"/>
          <w:bdr w:val="none" w:sz="0" w:space="0" w:color="auto" w:frame="1"/>
        </w:rPr>
        <w:t>, we are committed to ensuring your satisfaction with every purchase. If for any reason you are not completely satisfied with your furniture, we are here to help.</w:t>
      </w:r>
    </w:p>
    <w:p w14:paraId="03360907"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4B050D09"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r w:rsidRPr="00EE274B">
        <w:rPr>
          <w:rFonts w:asciiTheme="majorHAnsi" w:hAnsiTheme="majorHAnsi" w:cstheme="majorHAnsi"/>
          <w:color w:val="111111"/>
          <w:bdr w:val="none" w:sz="0" w:space="0" w:color="auto" w:frame="1"/>
        </w:rPr>
        <w:t>Eligibility for Returns</w:t>
      </w:r>
    </w:p>
    <w:p w14:paraId="1BD1F4A8" w14:textId="5E8A07B7" w:rsidR="002C359A" w:rsidRPr="00EE274B" w:rsidRDefault="002C359A" w:rsidP="002C359A">
      <w:pPr>
        <w:pStyle w:val="NormalWeb"/>
        <w:shd w:val="clear" w:color="auto" w:fill="FFFFFF"/>
        <w:spacing w:before="0" w:beforeAutospacing="0" w:after="0" w:afterAutospacing="0"/>
        <w:ind w:left="195" w:hanging="1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Timeframe: Returns must be initiated within [</w:t>
      </w:r>
      <w:r w:rsidR="00272337" w:rsidRPr="00EE274B">
        <w:rPr>
          <w:rFonts w:asciiTheme="majorHAnsi" w:hAnsiTheme="majorHAnsi" w:cstheme="majorHAnsi"/>
          <w:color w:val="111111"/>
          <w:bdr w:val="none" w:sz="0" w:space="0" w:color="auto" w:frame="1"/>
        </w:rPr>
        <w:t>7</w:t>
      </w:r>
      <w:r w:rsidRPr="00EE274B">
        <w:rPr>
          <w:rFonts w:asciiTheme="majorHAnsi" w:hAnsiTheme="majorHAnsi" w:cstheme="majorHAnsi"/>
          <w:color w:val="111111"/>
          <w:bdr w:val="none" w:sz="0" w:space="0" w:color="auto" w:frame="1"/>
        </w:rPr>
        <w:t xml:space="preserve"> days] of receiving the product.</w:t>
      </w:r>
    </w:p>
    <w:p w14:paraId="60A3881A" w14:textId="77777777" w:rsidR="002C359A" w:rsidRPr="00EE274B" w:rsidRDefault="002C359A" w:rsidP="002C359A">
      <w:pPr>
        <w:pStyle w:val="NormalWeb"/>
        <w:shd w:val="clear" w:color="auto" w:fill="FFFFFF"/>
        <w:spacing w:before="0" w:beforeAutospacing="0" w:after="0" w:afterAutospacing="0"/>
        <w:ind w:left="195" w:hanging="1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 xml:space="preserve">Condition: Items must be returned </w:t>
      </w:r>
      <w:proofErr w:type="gramStart"/>
      <w:r w:rsidRPr="00EE274B">
        <w:rPr>
          <w:rFonts w:asciiTheme="majorHAnsi" w:hAnsiTheme="majorHAnsi" w:cstheme="majorHAnsi"/>
          <w:color w:val="111111"/>
          <w:bdr w:val="none" w:sz="0" w:space="0" w:color="auto" w:frame="1"/>
        </w:rPr>
        <w:t>in</w:t>
      </w:r>
      <w:proofErr w:type="gramEnd"/>
      <w:r w:rsidRPr="00EE274B">
        <w:rPr>
          <w:rFonts w:asciiTheme="majorHAnsi" w:hAnsiTheme="majorHAnsi" w:cstheme="majorHAnsi"/>
          <w:color w:val="111111"/>
          <w:bdr w:val="none" w:sz="0" w:space="0" w:color="auto" w:frame="1"/>
        </w:rPr>
        <w:t xml:space="preserve"> their original condition, unused, and with all original packaging, tags, and documentation included.</w:t>
      </w:r>
    </w:p>
    <w:p w14:paraId="7CA93AB0" w14:textId="77777777" w:rsidR="002C359A" w:rsidRPr="00EE274B" w:rsidRDefault="002C359A" w:rsidP="002C359A">
      <w:pPr>
        <w:pStyle w:val="NormalWeb"/>
        <w:shd w:val="clear" w:color="auto" w:fill="FFFFFF"/>
        <w:spacing w:before="0" w:beforeAutospacing="0" w:after="0" w:afterAutospacing="0"/>
        <w:ind w:left="195" w:hanging="1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Non-Returnable Items:</w:t>
      </w:r>
    </w:p>
    <w:p w14:paraId="033D6BB3" w14:textId="77777777" w:rsidR="002C359A" w:rsidRPr="00EE274B" w:rsidRDefault="002C359A" w:rsidP="002C359A">
      <w:pPr>
        <w:pStyle w:val="NormalWeb"/>
        <w:shd w:val="clear" w:color="auto" w:fill="FFFFFF"/>
        <w:spacing w:before="0" w:beforeAutospacing="0" w:after="0" w:afterAutospacing="0"/>
        <w:ind w:left="495" w:hanging="4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Custom-made or personalized furniture.</w:t>
      </w:r>
    </w:p>
    <w:p w14:paraId="66596BF2" w14:textId="77777777" w:rsidR="002C359A" w:rsidRPr="00EE274B" w:rsidRDefault="002C359A" w:rsidP="002C359A">
      <w:pPr>
        <w:pStyle w:val="NormalWeb"/>
        <w:shd w:val="clear" w:color="auto" w:fill="FFFFFF"/>
        <w:spacing w:before="0" w:beforeAutospacing="0" w:after="0" w:afterAutospacing="0"/>
        <w:ind w:left="495" w:hanging="4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Clearance, final sale, or “as-is” items.</w:t>
      </w:r>
    </w:p>
    <w:p w14:paraId="0F8F0C6B" w14:textId="77777777" w:rsidR="002C359A" w:rsidRPr="00EE274B" w:rsidRDefault="002C359A" w:rsidP="002C359A">
      <w:pPr>
        <w:pStyle w:val="NormalWeb"/>
        <w:shd w:val="clear" w:color="auto" w:fill="FFFFFF"/>
        <w:spacing w:before="0" w:beforeAutospacing="0" w:after="0" w:afterAutospacing="0"/>
        <w:ind w:left="495" w:hanging="4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Items that have been assembled, modified, or damaged by the customer.</w:t>
      </w:r>
    </w:p>
    <w:p w14:paraId="7DDC25C1"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49023DBF" w14:textId="77777777" w:rsidR="00EE274B" w:rsidRDefault="00EE274B" w:rsidP="002C359A">
      <w:pPr>
        <w:pStyle w:val="NormalWeb"/>
        <w:shd w:val="clear" w:color="auto" w:fill="FFFFFF"/>
        <w:spacing w:before="0" w:beforeAutospacing="0" w:after="0" w:afterAutospacing="0"/>
        <w:rPr>
          <w:rFonts w:asciiTheme="majorHAnsi" w:hAnsiTheme="majorHAnsi" w:cstheme="majorHAnsi"/>
          <w:color w:val="111111"/>
          <w:bdr w:val="none" w:sz="0" w:space="0" w:color="auto" w:frame="1"/>
        </w:rPr>
      </w:pPr>
    </w:p>
    <w:p w14:paraId="1E06FB52" w14:textId="77777777" w:rsidR="00EE274B" w:rsidRDefault="00EE274B" w:rsidP="002C359A">
      <w:pPr>
        <w:pStyle w:val="NormalWeb"/>
        <w:shd w:val="clear" w:color="auto" w:fill="FFFFFF"/>
        <w:spacing w:before="0" w:beforeAutospacing="0" w:after="0" w:afterAutospacing="0"/>
        <w:rPr>
          <w:rFonts w:asciiTheme="majorHAnsi" w:hAnsiTheme="majorHAnsi" w:cstheme="majorHAnsi"/>
          <w:color w:val="111111"/>
          <w:bdr w:val="none" w:sz="0" w:space="0" w:color="auto" w:frame="1"/>
        </w:rPr>
      </w:pPr>
    </w:p>
    <w:p w14:paraId="2D2908D6" w14:textId="77777777" w:rsidR="00EE274B" w:rsidRDefault="00EE274B" w:rsidP="002C359A">
      <w:pPr>
        <w:pStyle w:val="NormalWeb"/>
        <w:shd w:val="clear" w:color="auto" w:fill="FFFFFF"/>
        <w:spacing w:before="0" w:beforeAutospacing="0" w:after="0" w:afterAutospacing="0"/>
        <w:rPr>
          <w:rFonts w:asciiTheme="majorHAnsi" w:hAnsiTheme="majorHAnsi" w:cstheme="majorHAnsi"/>
          <w:color w:val="111111"/>
          <w:bdr w:val="none" w:sz="0" w:space="0" w:color="auto" w:frame="1"/>
        </w:rPr>
      </w:pPr>
    </w:p>
    <w:p w14:paraId="01A168DC" w14:textId="0CE44B4A" w:rsidR="002C359A" w:rsidRPr="00EE274B" w:rsidRDefault="002C359A" w:rsidP="002C359A">
      <w:pPr>
        <w:pStyle w:val="NormalWeb"/>
        <w:shd w:val="clear" w:color="auto" w:fill="FFFFFF"/>
        <w:spacing w:before="0" w:beforeAutospacing="0" w:after="0" w:afterAutospacing="0"/>
        <w:rPr>
          <w:rFonts w:asciiTheme="majorHAnsi" w:hAnsiTheme="majorHAnsi" w:cstheme="majorHAnsi"/>
          <w:b/>
          <w:bCs/>
          <w:color w:val="111111"/>
        </w:rPr>
      </w:pPr>
      <w:r w:rsidRPr="00EE274B">
        <w:rPr>
          <w:rFonts w:asciiTheme="majorHAnsi" w:hAnsiTheme="majorHAnsi" w:cstheme="majorHAnsi"/>
          <w:b/>
          <w:bCs/>
          <w:color w:val="111111"/>
          <w:bdr w:val="none" w:sz="0" w:space="0" w:color="auto" w:frame="1"/>
        </w:rPr>
        <w:lastRenderedPageBreak/>
        <w:t>Return Process</w:t>
      </w:r>
    </w:p>
    <w:p w14:paraId="5AACECDF" w14:textId="77777777" w:rsidR="00EE274B" w:rsidRDefault="00EE274B" w:rsidP="002C359A">
      <w:pPr>
        <w:pStyle w:val="NormalWeb"/>
        <w:shd w:val="clear" w:color="auto" w:fill="FFFFFF"/>
        <w:spacing w:before="0" w:beforeAutospacing="0" w:after="0" w:afterAutospacing="0"/>
        <w:ind w:left="435" w:hanging="435"/>
        <w:rPr>
          <w:rFonts w:asciiTheme="majorHAnsi" w:hAnsiTheme="majorHAnsi" w:cstheme="majorHAnsi"/>
          <w:color w:val="111111"/>
          <w:bdr w:val="none" w:sz="0" w:space="0" w:color="auto" w:frame="1"/>
        </w:rPr>
      </w:pPr>
    </w:p>
    <w:p w14:paraId="28406A42" w14:textId="1A44C100" w:rsidR="002C359A" w:rsidRPr="00EE274B" w:rsidRDefault="002C359A" w:rsidP="002C359A">
      <w:pPr>
        <w:pStyle w:val="NormalWeb"/>
        <w:shd w:val="clear" w:color="auto" w:fill="FFFFFF"/>
        <w:spacing w:before="0" w:beforeAutospacing="0" w:after="0" w:afterAutospacing="0"/>
        <w:ind w:left="435" w:hanging="435"/>
        <w:rPr>
          <w:rFonts w:asciiTheme="majorHAnsi" w:hAnsiTheme="majorHAnsi" w:cstheme="majorHAnsi"/>
          <w:color w:val="111111"/>
        </w:rPr>
      </w:pPr>
      <w:r w:rsidRPr="00EE274B">
        <w:rPr>
          <w:rFonts w:asciiTheme="majorHAnsi" w:hAnsiTheme="majorHAnsi" w:cstheme="majorHAnsi"/>
          <w:color w:val="111111"/>
          <w:bdr w:val="none" w:sz="0" w:space="0" w:color="auto" w:frame="1"/>
        </w:rPr>
        <w:t>1.</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Contact Us:</w:t>
      </w:r>
    </w:p>
    <w:p w14:paraId="4A393181"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r w:rsidRPr="00EE274B">
        <w:rPr>
          <w:rFonts w:asciiTheme="majorHAnsi" w:hAnsiTheme="majorHAnsi" w:cstheme="majorHAnsi"/>
          <w:color w:val="111111"/>
          <w:bdr w:val="none" w:sz="0" w:space="0" w:color="auto" w:frame="1"/>
        </w:rPr>
        <w:t>Reach out to our Customer Support team at [email/contact form link] with your order number and details of the item you wish to return.</w:t>
      </w:r>
    </w:p>
    <w:p w14:paraId="1038F31E" w14:textId="77777777" w:rsidR="00EE274B" w:rsidRDefault="00EE274B" w:rsidP="002C359A">
      <w:pPr>
        <w:pStyle w:val="NormalWeb"/>
        <w:shd w:val="clear" w:color="auto" w:fill="FFFFFF"/>
        <w:spacing w:before="0" w:beforeAutospacing="0" w:after="0" w:afterAutospacing="0"/>
        <w:ind w:left="435" w:hanging="435"/>
        <w:rPr>
          <w:rFonts w:asciiTheme="majorHAnsi" w:hAnsiTheme="majorHAnsi" w:cstheme="majorHAnsi"/>
          <w:color w:val="111111"/>
          <w:bdr w:val="none" w:sz="0" w:space="0" w:color="auto" w:frame="1"/>
        </w:rPr>
      </w:pPr>
    </w:p>
    <w:p w14:paraId="0F2D0ACE" w14:textId="60B4B963" w:rsidR="002C359A" w:rsidRPr="00EE274B" w:rsidRDefault="002C359A" w:rsidP="002C359A">
      <w:pPr>
        <w:pStyle w:val="NormalWeb"/>
        <w:shd w:val="clear" w:color="auto" w:fill="FFFFFF"/>
        <w:spacing w:before="0" w:beforeAutospacing="0" w:after="0" w:afterAutospacing="0"/>
        <w:ind w:left="435" w:hanging="435"/>
        <w:rPr>
          <w:rFonts w:asciiTheme="majorHAnsi" w:hAnsiTheme="majorHAnsi" w:cstheme="majorHAnsi"/>
          <w:color w:val="111111"/>
        </w:rPr>
      </w:pPr>
      <w:r w:rsidRPr="00EE274B">
        <w:rPr>
          <w:rFonts w:asciiTheme="majorHAnsi" w:hAnsiTheme="majorHAnsi" w:cstheme="majorHAnsi"/>
          <w:color w:val="111111"/>
          <w:bdr w:val="none" w:sz="0" w:space="0" w:color="auto" w:frame="1"/>
        </w:rPr>
        <w:t>2.</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Authorization:</w:t>
      </w:r>
    </w:p>
    <w:p w14:paraId="4E04300A"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r w:rsidRPr="00EE274B">
        <w:rPr>
          <w:rFonts w:asciiTheme="majorHAnsi" w:hAnsiTheme="majorHAnsi" w:cstheme="majorHAnsi"/>
          <w:color w:val="111111"/>
          <w:bdr w:val="none" w:sz="0" w:space="0" w:color="auto" w:frame="1"/>
        </w:rPr>
        <w:t>Once approved, you will receive a Return Authorization (RA) number and instructions on how to return your item.</w:t>
      </w:r>
    </w:p>
    <w:p w14:paraId="15A749BC" w14:textId="77777777" w:rsidR="00EE274B" w:rsidRDefault="00EE274B" w:rsidP="002C359A">
      <w:pPr>
        <w:pStyle w:val="NormalWeb"/>
        <w:shd w:val="clear" w:color="auto" w:fill="FFFFFF"/>
        <w:spacing w:before="0" w:beforeAutospacing="0" w:after="0" w:afterAutospacing="0"/>
        <w:ind w:left="435" w:hanging="435"/>
        <w:rPr>
          <w:rFonts w:asciiTheme="majorHAnsi" w:hAnsiTheme="majorHAnsi" w:cstheme="majorHAnsi"/>
          <w:color w:val="111111"/>
          <w:bdr w:val="none" w:sz="0" w:space="0" w:color="auto" w:frame="1"/>
        </w:rPr>
      </w:pPr>
    </w:p>
    <w:p w14:paraId="11B3DA1C" w14:textId="73D38BCE" w:rsidR="002C359A" w:rsidRPr="00EE274B" w:rsidRDefault="002C359A" w:rsidP="002C359A">
      <w:pPr>
        <w:pStyle w:val="NormalWeb"/>
        <w:shd w:val="clear" w:color="auto" w:fill="FFFFFF"/>
        <w:spacing w:before="0" w:beforeAutospacing="0" w:after="0" w:afterAutospacing="0"/>
        <w:ind w:left="435" w:hanging="435"/>
        <w:rPr>
          <w:rFonts w:asciiTheme="majorHAnsi" w:hAnsiTheme="majorHAnsi" w:cstheme="majorHAnsi"/>
          <w:color w:val="111111"/>
        </w:rPr>
      </w:pPr>
      <w:r w:rsidRPr="00EE274B">
        <w:rPr>
          <w:rFonts w:asciiTheme="majorHAnsi" w:hAnsiTheme="majorHAnsi" w:cstheme="majorHAnsi"/>
          <w:color w:val="111111"/>
          <w:bdr w:val="none" w:sz="0" w:space="0" w:color="auto" w:frame="1"/>
        </w:rPr>
        <w:t>3.</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Shipping:</w:t>
      </w:r>
    </w:p>
    <w:p w14:paraId="3BC31BEB" w14:textId="77777777" w:rsidR="002C359A" w:rsidRPr="00EE274B" w:rsidRDefault="002C359A" w:rsidP="002C359A">
      <w:pPr>
        <w:pStyle w:val="NormalWeb"/>
        <w:shd w:val="clear" w:color="auto" w:fill="FFFFFF"/>
        <w:spacing w:before="0" w:beforeAutospacing="0" w:after="0" w:afterAutospacing="0"/>
        <w:ind w:left="495" w:hanging="4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 xml:space="preserve">Customers are responsible for </w:t>
      </w:r>
      <w:proofErr w:type="gramStart"/>
      <w:r w:rsidRPr="00EE274B">
        <w:rPr>
          <w:rFonts w:asciiTheme="majorHAnsi" w:hAnsiTheme="majorHAnsi" w:cstheme="majorHAnsi"/>
          <w:color w:val="111111"/>
          <w:bdr w:val="none" w:sz="0" w:space="0" w:color="auto" w:frame="1"/>
        </w:rPr>
        <w:t>return</w:t>
      </w:r>
      <w:proofErr w:type="gramEnd"/>
      <w:r w:rsidRPr="00EE274B">
        <w:rPr>
          <w:rFonts w:asciiTheme="majorHAnsi" w:hAnsiTheme="majorHAnsi" w:cstheme="majorHAnsi"/>
          <w:color w:val="111111"/>
          <w:bdr w:val="none" w:sz="0" w:space="0" w:color="auto" w:frame="1"/>
        </w:rPr>
        <w:t xml:space="preserve"> shipping costs unless the item arrived damaged or defective.</w:t>
      </w:r>
    </w:p>
    <w:p w14:paraId="4712E59B" w14:textId="77777777" w:rsidR="002C359A" w:rsidRPr="00EE274B" w:rsidRDefault="002C359A" w:rsidP="002C359A">
      <w:pPr>
        <w:pStyle w:val="NormalWeb"/>
        <w:shd w:val="clear" w:color="auto" w:fill="FFFFFF"/>
        <w:spacing w:before="0" w:beforeAutospacing="0" w:after="0" w:afterAutospacing="0"/>
        <w:ind w:left="495" w:hanging="4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We recommend using a trackable shipping method to ensure the item is returned safely.</w:t>
      </w:r>
    </w:p>
    <w:p w14:paraId="0596AC5C" w14:textId="77777777" w:rsidR="00EE274B" w:rsidRDefault="00EE274B" w:rsidP="002C359A">
      <w:pPr>
        <w:pStyle w:val="NormalWeb"/>
        <w:shd w:val="clear" w:color="auto" w:fill="FFFFFF"/>
        <w:spacing w:before="0" w:beforeAutospacing="0" w:after="0" w:afterAutospacing="0"/>
        <w:ind w:left="435" w:hanging="435"/>
        <w:rPr>
          <w:rFonts w:asciiTheme="majorHAnsi" w:hAnsiTheme="majorHAnsi" w:cstheme="majorHAnsi"/>
          <w:color w:val="111111"/>
          <w:bdr w:val="none" w:sz="0" w:space="0" w:color="auto" w:frame="1"/>
        </w:rPr>
      </w:pPr>
    </w:p>
    <w:p w14:paraId="3AFF3FFA" w14:textId="4DC47A5A" w:rsidR="002C359A" w:rsidRPr="00EE274B" w:rsidRDefault="002C359A" w:rsidP="002C359A">
      <w:pPr>
        <w:pStyle w:val="NormalWeb"/>
        <w:shd w:val="clear" w:color="auto" w:fill="FFFFFF"/>
        <w:spacing w:before="0" w:beforeAutospacing="0" w:after="0" w:afterAutospacing="0"/>
        <w:ind w:left="435" w:hanging="435"/>
        <w:rPr>
          <w:rFonts w:asciiTheme="majorHAnsi" w:hAnsiTheme="majorHAnsi" w:cstheme="majorHAnsi"/>
          <w:color w:val="111111"/>
        </w:rPr>
      </w:pPr>
      <w:r w:rsidRPr="00EE274B">
        <w:rPr>
          <w:rFonts w:asciiTheme="majorHAnsi" w:hAnsiTheme="majorHAnsi" w:cstheme="majorHAnsi"/>
          <w:color w:val="111111"/>
          <w:bdr w:val="none" w:sz="0" w:space="0" w:color="auto" w:frame="1"/>
        </w:rPr>
        <w:t>4.</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Inspection:</w:t>
      </w:r>
    </w:p>
    <w:p w14:paraId="6D463D66"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r w:rsidRPr="00EE274B">
        <w:rPr>
          <w:rFonts w:asciiTheme="majorHAnsi" w:hAnsiTheme="majorHAnsi" w:cstheme="majorHAnsi"/>
          <w:color w:val="111111"/>
          <w:bdr w:val="none" w:sz="0" w:space="0" w:color="auto" w:frame="1"/>
        </w:rPr>
        <w:t>Upon receiving the item, we will inspect it to ensure it meets the return conditions.</w:t>
      </w:r>
    </w:p>
    <w:p w14:paraId="3AAE5B41"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4DEFA75A"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r w:rsidRPr="00EE274B">
        <w:rPr>
          <w:rFonts w:asciiTheme="majorHAnsi" w:hAnsiTheme="majorHAnsi" w:cstheme="majorHAnsi"/>
          <w:color w:val="111111"/>
          <w:bdr w:val="none" w:sz="0" w:space="0" w:color="auto" w:frame="1"/>
        </w:rPr>
        <w:t>Refunds</w:t>
      </w:r>
    </w:p>
    <w:p w14:paraId="7DF40042" w14:textId="77777777" w:rsidR="002C359A" w:rsidRPr="00EE274B" w:rsidRDefault="002C359A" w:rsidP="002C359A">
      <w:pPr>
        <w:pStyle w:val="NormalWeb"/>
        <w:shd w:val="clear" w:color="auto" w:fill="FFFFFF"/>
        <w:spacing w:before="0" w:beforeAutospacing="0" w:after="0" w:afterAutospacing="0"/>
        <w:ind w:left="195" w:hanging="1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Refunds will be processed to the original payment method within [7-10 business days] after we receive and inspect the returned item.</w:t>
      </w:r>
    </w:p>
    <w:p w14:paraId="14BAD8A5" w14:textId="77777777" w:rsidR="002C359A" w:rsidRPr="00EE274B" w:rsidRDefault="002C359A" w:rsidP="002C359A">
      <w:pPr>
        <w:pStyle w:val="NormalWeb"/>
        <w:shd w:val="clear" w:color="auto" w:fill="FFFFFF"/>
        <w:spacing w:before="0" w:beforeAutospacing="0" w:after="0" w:afterAutospacing="0"/>
        <w:ind w:left="195" w:hanging="1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 xml:space="preserve">Shipping charges are non-refundable unless the return is due to </w:t>
      </w:r>
      <w:proofErr w:type="gramStart"/>
      <w:r w:rsidRPr="00EE274B">
        <w:rPr>
          <w:rFonts w:asciiTheme="majorHAnsi" w:hAnsiTheme="majorHAnsi" w:cstheme="majorHAnsi"/>
          <w:color w:val="111111"/>
          <w:bdr w:val="none" w:sz="0" w:space="0" w:color="auto" w:frame="1"/>
        </w:rPr>
        <w:t>our</w:t>
      </w:r>
      <w:proofErr w:type="gramEnd"/>
      <w:r w:rsidRPr="00EE274B">
        <w:rPr>
          <w:rFonts w:asciiTheme="majorHAnsi" w:hAnsiTheme="majorHAnsi" w:cstheme="majorHAnsi"/>
          <w:color w:val="111111"/>
          <w:bdr w:val="none" w:sz="0" w:space="0" w:color="auto" w:frame="1"/>
        </w:rPr>
        <w:t xml:space="preserve"> error (e.g., wrong item shipped or defective product).</w:t>
      </w:r>
    </w:p>
    <w:p w14:paraId="5F15DE5F" w14:textId="77777777" w:rsidR="002C359A" w:rsidRPr="00EE274B" w:rsidRDefault="002C359A" w:rsidP="002C359A">
      <w:pPr>
        <w:pStyle w:val="NormalWeb"/>
        <w:shd w:val="clear" w:color="auto" w:fill="FFFFFF"/>
        <w:spacing w:before="0" w:beforeAutospacing="0" w:after="0" w:afterAutospacing="0"/>
        <w:ind w:left="195" w:hanging="195"/>
        <w:rPr>
          <w:rFonts w:asciiTheme="majorHAnsi" w:hAnsiTheme="majorHAnsi" w:cstheme="majorHAnsi"/>
          <w:color w:val="11111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A restocking fee of [15-20%] may apply to some returns, except in cases of damage or defect.</w:t>
      </w:r>
    </w:p>
    <w:p w14:paraId="6500D7B3"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6C5FCB29"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b/>
          <w:bCs/>
          <w:color w:val="111111"/>
        </w:rPr>
      </w:pPr>
      <w:r w:rsidRPr="00EE274B">
        <w:rPr>
          <w:rFonts w:asciiTheme="majorHAnsi" w:hAnsiTheme="majorHAnsi" w:cstheme="majorHAnsi"/>
          <w:b/>
          <w:bCs/>
          <w:color w:val="111111"/>
          <w:bdr w:val="none" w:sz="0" w:space="0" w:color="auto" w:frame="1"/>
        </w:rPr>
        <w:t>Damaged or Defective Items</w:t>
      </w:r>
    </w:p>
    <w:p w14:paraId="3201DBA2"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0C539385"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r w:rsidRPr="00EE274B">
        <w:rPr>
          <w:rFonts w:asciiTheme="majorHAnsi" w:hAnsiTheme="majorHAnsi" w:cstheme="majorHAnsi"/>
          <w:color w:val="111111"/>
          <w:bdr w:val="none" w:sz="0" w:space="0" w:color="auto" w:frame="1"/>
        </w:rPr>
        <w:t xml:space="preserve">If your order arrives damaged or defective, please contact us within [48 hours] of delivery. We will arrange for a replacement or refund at no additional cost </w:t>
      </w:r>
      <w:proofErr w:type="gramStart"/>
      <w:r w:rsidRPr="00EE274B">
        <w:rPr>
          <w:rFonts w:asciiTheme="majorHAnsi" w:hAnsiTheme="majorHAnsi" w:cstheme="majorHAnsi"/>
          <w:color w:val="111111"/>
          <w:bdr w:val="none" w:sz="0" w:space="0" w:color="auto" w:frame="1"/>
        </w:rPr>
        <w:t>to</w:t>
      </w:r>
      <w:proofErr w:type="gramEnd"/>
      <w:r w:rsidRPr="00EE274B">
        <w:rPr>
          <w:rFonts w:asciiTheme="majorHAnsi" w:hAnsiTheme="majorHAnsi" w:cstheme="majorHAnsi"/>
          <w:color w:val="111111"/>
          <w:bdr w:val="none" w:sz="0" w:space="0" w:color="auto" w:frame="1"/>
        </w:rPr>
        <w:t xml:space="preserve"> you.</w:t>
      </w:r>
    </w:p>
    <w:p w14:paraId="7D4F1B99"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5EE2A4F5"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b/>
          <w:bCs/>
          <w:color w:val="111111"/>
        </w:rPr>
      </w:pPr>
      <w:r w:rsidRPr="00EE274B">
        <w:rPr>
          <w:rFonts w:asciiTheme="majorHAnsi" w:hAnsiTheme="majorHAnsi" w:cstheme="majorHAnsi"/>
          <w:b/>
          <w:bCs/>
          <w:color w:val="111111"/>
          <w:bdr w:val="none" w:sz="0" w:space="0" w:color="auto" w:frame="1"/>
        </w:rPr>
        <w:t>Exchanges</w:t>
      </w:r>
    </w:p>
    <w:p w14:paraId="37DF25E5"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06BD8255"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r w:rsidRPr="00EE274B">
        <w:rPr>
          <w:rFonts w:asciiTheme="majorHAnsi" w:hAnsiTheme="majorHAnsi" w:cstheme="majorHAnsi"/>
          <w:color w:val="111111"/>
          <w:bdr w:val="none" w:sz="0" w:space="0" w:color="auto" w:frame="1"/>
        </w:rPr>
        <w:t>We do not currently offer direct exchanges. You may return the item and place a new order.</w:t>
      </w:r>
    </w:p>
    <w:p w14:paraId="2F3DBCF0"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6E8616A8"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b/>
          <w:bCs/>
          <w:color w:val="111111"/>
        </w:rPr>
      </w:pPr>
      <w:r w:rsidRPr="00EE274B">
        <w:rPr>
          <w:rFonts w:asciiTheme="majorHAnsi" w:hAnsiTheme="majorHAnsi" w:cstheme="majorHAnsi"/>
          <w:b/>
          <w:bCs/>
          <w:color w:val="111111"/>
          <w:bdr w:val="none" w:sz="0" w:space="0" w:color="auto" w:frame="1"/>
        </w:rPr>
        <w:t>International Returns</w:t>
      </w:r>
    </w:p>
    <w:p w14:paraId="29201236"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4E6759BD"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r w:rsidRPr="00EE274B">
        <w:rPr>
          <w:rFonts w:asciiTheme="majorHAnsi" w:hAnsiTheme="majorHAnsi" w:cstheme="majorHAnsi"/>
          <w:color w:val="111111"/>
          <w:bdr w:val="none" w:sz="0" w:space="0" w:color="auto" w:frame="1"/>
        </w:rPr>
        <w:t>For orders shipped outside the [U.S.], customers are responsible for all return shipping fees, duties, and taxes.</w:t>
      </w:r>
    </w:p>
    <w:p w14:paraId="6DEA835F"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58BEB9F0"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b/>
          <w:bCs/>
          <w:color w:val="111111"/>
        </w:rPr>
      </w:pPr>
      <w:r w:rsidRPr="00EE274B">
        <w:rPr>
          <w:rFonts w:asciiTheme="majorHAnsi" w:hAnsiTheme="majorHAnsi" w:cstheme="majorHAnsi"/>
          <w:b/>
          <w:bCs/>
          <w:color w:val="111111"/>
          <w:bdr w:val="none" w:sz="0" w:space="0" w:color="auto" w:frame="1"/>
        </w:rPr>
        <w:t>Contact Us</w:t>
      </w:r>
    </w:p>
    <w:p w14:paraId="27F011B8"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p>
    <w:p w14:paraId="3FE4780A" w14:textId="77777777" w:rsidR="002C359A" w:rsidRPr="00EE274B" w:rsidRDefault="002C359A" w:rsidP="002C359A">
      <w:pPr>
        <w:pStyle w:val="NormalWeb"/>
        <w:shd w:val="clear" w:color="auto" w:fill="FFFFFF"/>
        <w:spacing w:before="0" w:beforeAutospacing="0" w:after="0" w:afterAutospacing="0"/>
        <w:rPr>
          <w:rFonts w:asciiTheme="majorHAnsi" w:hAnsiTheme="majorHAnsi" w:cstheme="majorHAnsi"/>
          <w:color w:val="111111"/>
        </w:rPr>
      </w:pPr>
      <w:r w:rsidRPr="00EE274B">
        <w:rPr>
          <w:rFonts w:asciiTheme="majorHAnsi" w:hAnsiTheme="majorHAnsi" w:cstheme="majorHAnsi"/>
          <w:color w:val="111111"/>
          <w:bdr w:val="none" w:sz="0" w:space="0" w:color="auto" w:frame="1"/>
        </w:rPr>
        <w:t>For any questions or assistance, please reach out to our Customer Support team:</w:t>
      </w:r>
    </w:p>
    <w:p w14:paraId="22E8889F" w14:textId="77777777" w:rsidR="00EE274B" w:rsidRDefault="002C359A" w:rsidP="00EE274B">
      <w:pPr>
        <w:pStyle w:val="NormalWeb"/>
        <w:rPr>
          <w:rFonts w:asciiTheme="majorHAnsi" w:hAnsiTheme="majorHAnsi" w:cstheme="majorHAnsi"/>
          <w:color w:val="111111"/>
          <w:bdr w:val="none" w:sz="0" w:space="0" w:color="auto" w:frame="1"/>
        </w:rPr>
      </w:pPr>
      <w:r w:rsidRPr="00EE274B">
        <w:rPr>
          <w:rFonts w:asciiTheme="majorHAnsi" w:hAnsiTheme="majorHAnsi" w:cstheme="majorHAnsi"/>
          <w:color w:val="111111"/>
          <w:bdr w:val="none" w:sz="0" w:space="0" w:color="auto" w:frame="1"/>
        </w:rPr>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Email: [</w:t>
      </w:r>
      <w:r w:rsidRPr="00EE274B">
        <w:rPr>
          <w:rFonts w:asciiTheme="majorHAnsi" w:hAnsiTheme="majorHAnsi" w:cstheme="majorHAnsi"/>
          <w:color w:val="111111"/>
          <w:bdr w:val="none" w:sz="0" w:space="0" w:color="auto" w:frame="1"/>
        </w:rPr>
        <w:t>baam.superintendent@gmail.com</w:t>
      </w:r>
      <w:r w:rsidRPr="00EE274B">
        <w:rPr>
          <w:rFonts w:asciiTheme="majorHAnsi" w:hAnsiTheme="majorHAnsi" w:cstheme="majorHAnsi"/>
          <w:color w:val="111111"/>
          <w:bdr w:val="none" w:sz="0" w:space="0" w:color="auto" w:frame="1"/>
        </w:rPr>
        <w:t>]</w:t>
      </w:r>
    </w:p>
    <w:p w14:paraId="441948FA" w14:textId="2FD9E812" w:rsidR="002C359A" w:rsidRPr="00EE274B" w:rsidRDefault="002C359A" w:rsidP="00EE274B">
      <w:pPr>
        <w:pStyle w:val="NormalWeb"/>
        <w:rPr>
          <w:rFonts w:asciiTheme="majorHAnsi" w:hAnsiTheme="majorHAnsi" w:cstheme="majorHAnsi"/>
          <w:color w:val="111111"/>
        </w:rPr>
      </w:pPr>
      <w:proofErr w:type="gramStart"/>
      <w:r w:rsidRPr="00EE274B">
        <w:rPr>
          <w:rFonts w:asciiTheme="majorHAnsi" w:hAnsiTheme="majorHAnsi" w:cstheme="majorHAnsi"/>
          <w:color w:val="111111"/>
          <w:bdr w:val="none" w:sz="0" w:space="0" w:color="auto" w:frame="1"/>
        </w:rPr>
        <w:lastRenderedPageBreak/>
        <w:t>•</w:t>
      </w:r>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Phone: •</w:t>
      </w:r>
      <w:proofErr w:type="gramEnd"/>
      <w:r w:rsidRPr="00EE274B">
        <w:rPr>
          <w:rStyle w:val="xapple-tab-span"/>
          <w:rFonts w:asciiTheme="majorHAnsi" w:eastAsiaTheme="majorEastAsia" w:hAnsiTheme="majorHAnsi" w:cstheme="majorHAnsi"/>
          <w:color w:val="111111"/>
          <w:bdr w:val="none" w:sz="0" w:space="0" w:color="auto" w:frame="1"/>
        </w:rPr>
        <w:t xml:space="preserve"> </w:t>
      </w:r>
      <w:r w:rsidRPr="00EE274B">
        <w:rPr>
          <w:rFonts w:asciiTheme="majorHAnsi" w:hAnsiTheme="majorHAnsi" w:cstheme="majorHAnsi"/>
          <w:color w:val="111111"/>
          <w:bdr w:val="none" w:sz="0" w:space="0" w:color="auto" w:frame="1"/>
        </w:rPr>
        <w:t>Live Chat: Available on our website during business hours.</w:t>
      </w:r>
    </w:p>
    <w:p w14:paraId="177DE8C7" w14:textId="77777777" w:rsidR="002C359A" w:rsidRPr="00EE274B" w:rsidRDefault="002C359A">
      <w:pPr>
        <w:rPr>
          <w:rFonts w:asciiTheme="majorHAnsi" w:hAnsiTheme="majorHAnsi" w:cstheme="majorHAnsi"/>
          <w:sz w:val="24"/>
          <w:szCs w:val="24"/>
        </w:rPr>
      </w:pPr>
    </w:p>
    <w:sectPr w:rsidR="002C359A" w:rsidRPr="00E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9A"/>
    <w:rsid w:val="00125761"/>
    <w:rsid w:val="00227CA8"/>
    <w:rsid w:val="00272337"/>
    <w:rsid w:val="002C359A"/>
    <w:rsid w:val="004761B4"/>
    <w:rsid w:val="0088432C"/>
    <w:rsid w:val="0093096C"/>
    <w:rsid w:val="00A902E0"/>
    <w:rsid w:val="00A914C3"/>
    <w:rsid w:val="00EE274B"/>
    <w:rsid w:val="00FC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B21C"/>
  <w15:chartTrackingRefBased/>
  <w15:docId w15:val="{28C05A61-A3B2-4148-9D1F-AF2C364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5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35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35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35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35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3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35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35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35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35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3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9A"/>
    <w:rPr>
      <w:rFonts w:eastAsiaTheme="majorEastAsia" w:cstheme="majorBidi"/>
      <w:color w:val="272727" w:themeColor="text1" w:themeTint="D8"/>
    </w:rPr>
  </w:style>
  <w:style w:type="paragraph" w:styleId="Title">
    <w:name w:val="Title"/>
    <w:basedOn w:val="Normal"/>
    <w:next w:val="Normal"/>
    <w:link w:val="TitleChar"/>
    <w:uiPriority w:val="10"/>
    <w:qFormat/>
    <w:rsid w:val="002C3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9A"/>
    <w:pPr>
      <w:spacing w:before="160"/>
      <w:jc w:val="center"/>
    </w:pPr>
    <w:rPr>
      <w:i/>
      <w:iCs/>
      <w:color w:val="404040" w:themeColor="text1" w:themeTint="BF"/>
    </w:rPr>
  </w:style>
  <w:style w:type="character" w:customStyle="1" w:styleId="QuoteChar">
    <w:name w:val="Quote Char"/>
    <w:basedOn w:val="DefaultParagraphFont"/>
    <w:link w:val="Quote"/>
    <w:uiPriority w:val="29"/>
    <w:rsid w:val="002C359A"/>
    <w:rPr>
      <w:i/>
      <w:iCs/>
      <w:color w:val="404040" w:themeColor="text1" w:themeTint="BF"/>
    </w:rPr>
  </w:style>
  <w:style w:type="paragraph" w:styleId="ListParagraph">
    <w:name w:val="List Paragraph"/>
    <w:basedOn w:val="Normal"/>
    <w:uiPriority w:val="34"/>
    <w:qFormat/>
    <w:rsid w:val="002C359A"/>
    <w:pPr>
      <w:ind w:left="720"/>
      <w:contextualSpacing/>
    </w:pPr>
  </w:style>
  <w:style w:type="character" w:styleId="IntenseEmphasis">
    <w:name w:val="Intense Emphasis"/>
    <w:basedOn w:val="DefaultParagraphFont"/>
    <w:uiPriority w:val="21"/>
    <w:qFormat/>
    <w:rsid w:val="002C359A"/>
    <w:rPr>
      <w:i/>
      <w:iCs/>
      <w:color w:val="2F5496" w:themeColor="accent1" w:themeShade="BF"/>
    </w:rPr>
  </w:style>
  <w:style w:type="paragraph" w:styleId="IntenseQuote">
    <w:name w:val="Intense Quote"/>
    <w:basedOn w:val="Normal"/>
    <w:next w:val="Normal"/>
    <w:link w:val="IntenseQuoteChar"/>
    <w:uiPriority w:val="30"/>
    <w:qFormat/>
    <w:rsid w:val="002C3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359A"/>
    <w:rPr>
      <w:i/>
      <w:iCs/>
      <w:color w:val="2F5496" w:themeColor="accent1" w:themeShade="BF"/>
    </w:rPr>
  </w:style>
  <w:style w:type="character" w:styleId="IntenseReference">
    <w:name w:val="Intense Reference"/>
    <w:basedOn w:val="DefaultParagraphFont"/>
    <w:uiPriority w:val="32"/>
    <w:qFormat/>
    <w:rsid w:val="002C359A"/>
    <w:rPr>
      <w:b/>
      <w:bCs/>
      <w:smallCaps/>
      <w:color w:val="2F5496" w:themeColor="accent1" w:themeShade="BF"/>
      <w:spacing w:val="5"/>
    </w:rPr>
  </w:style>
  <w:style w:type="character" w:styleId="Strong">
    <w:name w:val="Strong"/>
    <w:basedOn w:val="DefaultParagraphFont"/>
    <w:uiPriority w:val="22"/>
    <w:qFormat/>
    <w:rsid w:val="002C359A"/>
    <w:rPr>
      <w:b/>
      <w:bCs/>
    </w:rPr>
  </w:style>
  <w:style w:type="paragraph" w:styleId="NormalWeb">
    <w:name w:val="Normal (Web)"/>
    <w:basedOn w:val="Normal"/>
    <w:uiPriority w:val="99"/>
    <w:semiHidden/>
    <w:unhideWhenUsed/>
    <w:rsid w:val="002C35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apple-tab-span">
    <w:name w:val="x_apple-tab-span"/>
    <w:basedOn w:val="DefaultParagraphFont"/>
    <w:rsid w:val="002C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8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Wilkins</dc:creator>
  <cp:keywords/>
  <dc:description/>
  <cp:lastModifiedBy>Frankie Wilkins</cp:lastModifiedBy>
  <cp:revision>2</cp:revision>
  <cp:lastPrinted>2025-01-12T13:53:00Z</cp:lastPrinted>
  <dcterms:created xsi:type="dcterms:W3CDTF">2025-01-12T14:39:00Z</dcterms:created>
  <dcterms:modified xsi:type="dcterms:W3CDTF">2025-01-12T14:39:00Z</dcterms:modified>
</cp:coreProperties>
</file>