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85F3C" w14:textId="77777777" w:rsidR="003B3B7C" w:rsidRDefault="003B3B7C">
      <w:pPr>
        <w:pStyle w:val="Heading1"/>
        <w:rPr>
          <w:rFonts w:eastAsia="Times New Roman"/>
          <w:kern w:val="36"/>
          <w:sz w:val="48"/>
          <w:szCs w:val="48"/>
          <w14:ligatures w14:val="none"/>
        </w:rPr>
      </w:pPr>
      <w:r>
        <w:rPr>
          <w:rFonts w:eastAsia="Times New Roman"/>
        </w:rPr>
        <w:t>Safer Recruitment Policy</w:t>
      </w:r>
    </w:p>
    <w:p w14:paraId="449A4EA6" w14:textId="0C7D12BE" w:rsidR="003B3B7C" w:rsidRDefault="003B3B7C">
      <w:pPr>
        <w:pStyle w:val="NormalWeb"/>
      </w:pPr>
      <w:r>
        <w:rPr>
          <w:rStyle w:val="Strong"/>
        </w:rPr>
        <w:t>Auntie Laura's Child-minding</w:t>
      </w:r>
    </w:p>
    <w:p w14:paraId="6EC80594" w14:textId="77777777" w:rsidR="003B3B7C" w:rsidRDefault="003B3B7C">
      <w:pPr>
        <w:pStyle w:val="NormalWeb"/>
      </w:pPr>
      <w:r>
        <w:rPr>
          <w:rStyle w:val="Strong"/>
        </w:rPr>
        <w:t>Reviewed:</w:t>
      </w:r>
      <w:r>
        <w:t xml:space="preserve"> July 2026</w:t>
      </w:r>
      <w:r>
        <w:br/>
      </w:r>
      <w:r>
        <w:rPr>
          <w:rStyle w:val="Strong"/>
        </w:rPr>
        <w:t>Next Review:</w:t>
      </w:r>
      <w:r>
        <w:t xml:space="preserve"> July 2027 (or sooner if legislation changes)</w:t>
      </w:r>
    </w:p>
    <w:p w14:paraId="0A8ADF5A" w14:textId="77777777" w:rsidR="003B3B7C" w:rsidRDefault="003B3B7C">
      <w:pPr>
        <w:pStyle w:val="Heading2"/>
        <w:rPr>
          <w:rFonts w:eastAsia="Times New Roman"/>
        </w:rPr>
      </w:pPr>
      <w:r>
        <w:rPr>
          <w:rFonts w:eastAsia="Times New Roman"/>
        </w:rPr>
        <w:t>Policy Statement</w:t>
      </w:r>
    </w:p>
    <w:p w14:paraId="0CA7386B" w14:textId="3E443478" w:rsidR="003B3B7C" w:rsidRDefault="003B3B7C">
      <w:pPr>
        <w:pStyle w:val="NormalWeb"/>
      </w:pPr>
      <w:r>
        <w:t>Auntie Laura's Child-minding is committed to safeguarding and promoting the welfare of all children. Safer recruitment is an essential part of creating a safe environment and helps ensure that every adult working with children is suitable to do so.</w:t>
      </w:r>
    </w:p>
    <w:p w14:paraId="062C279B" w14:textId="77777777" w:rsidR="003B3B7C" w:rsidRDefault="003B3B7C">
      <w:pPr>
        <w:pStyle w:val="NormalWeb"/>
      </w:pPr>
      <w:r>
        <w:t>I recognise that safeguarding begins before employment starts and continues throughout a person's employment. All recruitment decisions are made with children's welfare as the highest priority.</w:t>
      </w:r>
    </w:p>
    <w:p w14:paraId="66F82AC4" w14:textId="77777777" w:rsidR="003B3B7C" w:rsidRDefault="003B3B7C">
      <w:pPr>
        <w:pStyle w:val="NormalWeb"/>
      </w:pPr>
      <w:r>
        <w:t xml:space="preserve">This policy is written in accordance with the </w:t>
      </w:r>
      <w:r>
        <w:rPr>
          <w:rStyle w:val="Strong"/>
        </w:rPr>
        <w:t>Statutory Framework for the Early Years Foundation Stage (EYFS) 2025</w:t>
      </w:r>
      <w:r>
        <w:t xml:space="preserve">, the </w:t>
      </w:r>
      <w:r>
        <w:rPr>
          <w:rStyle w:val="Strong"/>
        </w:rPr>
        <w:t>Childcare Act 2006</w:t>
      </w:r>
      <w:r>
        <w:t xml:space="preserve">, </w:t>
      </w:r>
      <w:r>
        <w:rPr>
          <w:rStyle w:val="Strong"/>
        </w:rPr>
        <w:t>Working Together to Safeguard Children (2026)</w:t>
      </w:r>
      <w:r>
        <w:t xml:space="preserve"> and local safeguarding procedures.</w:t>
      </w:r>
    </w:p>
    <w:p w14:paraId="598D89A7" w14:textId="77777777" w:rsidR="003B3B7C" w:rsidRDefault="003B3B7C">
      <w:pPr>
        <w:pStyle w:val="Heading2"/>
        <w:rPr>
          <w:rFonts w:eastAsia="Times New Roman"/>
        </w:rPr>
      </w:pPr>
      <w:r>
        <w:rPr>
          <w:rFonts w:eastAsia="Times New Roman"/>
        </w:rPr>
        <w:t>Scope</w:t>
      </w:r>
    </w:p>
    <w:p w14:paraId="25E6AD74" w14:textId="77777777" w:rsidR="003B3B7C" w:rsidRDefault="003B3B7C">
      <w:pPr>
        <w:pStyle w:val="NormalWeb"/>
      </w:pPr>
      <w:r>
        <w:t>This policy applies to:</w:t>
      </w:r>
    </w:p>
    <w:p w14:paraId="1D98F031" w14:textId="77777777" w:rsidR="003B3B7C" w:rsidRDefault="003B3B7C" w:rsidP="003B3B7C">
      <w:pPr>
        <w:numPr>
          <w:ilvl w:val="0"/>
          <w:numId w:val="1"/>
        </w:numPr>
        <w:spacing w:before="100" w:beforeAutospacing="1" w:after="100" w:afterAutospacing="1" w:line="240" w:lineRule="auto"/>
        <w:rPr>
          <w:rFonts w:eastAsia="Times New Roman"/>
        </w:rPr>
      </w:pPr>
      <w:r>
        <w:rPr>
          <w:rFonts w:eastAsia="Times New Roman"/>
        </w:rPr>
        <w:t>The registered childminder.</w:t>
      </w:r>
    </w:p>
    <w:p w14:paraId="0F43525C" w14:textId="77777777" w:rsidR="003B3B7C" w:rsidRDefault="003B3B7C" w:rsidP="003B3B7C">
      <w:pPr>
        <w:numPr>
          <w:ilvl w:val="0"/>
          <w:numId w:val="1"/>
        </w:numPr>
        <w:spacing w:before="100" w:beforeAutospacing="1" w:after="100" w:afterAutospacing="1" w:line="240" w:lineRule="auto"/>
        <w:rPr>
          <w:rFonts w:eastAsia="Times New Roman"/>
        </w:rPr>
      </w:pPr>
      <w:r>
        <w:rPr>
          <w:rFonts w:eastAsia="Times New Roman"/>
        </w:rPr>
        <w:t>All assistants.</w:t>
      </w:r>
    </w:p>
    <w:p w14:paraId="24BB3CA2" w14:textId="77777777" w:rsidR="003B3B7C" w:rsidRDefault="003B3B7C" w:rsidP="003B3B7C">
      <w:pPr>
        <w:numPr>
          <w:ilvl w:val="0"/>
          <w:numId w:val="1"/>
        </w:numPr>
        <w:spacing w:before="100" w:beforeAutospacing="1" w:after="100" w:afterAutospacing="1" w:line="240" w:lineRule="auto"/>
        <w:rPr>
          <w:rFonts w:eastAsia="Times New Roman"/>
        </w:rPr>
      </w:pPr>
      <w:r>
        <w:rPr>
          <w:rFonts w:eastAsia="Times New Roman"/>
        </w:rPr>
        <w:t>Students and volunteers.</w:t>
      </w:r>
    </w:p>
    <w:p w14:paraId="3E11E8F2" w14:textId="77777777" w:rsidR="003B3B7C" w:rsidRDefault="003B3B7C" w:rsidP="003B3B7C">
      <w:pPr>
        <w:numPr>
          <w:ilvl w:val="0"/>
          <w:numId w:val="1"/>
        </w:numPr>
        <w:spacing w:before="100" w:beforeAutospacing="1" w:after="100" w:afterAutospacing="1" w:line="240" w:lineRule="auto"/>
        <w:rPr>
          <w:rFonts w:eastAsia="Times New Roman"/>
        </w:rPr>
      </w:pPr>
      <w:r>
        <w:rPr>
          <w:rFonts w:eastAsia="Times New Roman"/>
        </w:rPr>
        <w:t>Anyone working regularly within the setting.</w:t>
      </w:r>
    </w:p>
    <w:p w14:paraId="50225A70" w14:textId="77777777" w:rsidR="003B3B7C" w:rsidRDefault="003B3B7C">
      <w:pPr>
        <w:pStyle w:val="Heading2"/>
        <w:rPr>
          <w:rFonts w:eastAsia="Times New Roman"/>
        </w:rPr>
      </w:pPr>
      <w:r>
        <w:rPr>
          <w:rFonts w:eastAsia="Times New Roman"/>
        </w:rPr>
        <w:t>Recruitment Principles</w:t>
      </w:r>
    </w:p>
    <w:p w14:paraId="50F46250" w14:textId="77777777" w:rsidR="003B3B7C" w:rsidRDefault="003B3B7C">
      <w:pPr>
        <w:pStyle w:val="NormalWeb"/>
      </w:pPr>
      <w:r>
        <w:t>During every recruitment process I will ensure that:</w:t>
      </w:r>
    </w:p>
    <w:p w14:paraId="4A6C78EB" w14:textId="77777777" w:rsidR="003B3B7C" w:rsidRDefault="003B3B7C" w:rsidP="003B3B7C">
      <w:pPr>
        <w:numPr>
          <w:ilvl w:val="0"/>
          <w:numId w:val="2"/>
        </w:numPr>
        <w:spacing w:before="100" w:beforeAutospacing="1" w:after="100" w:afterAutospacing="1" w:line="240" w:lineRule="auto"/>
        <w:rPr>
          <w:rFonts w:eastAsia="Times New Roman"/>
        </w:rPr>
      </w:pPr>
      <w:r>
        <w:rPr>
          <w:rFonts w:eastAsia="Times New Roman"/>
        </w:rPr>
        <w:t>safeguarding is considered at every stage;</w:t>
      </w:r>
    </w:p>
    <w:p w14:paraId="3E67B1C1" w14:textId="77777777" w:rsidR="003B3B7C" w:rsidRDefault="003B3B7C" w:rsidP="003B3B7C">
      <w:pPr>
        <w:numPr>
          <w:ilvl w:val="0"/>
          <w:numId w:val="2"/>
        </w:numPr>
        <w:spacing w:before="100" w:beforeAutospacing="1" w:after="100" w:afterAutospacing="1" w:line="240" w:lineRule="auto"/>
        <w:rPr>
          <w:rFonts w:eastAsia="Times New Roman"/>
        </w:rPr>
      </w:pPr>
      <w:r>
        <w:rPr>
          <w:rFonts w:eastAsia="Times New Roman"/>
        </w:rPr>
        <w:t>all applicants are treated fairly and consistently;</w:t>
      </w:r>
    </w:p>
    <w:p w14:paraId="2B1AFF8C" w14:textId="77777777" w:rsidR="003B3B7C" w:rsidRDefault="003B3B7C" w:rsidP="003B3B7C">
      <w:pPr>
        <w:numPr>
          <w:ilvl w:val="0"/>
          <w:numId w:val="2"/>
        </w:numPr>
        <w:spacing w:before="100" w:beforeAutospacing="1" w:after="100" w:afterAutospacing="1" w:line="240" w:lineRule="auto"/>
        <w:rPr>
          <w:rFonts w:eastAsia="Times New Roman"/>
        </w:rPr>
      </w:pPr>
      <w:r>
        <w:rPr>
          <w:rFonts w:eastAsia="Times New Roman"/>
        </w:rPr>
        <w:t>suitability is assessed before anyone begins working with children;</w:t>
      </w:r>
    </w:p>
    <w:p w14:paraId="45CA6DCF" w14:textId="77777777" w:rsidR="003B3B7C" w:rsidRDefault="003B3B7C" w:rsidP="003B3B7C">
      <w:pPr>
        <w:numPr>
          <w:ilvl w:val="0"/>
          <w:numId w:val="2"/>
        </w:numPr>
        <w:spacing w:before="100" w:beforeAutospacing="1" w:after="100" w:afterAutospacing="1" w:line="240" w:lineRule="auto"/>
        <w:rPr>
          <w:rFonts w:eastAsia="Times New Roman"/>
        </w:rPr>
      </w:pPr>
      <w:r>
        <w:rPr>
          <w:rFonts w:eastAsia="Times New Roman"/>
        </w:rPr>
        <w:t>robust recruitment checks are completed;</w:t>
      </w:r>
    </w:p>
    <w:p w14:paraId="01E370C6" w14:textId="77777777" w:rsidR="003B3B7C" w:rsidRDefault="003B3B7C" w:rsidP="003B3B7C">
      <w:pPr>
        <w:numPr>
          <w:ilvl w:val="0"/>
          <w:numId w:val="2"/>
        </w:numPr>
        <w:spacing w:before="100" w:beforeAutospacing="1" w:after="100" w:afterAutospacing="1" w:line="240" w:lineRule="auto"/>
        <w:rPr>
          <w:rFonts w:eastAsia="Times New Roman"/>
        </w:rPr>
      </w:pPr>
      <w:r>
        <w:rPr>
          <w:rFonts w:eastAsia="Times New Roman"/>
        </w:rPr>
        <w:t>records of recruitment decisions are retained securely.</w:t>
      </w:r>
    </w:p>
    <w:p w14:paraId="0D6A15DA" w14:textId="77777777" w:rsidR="003B3B7C" w:rsidRDefault="003B3B7C">
      <w:pPr>
        <w:pStyle w:val="Heading2"/>
        <w:rPr>
          <w:rFonts w:eastAsia="Times New Roman"/>
        </w:rPr>
      </w:pPr>
      <w:r>
        <w:rPr>
          <w:rFonts w:eastAsia="Times New Roman"/>
        </w:rPr>
        <w:lastRenderedPageBreak/>
        <w:t>Recruitment Procedure</w:t>
      </w:r>
    </w:p>
    <w:p w14:paraId="39D50F56" w14:textId="77777777" w:rsidR="003B3B7C" w:rsidRDefault="003B3B7C">
      <w:pPr>
        <w:pStyle w:val="Heading3"/>
        <w:rPr>
          <w:rFonts w:eastAsia="Times New Roman"/>
        </w:rPr>
      </w:pPr>
      <w:r>
        <w:rPr>
          <w:rFonts w:eastAsia="Times New Roman"/>
        </w:rPr>
        <w:t>Planning Recruitment</w:t>
      </w:r>
    </w:p>
    <w:p w14:paraId="3DBA1721" w14:textId="77777777" w:rsidR="003B3B7C" w:rsidRDefault="003B3B7C">
      <w:pPr>
        <w:pStyle w:val="NormalWeb"/>
      </w:pPr>
      <w:r>
        <w:t>Before recruiting an assistant or volunteer, I will:</w:t>
      </w:r>
    </w:p>
    <w:p w14:paraId="2716325E" w14:textId="77777777" w:rsidR="003B3B7C" w:rsidRDefault="003B3B7C" w:rsidP="003B3B7C">
      <w:pPr>
        <w:numPr>
          <w:ilvl w:val="0"/>
          <w:numId w:val="3"/>
        </w:numPr>
        <w:spacing w:before="100" w:beforeAutospacing="1" w:after="100" w:afterAutospacing="1" w:line="240" w:lineRule="auto"/>
        <w:rPr>
          <w:rFonts w:eastAsia="Times New Roman"/>
        </w:rPr>
      </w:pPr>
      <w:r>
        <w:rPr>
          <w:rFonts w:eastAsia="Times New Roman"/>
        </w:rPr>
        <w:t>identify the role and responsibilities;</w:t>
      </w:r>
    </w:p>
    <w:p w14:paraId="199710C6" w14:textId="77777777" w:rsidR="003B3B7C" w:rsidRDefault="003B3B7C" w:rsidP="003B3B7C">
      <w:pPr>
        <w:numPr>
          <w:ilvl w:val="0"/>
          <w:numId w:val="3"/>
        </w:numPr>
        <w:spacing w:before="100" w:beforeAutospacing="1" w:after="100" w:afterAutospacing="1" w:line="240" w:lineRule="auto"/>
        <w:rPr>
          <w:rFonts w:eastAsia="Times New Roman"/>
        </w:rPr>
      </w:pPr>
      <w:r>
        <w:rPr>
          <w:rFonts w:eastAsia="Times New Roman"/>
        </w:rPr>
        <w:t>prepare a clear job description and person specification;</w:t>
      </w:r>
    </w:p>
    <w:p w14:paraId="536B407D" w14:textId="77777777" w:rsidR="003B3B7C" w:rsidRDefault="003B3B7C" w:rsidP="003B3B7C">
      <w:pPr>
        <w:numPr>
          <w:ilvl w:val="0"/>
          <w:numId w:val="3"/>
        </w:numPr>
        <w:spacing w:before="100" w:beforeAutospacing="1" w:after="100" w:afterAutospacing="1" w:line="240" w:lineRule="auto"/>
        <w:rPr>
          <w:rFonts w:eastAsia="Times New Roman"/>
        </w:rPr>
      </w:pPr>
      <w:r>
        <w:rPr>
          <w:rFonts w:eastAsia="Times New Roman"/>
        </w:rPr>
        <w:t>ensure safeguarding responsibilities are included within the role.</w:t>
      </w:r>
    </w:p>
    <w:p w14:paraId="5495DCF7" w14:textId="77777777" w:rsidR="003B3B7C" w:rsidRDefault="003B3B7C">
      <w:pPr>
        <w:pStyle w:val="Heading2"/>
        <w:rPr>
          <w:rFonts w:eastAsia="Times New Roman"/>
        </w:rPr>
      </w:pPr>
      <w:r>
        <w:rPr>
          <w:rFonts w:eastAsia="Times New Roman"/>
        </w:rPr>
        <w:t>Advertising Vacancies</w:t>
      </w:r>
    </w:p>
    <w:p w14:paraId="144ADC9B" w14:textId="77777777" w:rsidR="003B3B7C" w:rsidRDefault="003B3B7C">
      <w:pPr>
        <w:pStyle w:val="NormalWeb"/>
      </w:pPr>
      <w:r>
        <w:t>All advertisements will clearly state that:</w:t>
      </w:r>
    </w:p>
    <w:p w14:paraId="16FDD6DD" w14:textId="77777777" w:rsidR="003B3B7C" w:rsidRDefault="003B3B7C" w:rsidP="003B3B7C">
      <w:pPr>
        <w:numPr>
          <w:ilvl w:val="0"/>
          <w:numId w:val="4"/>
        </w:numPr>
        <w:spacing w:before="100" w:beforeAutospacing="1" w:after="100" w:afterAutospacing="1" w:line="240" w:lineRule="auto"/>
        <w:rPr>
          <w:rFonts w:eastAsia="Times New Roman"/>
        </w:rPr>
      </w:pPr>
      <w:r>
        <w:rPr>
          <w:rFonts w:eastAsia="Times New Roman"/>
        </w:rPr>
        <w:t>safeguarding children is everyone's responsibility;</w:t>
      </w:r>
    </w:p>
    <w:p w14:paraId="2328AABD" w14:textId="77777777" w:rsidR="003B3B7C" w:rsidRDefault="003B3B7C" w:rsidP="003B3B7C">
      <w:pPr>
        <w:numPr>
          <w:ilvl w:val="0"/>
          <w:numId w:val="4"/>
        </w:numPr>
        <w:spacing w:before="100" w:beforeAutospacing="1" w:after="100" w:afterAutospacing="1" w:line="240" w:lineRule="auto"/>
        <w:rPr>
          <w:rFonts w:eastAsia="Times New Roman"/>
        </w:rPr>
      </w:pPr>
      <w:r>
        <w:rPr>
          <w:rFonts w:eastAsia="Times New Roman"/>
        </w:rPr>
        <w:t>appointments are subject to satisfactory references;</w:t>
      </w:r>
    </w:p>
    <w:p w14:paraId="6A2ACEF4" w14:textId="77777777" w:rsidR="003B3B7C" w:rsidRDefault="003B3B7C" w:rsidP="003B3B7C">
      <w:pPr>
        <w:numPr>
          <w:ilvl w:val="0"/>
          <w:numId w:val="4"/>
        </w:numPr>
        <w:spacing w:before="100" w:beforeAutospacing="1" w:after="100" w:afterAutospacing="1" w:line="240" w:lineRule="auto"/>
        <w:rPr>
          <w:rFonts w:eastAsia="Times New Roman"/>
        </w:rPr>
      </w:pPr>
      <w:r>
        <w:rPr>
          <w:rFonts w:eastAsia="Times New Roman"/>
        </w:rPr>
        <w:t>enhanced DBS checks and suitability checks are required;</w:t>
      </w:r>
    </w:p>
    <w:p w14:paraId="07524C9F" w14:textId="77777777" w:rsidR="003B3B7C" w:rsidRDefault="003B3B7C" w:rsidP="003B3B7C">
      <w:pPr>
        <w:numPr>
          <w:ilvl w:val="0"/>
          <w:numId w:val="4"/>
        </w:numPr>
        <w:spacing w:before="100" w:beforeAutospacing="1" w:after="100" w:afterAutospacing="1" w:line="240" w:lineRule="auto"/>
        <w:rPr>
          <w:rFonts w:eastAsia="Times New Roman"/>
        </w:rPr>
      </w:pPr>
      <w:r>
        <w:rPr>
          <w:rFonts w:eastAsia="Times New Roman"/>
        </w:rPr>
        <w:t>identity and right-to-work checks will be completed before employment.</w:t>
      </w:r>
    </w:p>
    <w:p w14:paraId="7B522B67" w14:textId="77777777" w:rsidR="003B3B7C" w:rsidRDefault="003B3B7C">
      <w:pPr>
        <w:pStyle w:val="Heading2"/>
        <w:rPr>
          <w:rFonts w:eastAsia="Times New Roman"/>
        </w:rPr>
      </w:pPr>
      <w:r>
        <w:rPr>
          <w:rFonts w:eastAsia="Times New Roman"/>
        </w:rPr>
        <w:t>Application Process</w:t>
      </w:r>
    </w:p>
    <w:p w14:paraId="1A57FEBD" w14:textId="77777777" w:rsidR="003B3B7C" w:rsidRDefault="003B3B7C">
      <w:pPr>
        <w:pStyle w:val="NormalWeb"/>
      </w:pPr>
      <w:r>
        <w:t>Applicants will complete an application form which includes:</w:t>
      </w:r>
    </w:p>
    <w:p w14:paraId="3CD456ED" w14:textId="77777777" w:rsidR="003B3B7C" w:rsidRDefault="003B3B7C" w:rsidP="003B3B7C">
      <w:pPr>
        <w:numPr>
          <w:ilvl w:val="0"/>
          <w:numId w:val="5"/>
        </w:numPr>
        <w:spacing w:before="100" w:beforeAutospacing="1" w:after="100" w:afterAutospacing="1" w:line="240" w:lineRule="auto"/>
        <w:rPr>
          <w:rFonts w:eastAsia="Times New Roman"/>
        </w:rPr>
      </w:pPr>
      <w:r>
        <w:rPr>
          <w:rFonts w:eastAsia="Times New Roman"/>
        </w:rPr>
        <w:t>full employment history;</w:t>
      </w:r>
    </w:p>
    <w:p w14:paraId="391799C4" w14:textId="77777777" w:rsidR="003B3B7C" w:rsidRDefault="003B3B7C" w:rsidP="003B3B7C">
      <w:pPr>
        <w:numPr>
          <w:ilvl w:val="0"/>
          <w:numId w:val="5"/>
        </w:numPr>
        <w:spacing w:before="100" w:beforeAutospacing="1" w:after="100" w:afterAutospacing="1" w:line="240" w:lineRule="auto"/>
        <w:rPr>
          <w:rFonts w:eastAsia="Times New Roman"/>
        </w:rPr>
      </w:pPr>
      <w:r>
        <w:rPr>
          <w:rFonts w:eastAsia="Times New Roman"/>
        </w:rPr>
        <w:t>explanations for gaps in employment;</w:t>
      </w:r>
    </w:p>
    <w:p w14:paraId="5972BB9C" w14:textId="77777777" w:rsidR="003B3B7C" w:rsidRDefault="003B3B7C" w:rsidP="003B3B7C">
      <w:pPr>
        <w:numPr>
          <w:ilvl w:val="0"/>
          <w:numId w:val="5"/>
        </w:numPr>
        <w:spacing w:before="100" w:beforeAutospacing="1" w:after="100" w:afterAutospacing="1" w:line="240" w:lineRule="auto"/>
        <w:rPr>
          <w:rFonts w:eastAsia="Times New Roman"/>
        </w:rPr>
      </w:pPr>
      <w:r>
        <w:rPr>
          <w:rFonts w:eastAsia="Times New Roman"/>
        </w:rPr>
        <w:t>qualifications and training;</w:t>
      </w:r>
    </w:p>
    <w:p w14:paraId="21942D7C" w14:textId="77777777" w:rsidR="003B3B7C" w:rsidRDefault="003B3B7C" w:rsidP="003B3B7C">
      <w:pPr>
        <w:numPr>
          <w:ilvl w:val="0"/>
          <w:numId w:val="5"/>
        </w:numPr>
        <w:spacing w:before="100" w:beforeAutospacing="1" w:after="100" w:afterAutospacing="1" w:line="240" w:lineRule="auto"/>
        <w:rPr>
          <w:rFonts w:eastAsia="Times New Roman"/>
        </w:rPr>
      </w:pPr>
      <w:r>
        <w:rPr>
          <w:rFonts w:eastAsia="Times New Roman"/>
        </w:rPr>
        <w:t>previous experience working with children;</w:t>
      </w:r>
    </w:p>
    <w:p w14:paraId="4CA1B168" w14:textId="77777777" w:rsidR="003B3B7C" w:rsidRDefault="003B3B7C" w:rsidP="003B3B7C">
      <w:pPr>
        <w:numPr>
          <w:ilvl w:val="0"/>
          <w:numId w:val="5"/>
        </w:numPr>
        <w:spacing w:before="100" w:beforeAutospacing="1" w:after="100" w:afterAutospacing="1" w:line="240" w:lineRule="auto"/>
        <w:rPr>
          <w:rFonts w:eastAsia="Times New Roman"/>
        </w:rPr>
      </w:pPr>
      <w:r>
        <w:rPr>
          <w:rFonts w:eastAsia="Times New Roman"/>
        </w:rPr>
        <w:t>details of any criminal convictions or cautions that must legally be declared.</w:t>
      </w:r>
    </w:p>
    <w:p w14:paraId="721FC7EF" w14:textId="77777777" w:rsidR="003B3B7C" w:rsidRDefault="003B3B7C">
      <w:pPr>
        <w:pStyle w:val="NormalWeb"/>
      </w:pPr>
      <w:r>
        <w:t>Incomplete applications will not normally be accepted.</w:t>
      </w:r>
    </w:p>
    <w:p w14:paraId="4845FDE8" w14:textId="77777777" w:rsidR="003B3B7C" w:rsidRDefault="003B3B7C">
      <w:pPr>
        <w:pStyle w:val="Heading2"/>
        <w:rPr>
          <w:rFonts w:eastAsia="Times New Roman"/>
        </w:rPr>
      </w:pPr>
      <w:r>
        <w:rPr>
          <w:rFonts w:eastAsia="Times New Roman"/>
        </w:rPr>
        <w:t>Interview Process</w:t>
      </w:r>
    </w:p>
    <w:p w14:paraId="402A7E47" w14:textId="77777777" w:rsidR="003B3B7C" w:rsidRDefault="003B3B7C">
      <w:pPr>
        <w:pStyle w:val="NormalWeb"/>
      </w:pPr>
      <w:r>
        <w:t>Suitable applicants will attend an interview where I will:</w:t>
      </w:r>
    </w:p>
    <w:p w14:paraId="393B5132" w14:textId="77777777" w:rsidR="003B3B7C" w:rsidRDefault="003B3B7C" w:rsidP="003B3B7C">
      <w:pPr>
        <w:numPr>
          <w:ilvl w:val="0"/>
          <w:numId w:val="6"/>
        </w:numPr>
        <w:spacing w:before="100" w:beforeAutospacing="1" w:after="100" w:afterAutospacing="1" w:line="240" w:lineRule="auto"/>
        <w:rPr>
          <w:rFonts w:eastAsia="Times New Roman"/>
        </w:rPr>
      </w:pPr>
      <w:r>
        <w:rPr>
          <w:rFonts w:eastAsia="Times New Roman"/>
        </w:rPr>
        <w:t>explore previous experience working with children;</w:t>
      </w:r>
    </w:p>
    <w:p w14:paraId="33A6B81E" w14:textId="77777777" w:rsidR="003B3B7C" w:rsidRDefault="003B3B7C" w:rsidP="003B3B7C">
      <w:pPr>
        <w:numPr>
          <w:ilvl w:val="0"/>
          <w:numId w:val="6"/>
        </w:numPr>
        <w:spacing w:before="100" w:beforeAutospacing="1" w:after="100" w:afterAutospacing="1" w:line="240" w:lineRule="auto"/>
        <w:rPr>
          <w:rFonts w:eastAsia="Times New Roman"/>
        </w:rPr>
      </w:pPr>
      <w:r>
        <w:rPr>
          <w:rFonts w:eastAsia="Times New Roman"/>
        </w:rPr>
        <w:t>assess safeguarding knowledge;</w:t>
      </w:r>
    </w:p>
    <w:p w14:paraId="1DF21F48" w14:textId="77777777" w:rsidR="003B3B7C" w:rsidRDefault="003B3B7C" w:rsidP="003B3B7C">
      <w:pPr>
        <w:numPr>
          <w:ilvl w:val="0"/>
          <w:numId w:val="6"/>
        </w:numPr>
        <w:spacing w:before="100" w:beforeAutospacing="1" w:after="100" w:afterAutospacing="1" w:line="240" w:lineRule="auto"/>
        <w:rPr>
          <w:rFonts w:eastAsia="Times New Roman"/>
        </w:rPr>
      </w:pPr>
      <w:r>
        <w:rPr>
          <w:rFonts w:eastAsia="Times New Roman"/>
        </w:rPr>
        <w:t>discuss any gaps in employment;</w:t>
      </w:r>
    </w:p>
    <w:p w14:paraId="6CA6D276" w14:textId="77777777" w:rsidR="003B3B7C" w:rsidRDefault="003B3B7C" w:rsidP="003B3B7C">
      <w:pPr>
        <w:numPr>
          <w:ilvl w:val="0"/>
          <w:numId w:val="6"/>
        </w:numPr>
        <w:spacing w:before="100" w:beforeAutospacing="1" w:after="100" w:afterAutospacing="1" w:line="240" w:lineRule="auto"/>
        <w:rPr>
          <w:rFonts w:eastAsia="Times New Roman"/>
        </w:rPr>
      </w:pPr>
      <w:r>
        <w:rPr>
          <w:rFonts w:eastAsia="Times New Roman"/>
        </w:rPr>
        <w:t>verify qualifications and experience;</w:t>
      </w:r>
    </w:p>
    <w:p w14:paraId="56E4F9BE" w14:textId="77777777" w:rsidR="003B3B7C" w:rsidRDefault="003B3B7C" w:rsidP="003B3B7C">
      <w:pPr>
        <w:numPr>
          <w:ilvl w:val="0"/>
          <w:numId w:val="6"/>
        </w:numPr>
        <w:spacing w:before="100" w:beforeAutospacing="1" w:after="100" w:afterAutospacing="1" w:line="240" w:lineRule="auto"/>
        <w:rPr>
          <w:rFonts w:eastAsia="Times New Roman"/>
        </w:rPr>
      </w:pPr>
      <w:r>
        <w:rPr>
          <w:rFonts w:eastAsia="Times New Roman"/>
        </w:rPr>
        <w:t>assess the applicant's values and suitability to work with children.</w:t>
      </w:r>
    </w:p>
    <w:p w14:paraId="294DD80C" w14:textId="77777777" w:rsidR="003B3B7C" w:rsidRDefault="003B3B7C">
      <w:pPr>
        <w:pStyle w:val="NormalWeb"/>
      </w:pPr>
      <w:r>
        <w:t>Notes from interviews will be retained.</w:t>
      </w:r>
    </w:p>
    <w:p w14:paraId="2A661F06" w14:textId="77777777" w:rsidR="003B3B7C" w:rsidRDefault="003B3B7C">
      <w:pPr>
        <w:pStyle w:val="Heading2"/>
        <w:rPr>
          <w:rFonts w:eastAsia="Times New Roman"/>
        </w:rPr>
      </w:pPr>
      <w:r>
        <w:rPr>
          <w:rFonts w:eastAsia="Times New Roman"/>
        </w:rPr>
        <w:lastRenderedPageBreak/>
        <w:t>References</w:t>
      </w:r>
    </w:p>
    <w:p w14:paraId="2AC0FAC7" w14:textId="77777777" w:rsidR="003B3B7C" w:rsidRDefault="003B3B7C">
      <w:pPr>
        <w:pStyle w:val="NormalWeb"/>
      </w:pPr>
      <w:r>
        <w:t>At least two references will be obtained before employment is confirmed.</w:t>
      </w:r>
    </w:p>
    <w:p w14:paraId="486176B7" w14:textId="77777777" w:rsidR="003B3B7C" w:rsidRDefault="003B3B7C">
      <w:pPr>
        <w:pStyle w:val="NormalWeb"/>
      </w:pPr>
      <w:r>
        <w:t>References should:</w:t>
      </w:r>
    </w:p>
    <w:p w14:paraId="5E141CD3" w14:textId="77777777" w:rsidR="003B3B7C" w:rsidRDefault="003B3B7C" w:rsidP="003B3B7C">
      <w:pPr>
        <w:numPr>
          <w:ilvl w:val="0"/>
          <w:numId w:val="7"/>
        </w:numPr>
        <w:spacing w:before="100" w:beforeAutospacing="1" w:after="100" w:afterAutospacing="1" w:line="240" w:lineRule="auto"/>
        <w:rPr>
          <w:rFonts w:eastAsia="Times New Roman"/>
        </w:rPr>
      </w:pPr>
      <w:r>
        <w:rPr>
          <w:rFonts w:eastAsia="Times New Roman"/>
        </w:rPr>
        <w:t>be from recent employers wherever possible;</w:t>
      </w:r>
    </w:p>
    <w:p w14:paraId="44A2BC65" w14:textId="77777777" w:rsidR="003B3B7C" w:rsidRDefault="003B3B7C" w:rsidP="003B3B7C">
      <w:pPr>
        <w:numPr>
          <w:ilvl w:val="0"/>
          <w:numId w:val="7"/>
        </w:numPr>
        <w:spacing w:before="100" w:beforeAutospacing="1" w:after="100" w:afterAutospacing="1" w:line="240" w:lineRule="auto"/>
        <w:rPr>
          <w:rFonts w:eastAsia="Times New Roman"/>
        </w:rPr>
      </w:pPr>
      <w:r>
        <w:rPr>
          <w:rFonts w:eastAsia="Times New Roman"/>
        </w:rPr>
        <w:t>comment on the applicant's suitability to work with children;</w:t>
      </w:r>
    </w:p>
    <w:p w14:paraId="32223E31" w14:textId="77777777" w:rsidR="003B3B7C" w:rsidRDefault="003B3B7C" w:rsidP="003B3B7C">
      <w:pPr>
        <w:numPr>
          <w:ilvl w:val="0"/>
          <w:numId w:val="7"/>
        </w:numPr>
        <w:spacing w:before="100" w:beforeAutospacing="1" w:after="100" w:afterAutospacing="1" w:line="240" w:lineRule="auto"/>
        <w:rPr>
          <w:rFonts w:eastAsia="Times New Roman"/>
        </w:rPr>
      </w:pPr>
      <w:r>
        <w:rPr>
          <w:rFonts w:eastAsia="Times New Roman"/>
        </w:rPr>
        <w:t>be verified if there are any concerns regarding authenticity.</w:t>
      </w:r>
    </w:p>
    <w:p w14:paraId="66B8ACEC" w14:textId="77777777" w:rsidR="003B3B7C" w:rsidRDefault="003B3B7C">
      <w:pPr>
        <w:pStyle w:val="NormalWeb"/>
      </w:pPr>
      <w:r>
        <w:t>Any concerns arising from references will be explored before an appointment is made.</w:t>
      </w:r>
    </w:p>
    <w:p w14:paraId="55CED2BE" w14:textId="77777777" w:rsidR="003B3B7C" w:rsidRDefault="003B3B7C">
      <w:pPr>
        <w:pStyle w:val="Heading2"/>
        <w:rPr>
          <w:rFonts w:eastAsia="Times New Roman"/>
        </w:rPr>
      </w:pPr>
      <w:r>
        <w:rPr>
          <w:rFonts w:eastAsia="Times New Roman"/>
        </w:rPr>
        <w:t>Pre-employment Checks</w:t>
      </w:r>
    </w:p>
    <w:p w14:paraId="7A77AA45" w14:textId="77777777" w:rsidR="003B3B7C" w:rsidRDefault="003B3B7C">
      <w:pPr>
        <w:pStyle w:val="NormalWeb"/>
      </w:pPr>
      <w:r>
        <w:t>Before any assistant begins work I will complete the following checks:</w:t>
      </w:r>
    </w:p>
    <w:p w14:paraId="5BCC24CE" w14:textId="77777777" w:rsidR="003B3B7C" w:rsidRDefault="003B3B7C" w:rsidP="003B3B7C">
      <w:pPr>
        <w:numPr>
          <w:ilvl w:val="0"/>
          <w:numId w:val="8"/>
        </w:numPr>
        <w:spacing w:before="100" w:beforeAutospacing="1" w:after="100" w:afterAutospacing="1" w:line="240" w:lineRule="auto"/>
        <w:rPr>
          <w:rFonts w:eastAsia="Times New Roman"/>
        </w:rPr>
      </w:pPr>
      <w:r>
        <w:rPr>
          <w:rFonts w:eastAsia="Times New Roman"/>
        </w:rPr>
        <w:t>Enhanced DBS check.</w:t>
      </w:r>
    </w:p>
    <w:p w14:paraId="41ACE9E6" w14:textId="77777777" w:rsidR="003B3B7C" w:rsidRDefault="003B3B7C" w:rsidP="003B3B7C">
      <w:pPr>
        <w:numPr>
          <w:ilvl w:val="0"/>
          <w:numId w:val="8"/>
        </w:numPr>
        <w:spacing w:before="100" w:beforeAutospacing="1" w:after="100" w:afterAutospacing="1" w:line="240" w:lineRule="auto"/>
        <w:rPr>
          <w:rFonts w:eastAsia="Times New Roman"/>
        </w:rPr>
      </w:pPr>
      <w:r>
        <w:rPr>
          <w:rFonts w:eastAsia="Times New Roman"/>
        </w:rPr>
        <w:t>Ofsted suitability requirements where applicable.</w:t>
      </w:r>
    </w:p>
    <w:p w14:paraId="2195E816" w14:textId="77777777" w:rsidR="003B3B7C" w:rsidRDefault="003B3B7C" w:rsidP="003B3B7C">
      <w:pPr>
        <w:numPr>
          <w:ilvl w:val="0"/>
          <w:numId w:val="8"/>
        </w:numPr>
        <w:spacing w:before="100" w:beforeAutospacing="1" w:after="100" w:afterAutospacing="1" w:line="240" w:lineRule="auto"/>
        <w:rPr>
          <w:rFonts w:eastAsia="Times New Roman"/>
        </w:rPr>
      </w:pPr>
      <w:r>
        <w:rPr>
          <w:rFonts w:eastAsia="Times New Roman"/>
        </w:rPr>
        <w:t>Identity verification using original documents.</w:t>
      </w:r>
    </w:p>
    <w:p w14:paraId="0EF54B11" w14:textId="77777777" w:rsidR="003B3B7C" w:rsidRDefault="003B3B7C" w:rsidP="003B3B7C">
      <w:pPr>
        <w:numPr>
          <w:ilvl w:val="0"/>
          <w:numId w:val="8"/>
        </w:numPr>
        <w:spacing w:before="100" w:beforeAutospacing="1" w:after="100" w:afterAutospacing="1" w:line="240" w:lineRule="auto"/>
        <w:rPr>
          <w:rFonts w:eastAsia="Times New Roman"/>
        </w:rPr>
      </w:pPr>
      <w:r>
        <w:rPr>
          <w:rFonts w:eastAsia="Times New Roman"/>
        </w:rPr>
        <w:t>Right to work in the UK.</w:t>
      </w:r>
    </w:p>
    <w:p w14:paraId="734D920E" w14:textId="77777777" w:rsidR="003B3B7C" w:rsidRDefault="003B3B7C" w:rsidP="003B3B7C">
      <w:pPr>
        <w:numPr>
          <w:ilvl w:val="0"/>
          <w:numId w:val="8"/>
        </w:numPr>
        <w:spacing w:before="100" w:beforeAutospacing="1" w:after="100" w:afterAutospacing="1" w:line="240" w:lineRule="auto"/>
        <w:rPr>
          <w:rFonts w:eastAsia="Times New Roman"/>
        </w:rPr>
      </w:pPr>
      <w:r>
        <w:rPr>
          <w:rFonts w:eastAsia="Times New Roman"/>
        </w:rPr>
        <w:t>Qualification checks where qualifications are required.</w:t>
      </w:r>
    </w:p>
    <w:p w14:paraId="01E91CD9" w14:textId="77777777" w:rsidR="003B3B7C" w:rsidRDefault="003B3B7C" w:rsidP="003B3B7C">
      <w:pPr>
        <w:numPr>
          <w:ilvl w:val="0"/>
          <w:numId w:val="8"/>
        </w:numPr>
        <w:spacing w:before="100" w:beforeAutospacing="1" w:after="100" w:afterAutospacing="1" w:line="240" w:lineRule="auto"/>
        <w:rPr>
          <w:rFonts w:eastAsia="Times New Roman"/>
        </w:rPr>
      </w:pPr>
      <w:r>
        <w:rPr>
          <w:rFonts w:eastAsia="Times New Roman"/>
        </w:rPr>
        <w:t>Verification of full employment history.</w:t>
      </w:r>
    </w:p>
    <w:p w14:paraId="67046AC0" w14:textId="77777777" w:rsidR="003B3B7C" w:rsidRDefault="003B3B7C" w:rsidP="003B3B7C">
      <w:pPr>
        <w:numPr>
          <w:ilvl w:val="0"/>
          <w:numId w:val="8"/>
        </w:numPr>
        <w:spacing w:before="100" w:beforeAutospacing="1" w:after="100" w:afterAutospacing="1" w:line="240" w:lineRule="auto"/>
        <w:rPr>
          <w:rFonts w:eastAsia="Times New Roman"/>
        </w:rPr>
      </w:pPr>
      <w:r>
        <w:rPr>
          <w:rFonts w:eastAsia="Times New Roman"/>
        </w:rPr>
        <w:t>Overseas criminal record checks where the applicant has lived or worked abroad.</w:t>
      </w:r>
    </w:p>
    <w:p w14:paraId="2F803141" w14:textId="77777777" w:rsidR="003B3B7C" w:rsidRDefault="003B3B7C" w:rsidP="003B3B7C">
      <w:pPr>
        <w:numPr>
          <w:ilvl w:val="0"/>
          <w:numId w:val="8"/>
        </w:numPr>
        <w:spacing w:before="100" w:beforeAutospacing="1" w:after="100" w:afterAutospacing="1" w:line="240" w:lineRule="auto"/>
        <w:rPr>
          <w:rFonts w:eastAsia="Times New Roman"/>
        </w:rPr>
      </w:pPr>
      <w:r>
        <w:rPr>
          <w:rFonts w:eastAsia="Times New Roman"/>
        </w:rPr>
        <w:t>Confirmation that the applicant is not disqualified from working in childcare under the Childcare Act 2006.</w:t>
      </w:r>
    </w:p>
    <w:p w14:paraId="63EE4B80" w14:textId="77777777" w:rsidR="003B3B7C" w:rsidRDefault="003B3B7C">
      <w:pPr>
        <w:pStyle w:val="NormalWeb"/>
      </w:pPr>
      <w:r>
        <w:t>Copies or records of these checks will be kept securely.</w:t>
      </w:r>
    </w:p>
    <w:p w14:paraId="47D352E1" w14:textId="77777777" w:rsidR="003B3B7C" w:rsidRDefault="003B3B7C">
      <w:pPr>
        <w:pStyle w:val="Heading2"/>
        <w:rPr>
          <w:rFonts w:eastAsia="Times New Roman"/>
        </w:rPr>
      </w:pPr>
      <w:r>
        <w:rPr>
          <w:rFonts w:eastAsia="Times New Roman"/>
        </w:rPr>
        <w:t>DBS and Suitability</w:t>
      </w:r>
    </w:p>
    <w:p w14:paraId="111F525D" w14:textId="77777777" w:rsidR="003B3B7C" w:rsidRDefault="003B3B7C">
      <w:pPr>
        <w:pStyle w:val="NormalWeb"/>
      </w:pPr>
      <w:r>
        <w:t>All assistants must have an enhanced DBS check appropriate to their role.</w:t>
      </w:r>
    </w:p>
    <w:p w14:paraId="79A77E57" w14:textId="77777777" w:rsidR="003B3B7C" w:rsidRDefault="003B3B7C">
      <w:pPr>
        <w:pStyle w:val="NormalWeb"/>
      </w:pPr>
      <w:r>
        <w:t xml:space="preserve">If a DBS certificate has not yet been received, the assistant will </w:t>
      </w:r>
      <w:r>
        <w:rPr>
          <w:rStyle w:val="Strong"/>
        </w:rPr>
        <w:t>not</w:t>
      </w:r>
      <w:r>
        <w:t xml:space="preserve"> have unsupervised contact with children until all required suitability checks have been completed and a written risk assessment has been undertaken where permitted by legislation.</w:t>
      </w:r>
    </w:p>
    <w:p w14:paraId="29A6D787" w14:textId="77777777" w:rsidR="003B3B7C" w:rsidRDefault="003B3B7C">
      <w:pPr>
        <w:pStyle w:val="NormalWeb"/>
      </w:pPr>
      <w:r>
        <w:t>Any person living or working on domestic premises where childcare is provided must also meet Ofsted suitability requirements where applicable.</w:t>
      </w:r>
    </w:p>
    <w:p w14:paraId="00A71C8E" w14:textId="77777777" w:rsidR="003B3B7C" w:rsidRDefault="003B3B7C">
      <w:pPr>
        <w:pStyle w:val="Heading2"/>
        <w:rPr>
          <w:rFonts w:eastAsia="Times New Roman"/>
        </w:rPr>
      </w:pPr>
      <w:r>
        <w:rPr>
          <w:rFonts w:eastAsia="Times New Roman"/>
        </w:rPr>
        <w:t>Induction</w:t>
      </w:r>
    </w:p>
    <w:p w14:paraId="25FF2424" w14:textId="77777777" w:rsidR="003B3B7C" w:rsidRDefault="003B3B7C">
      <w:pPr>
        <w:pStyle w:val="NormalWeb"/>
      </w:pPr>
      <w:r>
        <w:t>All new assistants and volunteers will complete an induction before working independently.</w:t>
      </w:r>
    </w:p>
    <w:p w14:paraId="481A4787" w14:textId="77777777" w:rsidR="003B3B7C" w:rsidRDefault="003B3B7C">
      <w:pPr>
        <w:pStyle w:val="NormalWeb"/>
      </w:pPr>
      <w:r>
        <w:lastRenderedPageBreak/>
        <w:t>This will include:</w:t>
      </w:r>
    </w:p>
    <w:p w14:paraId="3336F234" w14:textId="77777777" w:rsidR="003B3B7C" w:rsidRDefault="003B3B7C" w:rsidP="003B3B7C">
      <w:pPr>
        <w:numPr>
          <w:ilvl w:val="0"/>
          <w:numId w:val="9"/>
        </w:numPr>
        <w:spacing w:before="100" w:beforeAutospacing="1" w:after="100" w:afterAutospacing="1" w:line="240" w:lineRule="auto"/>
        <w:rPr>
          <w:rFonts w:eastAsia="Times New Roman"/>
        </w:rPr>
      </w:pPr>
      <w:r>
        <w:rPr>
          <w:rFonts w:eastAsia="Times New Roman"/>
        </w:rPr>
        <w:t>safeguarding and child protection;</w:t>
      </w:r>
    </w:p>
    <w:p w14:paraId="5DF68330" w14:textId="77777777" w:rsidR="003B3B7C" w:rsidRDefault="003B3B7C" w:rsidP="003B3B7C">
      <w:pPr>
        <w:numPr>
          <w:ilvl w:val="0"/>
          <w:numId w:val="9"/>
        </w:numPr>
        <w:spacing w:before="100" w:beforeAutospacing="1" w:after="100" w:afterAutospacing="1" w:line="240" w:lineRule="auto"/>
        <w:rPr>
          <w:rFonts w:eastAsia="Times New Roman"/>
        </w:rPr>
      </w:pPr>
      <w:r>
        <w:rPr>
          <w:rFonts w:eastAsia="Times New Roman"/>
        </w:rPr>
        <w:t>whistleblowing;</w:t>
      </w:r>
    </w:p>
    <w:p w14:paraId="5513C185" w14:textId="77777777" w:rsidR="003B3B7C" w:rsidRDefault="003B3B7C" w:rsidP="003B3B7C">
      <w:pPr>
        <w:numPr>
          <w:ilvl w:val="0"/>
          <w:numId w:val="9"/>
        </w:numPr>
        <w:spacing w:before="100" w:beforeAutospacing="1" w:after="100" w:afterAutospacing="1" w:line="240" w:lineRule="auto"/>
        <w:rPr>
          <w:rFonts w:eastAsia="Times New Roman"/>
        </w:rPr>
      </w:pPr>
      <w:r>
        <w:rPr>
          <w:rFonts w:eastAsia="Times New Roman"/>
        </w:rPr>
        <w:t>behaviour management;</w:t>
      </w:r>
    </w:p>
    <w:p w14:paraId="71F3F988" w14:textId="77777777" w:rsidR="003B3B7C" w:rsidRDefault="003B3B7C" w:rsidP="003B3B7C">
      <w:pPr>
        <w:numPr>
          <w:ilvl w:val="0"/>
          <w:numId w:val="9"/>
        </w:numPr>
        <w:spacing w:before="100" w:beforeAutospacing="1" w:after="100" w:afterAutospacing="1" w:line="240" w:lineRule="auto"/>
        <w:rPr>
          <w:rFonts w:eastAsia="Times New Roman"/>
        </w:rPr>
      </w:pPr>
      <w:r>
        <w:rPr>
          <w:rFonts w:eastAsia="Times New Roman"/>
        </w:rPr>
        <w:t>health and safety;</w:t>
      </w:r>
    </w:p>
    <w:p w14:paraId="37B8DE07" w14:textId="77777777" w:rsidR="003B3B7C" w:rsidRDefault="003B3B7C" w:rsidP="003B3B7C">
      <w:pPr>
        <w:numPr>
          <w:ilvl w:val="0"/>
          <w:numId w:val="9"/>
        </w:numPr>
        <w:spacing w:before="100" w:beforeAutospacing="1" w:after="100" w:afterAutospacing="1" w:line="240" w:lineRule="auto"/>
        <w:rPr>
          <w:rFonts w:eastAsia="Times New Roman"/>
        </w:rPr>
      </w:pPr>
      <w:r>
        <w:rPr>
          <w:rFonts w:eastAsia="Times New Roman"/>
        </w:rPr>
        <w:t>emergency procedures;</w:t>
      </w:r>
    </w:p>
    <w:p w14:paraId="4A2A838A" w14:textId="77777777" w:rsidR="003B3B7C" w:rsidRDefault="003B3B7C" w:rsidP="003B3B7C">
      <w:pPr>
        <w:numPr>
          <w:ilvl w:val="0"/>
          <w:numId w:val="9"/>
        </w:numPr>
        <w:spacing w:before="100" w:beforeAutospacing="1" w:after="100" w:afterAutospacing="1" w:line="240" w:lineRule="auto"/>
        <w:rPr>
          <w:rFonts w:eastAsia="Times New Roman"/>
        </w:rPr>
      </w:pPr>
      <w:r>
        <w:rPr>
          <w:rFonts w:eastAsia="Times New Roman"/>
        </w:rPr>
        <w:t>confidentiality and GDPR;</w:t>
      </w:r>
    </w:p>
    <w:p w14:paraId="5C052C88" w14:textId="77777777" w:rsidR="003B3B7C" w:rsidRDefault="003B3B7C" w:rsidP="003B3B7C">
      <w:pPr>
        <w:numPr>
          <w:ilvl w:val="0"/>
          <w:numId w:val="9"/>
        </w:numPr>
        <w:spacing w:before="100" w:beforeAutospacing="1" w:after="100" w:afterAutospacing="1" w:line="240" w:lineRule="auto"/>
        <w:rPr>
          <w:rFonts w:eastAsia="Times New Roman"/>
        </w:rPr>
      </w:pPr>
      <w:r>
        <w:rPr>
          <w:rFonts w:eastAsia="Times New Roman"/>
        </w:rPr>
        <w:t>mobile phone and camera policy;</w:t>
      </w:r>
    </w:p>
    <w:p w14:paraId="4D8A50B8" w14:textId="77777777" w:rsidR="003B3B7C" w:rsidRDefault="003B3B7C" w:rsidP="003B3B7C">
      <w:pPr>
        <w:numPr>
          <w:ilvl w:val="0"/>
          <w:numId w:val="9"/>
        </w:numPr>
        <w:spacing w:before="100" w:beforeAutospacing="1" w:after="100" w:afterAutospacing="1" w:line="240" w:lineRule="auto"/>
        <w:rPr>
          <w:rFonts w:eastAsia="Times New Roman"/>
        </w:rPr>
      </w:pPr>
      <w:r>
        <w:rPr>
          <w:rFonts w:eastAsia="Times New Roman"/>
        </w:rPr>
        <w:t>medication procedures;</w:t>
      </w:r>
    </w:p>
    <w:p w14:paraId="4E479196" w14:textId="77777777" w:rsidR="003B3B7C" w:rsidRDefault="003B3B7C" w:rsidP="003B3B7C">
      <w:pPr>
        <w:numPr>
          <w:ilvl w:val="0"/>
          <w:numId w:val="9"/>
        </w:numPr>
        <w:spacing w:before="100" w:beforeAutospacing="1" w:after="100" w:afterAutospacing="1" w:line="240" w:lineRule="auto"/>
        <w:rPr>
          <w:rFonts w:eastAsia="Times New Roman"/>
        </w:rPr>
      </w:pPr>
      <w:r>
        <w:rPr>
          <w:rFonts w:eastAsia="Times New Roman"/>
        </w:rPr>
        <w:t>fire safety;</w:t>
      </w:r>
    </w:p>
    <w:p w14:paraId="2AA9132A" w14:textId="77777777" w:rsidR="003B3B7C" w:rsidRDefault="003B3B7C" w:rsidP="003B3B7C">
      <w:pPr>
        <w:numPr>
          <w:ilvl w:val="0"/>
          <w:numId w:val="9"/>
        </w:numPr>
        <w:spacing w:before="100" w:beforeAutospacing="1" w:after="100" w:afterAutospacing="1" w:line="240" w:lineRule="auto"/>
        <w:rPr>
          <w:rFonts w:eastAsia="Times New Roman"/>
        </w:rPr>
      </w:pPr>
      <w:r>
        <w:rPr>
          <w:rFonts w:eastAsia="Times New Roman"/>
        </w:rPr>
        <w:t>all policies relevant to their role.</w:t>
      </w:r>
    </w:p>
    <w:p w14:paraId="33510CC6" w14:textId="77777777" w:rsidR="003B3B7C" w:rsidRDefault="003B3B7C">
      <w:pPr>
        <w:pStyle w:val="NormalWeb"/>
      </w:pPr>
      <w:r>
        <w:t>The induction will be recorded and signed.</w:t>
      </w:r>
    </w:p>
    <w:p w14:paraId="4763CB97" w14:textId="77777777" w:rsidR="003B3B7C" w:rsidRDefault="003B3B7C">
      <w:pPr>
        <w:pStyle w:val="Heading2"/>
        <w:rPr>
          <w:rFonts w:eastAsia="Times New Roman"/>
        </w:rPr>
      </w:pPr>
      <w:r>
        <w:rPr>
          <w:rFonts w:eastAsia="Times New Roman"/>
        </w:rPr>
        <w:t>Ongoing Suitability</w:t>
      </w:r>
    </w:p>
    <w:p w14:paraId="5A863A84" w14:textId="77777777" w:rsidR="003B3B7C" w:rsidRDefault="003B3B7C">
      <w:pPr>
        <w:pStyle w:val="NormalWeb"/>
      </w:pPr>
      <w:r>
        <w:t>Suitability is monitored throughout employment through:</w:t>
      </w:r>
    </w:p>
    <w:p w14:paraId="6A7FD1E9" w14:textId="77777777" w:rsidR="003B3B7C" w:rsidRDefault="003B3B7C" w:rsidP="003B3B7C">
      <w:pPr>
        <w:numPr>
          <w:ilvl w:val="0"/>
          <w:numId w:val="10"/>
        </w:numPr>
        <w:spacing w:before="100" w:beforeAutospacing="1" w:after="100" w:afterAutospacing="1" w:line="240" w:lineRule="auto"/>
        <w:rPr>
          <w:rFonts w:eastAsia="Times New Roman"/>
        </w:rPr>
      </w:pPr>
      <w:r>
        <w:rPr>
          <w:rFonts w:eastAsia="Times New Roman"/>
        </w:rPr>
        <w:t>regular supervision meetings;</w:t>
      </w:r>
    </w:p>
    <w:p w14:paraId="44A4D06E" w14:textId="77777777" w:rsidR="003B3B7C" w:rsidRDefault="003B3B7C" w:rsidP="003B3B7C">
      <w:pPr>
        <w:numPr>
          <w:ilvl w:val="0"/>
          <w:numId w:val="10"/>
        </w:numPr>
        <w:spacing w:before="100" w:beforeAutospacing="1" w:after="100" w:afterAutospacing="1" w:line="240" w:lineRule="auto"/>
        <w:rPr>
          <w:rFonts w:eastAsia="Times New Roman"/>
        </w:rPr>
      </w:pPr>
      <w:r>
        <w:rPr>
          <w:rFonts w:eastAsia="Times New Roman"/>
        </w:rPr>
        <w:t>annual appraisals;</w:t>
      </w:r>
    </w:p>
    <w:p w14:paraId="01DCDE50" w14:textId="77777777" w:rsidR="003B3B7C" w:rsidRDefault="003B3B7C" w:rsidP="003B3B7C">
      <w:pPr>
        <w:numPr>
          <w:ilvl w:val="0"/>
          <w:numId w:val="10"/>
        </w:numPr>
        <w:spacing w:before="100" w:beforeAutospacing="1" w:after="100" w:afterAutospacing="1" w:line="240" w:lineRule="auto"/>
        <w:rPr>
          <w:rFonts w:eastAsia="Times New Roman"/>
        </w:rPr>
      </w:pPr>
      <w:r>
        <w:rPr>
          <w:rFonts w:eastAsia="Times New Roman"/>
        </w:rPr>
        <w:t>safeguarding discussions;</w:t>
      </w:r>
    </w:p>
    <w:p w14:paraId="11494815" w14:textId="77777777" w:rsidR="003B3B7C" w:rsidRDefault="003B3B7C" w:rsidP="003B3B7C">
      <w:pPr>
        <w:numPr>
          <w:ilvl w:val="0"/>
          <w:numId w:val="10"/>
        </w:numPr>
        <w:spacing w:before="100" w:beforeAutospacing="1" w:after="100" w:afterAutospacing="1" w:line="240" w:lineRule="auto"/>
        <w:rPr>
          <w:rFonts w:eastAsia="Times New Roman"/>
        </w:rPr>
      </w:pPr>
      <w:r>
        <w:rPr>
          <w:rFonts w:eastAsia="Times New Roman"/>
        </w:rPr>
        <w:t>observations of practice;</w:t>
      </w:r>
    </w:p>
    <w:p w14:paraId="435EF6C4" w14:textId="77777777" w:rsidR="003B3B7C" w:rsidRDefault="003B3B7C" w:rsidP="003B3B7C">
      <w:pPr>
        <w:numPr>
          <w:ilvl w:val="0"/>
          <w:numId w:val="10"/>
        </w:numPr>
        <w:spacing w:before="100" w:beforeAutospacing="1" w:after="100" w:afterAutospacing="1" w:line="240" w:lineRule="auto"/>
        <w:rPr>
          <w:rFonts w:eastAsia="Times New Roman"/>
        </w:rPr>
      </w:pPr>
      <w:r>
        <w:rPr>
          <w:rFonts w:eastAsia="Times New Roman"/>
        </w:rPr>
        <w:t>continuing professional development;</w:t>
      </w:r>
    </w:p>
    <w:p w14:paraId="2D2DA355" w14:textId="77777777" w:rsidR="003B3B7C" w:rsidRDefault="003B3B7C" w:rsidP="003B3B7C">
      <w:pPr>
        <w:numPr>
          <w:ilvl w:val="0"/>
          <w:numId w:val="10"/>
        </w:numPr>
        <w:spacing w:before="100" w:beforeAutospacing="1" w:after="100" w:afterAutospacing="1" w:line="240" w:lineRule="auto"/>
        <w:rPr>
          <w:rFonts w:eastAsia="Times New Roman"/>
        </w:rPr>
      </w:pPr>
      <w:r>
        <w:rPr>
          <w:rFonts w:eastAsia="Times New Roman"/>
        </w:rPr>
        <w:t>regular safeguarding training.</w:t>
      </w:r>
    </w:p>
    <w:p w14:paraId="4ADFBD75" w14:textId="77777777" w:rsidR="003B3B7C" w:rsidRDefault="003B3B7C">
      <w:pPr>
        <w:pStyle w:val="NormalWeb"/>
      </w:pPr>
      <w:r>
        <w:t>Staff are expected to inform me immediately if anything changes that may affect their suitability to work with children, including criminal investigations, cautions, convictions, disqualification or significant changes to their personal circumstances.</w:t>
      </w:r>
    </w:p>
    <w:p w14:paraId="04741995" w14:textId="77777777" w:rsidR="003B3B7C" w:rsidRDefault="003B3B7C">
      <w:pPr>
        <w:pStyle w:val="Heading2"/>
        <w:rPr>
          <w:rFonts w:eastAsia="Times New Roman"/>
        </w:rPr>
      </w:pPr>
      <w:r>
        <w:rPr>
          <w:rFonts w:eastAsia="Times New Roman"/>
        </w:rPr>
        <w:t>Allegations or Concerns</w:t>
      </w:r>
    </w:p>
    <w:p w14:paraId="75062811" w14:textId="77777777" w:rsidR="003B3B7C" w:rsidRDefault="003B3B7C">
      <w:pPr>
        <w:pStyle w:val="NormalWeb"/>
      </w:pPr>
      <w:r>
        <w:t>If concerns arise regarding the suitability of an assistant, volunteer or any person working within the setting, I will follow my Safeguarding and Allegations Against Adults procedures.</w:t>
      </w:r>
    </w:p>
    <w:p w14:paraId="083C0433" w14:textId="77777777" w:rsidR="003B3B7C" w:rsidRDefault="003B3B7C">
      <w:pPr>
        <w:pStyle w:val="NormalWeb"/>
      </w:pPr>
      <w:r>
        <w:t>Where appropriate I will:</w:t>
      </w:r>
    </w:p>
    <w:p w14:paraId="0179BAEC" w14:textId="77777777" w:rsidR="003B3B7C" w:rsidRDefault="003B3B7C" w:rsidP="003B3B7C">
      <w:pPr>
        <w:numPr>
          <w:ilvl w:val="0"/>
          <w:numId w:val="11"/>
        </w:numPr>
        <w:spacing w:before="100" w:beforeAutospacing="1" w:after="100" w:afterAutospacing="1" w:line="240" w:lineRule="auto"/>
        <w:rPr>
          <w:rFonts w:eastAsia="Times New Roman"/>
        </w:rPr>
      </w:pPr>
      <w:r>
        <w:rPr>
          <w:rFonts w:eastAsia="Times New Roman"/>
        </w:rPr>
        <w:t>seek advice from the Local Authority Designated Officer (LADO);</w:t>
      </w:r>
    </w:p>
    <w:p w14:paraId="3604B186" w14:textId="77777777" w:rsidR="003B3B7C" w:rsidRDefault="003B3B7C" w:rsidP="003B3B7C">
      <w:pPr>
        <w:numPr>
          <w:ilvl w:val="0"/>
          <w:numId w:val="11"/>
        </w:numPr>
        <w:spacing w:before="100" w:beforeAutospacing="1" w:after="100" w:afterAutospacing="1" w:line="240" w:lineRule="auto"/>
        <w:rPr>
          <w:rFonts w:eastAsia="Times New Roman"/>
        </w:rPr>
      </w:pPr>
      <w:r>
        <w:rPr>
          <w:rFonts w:eastAsia="Times New Roman"/>
        </w:rPr>
        <w:t>notify Ofsted as required;</w:t>
      </w:r>
    </w:p>
    <w:p w14:paraId="6D1B2796" w14:textId="77777777" w:rsidR="003B3B7C" w:rsidRDefault="003B3B7C" w:rsidP="003B3B7C">
      <w:pPr>
        <w:numPr>
          <w:ilvl w:val="0"/>
          <w:numId w:val="11"/>
        </w:numPr>
        <w:spacing w:before="100" w:beforeAutospacing="1" w:after="100" w:afterAutospacing="1" w:line="240" w:lineRule="auto"/>
        <w:rPr>
          <w:rFonts w:eastAsia="Times New Roman"/>
        </w:rPr>
      </w:pPr>
      <w:r>
        <w:rPr>
          <w:rFonts w:eastAsia="Times New Roman"/>
        </w:rPr>
        <w:t>make referrals to the Disclosure and Barring Service (DBS) where legally required.</w:t>
      </w:r>
    </w:p>
    <w:p w14:paraId="45CA9CDA" w14:textId="77777777" w:rsidR="003B3B7C" w:rsidRDefault="003B3B7C">
      <w:pPr>
        <w:pStyle w:val="NormalWeb"/>
      </w:pPr>
      <w:r>
        <w:t>The welfare of children will always remain the priority.</w:t>
      </w:r>
    </w:p>
    <w:p w14:paraId="08F03EAD" w14:textId="77777777" w:rsidR="003B3B7C" w:rsidRDefault="003B3B7C">
      <w:pPr>
        <w:pStyle w:val="Heading2"/>
        <w:rPr>
          <w:rFonts w:eastAsia="Times New Roman"/>
        </w:rPr>
      </w:pPr>
      <w:r>
        <w:rPr>
          <w:rFonts w:eastAsia="Times New Roman"/>
        </w:rPr>
        <w:lastRenderedPageBreak/>
        <w:t>Record Keeping</w:t>
      </w:r>
    </w:p>
    <w:p w14:paraId="03A12068" w14:textId="77777777" w:rsidR="003B3B7C" w:rsidRDefault="003B3B7C">
      <w:pPr>
        <w:pStyle w:val="NormalWeb"/>
      </w:pPr>
      <w:r>
        <w:t>Confidential recruitment records will be maintained, including:</w:t>
      </w:r>
    </w:p>
    <w:p w14:paraId="5764FA0A" w14:textId="77777777" w:rsidR="003B3B7C" w:rsidRDefault="003B3B7C" w:rsidP="003B3B7C">
      <w:pPr>
        <w:numPr>
          <w:ilvl w:val="0"/>
          <w:numId w:val="12"/>
        </w:numPr>
        <w:spacing w:before="100" w:beforeAutospacing="1" w:after="100" w:afterAutospacing="1" w:line="240" w:lineRule="auto"/>
        <w:rPr>
          <w:rFonts w:eastAsia="Times New Roman"/>
        </w:rPr>
      </w:pPr>
      <w:r>
        <w:rPr>
          <w:rFonts w:eastAsia="Times New Roman"/>
        </w:rPr>
        <w:t>application forms;</w:t>
      </w:r>
    </w:p>
    <w:p w14:paraId="57D93DAE" w14:textId="77777777" w:rsidR="003B3B7C" w:rsidRDefault="003B3B7C" w:rsidP="003B3B7C">
      <w:pPr>
        <w:numPr>
          <w:ilvl w:val="0"/>
          <w:numId w:val="12"/>
        </w:numPr>
        <w:spacing w:before="100" w:beforeAutospacing="1" w:after="100" w:afterAutospacing="1" w:line="240" w:lineRule="auto"/>
        <w:rPr>
          <w:rFonts w:eastAsia="Times New Roman"/>
        </w:rPr>
      </w:pPr>
      <w:r>
        <w:rPr>
          <w:rFonts w:eastAsia="Times New Roman"/>
        </w:rPr>
        <w:t>interview notes;</w:t>
      </w:r>
    </w:p>
    <w:p w14:paraId="44201334" w14:textId="77777777" w:rsidR="003B3B7C" w:rsidRDefault="003B3B7C" w:rsidP="003B3B7C">
      <w:pPr>
        <w:numPr>
          <w:ilvl w:val="0"/>
          <w:numId w:val="12"/>
        </w:numPr>
        <w:spacing w:before="100" w:beforeAutospacing="1" w:after="100" w:afterAutospacing="1" w:line="240" w:lineRule="auto"/>
        <w:rPr>
          <w:rFonts w:eastAsia="Times New Roman"/>
        </w:rPr>
      </w:pPr>
      <w:r>
        <w:rPr>
          <w:rFonts w:eastAsia="Times New Roman"/>
        </w:rPr>
        <w:t>references;</w:t>
      </w:r>
    </w:p>
    <w:p w14:paraId="1D8D8750" w14:textId="77777777" w:rsidR="003B3B7C" w:rsidRDefault="003B3B7C" w:rsidP="003B3B7C">
      <w:pPr>
        <w:numPr>
          <w:ilvl w:val="0"/>
          <w:numId w:val="12"/>
        </w:numPr>
        <w:spacing w:before="100" w:beforeAutospacing="1" w:after="100" w:afterAutospacing="1" w:line="240" w:lineRule="auto"/>
        <w:rPr>
          <w:rFonts w:eastAsia="Times New Roman"/>
        </w:rPr>
      </w:pPr>
      <w:r>
        <w:rPr>
          <w:rFonts w:eastAsia="Times New Roman"/>
        </w:rPr>
        <w:t>DBS details;</w:t>
      </w:r>
    </w:p>
    <w:p w14:paraId="598CBE3C" w14:textId="77777777" w:rsidR="003B3B7C" w:rsidRDefault="003B3B7C" w:rsidP="003B3B7C">
      <w:pPr>
        <w:numPr>
          <w:ilvl w:val="0"/>
          <w:numId w:val="12"/>
        </w:numPr>
        <w:spacing w:before="100" w:beforeAutospacing="1" w:after="100" w:afterAutospacing="1" w:line="240" w:lineRule="auto"/>
        <w:rPr>
          <w:rFonts w:eastAsia="Times New Roman"/>
        </w:rPr>
      </w:pPr>
      <w:r>
        <w:rPr>
          <w:rFonts w:eastAsia="Times New Roman"/>
        </w:rPr>
        <w:t>identity checks;</w:t>
      </w:r>
    </w:p>
    <w:p w14:paraId="076AEA27" w14:textId="77777777" w:rsidR="003B3B7C" w:rsidRDefault="003B3B7C" w:rsidP="003B3B7C">
      <w:pPr>
        <w:numPr>
          <w:ilvl w:val="0"/>
          <w:numId w:val="12"/>
        </w:numPr>
        <w:spacing w:before="100" w:beforeAutospacing="1" w:after="100" w:afterAutospacing="1" w:line="240" w:lineRule="auto"/>
        <w:rPr>
          <w:rFonts w:eastAsia="Times New Roman"/>
        </w:rPr>
      </w:pPr>
      <w:r>
        <w:rPr>
          <w:rFonts w:eastAsia="Times New Roman"/>
        </w:rPr>
        <w:t>qualification checks;</w:t>
      </w:r>
    </w:p>
    <w:p w14:paraId="2BA5924A" w14:textId="77777777" w:rsidR="003B3B7C" w:rsidRDefault="003B3B7C" w:rsidP="003B3B7C">
      <w:pPr>
        <w:numPr>
          <w:ilvl w:val="0"/>
          <w:numId w:val="12"/>
        </w:numPr>
        <w:spacing w:before="100" w:beforeAutospacing="1" w:after="100" w:afterAutospacing="1" w:line="240" w:lineRule="auto"/>
        <w:rPr>
          <w:rFonts w:eastAsia="Times New Roman"/>
        </w:rPr>
      </w:pPr>
      <w:r>
        <w:rPr>
          <w:rFonts w:eastAsia="Times New Roman"/>
        </w:rPr>
        <w:t>right-to-work evidence;</w:t>
      </w:r>
    </w:p>
    <w:p w14:paraId="09E9FC99" w14:textId="77777777" w:rsidR="003B3B7C" w:rsidRDefault="003B3B7C" w:rsidP="003B3B7C">
      <w:pPr>
        <w:numPr>
          <w:ilvl w:val="0"/>
          <w:numId w:val="12"/>
        </w:numPr>
        <w:spacing w:before="100" w:beforeAutospacing="1" w:after="100" w:afterAutospacing="1" w:line="240" w:lineRule="auto"/>
        <w:rPr>
          <w:rFonts w:eastAsia="Times New Roman"/>
        </w:rPr>
      </w:pPr>
      <w:r>
        <w:rPr>
          <w:rFonts w:eastAsia="Times New Roman"/>
        </w:rPr>
        <w:t>induction records;</w:t>
      </w:r>
    </w:p>
    <w:p w14:paraId="708C39A5" w14:textId="77777777" w:rsidR="003B3B7C" w:rsidRDefault="003B3B7C" w:rsidP="003B3B7C">
      <w:pPr>
        <w:numPr>
          <w:ilvl w:val="0"/>
          <w:numId w:val="12"/>
        </w:numPr>
        <w:spacing w:before="100" w:beforeAutospacing="1" w:after="100" w:afterAutospacing="1" w:line="240" w:lineRule="auto"/>
        <w:rPr>
          <w:rFonts w:eastAsia="Times New Roman"/>
        </w:rPr>
      </w:pPr>
      <w:r>
        <w:rPr>
          <w:rFonts w:eastAsia="Times New Roman"/>
        </w:rPr>
        <w:t>supervision and appraisal records.</w:t>
      </w:r>
    </w:p>
    <w:p w14:paraId="4E8C5465" w14:textId="77777777" w:rsidR="003B3B7C" w:rsidRDefault="003B3B7C">
      <w:pPr>
        <w:pStyle w:val="NormalWeb"/>
      </w:pPr>
      <w:r>
        <w:t>Records will be stored securely in accordance with UK GDPR and data protection legislation.</w:t>
      </w:r>
    </w:p>
    <w:p w14:paraId="788E7E48" w14:textId="77777777" w:rsidR="003B3B7C" w:rsidRDefault="003B3B7C">
      <w:pPr>
        <w:pStyle w:val="Heading2"/>
        <w:rPr>
          <w:rFonts w:eastAsia="Times New Roman"/>
        </w:rPr>
      </w:pPr>
      <w:r>
        <w:rPr>
          <w:rFonts w:eastAsia="Times New Roman"/>
        </w:rPr>
        <w:t>Roles and Responsibilities</w:t>
      </w:r>
    </w:p>
    <w:p w14:paraId="0D8F76F6" w14:textId="77777777" w:rsidR="003B3B7C" w:rsidRDefault="003B3B7C">
      <w:pPr>
        <w:pStyle w:val="Heading3"/>
        <w:rPr>
          <w:rFonts w:eastAsia="Times New Roman"/>
        </w:rPr>
      </w:pPr>
      <w:r>
        <w:rPr>
          <w:rFonts w:eastAsia="Times New Roman"/>
        </w:rPr>
        <w:t>Registered Childminder</w:t>
      </w:r>
    </w:p>
    <w:p w14:paraId="53D376EF" w14:textId="77777777" w:rsidR="003B3B7C" w:rsidRDefault="003B3B7C">
      <w:pPr>
        <w:pStyle w:val="NormalWeb"/>
      </w:pPr>
      <w:r>
        <w:t>I am responsible for:</w:t>
      </w:r>
    </w:p>
    <w:p w14:paraId="7286982C" w14:textId="77777777" w:rsidR="003B3B7C" w:rsidRDefault="003B3B7C" w:rsidP="003B3B7C">
      <w:pPr>
        <w:numPr>
          <w:ilvl w:val="0"/>
          <w:numId w:val="13"/>
        </w:numPr>
        <w:spacing w:before="100" w:beforeAutospacing="1" w:after="100" w:afterAutospacing="1" w:line="240" w:lineRule="auto"/>
        <w:rPr>
          <w:rFonts w:eastAsia="Times New Roman"/>
        </w:rPr>
      </w:pPr>
      <w:r>
        <w:rPr>
          <w:rFonts w:eastAsia="Times New Roman"/>
        </w:rPr>
        <w:t>following safer recruitment procedures;</w:t>
      </w:r>
    </w:p>
    <w:p w14:paraId="3088B8A9" w14:textId="77777777" w:rsidR="003B3B7C" w:rsidRDefault="003B3B7C" w:rsidP="003B3B7C">
      <w:pPr>
        <w:numPr>
          <w:ilvl w:val="0"/>
          <w:numId w:val="13"/>
        </w:numPr>
        <w:spacing w:before="100" w:beforeAutospacing="1" w:after="100" w:afterAutospacing="1" w:line="240" w:lineRule="auto"/>
        <w:rPr>
          <w:rFonts w:eastAsia="Times New Roman"/>
        </w:rPr>
      </w:pPr>
      <w:r>
        <w:rPr>
          <w:rFonts w:eastAsia="Times New Roman"/>
        </w:rPr>
        <w:t>ensuring all suitability checks are completed;</w:t>
      </w:r>
    </w:p>
    <w:p w14:paraId="0820FBCC" w14:textId="77777777" w:rsidR="003B3B7C" w:rsidRDefault="003B3B7C" w:rsidP="003B3B7C">
      <w:pPr>
        <w:numPr>
          <w:ilvl w:val="0"/>
          <w:numId w:val="13"/>
        </w:numPr>
        <w:spacing w:before="100" w:beforeAutospacing="1" w:after="100" w:afterAutospacing="1" w:line="240" w:lineRule="auto"/>
        <w:rPr>
          <w:rFonts w:eastAsia="Times New Roman"/>
        </w:rPr>
      </w:pPr>
      <w:r>
        <w:rPr>
          <w:rFonts w:eastAsia="Times New Roman"/>
        </w:rPr>
        <w:t>maintaining recruitment records;</w:t>
      </w:r>
    </w:p>
    <w:p w14:paraId="746870C3" w14:textId="77777777" w:rsidR="003B3B7C" w:rsidRDefault="003B3B7C" w:rsidP="003B3B7C">
      <w:pPr>
        <w:numPr>
          <w:ilvl w:val="0"/>
          <w:numId w:val="13"/>
        </w:numPr>
        <w:spacing w:before="100" w:beforeAutospacing="1" w:after="100" w:afterAutospacing="1" w:line="240" w:lineRule="auto"/>
        <w:rPr>
          <w:rFonts w:eastAsia="Times New Roman"/>
        </w:rPr>
      </w:pPr>
      <w:r>
        <w:rPr>
          <w:rFonts w:eastAsia="Times New Roman"/>
        </w:rPr>
        <w:t>ensuring assistants receive appropriate induction and supervision;</w:t>
      </w:r>
    </w:p>
    <w:p w14:paraId="65BAD6C2" w14:textId="77777777" w:rsidR="003B3B7C" w:rsidRDefault="003B3B7C" w:rsidP="003B3B7C">
      <w:pPr>
        <w:numPr>
          <w:ilvl w:val="0"/>
          <w:numId w:val="13"/>
        </w:numPr>
        <w:spacing w:before="100" w:beforeAutospacing="1" w:after="100" w:afterAutospacing="1" w:line="240" w:lineRule="auto"/>
        <w:rPr>
          <w:rFonts w:eastAsia="Times New Roman"/>
        </w:rPr>
      </w:pPr>
      <w:r>
        <w:rPr>
          <w:rFonts w:eastAsia="Times New Roman"/>
        </w:rPr>
        <w:t>taking immediate action if safeguarding concerns arise.</w:t>
      </w:r>
    </w:p>
    <w:p w14:paraId="4BCDBC4C" w14:textId="77777777" w:rsidR="003B3B7C" w:rsidRDefault="003B3B7C">
      <w:pPr>
        <w:pStyle w:val="Heading3"/>
        <w:rPr>
          <w:rFonts w:eastAsia="Times New Roman"/>
        </w:rPr>
      </w:pPr>
      <w:r>
        <w:rPr>
          <w:rFonts w:eastAsia="Times New Roman"/>
        </w:rPr>
        <w:t>Assistants</w:t>
      </w:r>
    </w:p>
    <w:p w14:paraId="2EBD9810" w14:textId="77777777" w:rsidR="003B3B7C" w:rsidRDefault="003B3B7C">
      <w:pPr>
        <w:pStyle w:val="NormalWeb"/>
      </w:pPr>
      <w:r>
        <w:t>Assistants are responsible for:</w:t>
      </w:r>
    </w:p>
    <w:p w14:paraId="3A7F593B" w14:textId="77777777" w:rsidR="003B3B7C" w:rsidRDefault="003B3B7C" w:rsidP="003B3B7C">
      <w:pPr>
        <w:numPr>
          <w:ilvl w:val="0"/>
          <w:numId w:val="14"/>
        </w:numPr>
        <w:spacing w:before="100" w:beforeAutospacing="1" w:after="100" w:afterAutospacing="1" w:line="240" w:lineRule="auto"/>
        <w:rPr>
          <w:rFonts w:eastAsia="Times New Roman"/>
        </w:rPr>
      </w:pPr>
      <w:r>
        <w:rPr>
          <w:rFonts w:eastAsia="Times New Roman"/>
        </w:rPr>
        <w:t>providing accurate information during recruitment;</w:t>
      </w:r>
    </w:p>
    <w:p w14:paraId="428F07D9" w14:textId="77777777" w:rsidR="003B3B7C" w:rsidRDefault="003B3B7C" w:rsidP="003B3B7C">
      <w:pPr>
        <w:numPr>
          <w:ilvl w:val="0"/>
          <w:numId w:val="14"/>
        </w:numPr>
        <w:spacing w:before="100" w:beforeAutospacing="1" w:after="100" w:afterAutospacing="1" w:line="240" w:lineRule="auto"/>
        <w:rPr>
          <w:rFonts w:eastAsia="Times New Roman"/>
        </w:rPr>
      </w:pPr>
      <w:r>
        <w:rPr>
          <w:rFonts w:eastAsia="Times New Roman"/>
        </w:rPr>
        <w:t>declaring anything that may affect their suitability;</w:t>
      </w:r>
    </w:p>
    <w:p w14:paraId="042CDA64" w14:textId="77777777" w:rsidR="003B3B7C" w:rsidRDefault="003B3B7C" w:rsidP="003B3B7C">
      <w:pPr>
        <w:numPr>
          <w:ilvl w:val="0"/>
          <w:numId w:val="14"/>
        </w:numPr>
        <w:spacing w:before="100" w:beforeAutospacing="1" w:after="100" w:afterAutospacing="1" w:line="240" w:lineRule="auto"/>
        <w:rPr>
          <w:rFonts w:eastAsia="Times New Roman"/>
        </w:rPr>
      </w:pPr>
      <w:r>
        <w:rPr>
          <w:rFonts w:eastAsia="Times New Roman"/>
        </w:rPr>
        <w:t>following all safeguarding policies and procedures;</w:t>
      </w:r>
    </w:p>
    <w:p w14:paraId="47C2D78A" w14:textId="77777777" w:rsidR="003B3B7C" w:rsidRDefault="003B3B7C" w:rsidP="003B3B7C">
      <w:pPr>
        <w:numPr>
          <w:ilvl w:val="0"/>
          <w:numId w:val="14"/>
        </w:numPr>
        <w:spacing w:before="100" w:beforeAutospacing="1" w:after="100" w:afterAutospacing="1" w:line="240" w:lineRule="auto"/>
        <w:rPr>
          <w:rFonts w:eastAsia="Times New Roman"/>
        </w:rPr>
      </w:pPr>
      <w:r>
        <w:rPr>
          <w:rFonts w:eastAsia="Times New Roman"/>
        </w:rPr>
        <w:t>maintaining professional conduct at all times.</w:t>
      </w:r>
    </w:p>
    <w:p w14:paraId="18D39F3A" w14:textId="77777777" w:rsidR="003B3B7C" w:rsidRDefault="003B3B7C">
      <w:pPr>
        <w:pStyle w:val="Heading2"/>
        <w:rPr>
          <w:rFonts w:eastAsia="Times New Roman"/>
        </w:rPr>
      </w:pPr>
      <w:r>
        <w:rPr>
          <w:rFonts w:eastAsia="Times New Roman"/>
        </w:rPr>
        <w:t>Related Policies</w:t>
      </w:r>
    </w:p>
    <w:p w14:paraId="09904299" w14:textId="77777777" w:rsidR="003B3B7C" w:rsidRDefault="003B3B7C" w:rsidP="003B3B7C">
      <w:pPr>
        <w:numPr>
          <w:ilvl w:val="0"/>
          <w:numId w:val="15"/>
        </w:numPr>
        <w:spacing w:before="100" w:beforeAutospacing="1" w:after="100" w:afterAutospacing="1" w:line="240" w:lineRule="auto"/>
        <w:rPr>
          <w:rFonts w:eastAsia="Times New Roman"/>
        </w:rPr>
      </w:pPr>
      <w:r>
        <w:rPr>
          <w:rFonts w:eastAsia="Times New Roman"/>
        </w:rPr>
        <w:t>Safeguarding and Child Protection Policy</w:t>
      </w:r>
    </w:p>
    <w:p w14:paraId="7E57A8D7" w14:textId="77777777" w:rsidR="003B3B7C" w:rsidRDefault="003B3B7C" w:rsidP="003B3B7C">
      <w:pPr>
        <w:numPr>
          <w:ilvl w:val="0"/>
          <w:numId w:val="15"/>
        </w:numPr>
        <w:spacing w:before="100" w:beforeAutospacing="1" w:after="100" w:afterAutospacing="1" w:line="240" w:lineRule="auto"/>
        <w:rPr>
          <w:rFonts w:eastAsia="Times New Roman"/>
        </w:rPr>
      </w:pPr>
      <w:r>
        <w:rPr>
          <w:rFonts w:eastAsia="Times New Roman"/>
        </w:rPr>
        <w:t>Allegations Against Adults Policy</w:t>
      </w:r>
    </w:p>
    <w:p w14:paraId="03F54854" w14:textId="77777777" w:rsidR="003B3B7C" w:rsidRDefault="003B3B7C" w:rsidP="003B3B7C">
      <w:pPr>
        <w:numPr>
          <w:ilvl w:val="0"/>
          <w:numId w:val="15"/>
        </w:numPr>
        <w:spacing w:before="100" w:beforeAutospacing="1" w:after="100" w:afterAutospacing="1" w:line="240" w:lineRule="auto"/>
        <w:rPr>
          <w:rFonts w:eastAsia="Times New Roman"/>
        </w:rPr>
      </w:pPr>
      <w:r>
        <w:rPr>
          <w:rFonts w:eastAsia="Times New Roman"/>
        </w:rPr>
        <w:t>Whistleblowing Policy</w:t>
      </w:r>
    </w:p>
    <w:p w14:paraId="73E47A88" w14:textId="77777777" w:rsidR="003B3B7C" w:rsidRDefault="003B3B7C" w:rsidP="003B3B7C">
      <w:pPr>
        <w:numPr>
          <w:ilvl w:val="0"/>
          <w:numId w:val="15"/>
        </w:numPr>
        <w:spacing w:before="100" w:beforeAutospacing="1" w:after="100" w:afterAutospacing="1" w:line="240" w:lineRule="auto"/>
        <w:rPr>
          <w:rFonts w:eastAsia="Times New Roman"/>
        </w:rPr>
      </w:pPr>
      <w:r>
        <w:rPr>
          <w:rFonts w:eastAsia="Times New Roman"/>
        </w:rPr>
        <w:t>Staff Behaviour Policy</w:t>
      </w:r>
    </w:p>
    <w:p w14:paraId="1F3DA034" w14:textId="77777777" w:rsidR="003B3B7C" w:rsidRDefault="003B3B7C" w:rsidP="003B3B7C">
      <w:pPr>
        <w:numPr>
          <w:ilvl w:val="0"/>
          <w:numId w:val="15"/>
        </w:numPr>
        <w:spacing w:before="100" w:beforeAutospacing="1" w:after="100" w:afterAutospacing="1" w:line="240" w:lineRule="auto"/>
        <w:rPr>
          <w:rFonts w:eastAsia="Times New Roman"/>
        </w:rPr>
      </w:pPr>
      <w:r>
        <w:rPr>
          <w:rFonts w:eastAsia="Times New Roman"/>
        </w:rPr>
        <w:lastRenderedPageBreak/>
        <w:t>Induction Policy</w:t>
      </w:r>
    </w:p>
    <w:p w14:paraId="1A37BAD7" w14:textId="77777777" w:rsidR="003B3B7C" w:rsidRDefault="003B3B7C" w:rsidP="003B3B7C">
      <w:pPr>
        <w:numPr>
          <w:ilvl w:val="0"/>
          <w:numId w:val="15"/>
        </w:numPr>
        <w:spacing w:before="100" w:beforeAutospacing="1" w:after="100" w:afterAutospacing="1" w:line="240" w:lineRule="auto"/>
        <w:rPr>
          <w:rFonts w:eastAsia="Times New Roman"/>
        </w:rPr>
      </w:pPr>
      <w:r>
        <w:rPr>
          <w:rFonts w:eastAsia="Times New Roman"/>
        </w:rPr>
        <w:t>Supervision Policy</w:t>
      </w:r>
    </w:p>
    <w:p w14:paraId="67079CAD" w14:textId="77777777" w:rsidR="003B3B7C" w:rsidRDefault="003B3B7C" w:rsidP="003B3B7C">
      <w:pPr>
        <w:numPr>
          <w:ilvl w:val="0"/>
          <w:numId w:val="15"/>
        </w:numPr>
        <w:spacing w:before="100" w:beforeAutospacing="1" w:after="100" w:afterAutospacing="1" w:line="240" w:lineRule="auto"/>
        <w:rPr>
          <w:rFonts w:eastAsia="Times New Roman"/>
        </w:rPr>
      </w:pPr>
      <w:r>
        <w:rPr>
          <w:rFonts w:eastAsia="Times New Roman"/>
        </w:rPr>
        <w:t>Confidentiality and Data Protection Policy</w:t>
      </w:r>
    </w:p>
    <w:p w14:paraId="2A127922" w14:textId="77777777" w:rsidR="003B3B7C" w:rsidRDefault="003B3B7C">
      <w:pPr>
        <w:pStyle w:val="Heading2"/>
        <w:rPr>
          <w:rFonts w:eastAsia="Times New Roman"/>
        </w:rPr>
      </w:pPr>
      <w:r>
        <w:rPr>
          <w:rFonts w:eastAsia="Times New Roman"/>
        </w:rPr>
        <w:t>Legislative Framework</w:t>
      </w:r>
    </w:p>
    <w:p w14:paraId="21BDD07D" w14:textId="77777777" w:rsidR="003B3B7C" w:rsidRDefault="003B3B7C">
      <w:pPr>
        <w:pStyle w:val="NormalWeb"/>
      </w:pPr>
      <w:r>
        <w:t>This policy is based upon:</w:t>
      </w:r>
    </w:p>
    <w:p w14:paraId="09F41BA9" w14:textId="77777777" w:rsidR="003B3B7C" w:rsidRDefault="003B3B7C" w:rsidP="003B3B7C">
      <w:pPr>
        <w:numPr>
          <w:ilvl w:val="0"/>
          <w:numId w:val="16"/>
        </w:numPr>
        <w:spacing w:before="100" w:beforeAutospacing="1" w:after="100" w:afterAutospacing="1" w:line="240" w:lineRule="auto"/>
        <w:rPr>
          <w:rFonts w:eastAsia="Times New Roman"/>
        </w:rPr>
      </w:pPr>
      <w:r>
        <w:rPr>
          <w:rFonts w:eastAsia="Times New Roman"/>
        </w:rPr>
        <w:t>Statutory Framework for the Early Years Foundation Stage (EYFS) 2025 (paragraphs 3.6 and 3.7).</w:t>
      </w:r>
    </w:p>
    <w:p w14:paraId="74D5EA79" w14:textId="77777777" w:rsidR="003B3B7C" w:rsidRDefault="003B3B7C" w:rsidP="003B3B7C">
      <w:pPr>
        <w:numPr>
          <w:ilvl w:val="0"/>
          <w:numId w:val="16"/>
        </w:numPr>
        <w:spacing w:before="100" w:beforeAutospacing="1" w:after="100" w:afterAutospacing="1" w:line="240" w:lineRule="auto"/>
        <w:rPr>
          <w:rFonts w:eastAsia="Times New Roman"/>
        </w:rPr>
      </w:pPr>
      <w:r>
        <w:rPr>
          <w:rFonts w:eastAsia="Times New Roman"/>
        </w:rPr>
        <w:t>Childcare Act 2006.</w:t>
      </w:r>
    </w:p>
    <w:p w14:paraId="4D911A1E" w14:textId="77777777" w:rsidR="003B3B7C" w:rsidRDefault="003B3B7C" w:rsidP="003B3B7C">
      <w:pPr>
        <w:numPr>
          <w:ilvl w:val="0"/>
          <w:numId w:val="16"/>
        </w:numPr>
        <w:spacing w:before="100" w:beforeAutospacing="1" w:after="100" w:afterAutospacing="1" w:line="240" w:lineRule="auto"/>
        <w:rPr>
          <w:rFonts w:eastAsia="Times New Roman"/>
        </w:rPr>
      </w:pPr>
      <w:r>
        <w:rPr>
          <w:rFonts w:eastAsia="Times New Roman"/>
        </w:rPr>
        <w:t>Safeguarding Vulnerable Groups Act 2006.</w:t>
      </w:r>
    </w:p>
    <w:p w14:paraId="52A3DBF8" w14:textId="77777777" w:rsidR="003B3B7C" w:rsidRDefault="003B3B7C" w:rsidP="003B3B7C">
      <w:pPr>
        <w:numPr>
          <w:ilvl w:val="0"/>
          <w:numId w:val="16"/>
        </w:numPr>
        <w:spacing w:before="100" w:beforeAutospacing="1" w:after="100" w:afterAutospacing="1" w:line="240" w:lineRule="auto"/>
        <w:rPr>
          <w:rFonts w:eastAsia="Times New Roman"/>
        </w:rPr>
      </w:pPr>
      <w:r>
        <w:rPr>
          <w:rFonts w:eastAsia="Times New Roman"/>
        </w:rPr>
        <w:t>Working Together to Safeguard Children (2026).</w:t>
      </w:r>
    </w:p>
    <w:p w14:paraId="733AA896" w14:textId="77777777" w:rsidR="003B3B7C" w:rsidRDefault="003B3B7C" w:rsidP="003B3B7C">
      <w:pPr>
        <w:numPr>
          <w:ilvl w:val="0"/>
          <w:numId w:val="16"/>
        </w:numPr>
        <w:spacing w:before="100" w:beforeAutospacing="1" w:after="100" w:afterAutospacing="1" w:line="240" w:lineRule="auto"/>
        <w:rPr>
          <w:rFonts w:eastAsia="Times New Roman"/>
        </w:rPr>
      </w:pPr>
      <w:r>
        <w:rPr>
          <w:rFonts w:eastAsia="Times New Roman"/>
        </w:rPr>
        <w:t>Rehabilitation of Offenders Act 1974 (Exceptions Order).</w:t>
      </w:r>
    </w:p>
    <w:p w14:paraId="2C62671F" w14:textId="77777777" w:rsidR="003B3B7C" w:rsidRDefault="003B3B7C" w:rsidP="003B3B7C">
      <w:pPr>
        <w:numPr>
          <w:ilvl w:val="0"/>
          <w:numId w:val="16"/>
        </w:numPr>
        <w:spacing w:before="100" w:beforeAutospacing="1" w:after="100" w:afterAutospacing="1" w:line="240" w:lineRule="auto"/>
        <w:rPr>
          <w:rFonts w:eastAsia="Times New Roman"/>
        </w:rPr>
      </w:pPr>
      <w:r>
        <w:rPr>
          <w:rFonts w:eastAsia="Times New Roman"/>
        </w:rPr>
        <w:t>Data Protection Act 2018 and UK GDPR.</w:t>
      </w:r>
    </w:p>
    <w:p w14:paraId="561AE800" w14:textId="11FA8955" w:rsidR="003B3B7C" w:rsidRDefault="006C47DE" w:rsidP="003B3B7C">
      <w:pPr>
        <w:numPr>
          <w:ilvl w:val="0"/>
          <w:numId w:val="16"/>
        </w:numPr>
        <w:spacing w:before="100" w:beforeAutospacing="1" w:after="100" w:afterAutospacing="1" w:line="240" w:lineRule="auto"/>
        <w:rPr>
          <w:rFonts w:eastAsia="Times New Roman"/>
        </w:rPr>
      </w:pPr>
      <w:r>
        <w:rPr>
          <w:noProof/>
        </w:rPr>
        <w:drawing>
          <wp:anchor distT="0" distB="0" distL="114300" distR="114300" simplePos="0" relativeHeight="251659264" behindDoc="1" locked="0" layoutInCell="1" allowOverlap="1" wp14:anchorId="0396C6EC" wp14:editId="04F27FD2">
            <wp:simplePos x="0" y="0"/>
            <wp:positionH relativeFrom="column">
              <wp:posOffset>504190</wp:posOffset>
            </wp:positionH>
            <wp:positionV relativeFrom="paragraph">
              <wp:posOffset>113665</wp:posOffset>
            </wp:positionV>
            <wp:extent cx="2669540" cy="1271270"/>
            <wp:effectExtent l="0" t="0" r="0" b="5080"/>
            <wp:wrapNone/>
            <wp:docPr id="1696155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155484" name="Picture 1696155484"/>
                    <pic:cNvPicPr/>
                  </pic:nvPicPr>
                  <pic:blipFill>
                    <a:blip r:embed="rId5">
                      <a:extLst>
                        <a:ext uri="{28A0092B-C50C-407E-A947-70E740481C1C}">
                          <a14:useLocalDpi xmlns:a14="http://schemas.microsoft.com/office/drawing/2010/main" val="0"/>
                        </a:ext>
                      </a:extLst>
                    </a:blip>
                    <a:stretch>
                      <a:fillRect/>
                    </a:stretch>
                  </pic:blipFill>
                  <pic:spPr>
                    <a:xfrm>
                      <a:off x="0" y="0"/>
                      <a:ext cx="2669540" cy="1271270"/>
                    </a:xfrm>
                    <a:prstGeom prst="rect">
                      <a:avLst/>
                    </a:prstGeom>
                  </pic:spPr>
                </pic:pic>
              </a:graphicData>
            </a:graphic>
            <wp14:sizeRelH relativeFrom="margin">
              <wp14:pctWidth>0</wp14:pctWidth>
            </wp14:sizeRelH>
            <wp14:sizeRelV relativeFrom="margin">
              <wp14:pctHeight>0</wp14:pctHeight>
            </wp14:sizeRelV>
          </wp:anchor>
        </w:drawing>
      </w:r>
      <w:r w:rsidR="003B3B7C">
        <w:rPr>
          <w:rFonts w:eastAsia="Times New Roman"/>
        </w:rPr>
        <w:t>Doncaster Safeguarding Children Partnership guidance.</w:t>
      </w:r>
    </w:p>
    <w:p w14:paraId="61433CBD" w14:textId="77777777" w:rsidR="003B3B7C" w:rsidRDefault="003B3B7C"/>
    <w:p w14:paraId="10926383" w14:textId="07E90892" w:rsidR="003B3B7C" w:rsidRDefault="003B3B7C">
      <w:r>
        <w:t xml:space="preserve">Signed </w:t>
      </w:r>
    </w:p>
    <w:sectPr w:rsidR="003B3B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E760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3332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3B1D1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BD111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0A66F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8C45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D07CB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0E26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1B151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AF502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BB239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AF260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B54B6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FD6E5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49099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B2201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8789143">
    <w:abstractNumId w:val="8"/>
  </w:num>
  <w:num w:numId="2" w16cid:durableId="1121800806">
    <w:abstractNumId w:val="12"/>
  </w:num>
  <w:num w:numId="3" w16cid:durableId="683752873">
    <w:abstractNumId w:val="13"/>
  </w:num>
  <w:num w:numId="4" w16cid:durableId="1254702932">
    <w:abstractNumId w:val="4"/>
  </w:num>
  <w:num w:numId="5" w16cid:durableId="1171026890">
    <w:abstractNumId w:val="2"/>
  </w:num>
  <w:num w:numId="6" w16cid:durableId="702635646">
    <w:abstractNumId w:val="10"/>
  </w:num>
  <w:num w:numId="7" w16cid:durableId="2144300774">
    <w:abstractNumId w:val="9"/>
  </w:num>
  <w:num w:numId="8" w16cid:durableId="1954241896">
    <w:abstractNumId w:val="7"/>
  </w:num>
  <w:num w:numId="9" w16cid:durableId="1362362823">
    <w:abstractNumId w:val="3"/>
  </w:num>
  <w:num w:numId="10" w16cid:durableId="1184247792">
    <w:abstractNumId w:val="11"/>
  </w:num>
  <w:num w:numId="11" w16cid:durableId="1259168664">
    <w:abstractNumId w:val="6"/>
  </w:num>
  <w:num w:numId="12" w16cid:durableId="1344094151">
    <w:abstractNumId w:val="1"/>
  </w:num>
  <w:num w:numId="13" w16cid:durableId="1417550857">
    <w:abstractNumId w:val="15"/>
  </w:num>
  <w:num w:numId="14" w16cid:durableId="1650088805">
    <w:abstractNumId w:val="5"/>
  </w:num>
  <w:num w:numId="15" w16cid:durableId="948780642">
    <w:abstractNumId w:val="14"/>
  </w:num>
  <w:num w:numId="16" w16cid:durableId="975796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B7C"/>
    <w:rsid w:val="003860B7"/>
    <w:rsid w:val="003B3B7C"/>
    <w:rsid w:val="006C47DE"/>
    <w:rsid w:val="00A46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21BF072"/>
  <w15:chartTrackingRefBased/>
  <w15:docId w15:val="{24C28C01-2C36-6047-A2C7-B926728D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3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B3B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B3B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3B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3B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3B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3B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3B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3B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3B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3B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3B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3B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3B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3B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3B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3B7C"/>
    <w:rPr>
      <w:rFonts w:eastAsiaTheme="majorEastAsia" w:cstheme="majorBidi"/>
      <w:color w:val="272727" w:themeColor="text1" w:themeTint="D8"/>
    </w:rPr>
  </w:style>
  <w:style w:type="paragraph" w:styleId="Title">
    <w:name w:val="Title"/>
    <w:basedOn w:val="Normal"/>
    <w:next w:val="Normal"/>
    <w:link w:val="TitleChar"/>
    <w:uiPriority w:val="10"/>
    <w:qFormat/>
    <w:rsid w:val="003B3B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B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B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B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3B7C"/>
    <w:pPr>
      <w:spacing w:before="160"/>
      <w:jc w:val="center"/>
    </w:pPr>
    <w:rPr>
      <w:i/>
      <w:iCs/>
      <w:color w:val="404040" w:themeColor="text1" w:themeTint="BF"/>
    </w:rPr>
  </w:style>
  <w:style w:type="character" w:customStyle="1" w:styleId="QuoteChar">
    <w:name w:val="Quote Char"/>
    <w:basedOn w:val="DefaultParagraphFont"/>
    <w:link w:val="Quote"/>
    <w:uiPriority w:val="29"/>
    <w:rsid w:val="003B3B7C"/>
    <w:rPr>
      <w:i/>
      <w:iCs/>
      <w:color w:val="404040" w:themeColor="text1" w:themeTint="BF"/>
    </w:rPr>
  </w:style>
  <w:style w:type="paragraph" w:styleId="ListParagraph">
    <w:name w:val="List Paragraph"/>
    <w:basedOn w:val="Normal"/>
    <w:uiPriority w:val="34"/>
    <w:qFormat/>
    <w:rsid w:val="003B3B7C"/>
    <w:pPr>
      <w:ind w:left="720"/>
      <w:contextualSpacing/>
    </w:pPr>
  </w:style>
  <w:style w:type="character" w:styleId="IntenseEmphasis">
    <w:name w:val="Intense Emphasis"/>
    <w:basedOn w:val="DefaultParagraphFont"/>
    <w:uiPriority w:val="21"/>
    <w:qFormat/>
    <w:rsid w:val="003B3B7C"/>
    <w:rPr>
      <w:i/>
      <w:iCs/>
      <w:color w:val="0F4761" w:themeColor="accent1" w:themeShade="BF"/>
    </w:rPr>
  </w:style>
  <w:style w:type="paragraph" w:styleId="IntenseQuote">
    <w:name w:val="Intense Quote"/>
    <w:basedOn w:val="Normal"/>
    <w:next w:val="Normal"/>
    <w:link w:val="IntenseQuoteChar"/>
    <w:uiPriority w:val="30"/>
    <w:qFormat/>
    <w:rsid w:val="003B3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B7C"/>
    <w:rPr>
      <w:i/>
      <w:iCs/>
      <w:color w:val="0F4761" w:themeColor="accent1" w:themeShade="BF"/>
    </w:rPr>
  </w:style>
  <w:style w:type="character" w:styleId="IntenseReference">
    <w:name w:val="Intense Reference"/>
    <w:basedOn w:val="DefaultParagraphFont"/>
    <w:uiPriority w:val="32"/>
    <w:qFormat/>
    <w:rsid w:val="003B3B7C"/>
    <w:rPr>
      <w:b/>
      <w:bCs/>
      <w:smallCaps/>
      <w:color w:val="0F4761" w:themeColor="accent1" w:themeShade="BF"/>
      <w:spacing w:val="5"/>
    </w:rPr>
  </w:style>
  <w:style w:type="paragraph" w:styleId="NormalWeb">
    <w:name w:val="Normal (Web)"/>
    <w:basedOn w:val="Normal"/>
    <w:uiPriority w:val="99"/>
    <w:semiHidden/>
    <w:unhideWhenUsed/>
    <w:rsid w:val="003B3B7C"/>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3B3B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1025</Words>
  <Characters>5847</Characters>
  <Application>Microsoft Office Word</Application>
  <DocSecurity>0</DocSecurity>
  <Lines>48</Lines>
  <Paragraphs>13</Paragraphs>
  <ScaleCrop>false</ScaleCrop>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farrar</dc:creator>
  <cp:keywords/>
  <dc:description/>
  <cp:lastModifiedBy>laura farrar</cp:lastModifiedBy>
  <cp:revision>2</cp:revision>
  <dcterms:created xsi:type="dcterms:W3CDTF">2026-07-11T14:12:00Z</dcterms:created>
  <dcterms:modified xsi:type="dcterms:W3CDTF">2026-07-11T14:12:00Z</dcterms:modified>
</cp:coreProperties>
</file>