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CAFA" w14:textId="77777777" w:rsidR="000B5CA6" w:rsidRDefault="000B5CA6">
      <w:pPr>
        <w:pStyle w:val="Heading1"/>
        <w:rPr>
          <w:rFonts w:eastAsia="Times New Roman"/>
          <w:kern w:val="36"/>
          <w:sz w:val="48"/>
          <w:szCs w:val="48"/>
          <w14:ligatures w14:val="none"/>
        </w:rPr>
      </w:pPr>
      <w:r>
        <w:rPr>
          <w:rFonts w:eastAsia="Times New Roman"/>
        </w:rPr>
        <w:t>Safer Sleep Policy – Parent Information</w:t>
      </w:r>
    </w:p>
    <w:p w14:paraId="581CC338" w14:textId="13163271" w:rsidR="000B5CA6" w:rsidRDefault="000B5CA6">
      <w:pPr>
        <w:pStyle w:val="NormalWeb"/>
      </w:pPr>
      <w:r>
        <w:rPr>
          <w:rStyle w:val="Strong"/>
        </w:rPr>
        <w:t>Setting:</w:t>
      </w:r>
      <w:r>
        <w:t xml:space="preserve"> Auntie Laura’s Child-minding</w:t>
      </w:r>
      <w:r>
        <w:br/>
      </w:r>
      <w:r>
        <w:rPr>
          <w:rStyle w:val="Strong"/>
        </w:rPr>
        <w:t>Childminder:</w:t>
      </w:r>
      <w:r>
        <w:t xml:space="preserve"> Laura Farrar</w:t>
      </w:r>
      <w:r>
        <w:br/>
      </w:r>
      <w:r>
        <w:rPr>
          <w:rStyle w:val="Strong"/>
        </w:rPr>
        <w:t>Effective from:</w:t>
      </w:r>
      <w:r>
        <w:t xml:space="preserve"> 1 September 2026</w:t>
      </w:r>
      <w:r>
        <w:br/>
      </w:r>
      <w:r>
        <w:rPr>
          <w:rStyle w:val="Strong"/>
        </w:rPr>
        <w:t>Review date:</w:t>
      </w:r>
      <w:r>
        <w:t xml:space="preserve"> 1 September 2027</w:t>
      </w:r>
    </w:p>
    <w:p w14:paraId="627A127C" w14:textId="77777777" w:rsidR="000B5CA6" w:rsidRDefault="000B5CA6">
      <w:pPr>
        <w:pStyle w:val="Heading2"/>
        <w:rPr>
          <w:rFonts w:eastAsia="Times New Roman"/>
        </w:rPr>
      </w:pPr>
      <w:r>
        <w:rPr>
          <w:rFonts w:eastAsia="Times New Roman"/>
        </w:rPr>
        <w:t>Our Commitment</w:t>
      </w:r>
    </w:p>
    <w:p w14:paraId="00240268" w14:textId="77777777" w:rsidR="000B5CA6" w:rsidRDefault="000B5CA6">
      <w:pPr>
        <w:pStyle w:val="NormalWeb"/>
      </w:pPr>
      <w:r>
        <w:t xml:space="preserve">Your child's safety and wellbeing are my highest priority. I follow the </w:t>
      </w:r>
      <w:r>
        <w:rPr>
          <w:rStyle w:val="Strong"/>
        </w:rPr>
        <w:t>Early Years Foundation Stage (EYFS) Statutory Framework for Childminders 2026</w:t>
      </w:r>
      <w:r>
        <w:t xml:space="preserve">, together with current safer-sleep advice from the </w:t>
      </w:r>
      <w:r>
        <w:rPr>
          <w:rStyle w:val="Strong"/>
        </w:rPr>
        <w:t>NHS, The Lullaby Trust and City of Doncaster Council</w:t>
      </w:r>
      <w:r>
        <w:t>.</w:t>
      </w:r>
    </w:p>
    <w:p w14:paraId="007CFDB7" w14:textId="77777777" w:rsidR="000B5CA6" w:rsidRDefault="000B5CA6">
      <w:pPr>
        <w:pStyle w:val="NormalWeb"/>
      </w:pPr>
      <w:r>
        <w:t>I will always provide a safe, suitable and comfortable sleeping environment and will discuss your child's individual sleep needs with you.</w:t>
      </w:r>
    </w:p>
    <w:p w14:paraId="561E1638" w14:textId="77777777" w:rsidR="000B5CA6" w:rsidRDefault="000B5CA6">
      <w:pPr>
        <w:pStyle w:val="Heading2"/>
        <w:rPr>
          <w:rFonts w:eastAsia="Times New Roman"/>
        </w:rPr>
      </w:pPr>
      <w:r>
        <w:rPr>
          <w:rFonts w:eastAsia="Times New Roman"/>
        </w:rPr>
        <w:t>Safe Sleeping Arrangements</w:t>
      </w:r>
    </w:p>
    <w:p w14:paraId="5B474828" w14:textId="77777777" w:rsidR="000B5CA6" w:rsidRDefault="000B5CA6">
      <w:pPr>
        <w:pStyle w:val="NormalWeb"/>
      </w:pPr>
      <w:r>
        <w:t>For babies and children under two:</w:t>
      </w:r>
    </w:p>
    <w:p w14:paraId="58A81B58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Your child will be placed </w:t>
      </w:r>
      <w:r>
        <w:rPr>
          <w:rStyle w:val="Strong"/>
          <w:rFonts w:eastAsia="Times New Roman"/>
        </w:rPr>
        <w:t>on their back to sleep</w:t>
      </w:r>
      <w:r>
        <w:rPr>
          <w:rFonts w:eastAsia="Times New Roman"/>
        </w:rPr>
        <w:t>, unless there is appropriate medical advice requiring an alternative arrangement.</w:t>
      </w:r>
    </w:p>
    <w:p w14:paraId="442DDFA0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Each child will have their </w:t>
      </w:r>
      <w:r>
        <w:rPr>
          <w:rStyle w:val="Strong"/>
          <w:rFonts w:eastAsia="Times New Roman"/>
        </w:rPr>
        <w:t>own separate sleep space</w:t>
      </w:r>
      <w:r>
        <w:rPr>
          <w:rFonts w:eastAsia="Times New Roman"/>
        </w:rPr>
        <w:t>.</w:t>
      </w:r>
    </w:p>
    <w:p w14:paraId="2EE8E31B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The sleep surface will be </w:t>
      </w:r>
      <w:r>
        <w:rPr>
          <w:rStyle w:val="Strong"/>
          <w:rFonts w:eastAsia="Times New Roman"/>
        </w:rPr>
        <w:t>firm, flat and waterproof</w:t>
      </w:r>
      <w:r>
        <w:rPr>
          <w:rFonts w:eastAsia="Times New Roman"/>
        </w:rPr>
        <w:t>.</w:t>
      </w:r>
    </w:p>
    <w:p w14:paraId="375D3E74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Babies aged </w:t>
      </w:r>
      <w:r>
        <w:rPr>
          <w:rStyle w:val="Strong"/>
          <w:rFonts w:eastAsia="Times New Roman"/>
        </w:rPr>
        <w:t>12 months and under will sleep in a suitable cot</w:t>
      </w:r>
      <w:r>
        <w:rPr>
          <w:rFonts w:eastAsia="Times New Roman"/>
        </w:rPr>
        <w:t>.</w:t>
      </w:r>
    </w:p>
    <w:p w14:paraId="0F31B219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Babies under </w:t>
      </w:r>
      <w:r>
        <w:rPr>
          <w:rStyle w:val="Strong"/>
          <w:rFonts w:eastAsia="Times New Roman"/>
        </w:rPr>
        <w:t>6 months will have an adult in the same room for every sleep</w:t>
      </w:r>
      <w:r>
        <w:rPr>
          <w:rFonts w:eastAsia="Times New Roman"/>
        </w:rPr>
        <w:t>.</w:t>
      </w:r>
    </w:p>
    <w:p w14:paraId="008A2747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Your child's face and head will remain </w:t>
      </w:r>
      <w:r>
        <w:rPr>
          <w:rStyle w:val="Strong"/>
          <w:rFonts w:eastAsia="Times New Roman"/>
        </w:rPr>
        <w:t>uncovered</w:t>
      </w:r>
      <w:r>
        <w:rPr>
          <w:rFonts w:eastAsia="Times New Roman"/>
        </w:rPr>
        <w:t>.</w:t>
      </w:r>
    </w:p>
    <w:p w14:paraId="4F117920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Pillows, cot bumpers, soft toys, sleep positioners, wedges, straps and other unnecessary items will not be placed in the cot.</w:t>
      </w:r>
    </w:p>
    <w:p w14:paraId="6C60B284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Bedding will be appropriate for the child's age and securely positioned.</w:t>
      </w:r>
    </w:p>
    <w:p w14:paraId="54AD5ADA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Where a sleep bag is used, it will be correctly fitted and suitable for the child.</w:t>
      </w:r>
    </w:p>
    <w:p w14:paraId="1983426D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Children will not be allowed to become too hot or too cold.</w:t>
      </w:r>
    </w:p>
    <w:p w14:paraId="5B981248" w14:textId="77777777" w:rsidR="000B5CA6" w:rsidRDefault="000B5CA6" w:rsidP="000B5CA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For babies, the recommended room temperature is approximately </w:t>
      </w:r>
      <w:r>
        <w:rPr>
          <w:rStyle w:val="Strong"/>
          <w:rFonts w:eastAsia="Times New Roman"/>
        </w:rPr>
        <w:t>16–20°C</w:t>
      </w:r>
      <w:r>
        <w:rPr>
          <w:rFonts w:eastAsia="Times New Roman"/>
        </w:rPr>
        <w:t>.</w:t>
      </w:r>
    </w:p>
    <w:p w14:paraId="74024751" w14:textId="77777777" w:rsidR="000B5CA6" w:rsidRDefault="000B5CA6">
      <w:pPr>
        <w:pStyle w:val="Heading2"/>
        <w:rPr>
          <w:rFonts w:eastAsia="Times New Roman"/>
        </w:rPr>
      </w:pPr>
      <w:r>
        <w:rPr>
          <w:rFonts w:eastAsia="Times New Roman"/>
        </w:rPr>
        <w:t>Supervision and Sleep Checks</w:t>
      </w:r>
    </w:p>
    <w:p w14:paraId="1676F599" w14:textId="77777777" w:rsidR="000B5CA6" w:rsidRDefault="000B5CA6">
      <w:pPr>
        <w:pStyle w:val="NormalWeb"/>
      </w:pPr>
      <w:r>
        <w:t xml:space="preserve">Sleeping children will remain </w:t>
      </w:r>
      <w:r>
        <w:rPr>
          <w:rStyle w:val="Strong"/>
        </w:rPr>
        <w:t>within my sight and hearing</w:t>
      </w:r>
      <w:r>
        <w:t>.</w:t>
      </w:r>
    </w:p>
    <w:p w14:paraId="6CB8BC21" w14:textId="77777777" w:rsidR="000B5CA6" w:rsidRDefault="000B5CA6">
      <w:pPr>
        <w:pStyle w:val="NormalWeb"/>
      </w:pPr>
      <w:r>
        <w:t xml:space="preserve">I will carry out </w:t>
      </w:r>
      <w:r>
        <w:rPr>
          <w:rStyle w:val="Strong"/>
        </w:rPr>
        <w:t>regular physical checks</w:t>
      </w:r>
      <w:r>
        <w:t xml:space="preserve"> while your child is sleeping. A baby monitor, if used, is an additional safety measure and does not replace physical checks.</w:t>
      </w:r>
    </w:p>
    <w:p w14:paraId="06163E1F" w14:textId="77777777" w:rsidR="000B5CA6" w:rsidRDefault="000B5CA6">
      <w:pPr>
        <w:pStyle w:val="NormalWeb"/>
      </w:pPr>
      <w:r>
        <w:t>I will check that:</w:t>
      </w:r>
    </w:p>
    <w:p w14:paraId="1E59CF9B" w14:textId="77777777" w:rsidR="000B5CA6" w:rsidRDefault="000B5CA6" w:rsidP="000B5C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your child is breathing normally;</w:t>
      </w:r>
    </w:p>
    <w:p w14:paraId="767E2474" w14:textId="77777777" w:rsidR="000B5CA6" w:rsidRDefault="000B5CA6" w:rsidP="000B5C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their face and head are uncovered;</w:t>
      </w:r>
    </w:p>
    <w:p w14:paraId="60496A5A" w14:textId="77777777" w:rsidR="000B5CA6" w:rsidRDefault="000B5CA6" w:rsidP="000B5C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their sleeping position remains safe;</w:t>
      </w:r>
    </w:p>
    <w:p w14:paraId="7B81F468" w14:textId="77777777" w:rsidR="000B5CA6" w:rsidRDefault="000B5CA6" w:rsidP="000B5C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they are not too hot or cold;</w:t>
      </w:r>
    </w:p>
    <w:p w14:paraId="438A2155" w14:textId="77777777" w:rsidR="000B5CA6" w:rsidRDefault="000B5CA6" w:rsidP="000B5CA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their bedding and sleep environment remain safe.</w:t>
      </w:r>
    </w:p>
    <w:p w14:paraId="252D94C5" w14:textId="77777777" w:rsidR="000B5CA6" w:rsidRDefault="000B5CA6">
      <w:pPr>
        <w:pStyle w:val="NormalWeb"/>
      </w:pPr>
      <w:r>
        <w:t>Sleep times and relevant checks may be recorded as part of my normal childcare records.</w:t>
      </w:r>
    </w:p>
    <w:p w14:paraId="60B109B4" w14:textId="77777777" w:rsidR="000B5CA6" w:rsidRDefault="000B5CA6">
      <w:pPr>
        <w:pStyle w:val="Heading2"/>
        <w:rPr>
          <w:rFonts w:eastAsia="Times New Roman"/>
        </w:rPr>
      </w:pPr>
      <w:r>
        <w:rPr>
          <w:rFonts w:eastAsia="Times New Roman"/>
        </w:rPr>
        <w:t>Working With Parents</w:t>
      </w:r>
    </w:p>
    <w:p w14:paraId="02CE2AD1" w14:textId="77777777" w:rsidR="000B5CA6" w:rsidRDefault="000B5CA6">
      <w:pPr>
        <w:pStyle w:val="NormalWeb"/>
      </w:pPr>
      <w:r>
        <w:t>Please tell me about any changes to your child's:</w:t>
      </w:r>
    </w:p>
    <w:p w14:paraId="3A4D4109" w14:textId="77777777" w:rsidR="000B5CA6" w:rsidRDefault="000B5CA6" w:rsidP="000B5C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sleep routine;</w:t>
      </w:r>
    </w:p>
    <w:p w14:paraId="40C4B716" w14:textId="77777777" w:rsidR="000B5CA6" w:rsidRDefault="000B5CA6" w:rsidP="000B5C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sleep position;</w:t>
      </w:r>
    </w:p>
    <w:p w14:paraId="55B0960A" w14:textId="77777777" w:rsidR="000B5CA6" w:rsidRDefault="000B5CA6" w:rsidP="000B5C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medical needs;</w:t>
      </w:r>
    </w:p>
    <w:p w14:paraId="7278EFAC" w14:textId="77777777" w:rsidR="000B5CA6" w:rsidRDefault="000B5CA6" w:rsidP="000B5C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medication;</w:t>
      </w:r>
    </w:p>
    <w:p w14:paraId="248F84DC" w14:textId="77777777" w:rsidR="000B5CA6" w:rsidRDefault="000B5CA6" w:rsidP="000B5C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illness;</w:t>
      </w:r>
    </w:p>
    <w:p w14:paraId="30E8AAA3" w14:textId="77777777" w:rsidR="000B5CA6" w:rsidRDefault="000B5CA6" w:rsidP="000B5C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allergies;</w:t>
      </w:r>
    </w:p>
    <w:p w14:paraId="68E70A53" w14:textId="77777777" w:rsidR="000B5CA6" w:rsidRDefault="000B5CA6" w:rsidP="000B5C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sleep equipment or sleep bag;</w:t>
      </w:r>
    </w:p>
    <w:p w14:paraId="02840D90" w14:textId="77777777" w:rsidR="000B5CA6" w:rsidRDefault="000B5CA6" w:rsidP="000B5CA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advice received from a health professional.</w:t>
      </w:r>
    </w:p>
    <w:p w14:paraId="1F090702" w14:textId="77777777" w:rsidR="000B5CA6" w:rsidRDefault="000B5CA6">
      <w:pPr>
        <w:pStyle w:val="NormalWeb"/>
      </w:pPr>
      <w:r>
        <w:t xml:space="preserve">I will take your child's normal routine into account wherever possible. However, </w:t>
      </w:r>
      <w:r>
        <w:rPr>
          <w:rStyle w:val="Strong"/>
        </w:rPr>
        <w:t>statutory safer-sleep requirements will always take priority</w:t>
      </w:r>
      <w:r>
        <w:t xml:space="preserve"> if a requested arrangement is not considered safe.</w:t>
      </w:r>
    </w:p>
    <w:p w14:paraId="385EAC53" w14:textId="77777777" w:rsidR="000B5CA6" w:rsidRDefault="000B5CA6">
      <w:pPr>
        <w:pStyle w:val="NormalWeb"/>
      </w:pPr>
      <w:r>
        <w:t>If your child has a medical condition or additional need affecting their sleep, we will discuss this together and agree an appropriate individual plan where necessary.</w:t>
      </w:r>
    </w:p>
    <w:p w14:paraId="2305B968" w14:textId="77777777" w:rsidR="000B5CA6" w:rsidRDefault="000B5CA6">
      <w:pPr>
        <w:pStyle w:val="Heading2"/>
        <w:rPr>
          <w:rFonts w:eastAsia="Times New Roman"/>
        </w:rPr>
      </w:pPr>
      <w:r>
        <w:rPr>
          <w:rFonts w:eastAsia="Times New Roman"/>
        </w:rPr>
        <w:t>If Your Child Falls Asleep Unexpectedly</w:t>
      </w:r>
    </w:p>
    <w:p w14:paraId="2DA688AC" w14:textId="77777777" w:rsidR="000B5CA6" w:rsidRDefault="000B5CA6">
      <w:pPr>
        <w:pStyle w:val="NormalWeb"/>
      </w:pPr>
      <w:r>
        <w:t>If your child falls asleep somewhere other than their usual sleep space, I will assess the situation and take appropriate action to keep them safe. Where necessary, I will move them to a suitable safe sleep space.</w:t>
      </w:r>
    </w:p>
    <w:p w14:paraId="68D609AC" w14:textId="77777777" w:rsidR="000B5CA6" w:rsidRDefault="000B5CA6">
      <w:pPr>
        <w:pStyle w:val="NormalWeb"/>
      </w:pPr>
      <w:r>
        <w:t>Children will never be knowingly left asleep in an unsafe environment.</w:t>
      </w:r>
    </w:p>
    <w:p w14:paraId="763DE77E" w14:textId="77777777" w:rsidR="000B5CA6" w:rsidRDefault="000B5CA6">
      <w:pPr>
        <w:pStyle w:val="Heading2"/>
        <w:rPr>
          <w:rFonts w:eastAsia="Times New Roman"/>
        </w:rPr>
      </w:pPr>
      <w:r>
        <w:rPr>
          <w:rFonts w:eastAsia="Times New Roman"/>
        </w:rPr>
        <w:t>Keeping Our Policy Up to Date</w:t>
      </w:r>
    </w:p>
    <w:p w14:paraId="3FE6CF13" w14:textId="77777777" w:rsidR="000B5CA6" w:rsidRDefault="000B5CA6">
      <w:pPr>
        <w:pStyle w:val="NormalWeb"/>
      </w:pPr>
      <w:r>
        <w:t>This policy will be reviewed regularly and whenever there is a significant change to:</w:t>
      </w:r>
    </w:p>
    <w:p w14:paraId="14A2E0F3" w14:textId="77777777" w:rsidR="000B5CA6" w:rsidRDefault="000B5CA6" w:rsidP="000B5C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 EYFS statutory requirements;</w:t>
      </w:r>
    </w:p>
    <w:p w14:paraId="479C83F9" w14:textId="77777777" w:rsidR="000B5CA6" w:rsidRDefault="000B5CA6" w:rsidP="000B5C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NHS or The Lullaby Trust safer-sleep advice;</w:t>
      </w:r>
    </w:p>
    <w:p w14:paraId="5A7FBC0D" w14:textId="77777777" w:rsidR="000B5CA6" w:rsidRDefault="000B5CA6" w:rsidP="000B5C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City of Doncaster Council guidance; or</w:t>
      </w:r>
    </w:p>
    <w:p w14:paraId="715E1B55" w14:textId="77777777" w:rsidR="000B5CA6" w:rsidRDefault="000B5CA6" w:rsidP="000B5CA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the individual needs of children in my care.</w:t>
      </w:r>
    </w:p>
    <w:p w14:paraId="424B7933" w14:textId="77777777" w:rsidR="000B5CA6" w:rsidRDefault="000B5CA6">
      <w:pPr>
        <w:pStyle w:val="Heading3"/>
        <w:rPr>
          <w:rFonts w:eastAsia="Times New Roman"/>
        </w:rPr>
      </w:pPr>
      <w:r>
        <w:rPr>
          <w:rFonts w:eastAsia="Times New Roman"/>
        </w:rPr>
        <w:t>Further Information</w:t>
      </w:r>
    </w:p>
    <w:p w14:paraId="29E6E248" w14:textId="51B358EA" w:rsidR="000B5CA6" w:rsidRDefault="00815827">
      <w:pPr>
        <w:pStyle w:val="NormalWeb"/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193A6EC9" wp14:editId="506F559A">
            <wp:simplePos x="0" y="0"/>
            <wp:positionH relativeFrom="column">
              <wp:posOffset>1601470</wp:posOffset>
            </wp:positionH>
            <wp:positionV relativeFrom="paragraph">
              <wp:posOffset>819785</wp:posOffset>
            </wp:positionV>
            <wp:extent cx="2062480" cy="981710"/>
            <wp:effectExtent l="0" t="0" r="0" b="8890"/>
            <wp:wrapNone/>
            <wp:docPr id="1752737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37582" name="Picture 175273758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480" cy="981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5CA6">
        <w:t xml:space="preserve">The policy is based on the </w:t>
      </w:r>
      <w:r w:rsidR="000B5CA6">
        <w:rPr>
          <w:rStyle w:val="Strong"/>
        </w:rPr>
        <w:t>EYFS Statutory Framework for Childminders – effective from 1 September 2026</w:t>
      </w:r>
      <w:r w:rsidR="000B5CA6">
        <w:t>, together with current safer-sleep guidance from the NHS, The Lullaby Trust and City of Doncaster Council.</w:t>
      </w:r>
    </w:p>
    <w:p w14:paraId="1983ADAA" w14:textId="54025472" w:rsidR="000B5CA6" w:rsidRDefault="000B5CA6">
      <w:pPr>
        <w:pStyle w:val="NormalWeb"/>
      </w:pPr>
      <w:r>
        <w:rPr>
          <w:rStyle w:val="Strong"/>
        </w:rPr>
        <w:t>Date:</w:t>
      </w:r>
      <w:r>
        <w:t xml:space="preserve"> ___</w:t>
      </w:r>
      <w:r w:rsidR="00502712">
        <w:t xml:space="preserve">21-08-2026 </w:t>
      </w:r>
      <w:r>
        <w:t>________________________</w:t>
      </w:r>
    </w:p>
    <w:p w14:paraId="75D4D0EC" w14:textId="6CAD5C1B" w:rsidR="000B5CA6" w:rsidRDefault="000B5CA6">
      <w:pPr>
        <w:pStyle w:val="NormalWeb"/>
      </w:pPr>
      <w:r>
        <w:rPr>
          <w:rStyle w:val="Strong"/>
        </w:rPr>
        <w:t xml:space="preserve">Childminder </w:t>
      </w:r>
      <w:r w:rsidR="00502712">
        <w:rPr>
          <w:rStyle w:val="Strong"/>
        </w:rPr>
        <w:t>signature :</w:t>
      </w:r>
    </w:p>
    <w:p w14:paraId="3426D617" w14:textId="77777777" w:rsidR="00502712" w:rsidRDefault="00502712"/>
    <w:sectPr w:rsidR="005027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41D7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348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E263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B8058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0435969">
    <w:abstractNumId w:val="2"/>
  </w:num>
  <w:num w:numId="2" w16cid:durableId="1376388871">
    <w:abstractNumId w:val="3"/>
  </w:num>
  <w:num w:numId="3" w16cid:durableId="704327810">
    <w:abstractNumId w:val="1"/>
  </w:num>
  <w:num w:numId="4" w16cid:durableId="319119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CA6"/>
    <w:rsid w:val="000B5CA6"/>
    <w:rsid w:val="00502712"/>
    <w:rsid w:val="005E3CA5"/>
    <w:rsid w:val="007346A2"/>
    <w:rsid w:val="00815827"/>
    <w:rsid w:val="00AE3B9E"/>
    <w:rsid w:val="00EE4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E8B7E1"/>
  <w15:chartTrackingRefBased/>
  <w15:docId w15:val="{E0B2EDCC-A16B-9346-9520-8B901E6C3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5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5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B5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C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C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C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5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5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5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5C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C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CA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B5CA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0B5C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ntTable" Target="fontTable.xml" /><Relationship Id="rId5" Type="http://schemas.openxmlformats.org/officeDocument/2006/relationships/image" Target="media/image1.jpe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farrar</dc:creator>
  <cp:keywords/>
  <dc:description/>
  <cp:lastModifiedBy>laura farrar</cp:lastModifiedBy>
  <cp:revision>2</cp:revision>
  <dcterms:created xsi:type="dcterms:W3CDTF">2026-08-21T09:43:00Z</dcterms:created>
  <dcterms:modified xsi:type="dcterms:W3CDTF">2026-08-21T09:43:00Z</dcterms:modified>
</cp:coreProperties>
</file>