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2F296" w14:textId="77777777" w:rsidR="00F47BBC" w:rsidRDefault="00A25962">
      <w:pPr>
        <w:jc w:val="center"/>
        <w:rPr>
          <w:sz w:val="28"/>
          <w:szCs w:val="28"/>
        </w:rPr>
      </w:pPr>
      <w:bookmarkStart w:id="0" w:name="_GoBack"/>
      <w:bookmarkEnd w:id="0"/>
      <w:r>
        <w:rPr>
          <w:noProof/>
        </w:rPr>
        <w:drawing>
          <wp:inline distT="114300" distB="114300" distL="114300" distR="114300" wp14:anchorId="633E72D5" wp14:editId="6DC84E50">
            <wp:extent cx="4471988" cy="156936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471988" cy="1569362"/>
                    </a:xfrm>
                    <a:prstGeom prst="rect">
                      <a:avLst/>
                    </a:prstGeom>
                    <a:ln/>
                  </pic:spPr>
                </pic:pic>
              </a:graphicData>
            </a:graphic>
          </wp:inline>
        </w:drawing>
      </w:r>
    </w:p>
    <w:p w14:paraId="6AB14CDD" w14:textId="77777777" w:rsidR="00F47BBC" w:rsidRDefault="00F47BBC">
      <w:pPr>
        <w:pBdr>
          <w:top w:val="nil"/>
          <w:left w:val="nil"/>
          <w:bottom w:val="nil"/>
          <w:right w:val="nil"/>
          <w:between w:val="nil"/>
        </w:pBdr>
        <w:rPr>
          <w:sz w:val="28"/>
          <w:szCs w:val="28"/>
        </w:rPr>
      </w:pPr>
    </w:p>
    <w:p w14:paraId="2EDEBB77" w14:textId="77777777" w:rsidR="00F47BBC" w:rsidRDefault="00A25962">
      <w:pPr>
        <w:pBdr>
          <w:top w:val="nil"/>
          <w:left w:val="nil"/>
          <w:bottom w:val="nil"/>
          <w:right w:val="nil"/>
          <w:between w:val="nil"/>
        </w:pBdr>
        <w:rPr>
          <w:sz w:val="28"/>
          <w:szCs w:val="28"/>
        </w:rPr>
      </w:pPr>
      <w:r>
        <w:rPr>
          <w:sz w:val="28"/>
          <w:szCs w:val="28"/>
        </w:rPr>
        <w:t xml:space="preserve">Dear business owner, </w:t>
      </w:r>
    </w:p>
    <w:p w14:paraId="31CA7D67" w14:textId="77777777" w:rsidR="00F47BBC" w:rsidRDefault="00F47BBC">
      <w:pPr>
        <w:pBdr>
          <w:top w:val="nil"/>
          <w:left w:val="nil"/>
          <w:bottom w:val="nil"/>
          <w:right w:val="nil"/>
          <w:between w:val="nil"/>
        </w:pBdr>
        <w:rPr>
          <w:sz w:val="28"/>
          <w:szCs w:val="28"/>
        </w:rPr>
      </w:pPr>
    </w:p>
    <w:p w14:paraId="4039A299" w14:textId="77777777" w:rsidR="00F47BBC" w:rsidRDefault="00A25962">
      <w:pPr>
        <w:pBdr>
          <w:top w:val="nil"/>
          <w:left w:val="nil"/>
          <w:bottom w:val="nil"/>
          <w:right w:val="nil"/>
          <w:between w:val="nil"/>
        </w:pBdr>
        <w:rPr>
          <w:sz w:val="28"/>
          <w:szCs w:val="28"/>
        </w:rPr>
      </w:pPr>
      <w:r>
        <w:rPr>
          <w:sz w:val="28"/>
          <w:szCs w:val="28"/>
        </w:rPr>
        <w:t xml:space="preserve">We are writing to invite you to take part in a great opportunity in our community. Liberty Leadership Academy is a new charter school located in Cottonwood, awaiting the award of our charter, with a planned opening date of fall 2020. Liberty Leadership Academy is a 501(c)(3) corporation, and we are also awaiting our letter from the I.R.S. granting us qualified charity status. </w:t>
      </w:r>
    </w:p>
    <w:p w14:paraId="7E1F9AAD" w14:textId="77777777" w:rsidR="00F47BBC" w:rsidRDefault="00F47BBC">
      <w:pPr>
        <w:pBdr>
          <w:top w:val="nil"/>
          <w:left w:val="nil"/>
          <w:bottom w:val="nil"/>
          <w:right w:val="nil"/>
          <w:between w:val="nil"/>
        </w:pBdr>
        <w:rPr>
          <w:sz w:val="28"/>
          <w:szCs w:val="28"/>
        </w:rPr>
      </w:pPr>
    </w:p>
    <w:p w14:paraId="1D7DC98C" w14:textId="77777777" w:rsidR="00F47BBC" w:rsidRDefault="00A25962">
      <w:pPr>
        <w:pBdr>
          <w:top w:val="nil"/>
          <w:left w:val="nil"/>
          <w:bottom w:val="nil"/>
          <w:right w:val="nil"/>
          <w:between w:val="nil"/>
        </w:pBdr>
        <w:rPr>
          <w:sz w:val="28"/>
          <w:szCs w:val="28"/>
        </w:rPr>
      </w:pPr>
      <w:r>
        <w:rPr>
          <w:sz w:val="28"/>
          <w:szCs w:val="28"/>
        </w:rPr>
        <w:t>Our mission statement and core values are shown here:</w:t>
      </w:r>
    </w:p>
    <w:p w14:paraId="7DA9CC82" w14:textId="77777777" w:rsidR="00F47BBC" w:rsidRDefault="00A25962">
      <w:pPr>
        <w:pBdr>
          <w:top w:val="nil"/>
          <w:left w:val="nil"/>
          <w:bottom w:val="nil"/>
          <w:right w:val="nil"/>
          <w:between w:val="nil"/>
        </w:pBdr>
        <w:rPr>
          <w:sz w:val="28"/>
          <w:szCs w:val="28"/>
        </w:rPr>
      </w:pPr>
      <w:r>
        <w:rPr>
          <w:sz w:val="28"/>
          <w:szCs w:val="28"/>
        </w:rPr>
        <w:t xml:space="preserve"> </w:t>
      </w:r>
    </w:p>
    <w:p w14:paraId="76179075" w14:textId="77777777" w:rsidR="00F47BBC" w:rsidRDefault="00A25962">
      <w:pPr>
        <w:ind w:left="720"/>
        <w:rPr>
          <w:sz w:val="28"/>
          <w:szCs w:val="28"/>
        </w:rPr>
      </w:pPr>
      <w:r>
        <w:rPr>
          <w:sz w:val="28"/>
          <w:szCs w:val="28"/>
        </w:rPr>
        <w:t>Mission Statement</w:t>
      </w:r>
    </w:p>
    <w:p w14:paraId="010DD4D0" w14:textId="77777777" w:rsidR="00F47BBC" w:rsidRDefault="00A25962">
      <w:pPr>
        <w:ind w:left="720"/>
        <w:rPr>
          <w:sz w:val="28"/>
          <w:szCs w:val="28"/>
        </w:rPr>
      </w:pPr>
      <w:r>
        <w:rPr>
          <w:sz w:val="28"/>
          <w:szCs w:val="28"/>
        </w:rPr>
        <w:t>Through an academically rigorous, performing arts-infused curriculum, Liberty Leadership Academy enables students to develop enduring leadership skills for lifelong success.</w:t>
      </w:r>
    </w:p>
    <w:p w14:paraId="0AA9F03B" w14:textId="77777777" w:rsidR="00F47BBC" w:rsidRDefault="00F47BBC">
      <w:pPr>
        <w:rPr>
          <w:sz w:val="28"/>
          <w:szCs w:val="28"/>
        </w:rPr>
      </w:pPr>
    </w:p>
    <w:p w14:paraId="3471B18C" w14:textId="77777777" w:rsidR="00F47BBC" w:rsidRDefault="00A25962">
      <w:pPr>
        <w:ind w:left="720"/>
        <w:rPr>
          <w:sz w:val="28"/>
          <w:szCs w:val="28"/>
        </w:rPr>
      </w:pPr>
      <w:r>
        <w:rPr>
          <w:sz w:val="28"/>
          <w:szCs w:val="28"/>
        </w:rPr>
        <w:t>Core Values</w:t>
      </w:r>
    </w:p>
    <w:p w14:paraId="08B509FD" w14:textId="77777777" w:rsidR="00F47BBC" w:rsidRDefault="00A25962">
      <w:pPr>
        <w:numPr>
          <w:ilvl w:val="0"/>
          <w:numId w:val="1"/>
        </w:numPr>
        <w:ind w:left="1080"/>
        <w:rPr>
          <w:sz w:val="28"/>
          <w:szCs w:val="28"/>
        </w:rPr>
      </w:pPr>
      <w:r>
        <w:rPr>
          <w:sz w:val="28"/>
          <w:szCs w:val="28"/>
        </w:rPr>
        <w:t>We become leaders through integrity in our actions and words.</w:t>
      </w:r>
    </w:p>
    <w:p w14:paraId="244CDAA2" w14:textId="77777777" w:rsidR="00F47BBC" w:rsidRDefault="00A25962">
      <w:pPr>
        <w:numPr>
          <w:ilvl w:val="0"/>
          <w:numId w:val="1"/>
        </w:numPr>
        <w:ind w:left="1080"/>
        <w:rPr>
          <w:sz w:val="28"/>
          <w:szCs w:val="28"/>
        </w:rPr>
      </w:pPr>
      <w:r>
        <w:rPr>
          <w:sz w:val="28"/>
          <w:szCs w:val="28"/>
        </w:rPr>
        <w:t>We nourish our curiosity with knowledge.</w:t>
      </w:r>
    </w:p>
    <w:p w14:paraId="336C3F06" w14:textId="77777777" w:rsidR="00F47BBC" w:rsidRDefault="00A25962">
      <w:pPr>
        <w:numPr>
          <w:ilvl w:val="0"/>
          <w:numId w:val="1"/>
        </w:numPr>
        <w:ind w:left="1080"/>
        <w:rPr>
          <w:sz w:val="28"/>
          <w:szCs w:val="28"/>
        </w:rPr>
      </w:pPr>
      <w:r>
        <w:rPr>
          <w:sz w:val="28"/>
          <w:szCs w:val="28"/>
        </w:rPr>
        <w:t>We embrace mistakes as an opportunity to learn</w:t>
      </w:r>
    </w:p>
    <w:p w14:paraId="5ABA93EB" w14:textId="77777777" w:rsidR="00F47BBC" w:rsidRDefault="00A25962">
      <w:pPr>
        <w:numPr>
          <w:ilvl w:val="0"/>
          <w:numId w:val="1"/>
        </w:numPr>
        <w:ind w:left="1080"/>
        <w:rPr>
          <w:sz w:val="28"/>
          <w:szCs w:val="28"/>
        </w:rPr>
      </w:pPr>
      <w:r>
        <w:rPr>
          <w:sz w:val="28"/>
          <w:szCs w:val="28"/>
        </w:rPr>
        <w:t>We are determined to accomplish our goals.</w:t>
      </w:r>
    </w:p>
    <w:p w14:paraId="42C9928C" w14:textId="77777777" w:rsidR="00F47BBC" w:rsidRDefault="00F47BBC">
      <w:pPr>
        <w:pBdr>
          <w:top w:val="nil"/>
          <w:left w:val="nil"/>
          <w:bottom w:val="nil"/>
          <w:right w:val="nil"/>
          <w:between w:val="nil"/>
        </w:pBdr>
        <w:rPr>
          <w:sz w:val="28"/>
          <w:szCs w:val="28"/>
        </w:rPr>
      </w:pPr>
    </w:p>
    <w:p w14:paraId="4A07E3DE" w14:textId="77777777" w:rsidR="00F47BBC" w:rsidRDefault="00A25962">
      <w:pPr>
        <w:pBdr>
          <w:top w:val="nil"/>
          <w:left w:val="nil"/>
          <w:bottom w:val="nil"/>
          <w:right w:val="nil"/>
          <w:between w:val="nil"/>
        </w:pBdr>
        <w:rPr>
          <w:sz w:val="28"/>
          <w:szCs w:val="28"/>
        </w:rPr>
      </w:pPr>
      <w:r>
        <w:rPr>
          <w:sz w:val="28"/>
          <w:szCs w:val="28"/>
        </w:rPr>
        <w:t xml:space="preserve">We are currently in the development and application </w:t>
      </w:r>
      <w:proofErr w:type="gramStart"/>
      <w:r>
        <w:rPr>
          <w:sz w:val="28"/>
          <w:szCs w:val="28"/>
        </w:rPr>
        <w:t>process, and</w:t>
      </w:r>
      <w:proofErr w:type="gramEnd"/>
      <w:r>
        <w:rPr>
          <w:sz w:val="28"/>
          <w:szCs w:val="28"/>
        </w:rPr>
        <w:t xml:space="preserve"> are looking for community partners to help with the opening of our new school. Donations and tax credits are being accepted and are greatly appreciated. </w:t>
      </w:r>
    </w:p>
    <w:p w14:paraId="2BBDA1C7" w14:textId="77777777" w:rsidR="00F47BBC" w:rsidRDefault="00F47BBC">
      <w:pPr>
        <w:pBdr>
          <w:top w:val="nil"/>
          <w:left w:val="nil"/>
          <w:bottom w:val="nil"/>
          <w:right w:val="nil"/>
          <w:between w:val="nil"/>
        </w:pBdr>
        <w:rPr>
          <w:sz w:val="28"/>
          <w:szCs w:val="28"/>
        </w:rPr>
      </w:pPr>
    </w:p>
    <w:p w14:paraId="24F418E0" w14:textId="77777777" w:rsidR="00F47BBC" w:rsidRDefault="00A25962">
      <w:pPr>
        <w:pBdr>
          <w:top w:val="nil"/>
          <w:left w:val="nil"/>
          <w:bottom w:val="nil"/>
          <w:right w:val="nil"/>
          <w:between w:val="nil"/>
        </w:pBdr>
        <w:rPr>
          <w:sz w:val="28"/>
          <w:szCs w:val="28"/>
        </w:rPr>
      </w:pPr>
      <w:r>
        <w:rPr>
          <w:sz w:val="28"/>
          <w:szCs w:val="28"/>
        </w:rPr>
        <w:t xml:space="preserve">Donors will have their name or business displayed at the school when we open and listed in honor on the website. Any donation amount will be greatly appreciated by the students and staff. Please take a moment to see if you would be willing to donate in any of the ways below.  </w:t>
      </w:r>
    </w:p>
    <w:p w14:paraId="436B0B16" w14:textId="77777777" w:rsidR="00F47BBC" w:rsidRDefault="00F47BBC">
      <w:pPr>
        <w:pBdr>
          <w:top w:val="nil"/>
          <w:left w:val="nil"/>
          <w:bottom w:val="nil"/>
          <w:right w:val="nil"/>
          <w:between w:val="nil"/>
        </w:pBdr>
        <w:rPr>
          <w:sz w:val="28"/>
          <w:szCs w:val="28"/>
        </w:rPr>
      </w:pPr>
    </w:p>
    <w:p w14:paraId="7C95304B" w14:textId="77777777" w:rsidR="00F47BBC" w:rsidRDefault="00A25962">
      <w:pPr>
        <w:rPr>
          <w:sz w:val="28"/>
          <w:szCs w:val="28"/>
        </w:rPr>
      </w:pPr>
      <w:r>
        <w:rPr>
          <w:sz w:val="28"/>
          <w:szCs w:val="28"/>
          <w:u w:val="single"/>
        </w:rPr>
        <w:lastRenderedPageBreak/>
        <w:t xml:space="preserve">                    </w:t>
      </w:r>
      <w:r>
        <w:rPr>
          <w:sz w:val="28"/>
          <w:szCs w:val="28"/>
        </w:rPr>
        <w:t xml:space="preserve">  </w:t>
      </w:r>
      <w:r>
        <w:rPr>
          <w:rFonts w:ascii="Ribeye" w:eastAsia="Ribeye" w:hAnsi="Ribeye" w:cs="Ribeye"/>
          <w:sz w:val="28"/>
          <w:szCs w:val="28"/>
        </w:rPr>
        <w:t>$500</w:t>
      </w:r>
      <w:r>
        <w:rPr>
          <w:sz w:val="28"/>
          <w:szCs w:val="28"/>
        </w:rPr>
        <w:t xml:space="preserve"> Your business or name will be honored on our website, and you will get a 2.5 ft. x 4 ft. banner which will be displayed in the school for one year. You may also donate a similar size banner &amp; we will be happy to display it.</w:t>
      </w:r>
    </w:p>
    <w:p w14:paraId="026A9D45" w14:textId="77777777" w:rsidR="00F47BBC" w:rsidRDefault="00F47BBC">
      <w:pPr>
        <w:rPr>
          <w:sz w:val="28"/>
          <w:szCs w:val="28"/>
        </w:rPr>
      </w:pPr>
    </w:p>
    <w:p w14:paraId="4F200275" w14:textId="77777777" w:rsidR="00F47BBC" w:rsidRDefault="00A25962">
      <w:pPr>
        <w:rPr>
          <w:sz w:val="28"/>
          <w:szCs w:val="28"/>
        </w:rPr>
      </w:pPr>
      <w:r>
        <w:rPr>
          <w:sz w:val="28"/>
          <w:szCs w:val="28"/>
          <w:u w:val="single"/>
        </w:rPr>
        <w:t xml:space="preserve">                    </w:t>
      </w:r>
      <w:r>
        <w:rPr>
          <w:sz w:val="28"/>
          <w:szCs w:val="28"/>
        </w:rPr>
        <w:t xml:space="preserve">  </w:t>
      </w:r>
      <w:r>
        <w:rPr>
          <w:rFonts w:ascii="Ribeye" w:eastAsia="Ribeye" w:hAnsi="Ribeye" w:cs="Ribeye"/>
          <w:sz w:val="28"/>
          <w:szCs w:val="28"/>
        </w:rPr>
        <w:t>$300</w:t>
      </w:r>
      <w:r>
        <w:rPr>
          <w:sz w:val="28"/>
          <w:szCs w:val="28"/>
        </w:rPr>
        <w:t xml:space="preserve"> Your business or name will be honored on our website, and you will get a 2.5 ft. x 4 ft. banner, shared with 1 other business, which will be displayed in the school for one year.</w:t>
      </w:r>
    </w:p>
    <w:p w14:paraId="1A0B2AA9" w14:textId="77777777" w:rsidR="00F47BBC" w:rsidRDefault="00F47BBC">
      <w:pPr>
        <w:rPr>
          <w:sz w:val="28"/>
          <w:szCs w:val="28"/>
        </w:rPr>
      </w:pPr>
    </w:p>
    <w:p w14:paraId="39704BF1" w14:textId="77777777" w:rsidR="00F47BBC" w:rsidRDefault="00A25962">
      <w:pPr>
        <w:rPr>
          <w:sz w:val="28"/>
          <w:szCs w:val="28"/>
        </w:rPr>
      </w:pPr>
      <w:r>
        <w:rPr>
          <w:sz w:val="28"/>
          <w:szCs w:val="28"/>
          <w:u w:val="single"/>
        </w:rPr>
        <w:t xml:space="preserve">                    </w:t>
      </w:r>
      <w:r>
        <w:rPr>
          <w:sz w:val="28"/>
          <w:szCs w:val="28"/>
        </w:rPr>
        <w:t xml:space="preserve">  </w:t>
      </w:r>
      <w:r>
        <w:rPr>
          <w:rFonts w:ascii="Ribeye" w:eastAsia="Ribeye" w:hAnsi="Ribeye" w:cs="Ribeye"/>
          <w:sz w:val="28"/>
          <w:szCs w:val="28"/>
        </w:rPr>
        <w:t>$200</w:t>
      </w:r>
      <w:r>
        <w:rPr>
          <w:sz w:val="28"/>
          <w:szCs w:val="28"/>
        </w:rPr>
        <w:t xml:space="preserve"> Your business or name will be honored on our website, and you will get a 2.5 ft. x 4 ft. banner, shared with up to 3 other businesses, which will be displayed in the school for one year.</w:t>
      </w:r>
    </w:p>
    <w:p w14:paraId="241E3F62" w14:textId="77777777" w:rsidR="00F47BBC" w:rsidRDefault="00F47BBC">
      <w:pPr>
        <w:rPr>
          <w:sz w:val="28"/>
          <w:szCs w:val="28"/>
        </w:rPr>
      </w:pPr>
    </w:p>
    <w:p w14:paraId="37725C7B" w14:textId="77777777" w:rsidR="00F47BBC" w:rsidRDefault="00A25962">
      <w:pPr>
        <w:rPr>
          <w:sz w:val="28"/>
          <w:szCs w:val="28"/>
        </w:rPr>
      </w:pPr>
      <w:r>
        <w:rPr>
          <w:sz w:val="28"/>
          <w:szCs w:val="28"/>
          <w:u w:val="single"/>
        </w:rPr>
        <w:t xml:space="preserve">                    </w:t>
      </w:r>
      <w:r>
        <w:rPr>
          <w:sz w:val="28"/>
          <w:szCs w:val="28"/>
        </w:rPr>
        <w:t xml:space="preserve">  </w:t>
      </w:r>
      <w:r>
        <w:rPr>
          <w:rFonts w:ascii="Ribeye" w:eastAsia="Ribeye" w:hAnsi="Ribeye" w:cs="Ribeye"/>
          <w:sz w:val="28"/>
          <w:szCs w:val="28"/>
        </w:rPr>
        <w:t>$100</w:t>
      </w:r>
      <w:r>
        <w:rPr>
          <w:sz w:val="28"/>
          <w:szCs w:val="28"/>
        </w:rPr>
        <w:t xml:space="preserve"> Your business or name will be honored on our website, and your name will be displayed on our “100 Club” banner displayed in the school for one year.</w:t>
      </w:r>
    </w:p>
    <w:p w14:paraId="3952B845" w14:textId="77777777" w:rsidR="00F47BBC" w:rsidRDefault="00F47BBC">
      <w:pPr>
        <w:rPr>
          <w:sz w:val="28"/>
          <w:szCs w:val="28"/>
        </w:rPr>
      </w:pPr>
    </w:p>
    <w:p w14:paraId="357403E3" w14:textId="77777777" w:rsidR="00F47BBC" w:rsidRDefault="00A25962">
      <w:pPr>
        <w:rPr>
          <w:sz w:val="28"/>
          <w:szCs w:val="28"/>
        </w:rPr>
      </w:pPr>
      <w:r>
        <w:rPr>
          <w:sz w:val="28"/>
          <w:szCs w:val="28"/>
          <w:u w:val="single"/>
        </w:rPr>
        <w:t xml:space="preserve">                    </w:t>
      </w:r>
      <w:r>
        <w:rPr>
          <w:sz w:val="28"/>
          <w:szCs w:val="28"/>
        </w:rPr>
        <w:t xml:space="preserve">  </w:t>
      </w:r>
      <w:r>
        <w:rPr>
          <w:rFonts w:ascii="Ribeye" w:eastAsia="Ribeye" w:hAnsi="Ribeye" w:cs="Ribeye"/>
          <w:sz w:val="28"/>
          <w:szCs w:val="28"/>
        </w:rPr>
        <w:t>$</w:t>
      </w:r>
      <w:r>
        <w:rPr>
          <w:sz w:val="28"/>
          <w:szCs w:val="28"/>
        </w:rPr>
        <w:t xml:space="preserve"> Any other amount you are willing to donate will be gratefully appreciated. We thank you for your donation of any amount.</w:t>
      </w:r>
    </w:p>
    <w:p w14:paraId="3EC5E69E" w14:textId="77777777" w:rsidR="00F47BBC" w:rsidRDefault="00A25962">
      <w:pPr>
        <w:rPr>
          <w:sz w:val="28"/>
          <w:szCs w:val="28"/>
        </w:rPr>
      </w:pPr>
      <w:r>
        <w:rPr>
          <w:sz w:val="28"/>
          <w:szCs w:val="28"/>
        </w:rPr>
        <w:t xml:space="preserve"> </w:t>
      </w:r>
    </w:p>
    <w:p w14:paraId="492D1C5B" w14:textId="77777777" w:rsidR="00F47BBC" w:rsidRDefault="00A25962">
      <w:pPr>
        <w:rPr>
          <w:sz w:val="28"/>
          <w:szCs w:val="28"/>
        </w:rPr>
      </w:pPr>
      <w:r>
        <w:rPr>
          <w:sz w:val="28"/>
          <w:szCs w:val="28"/>
        </w:rPr>
        <w:t xml:space="preserve">Please make checks payable to Liberty Leadership Academy; we also accept donations via credit cards. </w:t>
      </w:r>
    </w:p>
    <w:p w14:paraId="62A5AA8B" w14:textId="77777777" w:rsidR="00F47BBC" w:rsidRDefault="00F47BBC">
      <w:pPr>
        <w:pBdr>
          <w:top w:val="nil"/>
          <w:left w:val="nil"/>
          <w:bottom w:val="nil"/>
          <w:right w:val="nil"/>
          <w:between w:val="nil"/>
        </w:pBdr>
        <w:rPr>
          <w:sz w:val="28"/>
          <w:szCs w:val="28"/>
        </w:rPr>
      </w:pPr>
    </w:p>
    <w:p w14:paraId="088C8E63" w14:textId="77777777" w:rsidR="00F47BBC" w:rsidRDefault="00A25962">
      <w:pPr>
        <w:pBdr>
          <w:top w:val="nil"/>
          <w:left w:val="nil"/>
          <w:bottom w:val="nil"/>
          <w:right w:val="nil"/>
          <w:between w:val="nil"/>
        </w:pBdr>
        <w:rPr>
          <w:sz w:val="28"/>
          <w:szCs w:val="28"/>
        </w:rPr>
      </w:pPr>
      <w:r>
        <w:rPr>
          <w:sz w:val="28"/>
          <w:szCs w:val="28"/>
        </w:rPr>
        <w:t xml:space="preserve">Your donations help with opening expenses to bring this new school to our community.  At Liberty Leadership Academy, students will build self-confidence, strength, and community service; and the determination to succeed in all areas of their lives.   </w:t>
      </w:r>
    </w:p>
    <w:p w14:paraId="133F110F" w14:textId="77777777" w:rsidR="00F47BBC" w:rsidRDefault="00A25962">
      <w:pPr>
        <w:pBdr>
          <w:top w:val="nil"/>
          <w:left w:val="nil"/>
          <w:bottom w:val="nil"/>
          <w:right w:val="nil"/>
          <w:between w:val="nil"/>
        </w:pBdr>
        <w:rPr>
          <w:sz w:val="28"/>
          <w:szCs w:val="28"/>
        </w:rPr>
      </w:pPr>
      <w:r>
        <w:rPr>
          <w:sz w:val="28"/>
          <w:szCs w:val="28"/>
        </w:rPr>
        <w:t xml:space="preserve"> </w:t>
      </w:r>
    </w:p>
    <w:p w14:paraId="757E1C8D" w14:textId="77777777" w:rsidR="00F47BBC" w:rsidRDefault="00F47BBC">
      <w:pPr>
        <w:pBdr>
          <w:top w:val="nil"/>
          <w:left w:val="nil"/>
          <w:bottom w:val="nil"/>
          <w:right w:val="nil"/>
          <w:between w:val="nil"/>
        </w:pBdr>
        <w:rPr>
          <w:sz w:val="28"/>
          <w:szCs w:val="28"/>
        </w:rPr>
      </w:pPr>
    </w:p>
    <w:p w14:paraId="021A3E98" w14:textId="77777777" w:rsidR="00F47BBC" w:rsidRDefault="00F47BBC">
      <w:pPr>
        <w:pBdr>
          <w:top w:val="nil"/>
          <w:left w:val="nil"/>
          <w:bottom w:val="nil"/>
          <w:right w:val="nil"/>
          <w:between w:val="nil"/>
        </w:pBdr>
        <w:rPr>
          <w:sz w:val="28"/>
          <w:szCs w:val="28"/>
        </w:rPr>
      </w:pPr>
    </w:p>
    <w:p w14:paraId="43DFF9F3" w14:textId="77777777" w:rsidR="00F47BBC" w:rsidRDefault="00A25962">
      <w:pPr>
        <w:pBdr>
          <w:top w:val="nil"/>
          <w:left w:val="nil"/>
          <w:bottom w:val="nil"/>
          <w:right w:val="nil"/>
          <w:between w:val="nil"/>
        </w:pBdr>
        <w:rPr>
          <w:rFonts w:ascii="Ribeye" w:eastAsia="Ribeye" w:hAnsi="Ribeye" w:cs="Ribeye"/>
          <w:sz w:val="28"/>
          <w:szCs w:val="28"/>
        </w:rPr>
      </w:pPr>
      <w:r>
        <w:rPr>
          <w:rFonts w:ascii="Ribeye" w:eastAsia="Ribeye" w:hAnsi="Ribeye" w:cs="Ribeye"/>
          <w:sz w:val="28"/>
          <w:szCs w:val="28"/>
        </w:rPr>
        <w:t xml:space="preserve">Rachel </w:t>
      </w:r>
      <w:proofErr w:type="spellStart"/>
      <w:r>
        <w:rPr>
          <w:rFonts w:ascii="Ribeye" w:eastAsia="Ribeye" w:hAnsi="Ribeye" w:cs="Ribeye"/>
          <w:sz w:val="28"/>
          <w:szCs w:val="28"/>
        </w:rPr>
        <w:t>Dubien</w:t>
      </w:r>
      <w:proofErr w:type="spellEnd"/>
      <w:r>
        <w:rPr>
          <w:rFonts w:ascii="Ribeye" w:eastAsia="Ribeye" w:hAnsi="Ribeye" w:cs="Ribeye"/>
          <w:sz w:val="28"/>
          <w:szCs w:val="28"/>
        </w:rPr>
        <w:t>, Director</w:t>
      </w:r>
    </w:p>
    <w:p w14:paraId="0284C9FB" w14:textId="77777777" w:rsidR="00F47BBC" w:rsidRDefault="00A25962">
      <w:pPr>
        <w:pBdr>
          <w:top w:val="nil"/>
          <w:left w:val="nil"/>
          <w:bottom w:val="nil"/>
          <w:right w:val="nil"/>
          <w:between w:val="nil"/>
        </w:pBdr>
        <w:rPr>
          <w:rFonts w:ascii="Ribeye" w:eastAsia="Ribeye" w:hAnsi="Ribeye" w:cs="Ribeye"/>
          <w:sz w:val="28"/>
          <w:szCs w:val="28"/>
        </w:rPr>
      </w:pPr>
      <w:r>
        <w:rPr>
          <w:rFonts w:ascii="Ribeye" w:eastAsia="Ribeye" w:hAnsi="Ribeye" w:cs="Ribeye"/>
          <w:sz w:val="28"/>
          <w:szCs w:val="28"/>
        </w:rPr>
        <w:t>Liberty Leadership Academy</w:t>
      </w:r>
    </w:p>
    <w:p w14:paraId="3B455F7A" w14:textId="77777777" w:rsidR="00F47BBC" w:rsidRDefault="00A25962">
      <w:pPr>
        <w:pBdr>
          <w:top w:val="nil"/>
          <w:left w:val="nil"/>
          <w:bottom w:val="nil"/>
          <w:right w:val="nil"/>
          <w:between w:val="nil"/>
        </w:pBdr>
        <w:rPr>
          <w:rFonts w:ascii="Ribeye" w:eastAsia="Ribeye" w:hAnsi="Ribeye" w:cs="Ribeye"/>
          <w:sz w:val="28"/>
          <w:szCs w:val="28"/>
        </w:rPr>
      </w:pPr>
      <w:r>
        <w:rPr>
          <w:rFonts w:ascii="Ribeye" w:eastAsia="Ribeye" w:hAnsi="Ribeye" w:cs="Ribeye"/>
          <w:sz w:val="28"/>
          <w:szCs w:val="28"/>
        </w:rPr>
        <w:t xml:space="preserve">928-580-4975 </w:t>
      </w:r>
    </w:p>
    <w:p w14:paraId="6F6C9520" w14:textId="77777777" w:rsidR="00F47BBC" w:rsidRDefault="00F47BBC">
      <w:pPr>
        <w:pBdr>
          <w:top w:val="nil"/>
          <w:left w:val="nil"/>
          <w:bottom w:val="nil"/>
          <w:right w:val="nil"/>
          <w:between w:val="nil"/>
        </w:pBdr>
        <w:rPr>
          <w:rFonts w:ascii="Ribeye" w:eastAsia="Ribeye" w:hAnsi="Ribeye" w:cs="Ribeye"/>
          <w:sz w:val="28"/>
          <w:szCs w:val="28"/>
        </w:rPr>
      </w:pPr>
    </w:p>
    <w:p w14:paraId="33A1DA3F" w14:textId="77777777" w:rsidR="00F47BBC" w:rsidRDefault="00A25962">
      <w:pPr>
        <w:pBdr>
          <w:top w:val="nil"/>
          <w:left w:val="nil"/>
          <w:bottom w:val="nil"/>
          <w:right w:val="nil"/>
          <w:between w:val="nil"/>
        </w:pBdr>
        <w:rPr>
          <w:rFonts w:ascii="Ribeye" w:eastAsia="Ribeye" w:hAnsi="Ribeye" w:cs="Ribeye"/>
          <w:sz w:val="28"/>
          <w:szCs w:val="28"/>
        </w:rPr>
      </w:pPr>
      <w:r>
        <w:rPr>
          <w:rFonts w:ascii="Ribeye" w:eastAsia="Ribeye" w:hAnsi="Ribeye" w:cs="Ribeye"/>
          <w:sz w:val="28"/>
          <w:szCs w:val="28"/>
        </w:rPr>
        <w:t xml:space="preserve">Donations can be mailed to: </w:t>
      </w:r>
      <w:r>
        <w:rPr>
          <w:rFonts w:ascii="Ribeye" w:eastAsia="Ribeye" w:hAnsi="Ribeye" w:cs="Ribeye"/>
          <w:sz w:val="28"/>
          <w:szCs w:val="28"/>
        </w:rPr>
        <w:br/>
        <w:t>PO Box 1740, Cottonwood, AZ 86326</w:t>
      </w:r>
    </w:p>
    <w:sectPr w:rsidR="00F47BBC">
      <w:pgSz w:w="12240" w:h="15840"/>
      <w:pgMar w:top="288" w:right="1080" w:bottom="108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ibeye">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13011"/>
    <w:multiLevelType w:val="multilevel"/>
    <w:tmpl w:val="96A0E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BBC"/>
    <w:rsid w:val="00A25962"/>
    <w:rsid w:val="00EA73B8"/>
    <w:rsid w:val="00F47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BA08A"/>
  <w15:docId w15:val="{35A9EAD5-292D-4CF9-B7DD-E5B1C293E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Kreutzberg</dc:creator>
  <cp:lastModifiedBy>Claira Blakely</cp:lastModifiedBy>
  <cp:revision>2</cp:revision>
  <dcterms:created xsi:type="dcterms:W3CDTF">2020-02-10T02:01:00Z</dcterms:created>
  <dcterms:modified xsi:type="dcterms:W3CDTF">2020-02-10T02:01:00Z</dcterms:modified>
</cp:coreProperties>
</file>