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50" w:rsidRPr="00721FD9" w:rsidRDefault="00F00450" w:rsidP="00F00450">
      <w:pPr>
        <w:jc w:val="right"/>
        <w:rPr>
          <w:rFonts w:ascii="Century Gothic" w:hAnsi="Century Gothic"/>
          <w:i/>
        </w:rPr>
      </w:pPr>
      <w:r>
        <w:rPr>
          <w:rFonts w:ascii="Century Gothic" w:hAnsi="Century Gothic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0142FD0" wp14:editId="717B0418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216025" cy="1219200"/>
            <wp:effectExtent l="0" t="0" r="3175" b="0"/>
            <wp:wrapTight wrapText="bothSides">
              <wp:wrapPolygon edited="0">
                <wp:start x="0" y="0"/>
                <wp:lineTo x="0" y="21263"/>
                <wp:lineTo x="21318" y="21263"/>
                <wp:lineTo x="21318" y="0"/>
                <wp:lineTo x="0" y="0"/>
              </wp:wrapPolygon>
            </wp:wrapTight>
            <wp:docPr id="1" name="Picture 1" descr="https://img1.wsimg.com/isteam/ip/2e4190f0-6b3a-4bee-9aad-0369c1144680/3de2fe27-067c-4bd2-9f8f-67574ff3429e.jpg/:/cr=t:0%25,l:0%25,w:100%25,h:100%25/rs=w:538,h:269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2e4190f0-6b3a-4bee-9aad-0369c1144680/3de2fe27-067c-4bd2-9f8f-67574ff3429e.jpg/:/cr=t:0%25,l:0%25,w:100%25,h:100%25/rs=w:538,h:269,cg:tr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A83">
        <w:rPr>
          <w:rFonts w:ascii="Century Gothic" w:hAnsi="Century Gothic"/>
        </w:rPr>
        <w:t xml:space="preserve"> </w:t>
      </w:r>
      <w:r w:rsidRPr="00721FD9">
        <w:rPr>
          <w:rFonts w:ascii="Century Gothic" w:hAnsi="Century Gothic"/>
          <w:i/>
        </w:rPr>
        <w:t xml:space="preserve">Date: </w:t>
      </w:r>
      <w:r w:rsidR="004F0955" w:rsidRPr="00721FD9">
        <w:rPr>
          <w:rFonts w:ascii="Century Gothic" w:hAnsi="Century Gothic"/>
          <w:i/>
        </w:rPr>
        <w:t>Aug. 8, 2019</w:t>
      </w:r>
      <w:r w:rsidRPr="00721FD9">
        <w:rPr>
          <w:rFonts w:ascii="Century Gothic" w:hAnsi="Century Gothic"/>
          <w:i/>
        </w:rPr>
        <w:br/>
      </w:r>
    </w:p>
    <w:p w:rsidR="00F00450" w:rsidRDefault="00F00450" w:rsidP="00F00450">
      <w:pPr>
        <w:rPr>
          <w:rFonts w:ascii="Century Gothic" w:hAnsi="Century Gothic"/>
          <w:b/>
          <w:sz w:val="36"/>
        </w:rPr>
      </w:pPr>
      <w:r w:rsidRPr="00D92D04">
        <w:rPr>
          <w:rFonts w:ascii="Century Gothic" w:hAnsi="Century Gothic"/>
          <w:b/>
          <w:sz w:val="36"/>
        </w:rPr>
        <w:t xml:space="preserve">AMCHL </w:t>
      </w:r>
      <w:r w:rsidR="003344F5">
        <w:rPr>
          <w:rFonts w:ascii="Century Gothic" w:hAnsi="Century Gothic"/>
          <w:b/>
          <w:sz w:val="36"/>
        </w:rPr>
        <w:t xml:space="preserve">August </w:t>
      </w:r>
      <w:r w:rsidR="004F0955">
        <w:rPr>
          <w:rFonts w:ascii="Century Gothic" w:hAnsi="Century Gothic"/>
          <w:b/>
          <w:sz w:val="36"/>
        </w:rPr>
        <w:t>Meeting Report</w:t>
      </w:r>
    </w:p>
    <w:p w:rsidR="00F00450" w:rsidRPr="00D92D04" w:rsidRDefault="00F00450" w:rsidP="00F00450">
      <w:pPr>
        <w:rPr>
          <w:rFonts w:ascii="Century Gothic" w:hAnsi="Century Gothic"/>
          <w:b/>
          <w:sz w:val="36"/>
        </w:rPr>
      </w:pPr>
    </w:p>
    <w:p w:rsidR="00CF3C8D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Meeting is held</w:t>
      </w:r>
      <w:r w:rsidR="00CF3C8D">
        <w:rPr>
          <w:rFonts w:ascii="Century Gothic" w:eastAsia="Times New Roman" w:hAnsi="Century Gothic" w:cs="Times New Roman"/>
          <w:lang w:eastAsia="en-CA"/>
        </w:rPr>
        <w:t xml:space="preserve"> at the J. </w:t>
      </w:r>
      <w:proofErr w:type="spellStart"/>
      <w:r w:rsidR="00CF3C8D">
        <w:rPr>
          <w:rFonts w:ascii="Century Gothic" w:eastAsia="Times New Roman" w:hAnsi="Century Gothic" w:cs="Times New Roman"/>
          <w:lang w:eastAsia="en-CA"/>
        </w:rPr>
        <w:t>VanderZwan</w:t>
      </w:r>
      <w:proofErr w:type="spellEnd"/>
      <w:r w:rsidR="00CF3C8D">
        <w:rPr>
          <w:rFonts w:ascii="Century Gothic" w:eastAsia="Times New Roman" w:hAnsi="Century Gothic" w:cs="Times New Roman"/>
          <w:lang w:eastAsia="en-CA"/>
        </w:rPr>
        <w:t xml:space="preserve"> Residence. </w:t>
      </w:r>
    </w:p>
    <w:p w:rsidR="00CF3C8D" w:rsidRDefault="00CF3C8D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 xml:space="preserve">All Board Members and Administrator are present, except Rob </w:t>
      </w:r>
      <w:proofErr w:type="spellStart"/>
      <w:r>
        <w:rPr>
          <w:rFonts w:ascii="Century Gothic" w:eastAsia="Times New Roman" w:hAnsi="Century Gothic" w:cs="Times New Roman"/>
          <w:lang w:eastAsia="en-CA"/>
        </w:rPr>
        <w:t>Beukema</w:t>
      </w:r>
      <w:proofErr w:type="spellEnd"/>
      <w:r>
        <w:rPr>
          <w:rFonts w:ascii="Century Gothic" w:eastAsia="Times New Roman" w:hAnsi="Century Gothic" w:cs="Times New Roman"/>
          <w:lang w:eastAsia="en-CA"/>
        </w:rPr>
        <w:t xml:space="preserve"> with notice. </w:t>
      </w:r>
      <w:r w:rsidR="00CF3C8D">
        <w:rPr>
          <w:rFonts w:ascii="Century Gothic" w:eastAsia="Times New Roman" w:hAnsi="Century Gothic" w:cs="Times New Roman"/>
          <w:lang w:eastAsia="en-CA"/>
        </w:rPr>
        <w:br/>
      </w:r>
    </w:p>
    <w:p w:rsidR="004F0955" w:rsidRPr="00CF3C8D" w:rsidRDefault="004F095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Matt Schouten opens the meeting in prayer.</w:t>
      </w:r>
    </w:p>
    <w:p w:rsidR="004F0955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Pr="00CF3C8D" w:rsidRDefault="004F095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Voting of Executives results is as follow:</w:t>
      </w:r>
    </w:p>
    <w:p w:rsidR="004F0955" w:rsidRPr="00CF3C8D" w:rsidRDefault="004F095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Chairman  - Rob </w:t>
      </w:r>
      <w:proofErr w:type="spellStart"/>
      <w:r w:rsidRPr="00CF3C8D">
        <w:rPr>
          <w:rFonts w:ascii="Century Gothic" w:eastAsia="Times New Roman" w:hAnsi="Century Gothic" w:cs="Times New Roman"/>
          <w:lang w:eastAsia="en-CA"/>
        </w:rPr>
        <w:t>Beukema</w:t>
      </w:r>
      <w:proofErr w:type="spellEnd"/>
    </w:p>
    <w:p w:rsidR="004F0955" w:rsidRPr="00CF3C8D" w:rsidRDefault="004F095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Vice Chair – Tim </w:t>
      </w:r>
      <w:proofErr w:type="spellStart"/>
      <w:r w:rsidRPr="00CF3C8D">
        <w:rPr>
          <w:rFonts w:ascii="Century Gothic" w:eastAsia="Times New Roman" w:hAnsi="Century Gothic" w:cs="Times New Roman"/>
          <w:lang w:eastAsia="en-CA"/>
        </w:rPr>
        <w:t>Bontkes</w:t>
      </w:r>
      <w:proofErr w:type="spellEnd"/>
    </w:p>
    <w:p w:rsidR="004F0955" w:rsidRPr="00CF3C8D" w:rsidRDefault="004F095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Secretary – James Stiksma</w:t>
      </w:r>
    </w:p>
    <w:p w:rsidR="004F0955" w:rsidRPr="00CF3C8D" w:rsidRDefault="004F095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Treasurer – Matt Schouten</w:t>
      </w:r>
    </w:p>
    <w:p w:rsidR="004F0955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Default="004F095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Tim Stiksma will continue his role as league administrator.</w:t>
      </w:r>
      <w:r w:rsidR="00CF3C8D">
        <w:rPr>
          <w:rFonts w:ascii="Century Gothic" w:eastAsia="Times New Roman" w:hAnsi="Century Gothic" w:cs="Times New Roman"/>
          <w:lang w:eastAsia="en-CA"/>
        </w:rPr>
        <w:br/>
      </w:r>
      <w:bookmarkStart w:id="0" w:name="_GoBack"/>
      <w:bookmarkEnd w:id="0"/>
    </w:p>
    <w:p w:rsidR="00CF3C8D" w:rsidRPr="00CF3C8D" w:rsidRDefault="00CF3C8D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 xml:space="preserve">Ray </w:t>
      </w:r>
      <w:proofErr w:type="spellStart"/>
      <w:r>
        <w:rPr>
          <w:rFonts w:ascii="Century Gothic" w:eastAsia="Times New Roman" w:hAnsi="Century Gothic" w:cs="Times New Roman"/>
          <w:lang w:eastAsia="en-CA"/>
        </w:rPr>
        <w:t>Kobes</w:t>
      </w:r>
      <w:proofErr w:type="spellEnd"/>
      <w:r>
        <w:rPr>
          <w:rFonts w:ascii="Century Gothic" w:eastAsia="Times New Roman" w:hAnsi="Century Gothic" w:cs="Times New Roman"/>
          <w:lang w:eastAsia="en-CA"/>
        </w:rPr>
        <w:t xml:space="preserve"> will step down from the board, as he takes up a new job in Ottawa come January. Jason </w:t>
      </w:r>
      <w:proofErr w:type="spellStart"/>
      <w:r>
        <w:rPr>
          <w:rFonts w:ascii="Century Gothic" w:eastAsia="Times New Roman" w:hAnsi="Century Gothic" w:cs="Times New Roman"/>
          <w:lang w:eastAsia="en-CA"/>
        </w:rPr>
        <w:t>DeVries</w:t>
      </w:r>
      <w:proofErr w:type="spellEnd"/>
      <w:r>
        <w:rPr>
          <w:rFonts w:ascii="Century Gothic" w:eastAsia="Times New Roman" w:hAnsi="Century Gothic" w:cs="Times New Roman"/>
          <w:lang w:eastAsia="en-CA"/>
        </w:rPr>
        <w:t xml:space="preserve"> will take his place as a new board member.</w:t>
      </w:r>
    </w:p>
    <w:p w:rsidR="004F0955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Pr="00CF3C8D" w:rsidRDefault="004F095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New registration system is an encouraging development and worked well. There was a total of 81 full time, 10 spare and 8 goalie registrations. Due to ice times, the maximum number of teams 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 xml:space="preserve">the league could support 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was 6. This meant not all players could be 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>granted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 full time spots. The Board expands teams from 12 skaters to 13 skaters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 xml:space="preserve"> to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 include as many players as possible. </w:t>
      </w:r>
    </w:p>
    <w:p w:rsidR="004F0955" w:rsidRDefault="004F095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Pr="00CF3C8D" w:rsidRDefault="004F095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Ratings are reviewed and the system is adjusted a little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 xml:space="preserve">. Players are assigned to teams based on core groups, friend requests </w:t>
      </w:r>
      <w:r w:rsidR="00721FD9" w:rsidRPr="00CF3C8D">
        <w:rPr>
          <w:rFonts w:ascii="Century Gothic" w:eastAsia="Times New Roman" w:hAnsi="Century Gothic" w:cs="Times New Roman"/>
          <w:lang w:eastAsia="en-CA"/>
        </w:rPr>
        <w:t xml:space="preserve">and parity the ultimate goal. </w:t>
      </w:r>
      <w:r w:rsidR="003344F5" w:rsidRPr="00CF3C8D">
        <w:rPr>
          <w:rFonts w:ascii="Century Gothic" w:eastAsia="Times New Roman" w:hAnsi="Century Gothic" w:cs="Times New Roman"/>
          <w:b/>
          <w:lang w:eastAsia="en-CA"/>
        </w:rPr>
        <w:t>The cap for the 2019/20 season is 4.7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 xml:space="preserve">. </w:t>
      </w:r>
      <w:r w:rsidRPr="00CF3C8D">
        <w:rPr>
          <w:rFonts w:ascii="Century Gothic" w:eastAsia="Times New Roman" w:hAnsi="Century Gothic" w:cs="Times New Roman"/>
          <w:lang w:eastAsia="en-CA"/>
        </w:rPr>
        <w:t>The players who could not be placed on a team</w:t>
      </w:r>
      <w:r w:rsidR="003344F5" w:rsidRPr="00CF3C8D">
        <w:rPr>
          <w:rFonts w:ascii="Century Gothic" w:eastAsia="Times New Roman" w:hAnsi="Century Gothic" w:cs="Times New Roman"/>
          <w:lang w:eastAsia="en-CA"/>
        </w:rPr>
        <w:t xml:space="preserve"> full time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 are allocated to a team as a spare.</w:t>
      </w:r>
    </w:p>
    <w:p w:rsidR="003344F5" w:rsidRDefault="003344F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3344F5" w:rsidRPr="00CF3C8D" w:rsidRDefault="003344F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The budget for the year is r</w:t>
      </w:r>
      <w:r w:rsidR="00721FD9" w:rsidRPr="00CF3C8D">
        <w:rPr>
          <w:rFonts w:ascii="Century Gothic" w:eastAsia="Times New Roman" w:hAnsi="Century Gothic" w:cs="Times New Roman"/>
          <w:lang w:eastAsia="en-CA"/>
        </w:rPr>
        <w:t>eviewed, the 2019/20 season should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 run at a surplus.</w:t>
      </w:r>
    </w:p>
    <w:p w:rsidR="003344F5" w:rsidRDefault="003344F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CF3C8D" w:rsidRPr="00CF3C8D" w:rsidRDefault="00CF3C8D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Constitution is reviewed and an addition will be made regarding core groups. This was intended as a tool for growth. The Board will </w:t>
      </w:r>
      <w:r w:rsidRPr="00CF3C8D">
        <w:rPr>
          <w:rFonts w:ascii="Century Gothic" w:eastAsia="Times New Roman" w:hAnsi="Century Gothic" w:cs="Times New Roman"/>
          <w:b/>
          <w:lang w:eastAsia="en-CA"/>
        </w:rPr>
        <w:t>NOT</w:t>
      </w:r>
      <w:r w:rsidRPr="00CF3C8D">
        <w:rPr>
          <w:rFonts w:ascii="Century Gothic" w:eastAsia="Times New Roman" w:hAnsi="Century Gothic" w:cs="Times New Roman"/>
          <w:lang w:eastAsia="en-CA"/>
        </w:rPr>
        <w:t xml:space="preserve"> allow players currently registered to continually change and re-enter new core groups every year. Current core groups can stay the same and join each year, as long as it fits the parity model. </w:t>
      </w:r>
    </w:p>
    <w:p w:rsidR="00CF3C8D" w:rsidRDefault="00CF3C8D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3344F5" w:rsidRPr="00CF3C8D" w:rsidRDefault="003344F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Meeting reports are approved to be put on the website to give full transparency to all league members.</w:t>
      </w:r>
    </w:p>
    <w:p w:rsidR="003344F5" w:rsidRDefault="003344F5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3344F5" w:rsidRPr="00CF3C8D" w:rsidRDefault="003344F5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lastRenderedPageBreak/>
        <w:t>Team Leaders for the year are picked:</w:t>
      </w:r>
    </w:p>
    <w:p w:rsidR="003344F5" w:rsidRPr="00CF3C8D" w:rsidRDefault="003344F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Panthers – Rob </w:t>
      </w:r>
      <w:proofErr w:type="spellStart"/>
      <w:r w:rsidRPr="00CF3C8D">
        <w:rPr>
          <w:rFonts w:ascii="Century Gothic" w:eastAsia="Times New Roman" w:hAnsi="Century Gothic" w:cs="Times New Roman"/>
          <w:lang w:eastAsia="en-CA"/>
        </w:rPr>
        <w:t>Beukema</w:t>
      </w:r>
      <w:proofErr w:type="spellEnd"/>
    </w:p>
    <w:p w:rsidR="003344F5" w:rsidRPr="00CF3C8D" w:rsidRDefault="003344F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Bombers – Corey </w:t>
      </w:r>
      <w:proofErr w:type="spellStart"/>
      <w:r w:rsidRPr="00CF3C8D">
        <w:rPr>
          <w:rFonts w:ascii="Century Gothic" w:eastAsia="Times New Roman" w:hAnsi="Century Gothic" w:cs="Times New Roman"/>
          <w:lang w:eastAsia="en-CA"/>
        </w:rPr>
        <w:t>Lieuwen</w:t>
      </w:r>
      <w:proofErr w:type="spellEnd"/>
    </w:p>
    <w:p w:rsidR="003344F5" w:rsidRPr="00CF3C8D" w:rsidRDefault="003344F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Flames – Matt Schouten</w:t>
      </w:r>
    </w:p>
    <w:p w:rsidR="003344F5" w:rsidRPr="00CF3C8D" w:rsidRDefault="00721FD9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Huskies – Justin </w:t>
      </w:r>
      <w:proofErr w:type="spellStart"/>
      <w:r w:rsidRPr="00CF3C8D">
        <w:rPr>
          <w:rFonts w:ascii="Century Gothic" w:eastAsia="Times New Roman" w:hAnsi="Century Gothic" w:cs="Times New Roman"/>
          <w:lang w:eastAsia="en-CA"/>
        </w:rPr>
        <w:t>Bontkes</w:t>
      </w:r>
      <w:proofErr w:type="spellEnd"/>
    </w:p>
    <w:p w:rsidR="00721FD9" w:rsidRPr="00CF3C8D" w:rsidRDefault="00721FD9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Capitals – Braden Schouten</w:t>
      </w:r>
    </w:p>
    <w:p w:rsidR="00721FD9" w:rsidRPr="00CF3C8D" w:rsidRDefault="00721FD9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Red Wings – Kevin Hendricks</w:t>
      </w:r>
    </w:p>
    <w:p w:rsidR="00721FD9" w:rsidRDefault="00721FD9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721FD9" w:rsidRPr="00CF3C8D" w:rsidRDefault="00721FD9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An e-mail will be sent out to everyone about teams and schedule being up.</w:t>
      </w:r>
      <w:r w:rsidRPr="00CF3C8D">
        <w:rPr>
          <w:rFonts w:ascii="Century Gothic" w:eastAsia="Times New Roman" w:hAnsi="Century Gothic" w:cs="Times New Roman"/>
          <w:lang w:eastAsia="en-CA"/>
        </w:rPr>
        <w:br/>
      </w:r>
    </w:p>
    <w:p w:rsidR="00721FD9" w:rsidRPr="00CF3C8D" w:rsidRDefault="00721FD9" w:rsidP="00CF3C8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Meeting adjourns at 11PM.</w:t>
      </w:r>
    </w:p>
    <w:sectPr w:rsidR="00721FD9" w:rsidRPr="00CF3C8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6F" w:rsidRDefault="00423D6F" w:rsidP="00935D78">
      <w:pPr>
        <w:spacing w:after="0" w:line="240" w:lineRule="auto"/>
      </w:pPr>
      <w:r>
        <w:separator/>
      </w:r>
    </w:p>
  </w:endnote>
  <w:endnote w:type="continuationSeparator" w:id="0">
    <w:p w:rsidR="00423D6F" w:rsidRDefault="00423D6F" w:rsidP="0093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262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5D78" w:rsidRDefault="00935D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17" w:rsidRPr="00B37F1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35D78" w:rsidRDefault="00935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6F" w:rsidRDefault="00423D6F" w:rsidP="00935D78">
      <w:pPr>
        <w:spacing w:after="0" w:line="240" w:lineRule="auto"/>
      </w:pPr>
      <w:r>
        <w:separator/>
      </w:r>
    </w:p>
  </w:footnote>
  <w:footnote w:type="continuationSeparator" w:id="0">
    <w:p w:rsidR="00423D6F" w:rsidRDefault="00423D6F" w:rsidP="0093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733"/>
    <w:multiLevelType w:val="hybridMultilevel"/>
    <w:tmpl w:val="39329C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510E"/>
    <w:multiLevelType w:val="hybridMultilevel"/>
    <w:tmpl w:val="07E06E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E97"/>
    <w:multiLevelType w:val="hybridMultilevel"/>
    <w:tmpl w:val="C11826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6069"/>
    <w:multiLevelType w:val="hybridMultilevel"/>
    <w:tmpl w:val="D49E3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6F8F"/>
    <w:multiLevelType w:val="hybridMultilevel"/>
    <w:tmpl w:val="D08AD2E0"/>
    <w:lvl w:ilvl="0" w:tplc="3B4E8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D0DA2"/>
    <w:multiLevelType w:val="hybridMultilevel"/>
    <w:tmpl w:val="661EFE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0F2B"/>
    <w:multiLevelType w:val="hybridMultilevel"/>
    <w:tmpl w:val="064271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51DE"/>
    <w:multiLevelType w:val="hybridMultilevel"/>
    <w:tmpl w:val="DDACC8E6"/>
    <w:lvl w:ilvl="0" w:tplc="E31AE5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876440"/>
    <w:multiLevelType w:val="hybridMultilevel"/>
    <w:tmpl w:val="0B4E356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6F31"/>
    <w:multiLevelType w:val="hybridMultilevel"/>
    <w:tmpl w:val="D58ABC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D5818"/>
    <w:multiLevelType w:val="hybridMultilevel"/>
    <w:tmpl w:val="B67679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5CD3"/>
    <w:multiLevelType w:val="hybridMultilevel"/>
    <w:tmpl w:val="33D01B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3D23"/>
    <w:multiLevelType w:val="hybridMultilevel"/>
    <w:tmpl w:val="48FC5A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029B"/>
    <w:multiLevelType w:val="hybridMultilevel"/>
    <w:tmpl w:val="24868D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1026EE"/>
    <w:multiLevelType w:val="hybridMultilevel"/>
    <w:tmpl w:val="0B18D1A2"/>
    <w:lvl w:ilvl="0" w:tplc="1B560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952D1"/>
    <w:multiLevelType w:val="hybridMultilevel"/>
    <w:tmpl w:val="E6B8E5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"/>
  </w:num>
  <w:num w:numId="5">
    <w:abstractNumId w:val="15"/>
  </w:num>
  <w:num w:numId="6">
    <w:abstractNumId w:val="8"/>
  </w:num>
  <w:num w:numId="7">
    <w:abstractNumId w:val="14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0"/>
    <w:rsid w:val="000442AC"/>
    <w:rsid w:val="000B7ABF"/>
    <w:rsid w:val="001A2F69"/>
    <w:rsid w:val="001B1C52"/>
    <w:rsid w:val="00237296"/>
    <w:rsid w:val="003344F5"/>
    <w:rsid w:val="00423D6F"/>
    <w:rsid w:val="004F0955"/>
    <w:rsid w:val="005E6F63"/>
    <w:rsid w:val="00607F7A"/>
    <w:rsid w:val="00721FD9"/>
    <w:rsid w:val="00935D78"/>
    <w:rsid w:val="00AA474C"/>
    <w:rsid w:val="00B37F17"/>
    <w:rsid w:val="00C05AC2"/>
    <w:rsid w:val="00CF3C8D"/>
    <w:rsid w:val="00F00450"/>
    <w:rsid w:val="00F53B8F"/>
    <w:rsid w:val="00F60F5C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0A7D-4EB0-4152-A13B-7299815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78"/>
  </w:style>
  <w:style w:type="paragraph" w:styleId="Footer">
    <w:name w:val="footer"/>
    <w:basedOn w:val="Normal"/>
    <w:link w:val="FooterChar"/>
    <w:uiPriority w:val="99"/>
    <w:unhideWhenUsed/>
    <w:rsid w:val="009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Bontkes</dc:creator>
  <cp:keywords/>
  <dc:description/>
  <cp:lastModifiedBy>Tim Stiksma</cp:lastModifiedBy>
  <cp:revision>3</cp:revision>
  <dcterms:created xsi:type="dcterms:W3CDTF">2019-08-08T16:07:00Z</dcterms:created>
  <dcterms:modified xsi:type="dcterms:W3CDTF">2019-08-08T16:13:00Z</dcterms:modified>
</cp:coreProperties>
</file>