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29731176" w:rsidR="00871672" w:rsidRDefault="009C3D6C" w:rsidP="002E44EA">
      <w:pPr>
        <w:pStyle w:val="AttorneyInfo"/>
        <w:rPr>
          <w:iCs/>
        </w:rPr>
      </w:pPr>
      <w:r>
        <w:rPr>
          <w:iCs/>
        </w:rPr>
        <w:t>NAME</w:t>
      </w:r>
    </w:p>
    <w:p w14:paraId="2A40BED8" w14:textId="7CFBF57B" w:rsidR="009C3D6C" w:rsidRDefault="009C3D6C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115A20F0" w14:textId="6AA9BFE7" w:rsidR="009C3D6C" w:rsidRDefault="009C3D6C" w:rsidP="002E44EA">
      <w:pPr>
        <w:pStyle w:val="AttorneyInfo"/>
        <w:rPr>
          <w:iCs/>
        </w:rPr>
      </w:pPr>
      <w:r>
        <w:rPr>
          <w:iCs/>
        </w:rPr>
        <w:t>CITY, STATE, ZIP CODE</w:t>
      </w:r>
    </w:p>
    <w:p w14:paraId="1E809AEB" w14:textId="098ACBF0" w:rsidR="009C3D6C" w:rsidRDefault="009C3D6C" w:rsidP="002E44EA">
      <w:pPr>
        <w:pStyle w:val="AttorneyInfo"/>
        <w:rPr>
          <w:iCs/>
        </w:rPr>
      </w:pPr>
      <w:r>
        <w:rPr>
          <w:iCs/>
        </w:rPr>
        <w:t>PHONE</w:t>
      </w:r>
    </w:p>
    <w:p w14:paraId="1DE027D7" w14:textId="17EB9DE5" w:rsidR="009C3D6C" w:rsidRDefault="009C3D6C" w:rsidP="002E44EA">
      <w:pPr>
        <w:pStyle w:val="AttorneyInfo"/>
        <w:rPr>
          <w:iCs/>
        </w:rPr>
      </w:pPr>
      <w:r>
        <w:rPr>
          <w:iCs/>
        </w:rPr>
        <w:t>EMAIL</w:t>
      </w:r>
    </w:p>
    <w:p w14:paraId="535E2EEE" w14:textId="7054D34E" w:rsidR="009C3D6C" w:rsidRPr="002E44EA" w:rsidRDefault="009C3D6C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6CD459A4" w:rsidR="00FF25C7" w:rsidRDefault="00590A73" w:rsidP="00814602">
      <w:pPr>
        <w:pStyle w:val="CourtName"/>
      </w:pPr>
      <w:r>
        <w:t xml:space="preserve">county of </w:t>
      </w:r>
      <w:r w:rsidR="009C3D6C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00CD0B7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4E10C7E5" w:rsidR="004B093C" w:rsidRDefault="004B093C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1B79994D" w:rsidR="004B093C" w:rsidRDefault="004B093C" w:rsidP="004B093C">
            <w:pPr>
              <w:pStyle w:val="PartyName"/>
            </w:pPr>
          </w:p>
          <w:p w14:paraId="5002A07F" w14:textId="7777777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2BF19089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9C3D6C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44CF9AA" w14:textId="2AB6DEA2" w:rsidR="00CD0B7D" w:rsidRDefault="003F35CA" w:rsidP="004B093C">
            <w:pPr>
              <w:pStyle w:val="PldgName"/>
            </w:pPr>
            <w:r>
              <w:t>MOTION TO COMPEL COMPLIANCE WITH DISCOVERY/DISCLOSURE</w:t>
            </w:r>
          </w:p>
          <w:p w14:paraId="6358FE0B" w14:textId="2845938E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9C3D6C">
              <w:rPr>
                <w:spacing w:val="-8"/>
              </w:rPr>
              <w:t>&lt;</w:t>
            </w:r>
            <w:r w:rsidR="009C3D6C">
              <w:t xml:space="preserve"> INSERT&gt;</w:t>
            </w:r>
            <w:r w:rsidRPr="00CD0B7D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56C6FB82" w14:textId="197E144A" w:rsidR="00723055" w:rsidRDefault="00723055" w:rsidP="002D7DA1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bookmarkStart w:id="0" w:name="_Hlk140498698"/>
      <w:r>
        <w:rPr>
          <w:rFonts w:eastAsia="Calibri"/>
          <w:kern w:val="2"/>
          <w:szCs w:val="26"/>
          <w14:ligatures w14:val="standardContextual"/>
        </w:rPr>
        <w:tab/>
      </w:r>
      <w:r w:rsidR="009C3D6C">
        <w:rPr>
          <w:rFonts w:eastAsia="Calibri"/>
          <w:kern w:val="2"/>
          <w:szCs w:val="26"/>
          <w14:ligatures w14:val="standardContextual"/>
        </w:rPr>
        <w:t xml:space="preserve">I am requesting the court order </w:t>
      </w:r>
      <w:r w:rsidR="008E09F6">
        <w:rPr>
          <w:rFonts w:eastAsia="Calibri"/>
          <w:kern w:val="2"/>
          <w:szCs w:val="26"/>
          <w14:ligatures w14:val="standardContextual"/>
        </w:rPr>
        <w:t>the other party to comply with discovery/disclosure requirements</w:t>
      </w:r>
      <w:r w:rsidR="009C3D6C">
        <w:rPr>
          <w:rFonts w:eastAsia="Calibri"/>
          <w:kern w:val="2"/>
          <w:szCs w:val="26"/>
          <w14:ligatures w14:val="standardContextual"/>
        </w:rPr>
        <w:t>.</w:t>
      </w:r>
    </w:p>
    <w:p w14:paraId="1EBCA3E6" w14:textId="0B9A475D" w:rsidR="009C3D6C" w:rsidRPr="00D2406B" w:rsidRDefault="008E09F6" w:rsidP="002D7DA1">
      <w:pPr>
        <w:spacing w:line="480" w:lineRule="exact"/>
        <w:rPr>
          <w:rFonts w:eastAsia="Calibri"/>
          <w:b/>
          <w:bCs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I SENT: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  <w:t>, I have attached it to this filing as Exhibit A.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66FA7F1B" w14:textId="7CDD6C96" w:rsidR="008E09F6" w:rsidRPr="00D2406B" w:rsidRDefault="008E09F6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WHEN: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0B947FF2" w14:textId="197C59BE" w:rsidR="008E09F6" w:rsidRPr="00D2406B" w:rsidRDefault="008E09F6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TO WHOM: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29B9F11C" w14:textId="0B5B9E33" w:rsidR="008E09F6" w:rsidRPr="00D2406B" w:rsidRDefault="008E09F6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HOW I FOLLOWED UP: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4A20AE51" w14:textId="754B0B03" w:rsidR="008E09F6" w:rsidRPr="00D2406B" w:rsidRDefault="008E09F6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WHEN I </w:t>
      </w:r>
      <w:r w:rsidR="00BF587D">
        <w:rPr>
          <w:rFonts w:eastAsia="Calibri"/>
          <w:kern w:val="2"/>
          <w:szCs w:val="26"/>
          <w14:ligatures w14:val="standardContextual"/>
        </w:rPr>
        <w:t>CALLED TO CONFER ABOUT MISSING ITEMS: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57A4E3F" w14:textId="7ED4ED8D" w:rsidR="00BF587D" w:rsidRPr="00D2406B" w:rsidRDefault="00BF587D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I WAS TOLD: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5655A32B" w14:textId="6DA7F184" w:rsidR="00BF587D" w:rsidRPr="00D2406B" w:rsidRDefault="00BF587D" w:rsidP="002D7DA1">
      <w:pPr>
        <w:spacing w:line="480" w:lineRule="exact"/>
        <w:rPr>
          <w:rFonts w:eastAsia="Calibri"/>
          <w:kern w:val="2"/>
          <w:szCs w:val="26"/>
          <w:u w:val="single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REQUESTS THEY HAVE NOT COMPLIED WITH:</w:t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lastRenderedPageBreak/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  <w:r w:rsidR="00D2406B">
        <w:rPr>
          <w:rFonts w:eastAsia="Calibri"/>
          <w:kern w:val="2"/>
          <w:szCs w:val="26"/>
          <w:u w:val="single"/>
          <w14:ligatures w14:val="standardContextual"/>
        </w:rPr>
        <w:tab/>
      </w:r>
    </w:p>
    <w:p w14:paraId="4FCD6881" w14:textId="15247063" w:rsidR="00BF587D" w:rsidRDefault="00BF587D" w:rsidP="002D7DA1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WHAT I AM ASKING THE COURT TO DO:</w:t>
      </w:r>
    </w:p>
    <w:p w14:paraId="196A651D" w14:textId="4E676585" w:rsidR="00BF587D" w:rsidRDefault="00BF587D" w:rsidP="00BF587D">
      <w:pPr>
        <w:pStyle w:val="ListParagraph"/>
        <w:numPr>
          <w:ilvl w:val="0"/>
          <w:numId w:val="22"/>
        </w:numPr>
        <w:spacing w:line="480" w:lineRule="exact"/>
        <w:jc w:val="lef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Set a hearing to compel compliance with the </w:t>
      </w:r>
      <w:r w:rsidR="00E42372">
        <w:rPr>
          <w:rFonts w:eastAsia="Calibri"/>
          <w:kern w:val="2"/>
          <w:szCs w:val="26"/>
          <w14:ligatures w14:val="standardContextual"/>
        </w:rPr>
        <w:t xml:space="preserve">discovery </w:t>
      </w:r>
      <w:proofErr w:type="gramStart"/>
      <w:r w:rsidR="00E42372">
        <w:rPr>
          <w:rFonts w:eastAsia="Calibri"/>
          <w:kern w:val="2"/>
          <w:szCs w:val="26"/>
          <w14:ligatures w14:val="standardContextual"/>
        </w:rPr>
        <w:t>items;</w:t>
      </w:r>
      <w:proofErr w:type="gramEnd"/>
    </w:p>
    <w:p w14:paraId="158FCC81" w14:textId="0A7C955B" w:rsidR="00E42372" w:rsidRDefault="00E42372" w:rsidP="00BF587D">
      <w:pPr>
        <w:pStyle w:val="ListParagraph"/>
        <w:numPr>
          <w:ilvl w:val="0"/>
          <w:numId w:val="22"/>
        </w:numPr>
        <w:spacing w:line="480" w:lineRule="exact"/>
        <w:jc w:val="lef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 xml:space="preserve">Order the materials to be turned over </w:t>
      </w:r>
      <w:proofErr w:type="gramStart"/>
      <w:r>
        <w:rPr>
          <w:rFonts w:eastAsia="Calibri"/>
          <w:kern w:val="2"/>
          <w:szCs w:val="26"/>
          <w14:ligatures w14:val="standardContextual"/>
        </w:rPr>
        <w:t>immediately;</w:t>
      </w:r>
      <w:proofErr w:type="gramEnd"/>
    </w:p>
    <w:p w14:paraId="3E0EEB85" w14:textId="6F366A73" w:rsidR="00E42372" w:rsidRDefault="00E42372" w:rsidP="00BF587D">
      <w:pPr>
        <w:pStyle w:val="ListParagraph"/>
        <w:numPr>
          <w:ilvl w:val="0"/>
          <w:numId w:val="22"/>
        </w:numPr>
        <w:spacing w:line="480" w:lineRule="exact"/>
        <w:jc w:val="lef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>Order the other party to reimburse my fees and costs related to these requests.</w:t>
      </w:r>
    </w:p>
    <w:p w14:paraId="05EE540C" w14:textId="77777777" w:rsidR="00E42372" w:rsidRPr="00BF587D" w:rsidRDefault="00E42372" w:rsidP="00E42372">
      <w:pPr>
        <w:pStyle w:val="ListParagraph"/>
        <w:spacing w:line="480" w:lineRule="exact"/>
        <w:ind w:left="720"/>
        <w:jc w:val="left"/>
        <w:rPr>
          <w:rFonts w:eastAsia="Calibri"/>
          <w:kern w:val="2"/>
          <w:szCs w:val="26"/>
          <w14:ligatures w14:val="standardContextual"/>
        </w:rPr>
      </w:pPr>
    </w:p>
    <w:p w14:paraId="57FF06F1" w14:textId="39D31E6C" w:rsidR="0025796D" w:rsidRPr="0025796D" w:rsidRDefault="0025796D" w:rsidP="0025796D">
      <w:pPr>
        <w:spacing w:line="240" w:lineRule="exact"/>
        <w:rPr>
          <w:rFonts w:eastAsia="Calibri"/>
          <w:kern w:val="2"/>
          <w:szCs w:val="26"/>
          <w14:ligatures w14:val="standardContextual"/>
        </w:rPr>
      </w:pPr>
      <w:r w:rsidRPr="0025796D">
        <w:rPr>
          <w:rFonts w:eastAsia="Calibri"/>
          <w:kern w:val="2"/>
          <w:szCs w:val="26"/>
          <w14:ligatures w14:val="standardContextual"/>
        </w:rPr>
        <w:t xml:space="preserve">Dated:  </w:t>
      </w:r>
    </w:p>
    <w:bookmarkEnd w:id="0"/>
    <w:p w14:paraId="49997FB4" w14:textId="77777777" w:rsidR="00490BCE" w:rsidRDefault="00490BCE" w:rsidP="003129FE">
      <w:pPr>
        <w:pStyle w:val="Signature"/>
        <w:rPr>
          <w:b/>
          <w:bCs/>
          <w:lang w:val="en-US"/>
        </w:rPr>
      </w:pPr>
    </w:p>
    <w:p w14:paraId="2127058F" w14:textId="2A823705" w:rsidR="003129FE" w:rsidRDefault="003129FE" w:rsidP="003129FE">
      <w:pPr>
        <w:pStyle w:val="Signature"/>
        <w:rPr>
          <w:b/>
          <w:bCs/>
          <w:lang w:val="en-US"/>
        </w:rPr>
      </w:pPr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7B691375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p w14:paraId="115E56F8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571EB061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726D09F" w14:textId="77777777" w:rsidR="009C3D6C" w:rsidRDefault="009C3D6C" w:rsidP="002E5CD5">
      <w:pPr>
        <w:pStyle w:val="mailing"/>
        <w:tabs>
          <w:tab w:val="left" w:pos="1440"/>
          <w:tab w:val="left" w:pos="3150"/>
        </w:tabs>
      </w:pPr>
    </w:p>
    <w:p w14:paraId="6A944501" w14:textId="398740F7" w:rsidR="005112F8" w:rsidRDefault="009C3D6C" w:rsidP="00BD1DCA">
      <w:pPr>
        <w:tabs>
          <w:tab w:val="left" w:pos="1080"/>
          <w:tab w:val="left" w:pos="4050"/>
        </w:tabs>
        <w:ind w:right="5040"/>
      </w:pPr>
      <w:r>
        <w:t>SENT TO</w:t>
      </w:r>
    </w:p>
    <w:p w14:paraId="27C743FD" w14:textId="7C705946" w:rsidR="009C3D6C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HOW</w:t>
      </w:r>
      <w:proofErr w:type="gramEnd"/>
    </w:p>
    <w:p w14:paraId="7C3A81C4" w14:textId="5E660A07" w:rsidR="009C3D6C" w:rsidRPr="004E2AA3" w:rsidRDefault="009C3D6C" w:rsidP="00BD1DCA">
      <w:pPr>
        <w:tabs>
          <w:tab w:val="left" w:pos="1080"/>
          <w:tab w:val="left" w:pos="4050"/>
        </w:tabs>
        <w:ind w:right="5040"/>
      </w:pPr>
      <w:proofErr w:type="gramStart"/>
      <w:r>
        <w:t>WHEN</w:t>
      </w:r>
      <w:proofErr w:type="gramEnd"/>
    </w:p>
    <w:p w14:paraId="18E63738" w14:textId="77777777" w:rsidR="00D14F10" w:rsidRDefault="00D14F10" w:rsidP="004E2AA3">
      <w:pPr>
        <w:pStyle w:val="mailing"/>
        <w:tabs>
          <w:tab w:val="left" w:pos="630"/>
        </w:tabs>
      </w:pPr>
    </w:p>
    <w:p w14:paraId="3E39EBB7" w14:textId="6A4D17F1" w:rsidR="00DA73DA" w:rsidRPr="004B093C" w:rsidRDefault="009D2682" w:rsidP="004E2AA3">
      <w:pPr>
        <w:pStyle w:val="mailing"/>
        <w:tabs>
          <w:tab w:val="left" w:pos="630"/>
        </w:tabs>
      </w:pPr>
      <w:r>
        <w:t>By:</w:t>
      </w:r>
      <w:r w:rsidR="00A33DC0">
        <w:t xml:space="preserve"> </w:t>
      </w:r>
      <w:r w:rsidR="00F81395">
        <w:rPr>
          <w:i/>
          <w:iCs/>
          <w:u w:val="single"/>
        </w:rPr>
        <w:t xml:space="preserve">/s/ </w:t>
      </w:r>
      <w:r w:rsidR="009C3D6C">
        <w:rPr>
          <w:i/>
          <w:iCs/>
          <w:u w:val="single"/>
        </w:rPr>
        <w:tab/>
      </w:r>
    </w:p>
    <w:sectPr w:rsidR="00DA73DA" w:rsidRPr="004B093C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A92A" w14:textId="77777777" w:rsidR="006C4052" w:rsidRDefault="006C4052">
      <w:r>
        <w:separator/>
      </w:r>
    </w:p>
  </w:endnote>
  <w:endnote w:type="continuationSeparator" w:id="0">
    <w:p w14:paraId="5ACFFB2D" w14:textId="77777777" w:rsidR="006C4052" w:rsidRDefault="006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09D0" w14:textId="77777777" w:rsidR="006C4052" w:rsidRDefault="006C4052">
      <w:r>
        <w:separator/>
      </w:r>
    </w:p>
  </w:footnote>
  <w:footnote w:type="continuationSeparator" w:id="0">
    <w:p w14:paraId="18AFCAED" w14:textId="77777777" w:rsidR="006C4052" w:rsidRDefault="006C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6DD6B5D"/>
    <w:multiLevelType w:val="hybridMultilevel"/>
    <w:tmpl w:val="188E8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048A9"/>
    <w:multiLevelType w:val="hybridMultilevel"/>
    <w:tmpl w:val="910E42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9520D"/>
    <w:multiLevelType w:val="hybridMultilevel"/>
    <w:tmpl w:val="A1A49506"/>
    <w:lvl w:ilvl="0" w:tplc="5092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52A36"/>
    <w:multiLevelType w:val="hybridMultilevel"/>
    <w:tmpl w:val="0DBE7AB0"/>
    <w:lvl w:ilvl="0" w:tplc="438CE51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3BE"/>
    <w:multiLevelType w:val="hybridMultilevel"/>
    <w:tmpl w:val="5CD85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094B2A"/>
    <w:multiLevelType w:val="hybridMultilevel"/>
    <w:tmpl w:val="00C01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9059A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607F9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618"/>
    <w:multiLevelType w:val="hybridMultilevel"/>
    <w:tmpl w:val="082CC70C"/>
    <w:lvl w:ilvl="0" w:tplc="759E9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836B1"/>
    <w:multiLevelType w:val="hybridMultilevel"/>
    <w:tmpl w:val="51B4DCAA"/>
    <w:lvl w:ilvl="0" w:tplc="48F2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710AB"/>
    <w:multiLevelType w:val="hybridMultilevel"/>
    <w:tmpl w:val="2A64C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077E5"/>
    <w:multiLevelType w:val="hybridMultilevel"/>
    <w:tmpl w:val="3DEE3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7E750C"/>
    <w:multiLevelType w:val="hybridMultilevel"/>
    <w:tmpl w:val="3A3C84C0"/>
    <w:lvl w:ilvl="0" w:tplc="D6D42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9EC381B"/>
    <w:multiLevelType w:val="hybridMultilevel"/>
    <w:tmpl w:val="899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572">
    <w:abstractNumId w:val="18"/>
  </w:num>
  <w:num w:numId="2" w16cid:durableId="1715352367">
    <w:abstractNumId w:val="2"/>
  </w:num>
  <w:num w:numId="3" w16cid:durableId="388309142">
    <w:abstractNumId w:val="19"/>
  </w:num>
  <w:num w:numId="4" w16cid:durableId="1512530518">
    <w:abstractNumId w:val="7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10"/>
  </w:num>
  <w:num w:numId="8" w16cid:durableId="1940524569">
    <w:abstractNumId w:val="9"/>
  </w:num>
  <w:num w:numId="9" w16cid:durableId="43331091">
    <w:abstractNumId w:val="20"/>
  </w:num>
  <w:num w:numId="10" w16cid:durableId="810753933">
    <w:abstractNumId w:val="16"/>
  </w:num>
  <w:num w:numId="11" w16cid:durableId="407577705">
    <w:abstractNumId w:val="11"/>
  </w:num>
  <w:num w:numId="12" w16cid:durableId="485517443">
    <w:abstractNumId w:val="6"/>
  </w:num>
  <w:num w:numId="13" w16cid:durableId="806625250">
    <w:abstractNumId w:val="4"/>
  </w:num>
  <w:num w:numId="14" w16cid:durableId="1218053457">
    <w:abstractNumId w:val="14"/>
  </w:num>
  <w:num w:numId="15" w16cid:durableId="773595603">
    <w:abstractNumId w:val="3"/>
  </w:num>
  <w:num w:numId="16" w16cid:durableId="658533216">
    <w:abstractNumId w:val="15"/>
  </w:num>
  <w:num w:numId="17" w16cid:durableId="1244685432">
    <w:abstractNumId w:val="13"/>
  </w:num>
  <w:num w:numId="18" w16cid:durableId="52312742">
    <w:abstractNumId w:val="12"/>
  </w:num>
  <w:num w:numId="19" w16cid:durableId="757555398">
    <w:abstractNumId w:val="5"/>
  </w:num>
  <w:num w:numId="20" w16cid:durableId="1169447894">
    <w:abstractNumId w:val="17"/>
  </w:num>
  <w:num w:numId="21" w16cid:durableId="1545485457">
    <w:abstractNumId w:val="21"/>
  </w:num>
  <w:num w:numId="22" w16cid:durableId="133480239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0F614F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273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35CA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366D4"/>
    <w:rsid w:val="00442DD1"/>
    <w:rsid w:val="00443B7C"/>
    <w:rsid w:val="004525B3"/>
    <w:rsid w:val="00452C35"/>
    <w:rsid w:val="0046036C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EA9"/>
    <w:rsid w:val="00622393"/>
    <w:rsid w:val="0062424C"/>
    <w:rsid w:val="00625883"/>
    <w:rsid w:val="00630AFF"/>
    <w:rsid w:val="00632537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64B7"/>
    <w:rsid w:val="00792934"/>
    <w:rsid w:val="00793E87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70B5"/>
    <w:rsid w:val="008D7978"/>
    <w:rsid w:val="008D7BF7"/>
    <w:rsid w:val="008E069A"/>
    <w:rsid w:val="008E09F6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2564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3D6C"/>
    <w:rsid w:val="009C467F"/>
    <w:rsid w:val="009C70D7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6DF0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54B9A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BF587D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37FA1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06B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1507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372"/>
    <w:rsid w:val="00E428C7"/>
    <w:rsid w:val="00E513D8"/>
    <w:rsid w:val="00E51BB9"/>
    <w:rsid w:val="00E5334C"/>
    <w:rsid w:val="00E56494"/>
    <w:rsid w:val="00E56739"/>
    <w:rsid w:val="00E57520"/>
    <w:rsid w:val="00E61D62"/>
    <w:rsid w:val="00E622E4"/>
    <w:rsid w:val="00E6618D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B77A6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683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- General</vt:lpstr>
    </vt:vector>
  </TitlesOfParts>
  <Company>Jaburg &amp; Wilk PC</Company>
  <LinksUpToDate>false</LinksUpToDate>
  <CharactersWithSpaces>953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mailto:dalvarez@alvarez-gilbert.com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8</cp:revision>
  <cp:lastPrinted>2022-01-28T17:36:00Z</cp:lastPrinted>
  <dcterms:created xsi:type="dcterms:W3CDTF">2023-10-29T17:22:00Z</dcterms:created>
  <dcterms:modified xsi:type="dcterms:W3CDTF">2023-10-29T17:26:00Z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7aeaa4170c3427af93035399a02e97eedbf1b61414940349b150be128c0cc9dc</vt:lpwstr>
  </property>
</Properties>
</file>