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793" w:rsidRDefault="00405AF0">
      <w:pPr>
        <w:pStyle w:val="2"/>
        <w:shd w:val="clear" w:color="auto" w:fill="FFFFFF"/>
        <w:spacing w:beforeAutospacing="0" w:line="15" w:lineRule="atLeast"/>
        <w:jc w:val="center"/>
        <w:rPr>
          <w:rFonts w:ascii="Arial" w:eastAsia="sans-serif" w:hAnsi="Arial" w:cs="Arial" w:hint="default"/>
          <w:color w:val="031F73"/>
          <w:sz w:val="32"/>
          <w:szCs w:val="32"/>
        </w:rPr>
      </w:pPr>
      <w:r>
        <w:rPr>
          <w:rFonts w:ascii="Arial" w:eastAsia="sans-serif" w:hAnsi="Arial" w:cs="Arial" w:hint="default"/>
          <w:color w:val="031F73"/>
          <w:sz w:val="32"/>
          <w:szCs w:val="32"/>
          <w:shd w:val="clear" w:color="auto" w:fill="FFFFFF"/>
        </w:rPr>
        <w:t>Letter of Designation</w:t>
      </w:r>
    </w:p>
    <w:p w:rsidR="00650793" w:rsidRDefault="00650793">
      <w:pPr>
        <w:spacing w:after="0"/>
        <w:ind w:left="397"/>
        <w:jc w:val="center"/>
        <w:rPr>
          <w:rFonts w:ascii="Arial" w:eastAsia="Times New Roman" w:hAnsi="Arial" w:cs="Arial"/>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1"/>
        <w:gridCol w:w="4577"/>
      </w:tblGrid>
      <w:tr w:rsidR="00650793">
        <w:tc>
          <w:tcPr>
            <w:tcW w:w="4611" w:type="dxa"/>
          </w:tcPr>
          <w:p w:rsidR="00650793" w:rsidRDefault="00405AF0">
            <w:pPr>
              <w:widowControl/>
              <w:adjustRightInd w:val="0"/>
              <w:spacing w:line="360" w:lineRule="auto"/>
              <w:rPr>
                <w:rFonts w:ascii="Arial" w:eastAsia="宋体" w:hAnsi="Arial" w:cs="Arial"/>
                <w:color w:val="000000" w:themeColor="text1"/>
                <w:kern w:val="0"/>
              </w:rPr>
            </w:pPr>
            <w:r>
              <w:rPr>
                <w:rFonts w:ascii="Arial" w:hAnsi="Arial" w:cs="Arial"/>
                <w:color w:val="000000" w:themeColor="text1"/>
                <w:kern w:val="0"/>
              </w:rPr>
              <w:t>Party A</w:t>
            </w:r>
            <w:r>
              <w:rPr>
                <w:rFonts w:ascii="Arial" w:eastAsia="宋体" w:hAnsi="Arial" w:cs="Arial"/>
                <w:color w:val="000000" w:themeColor="text1"/>
                <w:kern w:val="0"/>
              </w:rPr>
              <w:t xml:space="preserve"> </w:t>
            </w:r>
            <w:r>
              <w:rPr>
                <w:rFonts w:ascii="Arial" w:eastAsia="宋体" w:hAnsi="Arial" w:cs="Arial" w:hint="eastAsia"/>
                <w:color w:val="000000" w:themeColor="text1"/>
                <w:kern w:val="0"/>
              </w:rPr>
              <w:t>(</w:t>
            </w:r>
            <w:r>
              <w:rPr>
                <w:rFonts w:ascii="Arial" w:hAnsi="Arial" w:cs="Arial"/>
                <w:color w:val="000000" w:themeColor="text1"/>
                <w:kern w:val="0"/>
                <w:lang w:eastAsia="en-US"/>
              </w:rPr>
              <w:t>Manufacturer</w:t>
            </w:r>
            <w:r>
              <w:rPr>
                <w:rFonts w:ascii="Arial" w:eastAsia="宋体" w:hAnsi="Arial" w:cs="Arial" w:hint="eastAsia"/>
                <w:color w:val="000000" w:themeColor="text1"/>
                <w:kern w:val="0"/>
              </w:rPr>
              <w:t>)</w:t>
            </w:r>
          </w:p>
          <w:p w:rsidR="00650793" w:rsidRDefault="00650793">
            <w:pPr>
              <w:widowControl/>
              <w:adjustRightInd w:val="0"/>
              <w:spacing w:line="360" w:lineRule="auto"/>
              <w:rPr>
                <w:rFonts w:ascii="Arial" w:eastAsia="宋体" w:hAnsi="Arial" w:cs="Arial"/>
                <w:b/>
                <w:bCs/>
                <w:color w:val="000000" w:themeColor="text1"/>
                <w:kern w:val="0"/>
              </w:rPr>
            </w:pPr>
          </w:p>
        </w:tc>
        <w:tc>
          <w:tcPr>
            <w:tcW w:w="4577" w:type="dxa"/>
          </w:tcPr>
          <w:p w:rsidR="00650793" w:rsidRDefault="00405AF0">
            <w:pPr>
              <w:widowControl/>
              <w:adjustRightInd w:val="0"/>
              <w:spacing w:line="360" w:lineRule="auto"/>
              <w:rPr>
                <w:rFonts w:ascii="Arial" w:hAnsi="Arial" w:cs="Arial"/>
                <w:color w:val="000000" w:themeColor="text1"/>
              </w:rPr>
            </w:pPr>
            <w:r>
              <w:rPr>
                <w:rFonts w:ascii="Arial" w:hAnsi="Arial" w:cs="Arial"/>
                <w:color w:val="000000" w:themeColor="text1"/>
              </w:rPr>
              <w:t>Party B</w:t>
            </w:r>
            <w:r>
              <w:rPr>
                <w:rFonts w:ascii="Arial" w:eastAsia="宋体" w:hAnsi="Arial" w:cs="Arial"/>
                <w:color w:val="000000" w:themeColor="text1"/>
              </w:rPr>
              <w:t>(</w:t>
            </w:r>
            <w:r>
              <w:rPr>
                <w:rFonts w:ascii="Arial" w:hAnsi="Arial" w:cs="Arial"/>
                <w:color w:val="000000" w:themeColor="text1"/>
              </w:rPr>
              <w:t>UK responsible person</w:t>
            </w:r>
            <w:r>
              <w:rPr>
                <w:rFonts w:ascii="Arial" w:eastAsia="宋体" w:hAnsi="Arial" w:cs="Arial"/>
                <w:color w:val="000000" w:themeColor="text1"/>
              </w:rPr>
              <w:t>)</w:t>
            </w:r>
            <w:r>
              <w:rPr>
                <w:rFonts w:ascii="Arial" w:hAnsi="Arial" w:cs="Arial"/>
                <w:color w:val="000000" w:themeColor="text1"/>
              </w:rPr>
              <w:t xml:space="preserve">: </w:t>
            </w:r>
          </w:p>
          <w:p w:rsidR="00650793" w:rsidRDefault="00405AF0">
            <w:pPr>
              <w:widowControl/>
              <w:adjustRightInd w:val="0"/>
              <w:spacing w:line="360" w:lineRule="auto"/>
              <w:rPr>
                <w:rFonts w:ascii="Arial" w:hAnsi="Arial" w:cs="Arial"/>
                <w:color w:val="000000" w:themeColor="text1"/>
                <w:lang w:eastAsia="en-US"/>
              </w:rPr>
            </w:pPr>
            <w:r>
              <w:rPr>
                <w:rFonts w:ascii="Arial" w:hAnsi="Arial" w:cs="Arial"/>
                <w:b/>
                <w:bCs/>
                <w:color w:val="000000" w:themeColor="text1"/>
              </w:rPr>
              <w:t>Umedwings UK LTD</w:t>
            </w:r>
          </w:p>
        </w:tc>
      </w:tr>
      <w:tr w:rsidR="00650793">
        <w:tc>
          <w:tcPr>
            <w:tcW w:w="4611" w:type="dxa"/>
          </w:tcPr>
          <w:p w:rsidR="00650793" w:rsidRDefault="00405AF0">
            <w:pPr>
              <w:ind w:left="539" w:hangingChars="245" w:hanging="539"/>
              <w:jc w:val="left"/>
              <w:rPr>
                <w:rFonts w:ascii="Arial" w:hAnsi="Arial" w:cs="Arial"/>
                <w:color w:val="000000" w:themeColor="text1"/>
              </w:rPr>
            </w:pPr>
            <w:r>
              <w:rPr>
                <w:rFonts w:ascii="Arial" w:hAnsi="Arial" w:cs="Arial"/>
                <w:color w:val="000000" w:themeColor="text1"/>
                <w:kern w:val="0"/>
              </w:rPr>
              <w:t>Add:</w:t>
            </w:r>
            <w:r>
              <w:rPr>
                <w:rFonts w:ascii="Arial" w:hAnsi="Arial" w:cs="Arial"/>
                <w:color w:val="000000" w:themeColor="text1"/>
              </w:rPr>
              <w:t xml:space="preserve"> </w:t>
            </w:r>
          </w:p>
          <w:p w:rsidR="00650793" w:rsidRDefault="00405AF0">
            <w:pPr>
              <w:ind w:left="539" w:hangingChars="245" w:hanging="539"/>
              <w:jc w:val="left"/>
              <w:rPr>
                <w:rFonts w:ascii="Arial" w:hAnsi="Arial" w:cs="Arial"/>
                <w:color w:val="000000" w:themeColor="text1"/>
              </w:rPr>
            </w:pPr>
            <w:r>
              <w:rPr>
                <w:rFonts w:ascii="Arial" w:hAnsi="Arial" w:cs="Arial"/>
                <w:color w:val="000000" w:themeColor="text1"/>
              </w:rPr>
              <w:t xml:space="preserve">Tel: </w:t>
            </w:r>
            <w:r>
              <w:rPr>
                <w:rFonts w:ascii="Arial" w:hAnsi="Arial" w:cs="Arial"/>
                <w:sz w:val="20"/>
                <w:szCs w:val="20"/>
              </w:rPr>
              <w:t xml:space="preserve"> </w:t>
            </w:r>
          </w:p>
          <w:p w:rsidR="00650793" w:rsidRDefault="00405AF0" w:rsidP="00405AF0">
            <w:pPr>
              <w:ind w:left="539" w:hangingChars="245" w:hanging="539"/>
              <w:jc w:val="left"/>
              <w:rPr>
                <w:rFonts w:ascii="Arial" w:hAnsi="Arial" w:cs="Arial"/>
                <w:color w:val="000000" w:themeColor="text1"/>
                <w:kern w:val="0"/>
                <w:lang w:eastAsia="en-US"/>
              </w:rPr>
            </w:pPr>
            <w:r>
              <w:rPr>
                <w:rFonts w:ascii="Arial" w:hAnsi="Arial" w:cs="Arial"/>
                <w:color w:val="000000" w:themeColor="text1"/>
              </w:rPr>
              <w:t>E-mail:</w:t>
            </w:r>
          </w:p>
        </w:tc>
        <w:tc>
          <w:tcPr>
            <w:tcW w:w="4577" w:type="dxa"/>
          </w:tcPr>
          <w:p w:rsidR="00650793" w:rsidRDefault="00405AF0">
            <w:pPr>
              <w:spacing w:line="300" w:lineRule="exact"/>
              <w:ind w:left="440" w:hangingChars="200" w:hanging="440"/>
              <w:jc w:val="left"/>
              <w:rPr>
                <w:rFonts w:ascii="Arial" w:hAnsi="Arial" w:cs="Arial"/>
                <w:color w:val="000000" w:themeColor="text1"/>
              </w:rPr>
            </w:pPr>
            <w:r>
              <w:rPr>
                <w:rFonts w:ascii="Arial" w:hAnsi="Arial" w:cs="Arial"/>
                <w:color w:val="000000" w:themeColor="text1"/>
              </w:rPr>
              <w:t>A</w:t>
            </w:r>
            <w:r>
              <w:rPr>
                <w:rFonts w:ascii="Arial" w:hAnsi="Arial" w:cs="Arial"/>
                <w:color w:val="000000" w:themeColor="text1"/>
              </w:rPr>
              <w:t>dd:</w:t>
            </w:r>
            <w:r>
              <w:rPr>
                <w:rFonts w:ascii="Arial" w:eastAsia="宋体" w:hAnsi="Arial" w:cs="Arial"/>
                <w:color w:val="000000" w:themeColor="text1"/>
              </w:rPr>
              <w:t>291 Brighton Road, South Croydon, </w:t>
            </w:r>
            <w:r>
              <w:rPr>
                <w:rFonts w:ascii="Arial" w:eastAsia="宋体" w:hAnsi="Arial" w:cs="Arial"/>
                <w:color w:val="000000" w:themeColor="text1"/>
              </w:rPr>
              <w:br/>
              <w:t>United Kingdom, CR2 6EQ</w:t>
            </w:r>
          </w:p>
          <w:p w:rsidR="00650793" w:rsidRDefault="00405AF0">
            <w:pPr>
              <w:spacing w:line="300" w:lineRule="exact"/>
              <w:jc w:val="left"/>
              <w:rPr>
                <w:rFonts w:ascii="Arial" w:eastAsia="楷体_GB2312" w:hAnsi="Arial" w:cs="Arial"/>
                <w:color w:val="000000" w:themeColor="text1"/>
              </w:rPr>
            </w:pPr>
            <w:r>
              <w:rPr>
                <w:rFonts w:ascii="Arial" w:hAnsi="Arial" w:cs="Arial"/>
                <w:color w:val="000000" w:themeColor="text1"/>
              </w:rPr>
              <w:t>Tel: +</w:t>
            </w:r>
            <w:r>
              <w:rPr>
                <w:rFonts w:ascii="Arial" w:hAnsi="Arial" w:cs="Arial"/>
                <w:color w:val="000000" w:themeColor="text1"/>
              </w:rPr>
              <w:t>44 7516 043398</w:t>
            </w:r>
            <w:r>
              <w:rPr>
                <w:rFonts w:ascii="Arial" w:hAnsi="Arial" w:cs="Arial"/>
                <w:color w:val="000000" w:themeColor="text1"/>
              </w:rPr>
              <w:t xml:space="preserve">          </w:t>
            </w:r>
            <w:r>
              <w:rPr>
                <w:rFonts w:ascii="Arial" w:hAnsi="Arial" w:cs="Arial"/>
                <w:color w:val="000000" w:themeColor="text1"/>
              </w:rPr>
              <w:t xml:space="preserve"> </w:t>
            </w:r>
          </w:p>
          <w:p w:rsidR="00650793" w:rsidRDefault="00405AF0">
            <w:pPr>
              <w:spacing w:line="300" w:lineRule="exact"/>
              <w:jc w:val="left"/>
              <w:rPr>
                <w:rFonts w:ascii="Arial" w:hAnsi="Arial" w:cs="Arial"/>
                <w:color w:val="000000" w:themeColor="text1"/>
                <w:kern w:val="0"/>
                <w:lang w:eastAsia="en-US"/>
              </w:rPr>
            </w:pPr>
            <w:r>
              <w:rPr>
                <w:rFonts w:ascii="Arial" w:hAnsi="Arial" w:cs="Arial"/>
                <w:color w:val="000000" w:themeColor="text1"/>
                <w:lang w:val="de-DE"/>
              </w:rPr>
              <w:t xml:space="preserve">E-mail: </w:t>
            </w:r>
            <w:r>
              <w:rPr>
                <w:rFonts w:ascii="Arial" w:hAnsi="Arial" w:cs="Arial"/>
                <w:color w:val="000000" w:themeColor="text1"/>
              </w:rPr>
              <w:t>ukrp@umedwings.uk</w:t>
            </w:r>
          </w:p>
        </w:tc>
      </w:tr>
    </w:tbl>
    <w:p w:rsidR="00650793" w:rsidRDefault="00650793">
      <w:pPr>
        <w:spacing w:after="0"/>
        <w:ind w:left="397"/>
        <w:jc w:val="center"/>
        <w:rPr>
          <w:rFonts w:ascii="Arial" w:eastAsia="Times New Roman" w:hAnsi="Arial" w:cs="Arial"/>
        </w:rPr>
      </w:pPr>
    </w:p>
    <w:p w:rsidR="00650793" w:rsidRDefault="00405AF0">
      <w:pPr>
        <w:pStyle w:val="a7"/>
        <w:shd w:val="clear" w:color="auto" w:fill="FFFFFF"/>
        <w:spacing w:before="300" w:beforeAutospacing="0" w:after="300" w:afterAutospacing="0" w:line="20" w:lineRule="atLeast"/>
        <w:rPr>
          <w:rFonts w:ascii="Arial" w:eastAsia="Arial" w:hAnsi="Arial" w:cs="Arial"/>
          <w:color w:val="0B0C0C"/>
          <w:sz w:val="21"/>
          <w:szCs w:val="21"/>
          <w:shd w:val="clear" w:color="auto" w:fill="FFFFFF"/>
        </w:rPr>
      </w:pPr>
      <w:r>
        <w:rPr>
          <w:rFonts w:ascii="Arial" w:eastAsia="宋体" w:hAnsi="Arial" w:cs="Arial" w:hint="eastAsia"/>
          <w:sz w:val="21"/>
          <w:szCs w:val="21"/>
        </w:rPr>
        <w:t xml:space="preserve">According to </w:t>
      </w:r>
      <w:r>
        <w:rPr>
          <w:rFonts w:ascii="Arial" w:eastAsia="宋体" w:hAnsi="Arial" w:cs="Arial"/>
          <w:sz w:val="21"/>
          <w:szCs w:val="21"/>
        </w:rPr>
        <w:t>Medical Devices Regulations 2002 (SI 2002 No 618, as amended) (UK MDR 2002)</w:t>
      </w:r>
      <w:r>
        <w:rPr>
          <w:rFonts w:ascii="Arial" w:eastAsia="宋体" w:hAnsi="Arial" w:cs="Arial" w:hint="eastAsia"/>
          <w:sz w:val="21"/>
          <w:szCs w:val="21"/>
        </w:rPr>
        <w:t>,</w:t>
      </w:r>
      <w:r>
        <w:rPr>
          <w:rFonts w:ascii="Arial" w:eastAsia="宋体" w:hAnsi="Arial" w:cs="Arial" w:hint="eastAsia"/>
          <w:sz w:val="21"/>
          <w:szCs w:val="21"/>
        </w:rPr>
        <w:br/>
        <w:t>to</w:t>
      </w:r>
      <w:r>
        <w:rPr>
          <w:rFonts w:ascii="Arial" w:eastAsia="Arial" w:hAnsi="Arial" w:cs="Arial"/>
          <w:color w:val="0B0C0C"/>
          <w:sz w:val="21"/>
          <w:szCs w:val="21"/>
          <w:shd w:val="clear" w:color="auto" w:fill="FFFFFF"/>
        </w:rPr>
        <w:t xml:space="preserve"> place a device on the Great Britain market (England, Wales and Scotland), manufacturers based outside the UK are required to appoint a UK Responsible Person.</w:t>
      </w:r>
      <w:r>
        <w:rPr>
          <w:rFonts w:ascii="Arial" w:eastAsia="宋体" w:hAnsi="Arial" w:cs="Arial" w:hint="eastAsia"/>
          <w:color w:val="0B0C0C"/>
          <w:sz w:val="21"/>
          <w:szCs w:val="21"/>
          <w:shd w:val="clear" w:color="auto" w:fill="FFFFFF"/>
        </w:rPr>
        <w:t xml:space="preserve"> </w:t>
      </w:r>
      <w:r>
        <w:rPr>
          <w:rFonts w:ascii="Arial" w:eastAsia="Arial" w:hAnsi="Arial" w:cs="Arial"/>
          <w:color w:val="0B0C0C"/>
          <w:sz w:val="21"/>
          <w:szCs w:val="21"/>
          <w:shd w:val="clear" w:color="auto" w:fill="FFFFFF"/>
        </w:rPr>
        <w:t xml:space="preserve">The UK Responsible Person acts on behalf of the non-UK manufacturer to carry out specified tasks </w:t>
      </w:r>
      <w:r>
        <w:rPr>
          <w:rFonts w:ascii="Arial" w:eastAsia="Arial" w:hAnsi="Arial" w:cs="Arial"/>
          <w:color w:val="0B0C0C"/>
          <w:sz w:val="21"/>
          <w:szCs w:val="21"/>
          <w:shd w:val="clear" w:color="auto" w:fill="FFFFFF"/>
        </w:rPr>
        <w:t>in relation to the manufacturer’s obligations</w:t>
      </w:r>
      <w:r>
        <w:rPr>
          <w:rFonts w:ascii="Arial" w:eastAsia="宋体" w:hAnsi="Arial" w:cs="Arial" w:hint="eastAsia"/>
          <w:color w:val="0B0C0C"/>
          <w:sz w:val="21"/>
          <w:szCs w:val="21"/>
          <w:shd w:val="clear" w:color="auto" w:fill="FFFFFF"/>
        </w:rPr>
        <w:t>,i</w:t>
      </w:r>
      <w:r>
        <w:rPr>
          <w:rFonts w:ascii="Arial" w:eastAsia="Arial" w:hAnsi="Arial" w:cs="Arial"/>
          <w:color w:val="0B0C0C"/>
          <w:sz w:val="21"/>
          <w:szCs w:val="21"/>
          <w:shd w:val="clear" w:color="auto" w:fill="FFFFFF"/>
        </w:rPr>
        <w:t>ncludes registering the manufacturer’s devices with the MHRA before the devices can be placed on the Great Britain market.</w:t>
      </w:r>
    </w:p>
    <w:p w:rsidR="00650793" w:rsidRDefault="00405AF0">
      <w:pPr>
        <w:pStyle w:val="a7"/>
        <w:shd w:val="clear" w:color="auto" w:fill="FFFFFF"/>
        <w:spacing w:before="300" w:beforeAutospacing="0" w:after="300" w:afterAutospacing="0" w:line="20" w:lineRule="atLeast"/>
        <w:rPr>
          <w:rFonts w:ascii="Arial" w:eastAsia="Arial" w:hAnsi="Arial" w:cs="Arial"/>
          <w:color w:val="0B0C0C"/>
          <w:sz w:val="21"/>
          <w:szCs w:val="21"/>
        </w:rPr>
      </w:pPr>
      <w:r>
        <w:rPr>
          <w:rFonts w:ascii="Arial" w:eastAsia="宋体" w:hAnsi="Arial" w:cs="Arial" w:hint="eastAsia"/>
          <w:color w:val="0B0C0C"/>
          <w:sz w:val="21"/>
          <w:szCs w:val="21"/>
          <w:shd w:val="clear" w:color="auto" w:fill="FFFFFF"/>
        </w:rPr>
        <w:t>I</w:t>
      </w:r>
      <w:r>
        <w:rPr>
          <w:rFonts w:ascii="Arial" w:eastAsia="Arial" w:hAnsi="Arial" w:cs="Arial"/>
          <w:color w:val="0B0C0C"/>
          <w:sz w:val="21"/>
          <w:szCs w:val="21"/>
          <w:shd w:val="clear" w:color="auto" w:fill="FFFFFF"/>
        </w:rPr>
        <w:t>n addition to the registration requirements, the UK Responsible Person must:</w:t>
      </w:r>
    </w:p>
    <w:p w:rsidR="00650793" w:rsidRDefault="00405AF0">
      <w:pPr>
        <w:numPr>
          <w:ilvl w:val="0"/>
          <w:numId w:val="1"/>
        </w:numPr>
        <w:spacing w:after="75" w:line="20" w:lineRule="atLeast"/>
        <w:ind w:left="-60"/>
        <w:rPr>
          <w:sz w:val="21"/>
          <w:szCs w:val="21"/>
        </w:rPr>
      </w:pPr>
      <w:r>
        <w:rPr>
          <w:rFonts w:ascii="Arial" w:eastAsia="Arial" w:hAnsi="Arial" w:cs="Arial"/>
          <w:color w:val="0B0C0C"/>
          <w:sz w:val="21"/>
          <w:szCs w:val="21"/>
          <w:shd w:val="clear" w:color="auto" w:fill="FFFFFF"/>
        </w:rPr>
        <w:t>ensure t</w:t>
      </w:r>
      <w:r>
        <w:rPr>
          <w:rFonts w:ascii="Arial" w:eastAsia="Arial" w:hAnsi="Arial" w:cs="Arial"/>
          <w:color w:val="0B0C0C"/>
          <w:sz w:val="21"/>
          <w:szCs w:val="21"/>
          <w:shd w:val="clear" w:color="auto" w:fill="FFFFFF"/>
        </w:rPr>
        <w:t>hat the declaration of conformity and technical documentation have been drawn up and, where applicable, that an appropriate conformity assessment procedure has been carried out by the manufacturer</w:t>
      </w:r>
    </w:p>
    <w:p w:rsidR="00650793" w:rsidRDefault="00405AF0">
      <w:pPr>
        <w:numPr>
          <w:ilvl w:val="0"/>
          <w:numId w:val="1"/>
        </w:numPr>
        <w:spacing w:after="75" w:line="20" w:lineRule="atLeast"/>
        <w:ind w:left="-60"/>
        <w:rPr>
          <w:sz w:val="21"/>
          <w:szCs w:val="21"/>
        </w:rPr>
      </w:pPr>
      <w:r>
        <w:rPr>
          <w:rFonts w:ascii="Arial" w:eastAsia="Arial" w:hAnsi="Arial" w:cs="Arial"/>
          <w:color w:val="0B0C0C"/>
          <w:sz w:val="21"/>
          <w:szCs w:val="21"/>
          <w:shd w:val="clear" w:color="auto" w:fill="FFFFFF"/>
        </w:rPr>
        <w:t>keep available a copy of the technical documentation, a cop</w:t>
      </w:r>
      <w:r>
        <w:rPr>
          <w:rFonts w:ascii="Arial" w:eastAsia="Arial" w:hAnsi="Arial" w:cs="Arial"/>
          <w:color w:val="0B0C0C"/>
          <w:sz w:val="21"/>
          <w:szCs w:val="21"/>
          <w:shd w:val="clear" w:color="auto" w:fill="FFFFFF"/>
        </w:rPr>
        <w:t xml:space="preserve">y of the declaration of </w:t>
      </w:r>
      <w:r>
        <w:rPr>
          <w:rFonts w:ascii="Arial" w:eastAsia="宋体" w:hAnsi="Arial" w:cs="Arial" w:hint="eastAsia"/>
          <w:color w:val="0B0C0C"/>
          <w:sz w:val="21"/>
          <w:szCs w:val="21"/>
          <w:shd w:val="clear" w:color="auto" w:fill="FFFFFF"/>
        </w:rPr>
        <w:t>4</w:t>
      </w:r>
      <w:r>
        <w:rPr>
          <w:rFonts w:ascii="Arial" w:eastAsia="Arial" w:hAnsi="Arial" w:cs="Arial"/>
          <w:color w:val="0B0C0C"/>
          <w:sz w:val="21"/>
          <w:szCs w:val="21"/>
          <w:shd w:val="clear" w:color="auto" w:fill="FFFFFF"/>
        </w:rPr>
        <w:t>, if applicable, a copy of the relevant certificate, including any amendments and supplements for inspection by the MHRA</w:t>
      </w:r>
    </w:p>
    <w:p w:rsidR="00650793" w:rsidRDefault="00405AF0">
      <w:pPr>
        <w:numPr>
          <w:ilvl w:val="0"/>
          <w:numId w:val="1"/>
        </w:numPr>
        <w:spacing w:after="75" w:line="20" w:lineRule="atLeast"/>
        <w:ind w:left="-60"/>
        <w:rPr>
          <w:sz w:val="21"/>
          <w:szCs w:val="21"/>
        </w:rPr>
      </w:pPr>
      <w:r>
        <w:rPr>
          <w:rFonts w:ascii="Arial" w:eastAsia="Arial" w:hAnsi="Arial" w:cs="Arial"/>
          <w:color w:val="0B0C0C"/>
          <w:sz w:val="21"/>
          <w:szCs w:val="21"/>
          <w:shd w:val="clear" w:color="auto" w:fill="FFFFFF"/>
        </w:rPr>
        <w:t xml:space="preserve">in response to a request from the MHRA, provide the MHRA with all the information and documentation necessary </w:t>
      </w:r>
      <w:r>
        <w:rPr>
          <w:rFonts w:ascii="Arial" w:eastAsia="Arial" w:hAnsi="Arial" w:cs="Arial"/>
          <w:color w:val="0B0C0C"/>
          <w:sz w:val="21"/>
          <w:szCs w:val="21"/>
          <w:shd w:val="clear" w:color="auto" w:fill="FFFFFF"/>
        </w:rPr>
        <w:t>to demonstrate the conformity of a device</w:t>
      </w:r>
    </w:p>
    <w:p w:rsidR="00650793" w:rsidRDefault="00405AF0">
      <w:pPr>
        <w:numPr>
          <w:ilvl w:val="0"/>
          <w:numId w:val="1"/>
        </w:numPr>
        <w:spacing w:after="75" w:line="20" w:lineRule="atLeast"/>
        <w:ind w:left="-60"/>
        <w:rPr>
          <w:sz w:val="21"/>
          <w:szCs w:val="21"/>
        </w:rPr>
      </w:pPr>
      <w:r>
        <w:rPr>
          <w:rFonts w:ascii="Arial" w:eastAsia="Arial" w:hAnsi="Arial" w:cs="Arial"/>
          <w:color w:val="0B0C0C"/>
          <w:sz w:val="21"/>
          <w:szCs w:val="21"/>
          <w:shd w:val="clear" w:color="auto" w:fill="FFFFFF"/>
        </w:rPr>
        <w:t>where they have samples of the devices or access to the device, comply with any request from the MHRA to provide such samples or access to the device</w:t>
      </w:r>
    </w:p>
    <w:p w:rsidR="00650793" w:rsidRDefault="00405AF0">
      <w:pPr>
        <w:numPr>
          <w:ilvl w:val="0"/>
          <w:numId w:val="1"/>
        </w:numPr>
        <w:spacing w:after="75" w:line="20" w:lineRule="atLeast"/>
        <w:ind w:left="-60"/>
        <w:rPr>
          <w:sz w:val="21"/>
          <w:szCs w:val="21"/>
        </w:rPr>
      </w:pPr>
      <w:r>
        <w:rPr>
          <w:rFonts w:ascii="Arial" w:eastAsia="Arial" w:hAnsi="Arial" w:cs="Arial"/>
          <w:color w:val="0B0C0C"/>
          <w:sz w:val="21"/>
          <w:szCs w:val="21"/>
          <w:shd w:val="clear" w:color="auto" w:fill="FFFFFF"/>
        </w:rPr>
        <w:t xml:space="preserve">where they have neither samples of the device nor access to the </w:t>
      </w:r>
      <w:r>
        <w:rPr>
          <w:rFonts w:ascii="Arial" w:eastAsia="Arial" w:hAnsi="Arial" w:cs="Arial"/>
          <w:color w:val="0B0C0C"/>
          <w:sz w:val="21"/>
          <w:szCs w:val="21"/>
          <w:shd w:val="clear" w:color="auto" w:fill="FFFFFF"/>
        </w:rPr>
        <w:t>device, communicate to the manufacturer any request from the MHRA to provide such samples or access, and communicate to the MHRA whether the manufacturer intends to comply with that request</w:t>
      </w:r>
    </w:p>
    <w:p w:rsidR="00650793" w:rsidRDefault="00405AF0">
      <w:pPr>
        <w:numPr>
          <w:ilvl w:val="0"/>
          <w:numId w:val="1"/>
        </w:numPr>
        <w:spacing w:after="75" w:line="20" w:lineRule="atLeast"/>
        <w:ind w:left="-60"/>
        <w:rPr>
          <w:sz w:val="21"/>
          <w:szCs w:val="21"/>
        </w:rPr>
      </w:pPr>
      <w:r>
        <w:rPr>
          <w:rFonts w:ascii="Arial" w:eastAsia="Arial" w:hAnsi="Arial" w:cs="Arial"/>
          <w:color w:val="0B0C0C"/>
          <w:sz w:val="21"/>
          <w:szCs w:val="21"/>
          <w:shd w:val="clear" w:color="auto" w:fill="FFFFFF"/>
        </w:rPr>
        <w:t>cooperate with the MHRA on any preventive or corrective action tak</w:t>
      </w:r>
      <w:r>
        <w:rPr>
          <w:rFonts w:ascii="Arial" w:eastAsia="Arial" w:hAnsi="Arial" w:cs="Arial"/>
          <w:color w:val="0B0C0C"/>
          <w:sz w:val="21"/>
          <w:szCs w:val="21"/>
          <w:shd w:val="clear" w:color="auto" w:fill="FFFFFF"/>
        </w:rPr>
        <w:t>en to eliminate or, if that is not possible, mitigate the risks posed by devices</w:t>
      </w:r>
    </w:p>
    <w:p w:rsidR="00650793" w:rsidRDefault="00405AF0">
      <w:pPr>
        <w:numPr>
          <w:ilvl w:val="0"/>
          <w:numId w:val="1"/>
        </w:numPr>
        <w:spacing w:after="75" w:line="20" w:lineRule="atLeast"/>
        <w:ind w:left="-60"/>
        <w:rPr>
          <w:sz w:val="21"/>
          <w:szCs w:val="21"/>
        </w:rPr>
      </w:pPr>
      <w:r>
        <w:rPr>
          <w:rFonts w:ascii="Arial" w:eastAsia="Arial" w:hAnsi="Arial" w:cs="Arial"/>
          <w:color w:val="0B0C0C"/>
          <w:sz w:val="21"/>
          <w:szCs w:val="21"/>
          <w:shd w:val="clear" w:color="auto" w:fill="FFFFFF"/>
        </w:rPr>
        <w:t>immediately inform the manufacturer about complaints and reports from healthcare professionals, patients and users about suspected incidents related to a device for which they</w:t>
      </w:r>
      <w:r>
        <w:rPr>
          <w:rFonts w:ascii="Arial" w:eastAsia="Arial" w:hAnsi="Arial" w:cs="Arial"/>
          <w:color w:val="0B0C0C"/>
          <w:sz w:val="21"/>
          <w:szCs w:val="21"/>
          <w:shd w:val="clear" w:color="auto" w:fill="FFFFFF"/>
        </w:rPr>
        <w:t xml:space="preserve"> have been appointed</w:t>
      </w:r>
    </w:p>
    <w:p w:rsidR="00650793" w:rsidRDefault="00405AF0">
      <w:pPr>
        <w:numPr>
          <w:ilvl w:val="0"/>
          <w:numId w:val="1"/>
        </w:numPr>
        <w:spacing w:after="75" w:line="20" w:lineRule="atLeast"/>
        <w:ind w:left="-60"/>
        <w:rPr>
          <w:sz w:val="21"/>
          <w:szCs w:val="21"/>
        </w:rPr>
      </w:pPr>
      <w:r>
        <w:rPr>
          <w:rFonts w:ascii="Arial" w:eastAsia="Arial" w:hAnsi="Arial" w:cs="Arial"/>
          <w:color w:val="0B0C0C"/>
          <w:sz w:val="21"/>
          <w:szCs w:val="21"/>
          <w:shd w:val="clear" w:color="auto" w:fill="FFFFFF"/>
        </w:rPr>
        <w:t>if the manufacturer acts contrary to its obligations under these Regulations:</w:t>
      </w:r>
    </w:p>
    <w:p w:rsidR="00650793" w:rsidRDefault="00405AF0">
      <w:pPr>
        <w:spacing w:after="75" w:line="20" w:lineRule="atLeast"/>
        <w:ind w:left="242"/>
        <w:rPr>
          <w:rFonts w:ascii="Arial" w:eastAsia="Arial" w:hAnsi="Arial" w:cs="Arial"/>
          <w:color w:val="0B0C0C"/>
          <w:sz w:val="21"/>
          <w:szCs w:val="21"/>
          <w:shd w:val="clear" w:color="auto" w:fill="FFFFFF"/>
        </w:rPr>
      </w:pPr>
      <w:r>
        <w:rPr>
          <w:rFonts w:ascii="Arial" w:eastAsia="Arial" w:hAnsi="Arial" w:cs="Arial"/>
          <w:color w:val="0B0C0C"/>
          <w:sz w:val="21"/>
          <w:szCs w:val="21"/>
          <w:shd w:val="clear" w:color="auto" w:fill="FFFFFF"/>
        </w:rPr>
        <w:t xml:space="preserve">terminate the legal relationship with the manufacturer; </w:t>
      </w:r>
    </w:p>
    <w:p w:rsidR="00650793" w:rsidRDefault="00405AF0">
      <w:pPr>
        <w:spacing w:after="75" w:line="20" w:lineRule="atLeast"/>
        <w:ind w:left="242"/>
        <w:rPr>
          <w:sz w:val="21"/>
          <w:szCs w:val="21"/>
        </w:rPr>
      </w:pPr>
      <w:r>
        <w:rPr>
          <w:rFonts w:ascii="Arial" w:eastAsia="Arial" w:hAnsi="Arial" w:cs="Arial"/>
          <w:color w:val="0B0C0C"/>
          <w:sz w:val="21"/>
          <w:szCs w:val="21"/>
          <w:shd w:val="clear" w:color="auto" w:fill="FFFFFF"/>
        </w:rPr>
        <w:t>A</w:t>
      </w:r>
      <w:r>
        <w:rPr>
          <w:rFonts w:ascii="Arial" w:eastAsia="Arial" w:hAnsi="Arial" w:cs="Arial"/>
          <w:color w:val="0B0C0C"/>
          <w:sz w:val="21"/>
          <w:szCs w:val="21"/>
          <w:shd w:val="clear" w:color="auto" w:fill="FFFFFF"/>
        </w:rPr>
        <w:t>nd</w:t>
      </w:r>
      <w:r>
        <w:rPr>
          <w:rFonts w:ascii="Arial" w:eastAsia="宋体" w:hAnsi="Arial" w:cs="Arial" w:hint="eastAsia"/>
          <w:color w:val="0B0C0C"/>
          <w:sz w:val="21"/>
          <w:szCs w:val="21"/>
          <w:shd w:val="clear" w:color="auto" w:fill="FFFFFF"/>
        </w:rPr>
        <w:t xml:space="preserve"> </w:t>
      </w:r>
      <w:r>
        <w:rPr>
          <w:rFonts w:ascii="Arial" w:eastAsia="Arial" w:hAnsi="Arial" w:cs="Arial"/>
          <w:color w:val="0B0C0C"/>
          <w:sz w:val="21"/>
          <w:szCs w:val="21"/>
          <w:shd w:val="clear" w:color="auto" w:fill="FFFFFF"/>
        </w:rPr>
        <w:t>inform the MHRA and, if applicable, the relevant Approved Body of that termination.</w:t>
      </w:r>
    </w:p>
    <w:p w:rsidR="00650793" w:rsidRDefault="00405AF0">
      <w:pPr>
        <w:pStyle w:val="a7"/>
        <w:shd w:val="clear" w:color="auto" w:fill="FFFFFF"/>
        <w:spacing w:before="300" w:beforeAutospacing="0" w:after="300" w:afterAutospacing="0" w:line="20" w:lineRule="atLeast"/>
        <w:rPr>
          <w:rFonts w:ascii="Arial" w:eastAsia="Arial" w:hAnsi="Arial" w:cs="Arial"/>
          <w:color w:val="0B0C0C"/>
          <w:sz w:val="21"/>
          <w:szCs w:val="21"/>
        </w:rPr>
      </w:pPr>
      <w:r>
        <w:rPr>
          <w:rFonts w:ascii="Arial" w:eastAsia="Arial" w:hAnsi="Arial" w:cs="Arial"/>
          <w:color w:val="0B0C0C"/>
          <w:sz w:val="21"/>
          <w:szCs w:val="21"/>
          <w:shd w:val="clear" w:color="auto" w:fill="FFFFFF"/>
        </w:rPr>
        <w:t>The name and</w:t>
      </w:r>
      <w:r>
        <w:rPr>
          <w:rFonts w:ascii="Arial" w:eastAsia="Arial" w:hAnsi="Arial" w:cs="Arial"/>
          <w:color w:val="0B0C0C"/>
          <w:sz w:val="21"/>
          <w:szCs w:val="21"/>
          <w:shd w:val="clear" w:color="auto" w:fill="FFFFFF"/>
        </w:rPr>
        <w:t xml:space="preserve"> address of the UK Responsible Person, where applicable, must be included on the product labelling or the outer packaging, or the instructions for use in cases where the UKCA marking has been affixed. UK Responsible Person details do not need to be include</w:t>
      </w:r>
      <w:r>
        <w:rPr>
          <w:rFonts w:ascii="Arial" w:eastAsia="Arial" w:hAnsi="Arial" w:cs="Arial"/>
          <w:color w:val="0B0C0C"/>
          <w:sz w:val="21"/>
          <w:szCs w:val="21"/>
          <w:shd w:val="clear" w:color="auto" w:fill="FFFFFF"/>
        </w:rPr>
        <w:t>d on labelling for CE marked devices, unless the device bears both the CE and UKCA markings.</w:t>
      </w:r>
    </w:p>
    <w:p w:rsidR="00650793" w:rsidRDefault="00405AF0">
      <w:pPr>
        <w:spacing w:line="300" w:lineRule="exact"/>
        <w:rPr>
          <w:rFonts w:ascii="Arial" w:hAnsi="Arial" w:cs="Arial"/>
          <w:color w:val="000000" w:themeColor="text1"/>
          <w:sz w:val="21"/>
          <w:szCs w:val="21"/>
        </w:rPr>
      </w:pPr>
      <w:r>
        <w:rPr>
          <w:rFonts w:ascii="Arial" w:hAnsi="Arial" w:cs="Arial"/>
          <w:color w:val="000000" w:themeColor="text1"/>
          <w:sz w:val="21"/>
          <w:szCs w:val="21"/>
        </w:rPr>
        <w:lastRenderedPageBreak/>
        <w:t xml:space="preserve">Party A </w:t>
      </w:r>
      <w:r>
        <w:rPr>
          <w:rFonts w:ascii="Arial" w:eastAsia="宋体" w:hAnsi="Arial" w:cs="Arial" w:hint="eastAsia"/>
          <w:color w:val="000000" w:themeColor="text1"/>
          <w:sz w:val="21"/>
          <w:szCs w:val="21"/>
        </w:rPr>
        <w:t>(</w:t>
      </w:r>
      <w:r>
        <w:rPr>
          <w:rFonts w:ascii="Arial" w:eastAsia="宋体" w:hAnsi="Arial" w:cs="Arial"/>
          <w:color w:val="000000" w:themeColor="text1"/>
          <w:sz w:val="21"/>
          <w:szCs w:val="21"/>
        </w:rPr>
        <w:t>manufacturer</w:t>
      </w:r>
      <w:r>
        <w:rPr>
          <w:rFonts w:ascii="Arial" w:eastAsia="宋体" w:hAnsi="Arial" w:cs="Arial" w:hint="eastAsia"/>
          <w:color w:val="000000" w:themeColor="text1"/>
          <w:sz w:val="21"/>
          <w:szCs w:val="21"/>
        </w:rPr>
        <w:t xml:space="preserve">) </w:t>
      </w:r>
      <w:r>
        <w:rPr>
          <w:rFonts w:ascii="Arial" w:hAnsi="Arial" w:cs="Arial"/>
          <w:color w:val="000000" w:themeColor="text1"/>
          <w:sz w:val="21"/>
          <w:szCs w:val="21"/>
        </w:rPr>
        <w:t xml:space="preserve">hereby designates Party B as the </w:t>
      </w:r>
      <w:r>
        <w:rPr>
          <w:rFonts w:ascii="Arial" w:hAnsi="Arial" w:cs="Arial"/>
          <w:color w:val="000000" w:themeColor="text1"/>
          <w:sz w:val="21"/>
          <w:szCs w:val="21"/>
        </w:rPr>
        <w:t xml:space="preserve">UK responsible person (UKRP)  </w:t>
      </w:r>
      <w:r>
        <w:rPr>
          <w:rFonts w:ascii="Arial" w:hAnsi="Arial" w:cs="Arial"/>
          <w:color w:val="000000" w:themeColor="text1"/>
          <w:sz w:val="21"/>
          <w:szCs w:val="21"/>
        </w:rPr>
        <w:t xml:space="preserve">for their devices bearing </w:t>
      </w:r>
      <w:r>
        <w:rPr>
          <w:rFonts w:ascii="Arial" w:hAnsi="Arial" w:cs="Arial"/>
          <w:color w:val="000000" w:themeColor="text1"/>
          <w:sz w:val="21"/>
          <w:szCs w:val="21"/>
        </w:rPr>
        <w:t>UKCA</w:t>
      </w:r>
      <w:r>
        <w:rPr>
          <w:rFonts w:ascii="Arial" w:hAnsi="Arial" w:cs="Arial"/>
          <w:color w:val="000000" w:themeColor="text1"/>
          <w:sz w:val="21"/>
          <w:szCs w:val="21"/>
        </w:rPr>
        <w:t xml:space="preserve"> marking and Party B accepts the designation to be the </w:t>
      </w:r>
      <w:r>
        <w:rPr>
          <w:rFonts w:ascii="Arial" w:hAnsi="Arial" w:cs="Arial"/>
          <w:color w:val="000000" w:themeColor="text1"/>
          <w:sz w:val="21"/>
          <w:szCs w:val="21"/>
        </w:rPr>
        <w:t>UK responsible person (UKRP)</w:t>
      </w:r>
      <w:r>
        <w:rPr>
          <w:rFonts w:ascii="Arial" w:hAnsi="Arial" w:cs="Arial"/>
          <w:color w:val="000000" w:themeColor="text1"/>
          <w:sz w:val="21"/>
          <w:szCs w:val="21"/>
        </w:rPr>
        <w:t xml:space="preserve"> for the devices on the market of </w:t>
      </w:r>
      <w:r>
        <w:rPr>
          <w:rFonts w:ascii="Arial" w:hAnsi="Arial" w:cs="Arial"/>
          <w:color w:val="000000" w:themeColor="text1"/>
          <w:sz w:val="21"/>
          <w:szCs w:val="21"/>
        </w:rPr>
        <w:t>United Kingdom</w:t>
      </w:r>
      <w:r>
        <w:rPr>
          <w:rFonts w:ascii="Arial" w:hAnsi="Arial" w:cs="Arial"/>
          <w:color w:val="000000" w:themeColor="text1"/>
          <w:sz w:val="21"/>
          <w:szCs w:val="21"/>
        </w:rPr>
        <w:t>:</w:t>
      </w:r>
    </w:p>
    <w:p w:rsidR="00650793" w:rsidRDefault="00405AF0">
      <w:pPr>
        <w:spacing w:after="0"/>
        <w:ind w:left="397"/>
        <w:jc w:val="center"/>
        <w:rPr>
          <w:rFonts w:ascii="Arial" w:hAnsi="Arial" w:cs="Arial"/>
        </w:rPr>
      </w:pPr>
      <w:r>
        <w:rPr>
          <w:rFonts w:ascii="Arial" w:eastAsia="Times New Roman" w:hAnsi="Arial" w:cs="Arial"/>
        </w:rPr>
        <w:t xml:space="preserve"> </w:t>
      </w:r>
    </w:p>
    <w:p w:rsidR="00650793" w:rsidRDefault="00405AF0">
      <w:pPr>
        <w:spacing w:after="0"/>
        <w:rPr>
          <w:rFonts w:ascii="Arial" w:eastAsia="sans-serif" w:hAnsi="Arial" w:cs="Arial"/>
          <w:b/>
          <w:bCs/>
          <w:color w:val="031F73"/>
          <w:shd w:val="clear" w:color="auto" w:fill="FFFFFF"/>
        </w:rPr>
      </w:pPr>
      <w:r>
        <w:rPr>
          <w:rFonts w:ascii="Arial" w:eastAsia="Arial" w:hAnsi="Arial" w:cs="Arial"/>
          <w:b/>
          <w:color w:val="002060"/>
        </w:rPr>
        <w:t xml:space="preserve">List of generic device group(s) covered by this </w:t>
      </w:r>
      <w:r>
        <w:rPr>
          <w:rFonts w:ascii="Arial" w:eastAsia="sans-serif" w:hAnsi="Arial" w:cs="Arial"/>
          <w:b/>
          <w:bCs/>
          <w:color w:val="031F73"/>
          <w:shd w:val="clear" w:color="auto" w:fill="FFFFFF"/>
        </w:rPr>
        <w:t>Designation</w:t>
      </w:r>
    </w:p>
    <w:tbl>
      <w:tblPr>
        <w:tblStyle w:val="a8"/>
        <w:tblpPr w:leftFromText="180" w:rightFromText="180" w:vertAnchor="text" w:horzAnchor="page" w:tblpX="824" w:tblpY="232"/>
        <w:tblOverlap w:val="never"/>
        <w:tblW w:w="5288" w:type="pct"/>
        <w:tblLayout w:type="fixed"/>
        <w:tblLook w:val="04A0" w:firstRow="1" w:lastRow="0" w:firstColumn="1" w:lastColumn="0" w:noHBand="0" w:noVBand="1"/>
      </w:tblPr>
      <w:tblGrid>
        <w:gridCol w:w="580"/>
        <w:gridCol w:w="1907"/>
        <w:gridCol w:w="2537"/>
        <w:gridCol w:w="1876"/>
        <w:gridCol w:w="2578"/>
      </w:tblGrid>
      <w:tr w:rsidR="00650793">
        <w:tc>
          <w:tcPr>
            <w:tcW w:w="590" w:type="dxa"/>
          </w:tcPr>
          <w:p w:rsidR="00650793" w:rsidRDefault="00405AF0">
            <w:pPr>
              <w:jc w:val="center"/>
              <w:rPr>
                <w:rFonts w:ascii="楷体" w:eastAsia="楷体" w:hAnsi="楷体" w:cs="楷体"/>
                <w:b/>
                <w:bCs/>
                <w:sz w:val="20"/>
                <w:szCs w:val="20"/>
              </w:rPr>
            </w:pPr>
            <w:r>
              <w:rPr>
                <w:rFonts w:ascii="Arial" w:hAnsi="Arial" w:cs="Arial" w:hint="eastAsia"/>
                <w:b/>
                <w:bCs/>
                <w:sz w:val="20"/>
                <w:szCs w:val="20"/>
              </w:rPr>
              <w:t>NO.</w:t>
            </w:r>
          </w:p>
        </w:tc>
        <w:tc>
          <w:tcPr>
            <w:tcW w:w="1955" w:type="dxa"/>
          </w:tcPr>
          <w:p w:rsidR="00650793" w:rsidRDefault="00405AF0">
            <w:pPr>
              <w:jc w:val="center"/>
              <w:rPr>
                <w:rFonts w:ascii="楷体" w:eastAsia="楷体" w:hAnsi="楷体" w:cs="楷体"/>
                <w:b/>
                <w:bCs/>
                <w:sz w:val="20"/>
                <w:szCs w:val="20"/>
              </w:rPr>
            </w:pPr>
            <w:r>
              <w:rPr>
                <w:rFonts w:ascii="Arial" w:hAnsi="Arial" w:cs="Arial" w:hint="eastAsia"/>
                <w:b/>
                <w:bCs/>
                <w:sz w:val="20"/>
                <w:szCs w:val="20"/>
              </w:rPr>
              <w:t>Product Description</w:t>
            </w:r>
          </w:p>
        </w:tc>
        <w:tc>
          <w:tcPr>
            <w:tcW w:w="2604" w:type="dxa"/>
          </w:tcPr>
          <w:p w:rsidR="00650793" w:rsidRDefault="00405AF0">
            <w:pPr>
              <w:jc w:val="center"/>
              <w:rPr>
                <w:rFonts w:ascii="楷体" w:eastAsia="楷体" w:hAnsi="楷体" w:cs="楷体"/>
                <w:b/>
                <w:bCs/>
                <w:sz w:val="20"/>
                <w:szCs w:val="20"/>
              </w:rPr>
            </w:pPr>
            <w:r>
              <w:rPr>
                <w:rFonts w:ascii="Arial" w:hAnsi="Arial" w:cs="Arial" w:hint="eastAsia"/>
                <w:b/>
                <w:bCs/>
                <w:sz w:val="20"/>
                <w:szCs w:val="20"/>
              </w:rPr>
              <w:t>Model</w:t>
            </w:r>
          </w:p>
        </w:tc>
        <w:tc>
          <w:tcPr>
            <w:tcW w:w="1923" w:type="dxa"/>
          </w:tcPr>
          <w:p w:rsidR="00650793" w:rsidRDefault="00405AF0">
            <w:pPr>
              <w:jc w:val="center"/>
              <w:rPr>
                <w:rFonts w:ascii="楷体" w:eastAsia="楷体" w:hAnsi="楷体" w:cs="楷体"/>
                <w:b/>
                <w:bCs/>
                <w:sz w:val="20"/>
                <w:szCs w:val="20"/>
              </w:rPr>
            </w:pPr>
            <w:r>
              <w:rPr>
                <w:rFonts w:ascii="Arial" w:hAnsi="Arial" w:cs="Arial" w:hint="eastAsia"/>
                <w:b/>
                <w:bCs/>
                <w:sz w:val="20"/>
                <w:szCs w:val="20"/>
              </w:rPr>
              <w:t>Class</w:t>
            </w:r>
          </w:p>
        </w:tc>
        <w:tc>
          <w:tcPr>
            <w:tcW w:w="2646" w:type="dxa"/>
          </w:tcPr>
          <w:p w:rsidR="00650793" w:rsidRDefault="00405AF0">
            <w:pPr>
              <w:jc w:val="center"/>
              <w:rPr>
                <w:rFonts w:ascii="楷体" w:eastAsia="楷体" w:hAnsi="楷体" w:cs="楷体"/>
                <w:b/>
                <w:bCs/>
                <w:sz w:val="20"/>
                <w:szCs w:val="20"/>
              </w:rPr>
            </w:pPr>
            <w:r>
              <w:rPr>
                <w:rFonts w:ascii="Arial" w:hAnsi="Arial" w:cs="Arial"/>
                <w:b/>
                <w:bCs/>
                <w:sz w:val="20"/>
                <w:szCs w:val="20"/>
              </w:rPr>
              <w:t>GMDN</w:t>
            </w:r>
          </w:p>
        </w:tc>
      </w:tr>
      <w:tr w:rsidR="00650793">
        <w:tc>
          <w:tcPr>
            <w:tcW w:w="590" w:type="dxa"/>
          </w:tcPr>
          <w:p w:rsidR="00650793" w:rsidRDefault="00405AF0">
            <w:pPr>
              <w:jc w:val="center"/>
              <w:rPr>
                <w:rFonts w:ascii="楷体" w:eastAsia="楷体" w:hAnsi="楷体" w:cs="楷体"/>
                <w:sz w:val="20"/>
                <w:szCs w:val="20"/>
              </w:rPr>
            </w:pPr>
            <w:r>
              <w:rPr>
                <w:rFonts w:cs="Times New Roman" w:hint="eastAsia"/>
                <w:sz w:val="20"/>
                <w:szCs w:val="20"/>
              </w:rPr>
              <w:t>1</w:t>
            </w:r>
          </w:p>
        </w:tc>
        <w:tc>
          <w:tcPr>
            <w:tcW w:w="1955" w:type="dxa"/>
          </w:tcPr>
          <w:p w:rsidR="00650793" w:rsidRDefault="00650793">
            <w:pPr>
              <w:jc w:val="center"/>
              <w:rPr>
                <w:rFonts w:ascii="楷体" w:eastAsia="楷体" w:hAnsi="楷体" w:cs="楷体"/>
                <w:sz w:val="20"/>
                <w:szCs w:val="20"/>
              </w:rPr>
            </w:pPr>
          </w:p>
        </w:tc>
        <w:tc>
          <w:tcPr>
            <w:tcW w:w="2604" w:type="dxa"/>
          </w:tcPr>
          <w:p w:rsidR="00650793" w:rsidRDefault="00650793">
            <w:pPr>
              <w:jc w:val="center"/>
              <w:rPr>
                <w:rFonts w:ascii="楷体" w:eastAsia="楷体" w:hAnsi="楷体" w:cs="楷体"/>
                <w:sz w:val="20"/>
                <w:szCs w:val="20"/>
              </w:rPr>
            </w:pPr>
          </w:p>
        </w:tc>
        <w:tc>
          <w:tcPr>
            <w:tcW w:w="1923" w:type="dxa"/>
          </w:tcPr>
          <w:p w:rsidR="00650793" w:rsidRDefault="00650793">
            <w:pPr>
              <w:jc w:val="center"/>
              <w:rPr>
                <w:rFonts w:ascii="楷体" w:eastAsia="楷体" w:hAnsi="楷体" w:cs="楷体"/>
                <w:sz w:val="20"/>
                <w:szCs w:val="20"/>
              </w:rPr>
            </w:pPr>
          </w:p>
        </w:tc>
        <w:tc>
          <w:tcPr>
            <w:tcW w:w="2646" w:type="dxa"/>
          </w:tcPr>
          <w:p w:rsidR="00650793" w:rsidRDefault="00650793">
            <w:pPr>
              <w:jc w:val="center"/>
              <w:rPr>
                <w:rFonts w:ascii="楷体" w:eastAsia="楷体" w:hAnsi="楷体" w:cs="楷体"/>
                <w:kern w:val="0"/>
                <w:lang w:bidi="ar"/>
              </w:rPr>
            </w:pPr>
          </w:p>
        </w:tc>
      </w:tr>
      <w:tr w:rsidR="00650793">
        <w:tc>
          <w:tcPr>
            <w:tcW w:w="590" w:type="dxa"/>
          </w:tcPr>
          <w:p w:rsidR="00650793" w:rsidRDefault="00405AF0">
            <w:pPr>
              <w:jc w:val="center"/>
              <w:rPr>
                <w:rFonts w:ascii="楷体" w:eastAsia="楷体" w:hAnsi="楷体" w:cs="楷体"/>
                <w:sz w:val="20"/>
                <w:szCs w:val="20"/>
              </w:rPr>
            </w:pPr>
            <w:r>
              <w:rPr>
                <w:rFonts w:cs="Times New Roman" w:hint="eastAsia"/>
                <w:sz w:val="20"/>
                <w:szCs w:val="20"/>
              </w:rPr>
              <w:t>2</w:t>
            </w:r>
          </w:p>
        </w:tc>
        <w:tc>
          <w:tcPr>
            <w:tcW w:w="1955" w:type="dxa"/>
          </w:tcPr>
          <w:p w:rsidR="00650793" w:rsidRDefault="00650793">
            <w:pPr>
              <w:jc w:val="center"/>
              <w:rPr>
                <w:rFonts w:ascii="楷体" w:eastAsia="楷体" w:hAnsi="楷体" w:cs="楷体"/>
                <w:sz w:val="20"/>
                <w:szCs w:val="20"/>
              </w:rPr>
            </w:pPr>
          </w:p>
        </w:tc>
        <w:tc>
          <w:tcPr>
            <w:tcW w:w="2604" w:type="dxa"/>
          </w:tcPr>
          <w:p w:rsidR="00650793" w:rsidRDefault="00650793">
            <w:pPr>
              <w:jc w:val="center"/>
              <w:rPr>
                <w:rFonts w:ascii="楷体" w:eastAsia="楷体" w:hAnsi="楷体" w:cs="楷体"/>
                <w:sz w:val="20"/>
                <w:szCs w:val="20"/>
              </w:rPr>
            </w:pPr>
          </w:p>
        </w:tc>
        <w:tc>
          <w:tcPr>
            <w:tcW w:w="1923" w:type="dxa"/>
          </w:tcPr>
          <w:p w:rsidR="00650793" w:rsidRDefault="00650793">
            <w:pPr>
              <w:jc w:val="center"/>
              <w:rPr>
                <w:rFonts w:ascii="楷体" w:eastAsia="楷体" w:hAnsi="楷体" w:cs="楷体"/>
                <w:sz w:val="20"/>
                <w:szCs w:val="20"/>
              </w:rPr>
            </w:pPr>
          </w:p>
        </w:tc>
        <w:tc>
          <w:tcPr>
            <w:tcW w:w="2646" w:type="dxa"/>
          </w:tcPr>
          <w:p w:rsidR="00650793" w:rsidRDefault="00650793">
            <w:pPr>
              <w:jc w:val="center"/>
              <w:rPr>
                <w:rFonts w:ascii="楷体" w:eastAsia="楷体" w:hAnsi="楷体" w:cs="楷体"/>
                <w:kern w:val="0"/>
                <w:lang w:bidi="ar"/>
              </w:rPr>
            </w:pPr>
          </w:p>
        </w:tc>
      </w:tr>
      <w:tr w:rsidR="00650793">
        <w:tc>
          <w:tcPr>
            <w:tcW w:w="590" w:type="dxa"/>
          </w:tcPr>
          <w:p w:rsidR="00650793" w:rsidRDefault="00405AF0">
            <w:pPr>
              <w:jc w:val="center"/>
              <w:rPr>
                <w:rFonts w:ascii="楷体" w:eastAsia="楷体" w:hAnsi="楷体" w:cs="楷体"/>
                <w:sz w:val="20"/>
                <w:szCs w:val="20"/>
              </w:rPr>
            </w:pPr>
            <w:r>
              <w:rPr>
                <w:rFonts w:cs="Times New Roman" w:hint="eastAsia"/>
                <w:sz w:val="20"/>
                <w:szCs w:val="20"/>
              </w:rPr>
              <w:t>3</w:t>
            </w:r>
          </w:p>
        </w:tc>
        <w:tc>
          <w:tcPr>
            <w:tcW w:w="1955" w:type="dxa"/>
          </w:tcPr>
          <w:p w:rsidR="00650793" w:rsidRDefault="00650793">
            <w:pPr>
              <w:jc w:val="center"/>
              <w:rPr>
                <w:rFonts w:ascii="楷体" w:eastAsia="楷体" w:hAnsi="楷体" w:cs="楷体"/>
                <w:sz w:val="20"/>
                <w:szCs w:val="20"/>
              </w:rPr>
            </w:pPr>
          </w:p>
        </w:tc>
        <w:tc>
          <w:tcPr>
            <w:tcW w:w="2604" w:type="dxa"/>
          </w:tcPr>
          <w:p w:rsidR="00650793" w:rsidRDefault="00650793">
            <w:pPr>
              <w:jc w:val="center"/>
              <w:rPr>
                <w:rFonts w:ascii="楷体" w:eastAsia="楷体" w:hAnsi="楷体" w:cs="楷体"/>
                <w:sz w:val="20"/>
                <w:szCs w:val="20"/>
              </w:rPr>
            </w:pPr>
          </w:p>
        </w:tc>
        <w:tc>
          <w:tcPr>
            <w:tcW w:w="1923" w:type="dxa"/>
          </w:tcPr>
          <w:p w:rsidR="00650793" w:rsidRDefault="00650793">
            <w:pPr>
              <w:jc w:val="center"/>
              <w:rPr>
                <w:rFonts w:ascii="楷体" w:eastAsia="楷体" w:hAnsi="楷体" w:cs="楷体"/>
                <w:sz w:val="20"/>
                <w:szCs w:val="20"/>
              </w:rPr>
            </w:pPr>
          </w:p>
        </w:tc>
        <w:tc>
          <w:tcPr>
            <w:tcW w:w="2646" w:type="dxa"/>
          </w:tcPr>
          <w:p w:rsidR="00650793" w:rsidRDefault="00650793">
            <w:pPr>
              <w:jc w:val="center"/>
              <w:rPr>
                <w:rFonts w:ascii="楷体" w:eastAsia="楷体" w:hAnsi="楷体" w:cs="楷体"/>
                <w:kern w:val="0"/>
                <w:lang w:bidi="ar"/>
              </w:rPr>
            </w:pPr>
          </w:p>
        </w:tc>
      </w:tr>
      <w:tr w:rsidR="00650793">
        <w:tc>
          <w:tcPr>
            <w:tcW w:w="590" w:type="dxa"/>
          </w:tcPr>
          <w:p w:rsidR="00650793" w:rsidRDefault="00405AF0">
            <w:pPr>
              <w:jc w:val="center"/>
              <w:rPr>
                <w:rFonts w:ascii="楷体" w:eastAsia="楷体" w:hAnsi="楷体" w:cs="楷体"/>
                <w:sz w:val="20"/>
                <w:szCs w:val="20"/>
              </w:rPr>
            </w:pPr>
            <w:r>
              <w:rPr>
                <w:rFonts w:cs="Times New Roman" w:hint="eastAsia"/>
                <w:sz w:val="20"/>
                <w:szCs w:val="20"/>
              </w:rPr>
              <w:t>4</w:t>
            </w:r>
          </w:p>
        </w:tc>
        <w:tc>
          <w:tcPr>
            <w:tcW w:w="1955" w:type="dxa"/>
          </w:tcPr>
          <w:p w:rsidR="00650793" w:rsidRDefault="00650793">
            <w:pPr>
              <w:jc w:val="center"/>
              <w:rPr>
                <w:rFonts w:ascii="楷体" w:eastAsia="楷体" w:hAnsi="楷体" w:cs="楷体"/>
                <w:sz w:val="20"/>
                <w:szCs w:val="20"/>
              </w:rPr>
            </w:pPr>
          </w:p>
        </w:tc>
        <w:tc>
          <w:tcPr>
            <w:tcW w:w="2604" w:type="dxa"/>
          </w:tcPr>
          <w:p w:rsidR="00650793" w:rsidRDefault="00650793">
            <w:pPr>
              <w:jc w:val="center"/>
              <w:rPr>
                <w:rFonts w:ascii="楷体" w:eastAsia="楷体" w:hAnsi="楷体" w:cs="楷体"/>
                <w:sz w:val="20"/>
                <w:szCs w:val="20"/>
              </w:rPr>
            </w:pPr>
          </w:p>
        </w:tc>
        <w:tc>
          <w:tcPr>
            <w:tcW w:w="1923" w:type="dxa"/>
          </w:tcPr>
          <w:p w:rsidR="00650793" w:rsidRDefault="00650793">
            <w:pPr>
              <w:jc w:val="center"/>
              <w:rPr>
                <w:rFonts w:ascii="楷体" w:eastAsia="楷体" w:hAnsi="楷体" w:cs="楷体"/>
                <w:sz w:val="20"/>
                <w:szCs w:val="20"/>
              </w:rPr>
            </w:pPr>
          </w:p>
        </w:tc>
        <w:tc>
          <w:tcPr>
            <w:tcW w:w="2646" w:type="dxa"/>
          </w:tcPr>
          <w:p w:rsidR="00650793" w:rsidRDefault="00650793">
            <w:pPr>
              <w:jc w:val="center"/>
              <w:rPr>
                <w:rFonts w:ascii="楷体" w:eastAsia="楷体" w:hAnsi="楷体" w:cs="楷体"/>
                <w:kern w:val="0"/>
                <w:lang w:bidi="ar"/>
              </w:rPr>
            </w:pPr>
          </w:p>
        </w:tc>
      </w:tr>
      <w:tr w:rsidR="00650793">
        <w:trPr>
          <w:trHeight w:val="467"/>
        </w:trPr>
        <w:tc>
          <w:tcPr>
            <w:tcW w:w="590" w:type="dxa"/>
          </w:tcPr>
          <w:p w:rsidR="00650793" w:rsidRDefault="00405AF0">
            <w:pPr>
              <w:jc w:val="center"/>
              <w:rPr>
                <w:rFonts w:ascii="楷体" w:eastAsia="楷体" w:hAnsi="楷体" w:cs="楷体"/>
                <w:sz w:val="20"/>
                <w:szCs w:val="20"/>
              </w:rPr>
            </w:pPr>
            <w:r>
              <w:rPr>
                <w:rFonts w:cs="Times New Roman" w:hint="eastAsia"/>
                <w:sz w:val="20"/>
                <w:szCs w:val="20"/>
              </w:rPr>
              <w:t>5</w:t>
            </w:r>
          </w:p>
        </w:tc>
        <w:tc>
          <w:tcPr>
            <w:tcW w:w="1955" w:type="dxa"/>
          </w:tcPr>
          <w:p w:rsidR="00650793" w:rsidRDefault="00650793">
            <w:pPr>
              <w:jc w:val="center"/>
              <w:rPr>
                <w:rFonts w:ascii="楷体" w:eastAsia="楷体" w:hAnsi="楷体" w:cs="楷体"/>
                <w:sz w:val="20"/>
                <w:szCs w:val="20"/>
              </w:rPr>
            </w:pPr>
          </w:p>
        </w:tc>
        <w:tc>
          <w:tcPr>
            <w:tcW w:w="2604" w:type="dxa"/>
          </w:tcPr>
          <w:p w:rsidR="00650793" w:rsidRDefault="00650793">
            <w:pPr>
              <w:jc w:val="center"/>
              <w:rPr>
                <w:rFonts w:ascii="楷体" w:eastAsia="楷体" w:hAnsi="楷体" w:cs="楷体"/>
                <w:sz w:val="20"/>
                <w:szCs w:val="20"/>
              </w:rPr>
            </w:pPr>
          </w:p>
        </w:tc>
        <w:tc>
          <w:tcPr>
            <w:tcW w:w="1923" w:type="dxa"/>
          </w:tcPr>
          <w:p w:rsidR="00650793" w:rsidRDefault="00650793">
            <w:pPr>
              <w:jc w:val="center"/>
              <w:rPr>
                <w:rFonts w:ascii="楷体" w:eastAsia="楷体" w:hAnsi="楷体" w:cs="楷体"/>
                <w:sz w:val="20"/>
                <w:szCs w:val="20"/>
              </w:rPr>
            </w:pPr>
          </w:p>
        </w:tc>
        <w:tc>
          <w:tcPr>
            <w:tcW w:w="2646" w:type="dxa"/>
          </w:tcPr>
          <w:p w:rsidR="00650793" w:rsidRDefault="00650793">
            <w:pPr>
              <w:jc w:val="center"/>
              <w:rPr>
                <w:rFonts w:ascii="楷体" w:eastAsia="楷体" w:hAnsi="楷体" w:cs="楷体"/>
                <w:kern w:val="0"/>
                <w:lang w:bidi="ar"/>
              </w:rPr>
            </w:pPr>
          </w:p>
        </w:tc>
      </w:tr>
    </w:tbl>
    <w:p w:rsidR="00650793" w:rsidRDefault="00650793">
      <w:pPr>
        <w:spacing w:after="0"/>
        <w:rPr>
          <w:rFonts w:ascii="Arial" w:eastAsia="sans-serif" w:hAnsi="Arial" w:cs="Arial"/>
          <w:b/>
          <w:bCs/>
          <w:color w:val="031F73"/>
          <w:shd w:val="clear" w:color="auto" w:fill="FFFFFF"/>
        </w:rPr>
      </w:pPr>
    </w:p>
    <w:p w:rsidR="00650793" w:rsidRDefault="00650793">
      <w:pPr>
        <w:spacing w:after="0"/>
        <w:rPr>
          <w:rFonts w:ascii="Arial" w:eastAsia="sans-serif" w:hAnsi="Arial" w:cs="Arial"/>
          <w:b/>
          <w:bCs/>
          <w:color w:val="031F73"/>
          <w:shd w:val="clear" w:color="auto" w:fill="FFFFFF"/>
        </w:rPr>
      </w:pPr>
    </w:p>
    <w:p w:rsidR="00650793" w:rsidRDefault="00405AF0">
      <w:pPr>
        <w:spacing w:line="300" w:lineRule="exact"/>
        <w:rPr>
          <w:rFonts w:ascii="Arial" w:eastAsia="宋体" w:hAnsi="Arial" w:cs="Arial"/>
          <w:i/>
          <w:color w:val="000000" w:themeColor="text1"/>
        </w:rPr>
      </w:pPr>
      <w:r>
        <w:rPr>
          <w:rFonts w:ascii="Arial" w:eastAsia="Arial" w:hAnsi="Arial" w:cs="Arial"/>
          <w:color w:val="000000" w:themeColor="text1"/>
        </w:rPr>
        <w:t>Start date of Designation</w:t>
      </w:r>
      <w:r>
        <w:rPr>
          <w:rFonts w:ascii="Arial" w:eastAsia="宋体" w:hAnsi="Arial" w:cs="Arial"/>
          <w:color w:val="000000" w:themeColor="text1"/>
        </w:rPr>
        <w:t>:</w:t>
      </w:r>
      <w:r>
        <w:rPr>
          <w:rFonts w:ascii="Arial" w:eastAsia="宋体" w:hAnsi="Arial" w:cs="Arial" w:hint="eastAsia"/>
          <w:i/>
          <w:color w:val="000000" w:themeColor="text1"/>
        </w:rPr>
        <w:t xml:space="preserve">June </w:t>
      </w:r>
      <w:r>
        <w:rPr>
          <w:rFonts w:ascii="Arial" w:eastAsia="宋体" w:hAnsi="Arial" w:cs="Arial"/>
          <w:i/>
          <w:color w:val="000000" w:themeColor="text1"/>
        </w:rPr>
        <w:t xml:space="preserve"> X</w:t>
      </w:r>
      <w:r>
        <w:rPr>
          <w:rFonts w:ascii="Arial" w:eastAsia="Arial" w:hAnsi="Arial" w:cs="Arial"/>
          <w:i/>
          <w:color w:val="000000" w:themeColor="text1"/>
        </w:rPr>
        <w:t>, 202</w:t>
      </w:r>
      <w:r>
        <w:rPr>
          <w:rFonts w:ascii="Arial" w:eastAsia="宋体" w:hAnsi="Arial" w:cs="Arial"/>
          <w:i/>
          <w:color w:val="000000" w:themeColor="text1"/>
        </w:rPr>
        <w:t>2</w:t>
      </w:r>
    </w:p>
    <w:p w:rsidR="00650793" w:rsidRDefault="00405AF0">
      <w:pPr>
        <w:spacing w:line="300" w:lineRule="exact"/>
        <w:rPr>
          <w:rFonts w:ascii="Arial" w:eastAsia="宋体" w:hAnsi="Arial" w:cs="Arial"/>
          <w:i/>
          <w:color w:val="000000" w:themeColor="text1"/>
        </w:rPr>
      </w:pPr>
      <w:r>
        <w:rPr>
          <w:rFonts w:ascii="Arial" w:eastAsia="Arial" w:hAnsi="Arial" w:cs="Arial"/>
          <w:color w:val="000000" w:themeColor="text1"/>
        </w:rPr>
        <w:t>End date of Designation</w:t>
      </w:r>
      <w:r>
        <w:rPr>
          <w:rFonts w:ascii="Arial" w:eastAsia="宋体" w:hAnsi="Arial" w:cs="Arial"/>
          <w:color w:val="000000" w:themeColor="text1"/>
        </w:rPr>
        <w:t>:</w:t>
      </w:r>
      <w:r>
        <w:rPr>
          <w:rFonts w:ascii="Arial" w:eastAsia="宋体" w:hAnsi="Arial" w:cs="Arial" w:hint="eastAsia"/>
          <w:i/>
          <w:color w:val="000000" w:themeColor="text1"/>
        </w:rPr>
        <w:t xml:space="preserve">June </w:t>
      </w:r>
      <w:r>
        <w:rPr>
          <w:rFonts w:ascii="Arial" w:eastAsia="宋体" w:hAnsi="Arial" w:cs="Arial"/>
          <w:i/>
          <w:color w:val="000000" w:themeColor="text1"/>
        </w:rPr>
        <w:t>X</w:t>
      </w:r>
      <w:r>
        <w:rPr>
          <w:rFonts w:ascii="Arial" w:eastAsia="Arial" w:hAnsi="Arial" w:cs="Arial"/>
          <w:i/>
          <w:color w:val="000000" w:themeColor="text1"/>
        </w:rPr>
        <w:t xml:space="preserve">, </w:t>
      </w:r>
      <w:r>
        <w:rPr>
          <w:rFonts w:ascii="Arial" w:eastAsia="宋体" w:hAnsi="Arial" w:cs="Arial" w:hint="eastAsia"/>
          <w:i/>
          <w:color w:val="000000" w:themeColor="text1"/>
        </w:rPr>
        <w:t xml:space="preserve"> </w:t>
      </w:r>
      <w:r>
        <w:rPr>
          <w:rFonts w:ascii="Arial" w:eastAsia="Arial" w:hAnsi="Arial" w:cs="Arial"/>
          <w:i/>
          <w:color w:val="000000" w:themeColor="text1"/>
        </w:rPr>
        <w:t>202</w:t>
      </w:r>
      <w:r>
        <w:rPr>
          <w:rFonts w:ascii="Arial" w:eastAsia="宋体" w:hAnsi="Arial" w:cs="Arial"/>
          <w:i/>
          <w:color w:val="000000" w:themeColor="text1"/>
        </w:rPr>
        <w:t>7</w:t>
      </w:r>
    </w:p>
    <w:p w:rsidR="00650793" w:rsidRDefault="00650793">
      <w:pPr>
        <w:spacing w:line="300" w:lineRule="exact"/>
        <w:rPr>
          <w:rFonts w:ascii="Arial" w:eastAsia="宋体" w:hAnsi="Arial" w:cs="Arial"/>
          <w:i/>
          <w:color w:val="000000" w:themeColor="text1"/>
        </w:rPr>
      </w:pPr>
    </w:p>
    <w:p w:rsidR="00650793" w:rsidRDefault="00650793">
      <w:pPr>
        <w:spacing w:line="300" w:lineRule="exact"/>
        <w:rPr>
          <w:rFonts w:ascii="Arial" w:eastAsia="宋体" w:hAnsi="Arial" w:cs="Arial"/>
          <w:i/>
          <w:color w:val="000000" w:themeColor="text1"/>
        </w:rPr>
      </w:pPr>
    </w:p>
    <w:p w:rsidR="00650793" w:rsidRDefault="00650793">
      <w:pPr>
        <w:spacing w:line="300" w:lineRule="exact"/>
        <w:rPr>
          <w:rFonts w:ascii="Arial" w:eastAsia="宋体" w:hAnsi="Arial" w:cs="Arial"/>
          <w:i/>
          <w:color w:val="000000" w:themeColor="text1"/>
          <w:lang w:eastAsia="en-US"/>
        </w:rPr>
      </w:pPr>
    </w:p>
    <w:p w:rsidR="00650793" w:rsidRDefault="00405AF0">
      <w:pPr>
        <w:adjustRightInd w:val="0"/>
        <w:spacing w:line="360" w:lineRule="auto"/>
        <w:rPr>
          <w:rFonts w:ascii="Arial" w:eastAsia="宋体" w:hAnsi="Arial" w:cs="Arial"/>
          <w:color w:val="auto"/>
          <w:kern w:val="0"/>
        </w:rPr>
      </w:pPr>
      <w:r>
        <w:rPr>
          <w:rFonts w:ascii="Arial" w:hAnsi="Arial" w:cs="Arial"/>
          <w:color w:val="auto"/>
          <w:kern w:val="0"/>
          <w:lang w:eastAsia="en-US"/>
        </w:rPr>
        <w:t xml:space="preserve">EXECUTED by the parties </w:t>
      </w:r>
      <w:r>
        <w:rPr>
          <w:rFonts w:ascii="Arial" w:eastAsia="宋体" w:hAnsi="Arial" w:cs="Arial" w:hint="eastAsia"/>
          <w:color w:val="auto"/>
          <w:kern w:val="0"/>
        </w:rPr>
        <w:t>below:</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7"/>
        <w:gridCol w:w="4591"/>
      </w:tblGrid>
      <w:tr w:rsidR="00650793">
        <w:tc>
          <w:tcPr>
            <w:tcW w:w="4597" w:type="dxa"/>
          </w:tcPr>
          <w:p w:rsidR="00650793" w:rsidRDefault="00405AF0">
            <w:pPr>
              <w:jc w:val="left"/>
              <w:rPr>
                <w:rFonts w:ascii="Arial" w:hAnsi="Arial" w:cs="Arial"/>
                <w:b/>
                <w:bCs/>
                <w:sz w:val="20"/>
                <w:szCs w:val="20"/>
              </w:rPr>
            </w:pPr>
            <w:r>
              <w:rPr>
                <w:rFonts w:ascii="Arial" w:hAnsi="Arial" w:cs="Arial"/>
                <w:b/>
                <w:bCs/>
                <w:sz w:val="20"/>
                <w:szCs w:val="20"/>
              </w:rPr>
              <w:t>Manufacturer</w:t>
            </w:r>
            <w:r>
              <w:rPr>
                <w:rFonts w:ascii="Arial" w:hAnsi="Arial" w:cs="Arial"/>
                <w:b/>
                <w:bCs/>
                <w:sz w:val="20"/>
                <w:szCs w:val="20"/>
              </w:rPr>
              <w:t>：</w:t>
            </w:r>
          </w:p>
          <w:p w:rsidR="00650793" w:rsidRDefault="00650793">
            <w:pPr>
              <w:jc w:val="left"/>
              <w:rPr>
                <w:rFonts w:ascii="Arial" w:eastAsia="宋体" w:hAnsi="Arial" w:cs="Arial"/>
                <w:b/>
                <w:bCs/>
                <w:color w:val="auto"/>
                <w:kern w:val="0"/>
              </w:rPr>
            </w:pPr>
          </w:p>
        </w:tc>
        <w:tc>
          <w:tcPr>
            <w:tcW w:w="4591" w:type="dxa"/>
          </w:tcPr>
          <w:p w:rsidR="00650793" w:rsidRDefault="00405AF0">
            <w:pPr>
              <w:jc w:val="left"/>
              <w:rPr>
                <w:rFonts w:ascii="Arial" w:hAnsi="Arial" w:cs="Arial"/>
                <w:b/>
                <w:bCs/>
                <w:sz w:val="20"/>
                <w:szCs w:val="20"/>
              </w:rPr>
            </w:pPr>
            <w:r>
              <w:rPr>
                <w:rFonts w:ascii="Arial" w:hAnsi="Arial" w:cs="Arial"/>
                <w:b/>
                <w:bCs/>
                <w:sz w:val="20"/>
                <w:szCs w:val="20"/>
              </w:rPr>
              <w:t>UK Responsible Person</w:t>
            </w:r>
            <w:r>
              <w:rPr>
                <w:rFonts w:ascii="Arial" w:hAnsi="Arial" w:cs="Arial"/>
                <w:b/>
                <w:bCs/>
                <w:sz w:val="20"/>
                <w:szCs w:val="20"/>
              </w:rPr>
              <w:t>：</w:t>
            </w:r>
          </w:p>
          <w:p w:rsidR="00650793" w:rsidRDefault="00405AF0">
            <w:pPr>
              <w:spacing w:line="300" w:lineRule="exact"/>
              <w:rPr>
                <w:rFonts w:ascii="Arial" w:hAnsi="Arial" w:cs="Arial"/>
                <w:lang w:eastAsia="en-US"/>
              </w:rPr>
            </w:pPr>
            <w:r>
              <w:rPr>
                <w:rFonts w:ascii="Arial" w:hAnsi="Arial" w:cs="Arial"/>
                <w:b/>
                <w:bCs/>
                <w:sz w:val="20"/>
                <w:szCs w:val="20"/>
              </w:rPr>
              <w:t>Umedwings UK LTD</w:t>
            </w:r>
            <w:r>
              <w:rPr>
                <w:rFonts w:ascii="Arial" w:hAnsi="Arial" w:cs="Arial" w:hint="eastAsia"/>
                <w:sz w:val="20"/>
                <w:szCs w:val="20"/>
              </w:rPr>
              <w:t xml:space="preserve">  </w:t>
            </w:r>
            <w:r>
              <w:rPr>
                <w:rFonts w:ascii="Arial" w:hAnsi="Arial" w:cs="Arial"/>
                <w:sz w:val="20"/>
                <w:szCs w:val="20"/>
              </w:rPr>
              <w:t xml:space="preserve">     </w:t>
            </w:r>
          </w:p>
        </w:tc>
      </w:tr>
      <w:tr w:rsidR="00650793">
        <w:tc>
          <w:tcPr>
            <w:tcW w:w="4597" w:type="dxa"/>
          </w:tcPr>
          <w:p w:rsidR="00650793" w:rsidRDefault="00405AF0" w:rsidP="00405AF0">
            <w:pPr>
              <w:ind w:left="500" w:hangingChars="250" w:hanging="500"/>
              <w:jc w:val="left"/>
              <w:rPr>
                <w:rFonts w:ascii="Arial" w:hAnsi="Arial" w:cs="Arial"/>
                <w:color w:val="auto"/>
                <w:kern w:val="0"/>
                <w:lang w:eastAsia="en-US"/>
              </w:rPr>
            </w:pPr>
            <w:r>
              <w:rPr>
                <w:rFonts w:ascii="Arial" w:hAnsi="Arial" w:cs="Arial"/>
                <w:sz w:val="20"/>
                <w:szCs w:val="20"/>
              </w:rPr>
              <w:t>Add</w:t>
            </w:r>
            <w:r>
              <w:rPr>
                <w:rFonts w:ascii="Arial" w:eastAsia="宋体" w:hAnsi="Arial" w:cs="Arial" w:hint="eastAsia"/>
                <w:sz w:val="20"/>
                <w:szCs w:val="20"/>
              </w:rPr>
              <w:t>：</w:t>
            </w:r>
          </w:p>
        </w:tc>
        <w:tc>
          <w:tcPr>
            <w:tcW w:w="4591" w:type="dxa"/>
          </w:tcPr>
          <w:p w:rsidR="00650793" w:rsidRDefault="00405AF0">
            <w:pPr>
              <w:jc w:val="left"/>
              <w:rPr>
                <w:rFonts w:ascii="Arial" w:hAnsi="Arial" w:cs="Arial"/>
                <w:color w:val="auto"/>
                <w:kern w:val="0"/>
                <w:lang w:eastAsia="en-US"/>
              </w:rPr>
            </w:pPr>
            <w:r>
              <w:rPr>
                <w:rFonts w:ascii="Arial" w:hAnsi="Arial" w:cs="Arial"/>
                <w:sz w:val="20"/>
                <w:szCs w:val="20"/>
              </w:rPr>
              <w:t>A</w:t>
            </w:r>
            <w:r>
              <w:rPr>
                <w:rFonts w:ascii="Arial" w:hAnsi="Arial" w:cs="Arial"/>
                <w:sz w:val="20"/>
                <w:szCs w:val="20"/>
              </w:rPr>
              <w:t>dd</w:t>
            </w:r>
            <w:r>
              <w:rPr>
                <w:rFonts w:ascii="Arial" w:hAnsi="Arial" w:cs="Arial"/>
                <w:sz w:val="20"/>
                <w:szCs w:val="20"/>
              </w:rPr>
              <w:t xml:space="preserve">: </w:t>
            </w:r>
            <w:r>
              <w:rPr>
                <w:rFonts w:ascii="Arial" w:eastAsia="宋体" w:hAnsi="Arial" w:cs="Arial"/>
                <w:sz w:val="20"/>
                <w:szCs w:val="20"/>
              </w:rPr>
              <w:t>291 Brighton Road, South Croydon, </w:t>
            </w:r>
            <w:r>
              <w:rPr>
                <w:rFonts w:ascii="Arial" w:eastAsia="宋体" w:hAnsi="Arial" w:cs="Arial"/>
                <w:sz w:val="20"/>
                <w:szCs w:val="20"/>
              </w:rPr>
              <w:br/>
              <w:t>United Kingdom, CR2 6EQ</w:t>
            </w:r>
          </w:p>
        </w:tc>
      </w:tr>
      <w:tr w:rsidR="00650793">
        <w:tc>
          <w:tcPr>
            <w:tcW w:w="4597" w:type="dxa"/>
          </w:tcPr>
          <w:p w:rsidR="00650793" w:rsidRDefault="00405AF0" w:rsidP="00405AF0">
            <w:pPr>
              <w:jc w:val="left"/>
              <w:rPr>
                <w:rFonts w:ascii="Arial" w:hAnsi="Arial" w:cs="Arial"/>
                <w:color w:val="auto"/>
                <w:kern w:val="0"/>
                <w:lang w:eastAsia="en-US"/>
              </w:rPr>
            </w:pPr>
            <w:r>
              <w:rPr>
                <w:rFonts w:ascii="Arial" w:hAnsi="Arial" w:cs="Arial"/>
                <w:sz w:val="20"/>
                <w:szCs w:val="20"/>
              </w:rPr>
              <w:t>Tel</w:t>
            </w:r>
            <w:r>
              <w:rPr>
                <w:rFonts w:ascii="Arial" w:hAnsi="Arial" w:cs="Arial"/>
                <w:sz w:val="20"/>
                <w:szCs w:val="20"/>
              </w:rPr>
              <w:t>：</w:t>
            </w:r>
          </w:p>
        </w:tc>
        <w:tc>
          <w:tcPr>
            <w:tcW w:w="4591" w:type="dxa"/>
          </w:tcPr>
          <w:p w:rsidR="00650793" w:rsidRDefault="00405AF0">
            <w:pPr>
              <w:jc w:val="left"/>
              <w:rPr>
                <w:rFonts w:ascii="Arial" w:hAnsi="Arial" w:cs="Arial"/>
                <w:color w:val="auto"/>
                <w:kern w:val="0"/>
                <w:lang w:eastAsia="en-US"/>
              </w:rPr>
            </w:pPr>
            <w:r>
              <w:rPr>
                <w:rFonts w:ascii="Arial" w:hAnsi="Arial" w:cs="Arial"/>
                <w:sz w:val="20"/>
                <w:szCs w:val="20"/>
              </w:rPr>
              <w:t>T</w:t>
            </w:r>
            <w:r>
              <w:rPr>
                <w:rFonts w:ascii="Arial" w:hAnsi="Arial" w:cs="Arial"/>
                <w:sz w:val="20"/>
                <w:szCs w:val="20"/>
              </w:rPr>
              <w:t>el</w:t>
            </w:r>
            <w:r>
              <w:rPr>
                <w:rFonts w:ascii="Arial" w:hAnsi="Arial" w:cs="Arial"/>
                <w:sz w:val="20"/>
                <w:szCs w:val="20"/>
              </w:rPr>
              <w:t>：</w:t>
            </w:r>
            <w:r>
              <w:rPr>
                <w:rFonts w:ascii="Arial" w:eastAsia="宋体" w:hAnsi="Arial" w:cs="Arial"/>
                <w:sz w:val="20"/>
                <w:szCs w:val="20"/>
              </w:rPr>
              <w:t xml:space="preserve"> </w:t>
            </w:r>
            <w:r>
              <w:rPr>
                <w:rFonts w:ascii="Arial" w:hAnsi="Arial" w:cs="Arial"/>
                <w:sz w:val="20"/>
                <w:szCs w:val="20"/>
              </w:rPr>
              <w:t>+</w:t>
            </w:r>
            <w:r>
              <w:rPr>
                <w:rFonts w:ascii="Arial" w:hAnsi="Arial" w:cs="Arial"/>
                <w:sz w:val="20"/>
                <w:szCs w:val="20"/>
              </w:rPr>
              <w:t>44 7516 043398</w:t>
            </w:r>
            <w:r>
              <w:rPr>
                <w:rFonts w:ascii="Arial" w:hAnsi="Arial" w:cs="Arial"/>
                <w:sz w:val="20"/>
                <w:szCs w:val="20"/>
              </w:rPr>
              <w:t xml:space="preserve"> </w:t>
            </w:r>
            <w:r>
              <w:rPr>
                <w:rFonts w:ascii="Arial" w:hAnsi="Arial" w:cs="Arial"/>
                <w:sz w:val="20"/>
                <w:szCs w:val="20"/>
              </w:rPr>
              <w:t xml:space="preserve"> </w:t>
            </w:r>
            <w:r>
              <w:rPr>
                <w:rFonts w:ascii="Arial" w:eastAsia="宋体" w:hAnsi="Arial" w:cs="Arial"/>
                <w:sz w:val="20"/>
                <w:szCs w:val="20"/>
              </w:rPr>
              <w:t xml:space="preserve">  </w:t>
            </w:r>
          </w:p>
        </w:tc>
      </w:tr>
      <w:tr w:rsidR="00650793">
        <w:tc>
          <w:tcPr>
            <w:tcW w:w="4597" w:type="dxa"/>
          </w:tcPr>
          <w:p w:rsidR="00650793" w:rsidRDefault="00405AF0" w:rsidP="00405AF0">
            <w:pPr>
              <w:jc w:val="left"/>
              <w:rPr>
                <w:rFonts w:ascii="Arial" w:eastAsia="宋体" w:hAnsi="Arial" w:cs="Arial"/>
                <w:color w:val="auto"/>
                <w:kern w:val="0"/>
              </w:rPr>
            </w:pPr>
            <w:r>
              <w:rPr>
                <w:rFonts w:ascii="Arial" w:hAnsi="Arial" w:cs="Arial"/>
                <w:sz w:val="20"/>
                <w:szCs w:val="20"/>
              </w:rPr>
              <w:t>E-mail</w:t>
            </w:r>
            <w:r>
              <w:rPr>
                <w:rFonts w:ascii="Arial" w:hAnsi="Arial" w:cs="Arial"/>
                <w:sz w:val="20"/>
                <w:szCs w:val="20"/>
              </w:rPr>
              <w:t>：</w:t>
            </w:r>
          </w:p>
        </w:tc>
        <w:tc>
          <w:tcPr>
            <w:tcW w:w="4591" w:type="dxa"/>
          </w:tcPr>
          <w:p w:rsidR="00650793" w:rsidRDefault="00405AF0">
            <w:pPr>
              <w:jc w:val="left"/>
              <w:rPr>
                <w:rFonts w:ascii="Arial" w:hAnsi="Arial" w:cs="Arial"/>
                <w:color w:val="auto"/>
                <w:kern w:val="0"/>
                <w:lang w:eastAsia="en-US"/>
              </w:rPr>
            </w:pPr>
            <w:r>
              <w:rPr>
                <w:rFonts w:ascii="Arial" w:hAnsi="Arial" w:cs="Arial"/>
                <w:sz w:val="20"/>
                <w:szCs w:val="20"/>
              </w:rPr>
              <w:t>E</w:t>
            </w:r>
            <w:r>
              <w:rPr>
                <w:rFonts w:ascii="Arial" w:hAnsi="Arial" w:cs="Arial"/>
                <w:sz w:val="20"/>
                <w:szCs w:val="20"/>
              </w:rPr>
              <w:t>-mail</w:t>
            </w:r>
            <w:r>
              <w:rPr>
                <w:rFonts w:ascii="Arial" w:hAnsi="Arial" w:cs="Arial"/>
                <w:sz w:val="20"/>
                <w:szCs w:val="20"/>
              </w:rPr>
              <w:t>：</w:t>
            </w:r>
            <w:r>
              <w:rPr>
                <w:rFonts w:ascii="Arial" w:hAnsi="Arial" w:cs="Arial"/>
                <w:sz w:val="20"/>
                <w:szCs w:val="20"/>
              </w:rPr>
              <w:t>ukrp</w:t>
            </w:r>
            <w:r>
              <w:rPr>
                <w:rFonts w:ascii="Arial" w:hAnsi="Arial" w:cs="Arial"/>
                <w:sz w:val="20"/>
                <w:szCs w:val="20"/>
              </w:rPr>
              <w:t>@umedwings.</w:t>
            </w:r>
            <w:r>
              <w:rPr>
                <w:rFonts w:ascii="Arial" w:hAnsi="Arial" w:cs="Arial"/>
                <w:sz w:val="20"/>
                <w:szCs w:val="20"/>
              </w:rPr>
              <w:t>uk</w:t>
            </w:r>
          </w:p>
        </w:tc>
      </w:tr>
    </w:tbl>
    <w:p w:rsidR="00650793" w:rsidRDefault="00650793">
      <w:pPr>
        <w:spacing w:after="0"/>
        <w:rPr>
          <w:rFonts w:ascii="Arial" w:eastAsia="sans-serif" w:hAnsi="Arial" w:cs="Arial"/>
          <w:b/>
          <w:bCs/>
          <w:color w:val="031F73"/>
          <w:shd w:val="clear" w:color="auto" w:fill="FFFFFF"/>
        </w:rPr>
      </w:pPr>
      <w:bookmarkStart w:id="0" w:name="_GoBack"/>
      <w:bookmarkEnd w:id="0"/>
    </w:p>
    <w:sectPr w:rsidR="00650793">
      <w:headerReference w:type="default" r:id="rId8"/>
      <w:footerReference w:type="default" r:id="rId9"/>
      <w:pgSz w:w="11906" w:h="16838"/>
      <w:pgMar w:top="1440" w:right="1777" w:bottom="998" w:left="11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793" w:rsidRDefault="00405AF0">
      <w:pPr>
        <w:spacing w:line="240" w:lineRule="auto"/>
      </w:pPr>
      <w:r>
        <w:separator/>
      </w:r>
    </w:p>
  </w:endnote>
  <w:endnote w:type="continuationSeparator" w:id="0">
    <w:p w:rsidR="00650793" w:rsidRDefault="00405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793" w:rsidRDefault="00405AF0">
    <w:pPr>
      <w:pStyle w:val="a3"/>
      <w:tabs>
        <w:tab w:val="clear" w:pos="4153"/>
        <w:tab w:val="center" w:pos="4486"/>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0793" w:rsidRDefault="00405AF0">
                          <w:pPr>
                            <w:pStyle w:val="a3"/>
                          </w:pPr>
                          <w:r>
                            <w:rPr>
                              <w:rFonts w:eastAsia="宋体" w:hint="eastAsia"/>
                            </w:rPr>
                            <w:t xml:space="preserve">Page </w:t>
                          </w:r>
                          <w:r>
                            <w:t xml:space="preserve"> </w:t>
                          </w:r>
                          <w:r>
                            <w:fldChar w:fldCharType="begin"/>
                          </w:r>
                          <w:r>
                            <w:instrText xml:space="preserve"> PAGE  \* MERGEFORMAT </w:instrText>
                          </w:r>
                          <w:r>
                            <w:fldChar w:fldCharType="separate"/>
                          </w:r>
                          <w:r>
                            <w:rPr>
                              <w:noProof/>
                            </w:rPr>
                            <w:t>1</w:t>
                          </w:r>
                          <w:r>
                            <w:fldChar w:fldCharType="end"/>
                          </w:r>
                          <w:r>
                            <w:rPr>
                              <w:rFonts w:eastAsia="宋体" w:hint="eastAsia"/>
                            </w:rPr>
                            <w:t xml:space="preserve">   </w:t>
                          </w:r>
                          <w:r>
                            <w:t xml:space="preserve"> </w:t>
                          </w:r>
                          <w:r>
                            <w:rPr>
                              <w:rFonts w:eastAsia="宋体" w:hint="eastAsia"/>
                            </w:rPr>
                            <w:t xml:space="preserve">of </w:t>
                          </w:r>
                          <w:r>
                            <w:t xml:space="preserve"> </w:t>
                          </w:r>
                          <w:r>
                            <w:fldChar w:fldCharType="begin"/>
                          </w:r>
                          <w:r>
                            <w:instrText xml:space="preserve"> NUMPAGES  \* MERGEFORMAT </w:instrText>
                          </w:r>
                          <w:r>
                            <w:fldChar w:fldCharType="separate"/>
                          </w:r>
                          <w:r>
                            <w:rPr>
                              <w:noProof/>
                            </w:rPr>
                            <w:t>2</w:t>
                          </w:r>
                          <w:r>
                            <w:fldChar w:fldCharType="end"/>
                          </w:r>
                          <w:r>
                            <w:t xml:space="preserve"> </w:t>
                          </w:r>
                          <w:r>
                            <w:rPr>
                              <w:rFonts w:eastAsia="宋体"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50793" w:rsidRDefault="00405AF0">
                    <w:pPr>
                      <w:pStyle w:val="a3"/>
                    </w:pPr>
                    <w:r>
                      <w:rPr>
                        <w:rFonts w:eastAsia="宋体" w:hint="eastAsia"/>
                      </w:rPr>
                      <w:t xml:space="preserve">Page </w:t>
                    </w:r>
                    <w:r>
                      <w:t xml:space="preserve"> </w:t>
                    </w:r>
                    <w:r>
                      <w:fldChar w:fldCharType="begin"/>
                    </w:r>
                    <w:r>
                      <w:instrText xml:space="preserve"> PAGE  \* MERGEFORMAT </w:instrText>
                    </w:r>
                    <w:r>
                      <w:fldChar w:fldCharType="separate"/>
                    </w:r>
                    <w:r>
                      <w:rPr>
                        <w:noProof/>
                      </w:rPr>
                      <w:t>1</w:t>
                    </w:r>
                    <w:r>
                      <w:fldChar w:fldCharType="end"/>
                    </w:r>
                    <w:r>
                      <w:rPr>
                        <w:rFonts w:eastAsia="宋体" w:hint="eastAsia"/>
                      </w:rPr>
                      <w:t xml:space="preserve">   </w:t>
                    </w:r>
                    <w:r>
                      <w:t xml:space="preserve"> </w:t>
                    </w:r>
                    <w:r>
                      <w:rPr>
                        <w:rFonts w:eastAsia="宋体" w:hint="eastAsia"/>
                      </w:rPr>
                      <w:t xml:space="preserve">of </w:t>
                    </w:r>
                    <w:r>
                      <w:t xml:space="preserve"> </w:t>
                    </w:r>
                    <w:r>
                      <w:fldChar w:fldCharType="begin"/>
                    </w:r>
                    <w:r>
                      <w:instrText xml:space="preserve"> NUMPAGES  \* MERGEFORMAT </w:instrText>
                    </w:r>
                    <w:r>
                      <w:fldChar w:fldCharType="separate"/>
                    </w:r>
                    <w:r>
                      <w:rPr>
                        <w:noProof/>
                      </w:rPr>
                      <w:t>2</w:t>
                    </w:r>
                    <w:r>
                      <w:fldChar w:fldCharType="end"/>
                    </w:r>
                    <w:r>
                      <w:t xml:space="preserve"> </w:t>
                    </w:r>
                    <w:r>
                      <w:rPr>
                        <w:rFonts w:eastAsia="宋体" w:hint="eastAsia"/>
                      </w:rPr>
                      <w:t xml:space="preserve">   </w:t>
                    </w:r>
                  </w:p>
                </w:txbxContent>
              </v:textbox>
              <w10:wrap anchorx="margin"/>
            </v:shape>
          </w:pict>
        </mc:Fallback>
      </mc:AlternateContent>
    </w:r>
    <w:r>
      <w:rPr>
        <w:rFonts w:eastAsia="宋体" w:hint="eastAsia"/>
      </w:rPr>
      <w:t xml:space="preserve">   </w:t>
    </w:r>
    <w:r>
      <w:rPr>
        <w:rFonts w:eastAsia="宋体"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793" w:rsidRDefault="00405AF0">
      <w:pPr>
        <w:spacing w:after="0"/>
      </w:pPr>
      <w:r>
        <w:separator/>
      </w:r>
    </w:p>
  </w:footnote>
  <w:footnote w:type="continuationSeparator" w:id="0">
    <w:p w:rsidR="00650793" w:rsidRDefault="00405A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793" w:rsidRDefault="00405AF0">
    <w:pPr>
      <w:pStyle w:val="a5"/>
      <w:jc w:val="right"/>
    </w:pPr>
    <w:r>
      <w:t>SC2022060098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6576EC"/>
    <w:multiLevelType w:val="singleLevel"/>
    <w:tmpl w:val="B66576E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182"/>
    <w:rsid w:val="00347F20"/>
    <w:rsid w:val="00405AF0"/>
    <w:rsid w:val="004D0B1D"/>
    <w:rsid w:val="005021F3"/>
    <w:rsid w:val="005604F3"/>
    <w:rsid w:val="0058325D"/>
    <w:rsid w:val="00650793"/>
    <w:rsid w:val="00655D5D"/>
    <w:rsid w:val="0069540B"/>
    <w:rsid w:val="009615CD"/>
    <w:rsid w:val="00A84182"/>
    <w:rsid w:val="00AE1BA2"/>
    <w:rsid w:val="00D37E48"/>
    <w:rsid w:val="00E70874"/>
    <w:rsid w:val="01360BFE"/>
    <w:rsid w:val="018B468C"/>
    <w:rsid w:val="04974587"/>
    <w:rsid w:val="05F15F19"/>
    <w:rsid w:val="070F118D"/>
    <w:rsid w:val="099D3539"/>
    <w:rsid w:val="0B9E10CF"/>
    <w:rsid w:val="13754DE5"/>
    <w:rsid w:val="15AC3D9B"/>
    <w:rsid w:val="17773C34"/>
    <w:rsid w:val="1A267CA8"/>
    <w:rsid w:val="1B302BE8"/>
    <w:rsid w:val="1CD838CF"/>
    <w:rsid w:val="1D55202E"/>
    <w:rsid w:val="25666E08"/>
    <w:rsid w:val="28CD1A76"/>
    <w:rsid w:val="28F23C84"/>
    <w:rsid w:val="29B72843"/>
    <w:rsid w:val="2ADB0CC3"/>
    <w:rsid w:val="2C71604D"/>
    <w:rsid w:val="2DB770D2"/>
    <w:rsid w:val="365E1B00"/>
    <w:rsid w:val="3CC353D0"/>
    <w:rsid w:val="3EC22505"/>
    <w:rsid w:val="4064301D"/>
    <w:rsid w:val="42BC0285"/>
    <w:rsid w:val="43612715"/>
    <w:rsid w:val="43F8375A"/>
    <w:rsid w:val="45317B4A"/>
    <w:rsid w:val="460D7CA5"/>
    <w:rsid w:val="4BC35E76"/>
    <w:rsid w:val="4C464A81"/>
    <w:rsid w:val="55430EC1"/>
    <w:rsid w:val="55C63D42"/>
    <w:rsid w:val="5BB6018D"/>
    <w:rsid w:val="5F076546"/>
    <w:rsid w:val="5F48187B"/>
    <w:rsid w:val="5FFC4413"/>
    <w:rsid w:val="604A6C1C"/>
    <w:rsid w:val="612B51A7"/>
    <w:rsid w:val="63D53465"/>
    <w:rsid w:val="63E17ABD"/>
    <w:rsid w:val="642F3009"/>
    <w:rsid w:val="64E01453"/>
    <w:rsid w:val="6A895846"/>
    <w:rsid w:val="6CB564F6"/>
    <w:rsid w:val="6CFE0842"/>
    <w:rsid w:val="6F4E0F05"/>
    <w:rsid w:val="70ED34E2"/>
    <w:rsid w:val="79FD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53936"/>
  <w15:docId w15:val="{B627F7A0-EEF4-4212-8BFE-B7725FAF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2">
    <w:name w:val="heading 2"/>
    <w:basedOn w:val="a"/>
    <w:next w:val="a"/>
    <w:uiPriority w:val="9"/>
    <w:semiHidden/>
    <w:unhideWhenUsed/>
    <w:qFormat/>
    <w:pPr>
      <w:spacing w:beforeAutospacing="1" w:after="0" w:afterAutospacing="1"/>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Normal (Web)"/>
    <w:basedOn w:val="a"/>
    <w:uiPriority w:val="99"/>
    <w:semiHidden/>
    <w:unhideWhenUsed/>
    <w:qFormat/>
    <w:pPr>
      <w:spacing w:beforeAutospacing="1" w:after="0" w:afterAutospacing="1"/>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qFormat/>
    <w:rPr>
      <w:color w:val="0000FF"/>
      <w:u w:val="single"/>
    </w:rPr>
  </w:style>
  <w:style w:type="table" w:customStyle="1" w:styleId="TableGrid">
    <w:name w:val="TableGrid"/>
    <w:qFormat/>
    <w:tblPr>
      <w:tblCellMar>
        <w:top w:w="0" w:type="dxa"/>
        <w:left w:w="0" w:type="dxa"/>
        <w:bottom w:w="0" w:type="dxa"/>
        <w:right w:w="0" w:type="dxa"/>
      </w:tblCellMar>
    </w:tblPr>
  </w:style>
  <w:style w:type="character" w:customStyle="1" w:styleId="a6">
    <w:name w:val="页眉 字符"/>
    <w:basedOn w:val="a0"/>
    <w:link w:val="a5"/>
    <w:uiPriority w:val="99"/>
    <w:qFormat/>
    <w:rPr>
      <w:rFonts w:ascii="Calibri" w:eastAsia="Calibri" w:hAnsi="Calibri" w:cs="Calibri"/>
      <w:color w:val="000000"/>
      <w:sz w:val="18"/>
      <w:szCs w:val="18"/>
    </w:rPr>
  </w:style>
  <w:style w:type="character" w:customStyle="1" w:styleId="a4">
    <w:name w:val="页脚 字符"/>
    <w:basedOn w:val="a0"/>
    <w:link w:val="a3"/>
    <w:uiPriority w:val="99"/>
    <w:qFormat/>
    <w:rPr>
      <w:rFonts w:ascii="Calibri" w:eastAsia="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544</Words>
  <Characters>2888</Characters>
  <Application>Microsoft Office Word</Application>
  <DocSecurity>0</DocSecurity>
  <Lines>24</Lines>
  <Paragraphs>6</Paragraphs>
  <ScaleCrop>false</ScaleCrop>
  <Company>ITSK.com</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TAMARIT BARRULL Anna (SANTE)</dc:creator>
  <cp:lastModifiedBy>SkyUser</cp:lastModifiedBy>
  <cp:revision>17</cp:revision>
  <cp:lastPrinted>2022-04-21T09:28:00Z</cp:lastPrinted>
  <dcterms:created xsi:type="dcterms:W3CDTF">2021-08-05T09:33:00Z</dcterms:created>
  <dcterms:modified xsi:type="dcterms:W3CDTF">2022-07-19T02:26:00Z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E83633BEE9AA4D54B0FC303343AB8D80</vt:lpwstr>
  </property>
</Properties>
</file>