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728"/>
        <w:gridCol w:w="7452"/>
      </w:tblGrid>
      <w:tr w:rsidR="00C64E2B" w:rsidTr="00460959">
        <w:trPr>
          <w:cantSplit/>
        </w:trPr>
        <w:tc>
          <w:tcPr>
            <w:tcW w:w="1728" w:type="dxa"/>
            <w:tcBorders>
              <w:bottom w:val="single" w:sz="6" w:space="0" w:color="auto"/>
            </w:tcBorders>
          </w:tcPr>
          <w:p w:rsidR="00C64E2B" w:rsidRDefault="00C64E2B" w:rsidP="0088685F">
            <w:pPr>
              <w:pStyle w:val="Heading4"/>
              <w:framePr w:hSpace="0" w:wrap="auto" w:vAnchor="margin" w:hAnchor="text" w:yAlign="inline"/>
            </w:pPr>
            <w:r>
              <w:t>Model Steps</w:t>
            </w:r>
          </w:p>
        </w:tc>
        <w:tc>
          <w:tcPr>
            <w:tcW w:w="7452" w:type="dxa"/>
            <w:tcBorders>
              <w:bottom w:val="single" w:sz="6" w:space="0" w:color="auto"/>
            </w:tcBorders>
          </w:tcPr>
          <w:p w:rsidR="00C64E2B" w:rsidRDefault="00C64E2B" w:rsidP="0088685F">
            <w:pPr>
              <w:pStyle w:val="Heading4"/>
              <w:framePr w:hSpace="0" w:wrap="auto" w:vAnchor="margin" w:hAnchor="text" w:yAlign="inline"/>
            </w:pPr>
            <w:r>
              <w:t>Script</w:t>
            </w:r>
          </w:p>
        </w:tc>
      </w:tr>
      <w:tr w:rsidR="00C64E2B" w:rsidTr="00460959">
        <w:trPr>
          <w:cantSplit/>
          <w:trHeight w:val="1173"/>
        </w:trPr>
        <w:tc>
          <w:tcPr>
            <w:tcW w:w="1728" w:type="dxa"/>
            <w:tcBorders>
              <w:top w:val="single" w:sz="6" w:space="0" w:color="auto"/>
            </w:tcBorders>
          </w:tcPr>
          <w:p w:rsidR="00C64E2B" w:rsidRDefault="00C85D47" w:rsidP="0088685F">
            <w:pPr>
              <w:rPr>
                <w:rFonts w:ascii="Arial" w:hAnsi="Arial"/>
                <w:b/>
                <w:sz w:val="20"/>
              </w:rPr>
            </w:pPr>
            <w:r>
              <w:rPr>
                <w:rFonts w:ascii="Arial" w:hAnsi="Arial"/>
                <w:b/>
                <w:noProof/>
                <w:sz w:val="20"/>
              </w:rPr>
              <mc:AlternateContent>
                <mc:Choice Requires="wps">
                  <w:drawing>
                    <wp:anchor distT="0" distB="0" distL="114300" distR="114300" simplePos="0" relativeHeight="251658240" behindDoc="0" locked="0" layoutInCell="0" allowOverlap="1">
                      <wp:simplePos x="0" y="0"/>
                      <wp:positionH relativeFrom="column">
                        <wp:posOffset>-78105</wp:posOffset>
                      </wp:positionH>
                      <wp:positionV relativeFrom="paragraph">
                        <wp:posOffset>57785</wp:posOffset>
                      </wp:positionV>
                      <wp:extent cx="1028700" cy="685800"/>
                      <wp:effectExtent l="7620" t="10160" r="11430"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downArrowCallout">
                                <a:avLst>
                                  <a:gd name="adj1" fmla="val 37500"/>
                                  <a:gd name="adj2" fmla="val 37500"/>
                                  <a:gd name="adj3" fmla="val 16667"/>
                                  <a:gd name="adj4" fmla="val 66667"/>
                                </a:avLst>
                              </a:prstGeom>
                              <a:solidFill>
                                <a:srgbClr val="C0C0C0"/>
                              </a:solidFill>
                              <a:ln w="9525">
                                <a:solidFill>
                                  <a:srgbClr val="000000"/>
                                </a:solidFill>
                                <a:miter lim="800000"/>
                                <a:headEnd/>
                                <a:tailEnd/>
                              </a:ln>
                            </wps:spPr>
                            <wps:txbx>
                              <w:txbxContent>
                                <w:p w:rsidR="00C64E2B" w:rsidRDefault="00C64E2B" w:rsidP="00C64E2B">
                                  <w:pPr>
                                    <w:jc w:val="center"/>
                                    <w:rPr>
                                      <w:rFonts w:ascii="Arial" w:hAnsi="Arial"/>
                                      <w:b/>
                                      <w:smallCaps/>
                                      <w:sz w:val="18"/>
                                    </w:rPr>
                                  </w:pPr>
                                  <w:r>
                                    <w:rPr>
                                      <w:rFonts w:ascii="Arial" w:hAnsi="Arial"/>
                                      <w:b/>
                                      <w:smallCaps/>
                                      <w:sz w:val="18"/>
                                    </w:rPr>
                                    <w:t>Introduce, Extend Courtesy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 o:spid="_x0000_s1026" type="#_x0000_t80" style="position:absolute;margin-left:-6.15pt;margin-top:4.55pt;width:81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" o:allowincell="f" fillcolor="silver">
                      <v:textbox>
                        <w:txbxContent>
                          <w:p w:rsidR="00C64E2B" w:rsidRDefault="00C64E2B" w:rsidP="00C64E2B">
                            <w:pPr>
                              <w:jc w:val="center"/>
                              <w:rPr>
                                <w:rFonts w:ascii="Arial" w:hAnsi="Arial"/>
                                <w:b/>
                                <w:smallCaps/>
                                <w:sz w:val="18"/>
                              </w:rPr>
                            </w:pPr>
                            <w:r>
                              <w:rPr>
                                <w:rFonts w:ascii="Arial" w:hAnsi="Arial"/>
                                <w:b/>
                                <w:smallCaps/>
                                <w:sz w:val="18"/>
                              </w:rPr>
                              <w:t>Introduce, Extend Courtesy</w:t>
                            </w:r>
                          </w:p>
                        </w:txbxContent>
                      </v:textbox>
                    </v:shape>
                  </w:pict>
                </mc:Fallback>
              </mc:AlternateContent>
            </w:r>
          </w:p>
        </w:tc>
        <w:tc>
          <w:tcPr>
            <w:tcW w:w="7452" w:type="dxa"/>
            <w:tcBorders>
              <w:top w:val="single" w:sz="6" w:space="0" w:color="auto"/>
              <w:bottom w:val="single" w:sz="6" w:space="0" w:color="auto"/>
            </w:tcBorders>
          </w:tcPr>
          <w:p w:rsidR="00C64E2B" w:rsidRDefault="00C64E2B" w:rsidP="0088685F">
            <w:pPr>
              <w:rPr>
                <w:rFonts w:ascii="Arial" w:hAnsi="Arial"/>
                <w:sz w:val="18"/>
              </w:rPr>
            </w:pPr>
          </w:p>
          <w:p w:rsidR="00C64E2B" w:rsidRDefault="00C64E2B" w:rsidP="0088685F">
            <w:pPr>
              <w:rPr>
                <w:rFonts w:ascii="Arial" w:hAnsi="Arial"/>
                <w:color w:val="000000"/>
                <w:sz w:val="18"/>
              </w:rPr>
            </w:pPr>
            <w:r>
              <w:rPr>
                <w:rFonts w:ascii="Arial" w:hAnsi="Arial"/>
                <w:sz w:val="18"/>
              </w:rPr>
              <w:t xml:space="preserve">Hello, may I speak to </w:t>
            </w:r>
            <w:r>
              <w:rPr>
                <w:rFonts w:ascii="Arial" w:hAnsi="Arial"/>
                <w:color w:val="808080"/>
                <w:sz w:val="18"/>
              </w:rPr>
              <w:t>(name of prospect)</w:t>
            </w:r>
            <w:r>
              <w:rPr>
                <w:rFonts w:ascii="Arial" w:hAnsi="Arial"/>
                <w:sz w:val="18"/>
              </w:rPr>
              <w:t xml:space="preserve"> please?  This is </w:t>
            </w:r>
            <w:r>
              <w:rPr>
                <w:rFonts w:ascii="Arial" w:hAnsi="Arial"/>
                <w:color w:val="808080"/>
                <w:sz w:val="18"/>
              </w:rPr>
              <w:t>(your name</w:t>
            </w:r>
            <w:r w:rsidR="0088685F">
              <w:rPr>
                <w:rFonts w:ascii="Arial" w:hAnsi="Arial"/>
                <w:color w:val="808080"/>
                <w:sz w:val="18"/>
              </w:rPr>
              <w:t xml:space="preserve">).   </w:t>
            </w:r>
            <w:r>
              <w:rPr>
                <w:rFonts w:ascii="Arial" w:hAnsi="Arial"/>
                <w:color w:val="808080"/>
                <w:sz w:val="18"/>
              </w:rPr>
              <w:t xml:space="preserve"> (Name of client) </w:t>
            </w:r>
            <w:r>
              <w:rPr>
                <w:rFonts w:ascii="Arial" w:hAnsi="Arial"/>
                <w:color w:val="000000"/>
                <w:sz w:val="18"/>
              </w:rPr>
              <w:t xml:space="preserve">  Is this a convenient moment for you?</w:t>
            </w:r>
          </w:p>
          <w:p w:rsidR="00C64E2B" w:rsidRDefault="00C64E2B" w:rsidP="0088685F">
            <w:pPr>
              <w:rPr>
                <w:rFonts w:ascii="Arial" w:hAnsi="Arial"/>
                <w:color w:val="000000"/>
                <w:sz w:val="18"/>
              </w:rPr>
            </w:pPr>
          </w:p>
          <w:p w:rsidR="00C64E2B" w:rsidRDefault="00C64E2B" w:rsidP="0088685F">
            <w:pPr>
              <w:rPr>
                <w:rFonts w:ascii="Arial" w:hAnsi="Arial"/>
                <w:i/>
                <w:sz w:val="20"/>
              </w:rPr>
            </w:pPr>
          </w:p>
        </w:tc>
      </w:tr>
      <w:tr w:rsidR="00C64E2B" w:rsidTr="00460959">
        <w:trPr>
          <w:cantSplit/>
          <w:trHeight w:val="702"/>
        </w:trPr>
        <w:tc>
          <w:tcPr>
            <w:tcW w:w="1728" w:type="dxa"/>
          </w:tcPr>
          <w:p w:rsidR="00C64E2B" w:rsidRDefault="00C85D47" w:rsidP="0088685F">
            <w:pPr>
              <w:rPr>
                <w:rFonts w:ascii="Arial" w:hAnsi="Arial"/>
                <w:b/>
                <w:sz w:val="18"/>
              </w:rPr>
            </w:pPr>
            <w:r>
              <w:rPr>
                <w:rFonts w:ascii="Arial" w:hAnsi="Arial"/>
                <w:b/>
                <w:noProof/>
                <w:sz w:val="20"/>
              </w:rPr>
              <mc:AlternateContent>
                <mc:Choice Requires="wps">
                  <w:drawing>
                    <wp:anchor distT="0" distB="0" distL="114300" distR="114300" simplePos="0" relativeHeight="251661312" behindDoc="0" locked="0" layoutInCell="0" allowOverlap="1">
                      <wp:simplePos x="0" y="0"/>
                      <wp:positionH relativeFrom="column">
                        <wp:posOffset>-85725</wp:posOffset>
                      </wp:positionH>
                      <wp:positionV relativeFrom="paragraph">
                        <wp:posOffset>66675</wp:posOffset>
                      </wp:positionV>
                      <wp:extent cx="1028700" cy="68580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downArrowCallout">
                                <a:avLst>
                                  <a:gd name="adj1" fmla="val 37500"/>
                                  <a:gd name="adj2" fmla="val 37500"/>
                                  <a:gd name="adj3" fmla="val 16667"/>
                                  <a:gd name="adj4" fmla="val 66667"/>
                                </a:avLst>
                              </a:prstGeom>
                              <a:solidFill>
                                <a:srgbClr val="C0C0C0"/>
                              </a:solidFill>
                              <a:ln w="9525">
                                <a:solidFill>
                                  <a:srgbClr val="000000"/>
                                </a:solidFill>
                                <a:miter lim="800000"/>
                                <a:headEnd/>
                                <a:tailEnd/>
                              </a:ln>
                            </wps:spPr>
                            <wps:txbx>
                              <w:txbxContent>
                                <w:p w:rsidR="00C64E2B" w:rsidRDefault="00C64E2B" w:rsidP="00C64E2B">
                                  <w:pPr>
                                    <w:jc w:val="center"/>
                                    <w:rPr>
                                      <w:rFonts w:ascii="Arial" w:hAnsi="Arial"/>
                                      <w:b/>
                                      <w:smallCaps/>
                                      <w:sz w:val="18"/>
                                    </w:rPr>
                                  </w:pPr>
                                  <w:r>
                                    <w:rPr>
                                      <w:rFonts w:ascii="Arial" w:hAnsi="Arial"/>
                                      <w:b/>
                                      <w:smallCaps/>
                                      <w:sz w:val="18"/>
                                    </w:rPr>
                                    <w:t>Purpose of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80" style="position:absolute;margin-left:-6.75pt;margin-top:5.25pt;width:8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" o:allowincell="f" fillcolor="silver">
                      <v:textbox>
                        <w:txbxContent>
                          <w:p w:rsidR="00C64E2B" w:rsidRDefault="00C64E2B" w:rsidP="00C64E2B">
                            <w:pPr>
                              <w:jc w:val="center"/>
                              <w:rPr>
                                <w:rFonts w:ascii="Arial" w:hAnsi="Arial"/>
                                <w:b/>
                                <w:smallCaps/>
                                <w:sz w:val="18"/>
                              </w:rPr>
                            </w:pPr>
                            <w:r>
                              <w:rPr>
                                <w:rFonts w:ascii="Arial" w:hAnsi="Arial"/>
                                <w:b/>
                                <w:smallCaps/>
                                <w:sz w:val="18"/>
                              </w:rPr>
                              <w:t>Purpose of Call</w:t>
                            </w:r>
                          </w:p>
                        </w:txbxContent>
                      </v:textbox>
                    </v:shape>
                  </w:pict>
                </mc:Fallback>
              </mc:AlternateContent>
            </w:r>
          </w:p>
        </w:tc>
        <w:tc>
          <w:tcPr>
            <w:tcW w:w="7452" w:type="dxa"/>
            <w:tcBorders>
              <w:top w:val="single" w:sz="6" w:space="0" w:color="auto"/>
              <w:bottom w:val="single" w:sz="6" w:space="0" w:color="auto"/>
            </w:tcBorders>
          </w:tcPr>
          <w:p w:rsidR="00C64E2B" w:rsidRDefault="00C64E2B" w:rsidP="0088685F">
            <w:pPr>
              <w:jc w:val="both"/>
              <w:rPr>
                <w:rFonts w:ascii="Arial" w:hAnsi="Arial"/>
                <w:color w:val="000000"/>
                <w:sz w:val="18"/>
              </w:rPr>
            </w:pPr>
          </w:p>
          <w:p w:rsidR="00C64E2B" w:rsidRPr="0088685F" w:rsidRDefault="0088685F" w:rsidP="0088685F">
            <w:pPr>
              <w:jc w:val="both"/>
              <w:rPr>
                <w:rFonts w:ascii="Arial" w:hAnsi="Arial" w:cs="Arial"/>
                <w:color w:val="000000"/>
                <w:sz w:val="18"/>
              </w:rPr>
            </w:pPr>
            <w:r w:rsidRPr="0088685F">
              <w:rPr>
                <w:rFonts w:ascii="Arial" w:hAnsi="Arial" w:cs="Arial"/>
                <w:color w:val="000000"/>
                <w:sz w:val="18"/>
              </w:rPr>
              <w:t xml:space="preserve">Excellent. I am just reaching out to touch base between appointments.   </w:t>
            </w:r>
            <w:r w:rsidRPr="0088685F">
              <w:rPr>
                <w:rFonts w:ascii="Arial" w:hAnsi="Arial" w:cs="Arial"/>
                <w:sz w:val="18"/>
                <w:szCs w:val="18"/>
              </w:rPr>
              <w:t xml:space="preserve">I know your concerned and I wanted to touch base with </w:t>
            </w:r>
            <w:r w:rsidR="00460959">
              <w:rPr>
                <w:rFonts w:ascii="Arial" w:hAnsi="Arial" w:cs="Arial"/>
                <w:sz w:val="18"/>
                <w:szCs w:val="18"/>
              </w:rPr>
              <w:t>you.  I also</w:t>
            </w:r>
            <w:r w:rsidRPr="0088685F">
              <w:rPr>
                <w:rFonts w:ascii="Arial" w:hAnsi="Arial" w:cs="Arial"/>
                <w:sz w:val="18"/>
                <w:szCs w:val="18"/>
              </w:rPr>
              <w:t xml:space="preserve"> </w:t>
            </w:r>
            <w:r>
              <w:rPr>
                <w:rFonts w:ascii="Arial" w:hAnsi="Arial" w:cs="Arial"/>
                <w:sz w:val="18"/>
                <w:szCs w:val="18"/>
              </w:rPr>
              <w:t>wanted to</w:t>
            </w:r>
            <w:r w:rsidRPr="0088685F">
              <w:rPr>
                <w:rFonts w:ascii="Arial" w:hAnsi="Arial" w:cs="Arial"/>
                <w:sz w:val="18"/>
                <w:szCs w:val="18"/>
              </w:rPr>
              <w:t xml:space="preserve"> let you know what we are doing and thinking but, first how are you feeling? .</w:t>
            </w:r>
            <w:r w:rsidR="00C64E2B" w:rsidRPr="0088685F">
              <w:rPr>
                <w:rFonts w:ascii="Arial" w:hAnsi="Arial" w:cs="Arial"/>
                <w:color w:val="000000"/>
                <w:sz w:val="18"/>
              </w:rPr>
              <w:t xml:space="preserve">  </w:t>
            </w:r>
          </w:p>
          <w:p w:rsidR="00C64E2B" w:rsidRDefault="00C64E2B" w:rsidP="0088685F">
            <w:pPr>
              <w:jc w:val="both"/>
              <w:rPr>
                <w:rFonts w:ascii="Arial" w:hAnsi="Arial"/>
                <w:color w:val="000000"/>
                <w:sz w:val="18"/>
              </w:rPr>
            </w:pPr>
          </w:p>
          <w:p w:rsidR="00C64E2B" w:rsidRPr="00C85D47" w:rsidRDefault="00C64E2B" w:rsidP="0088685F">
            <w:pPr>
              <w:rPr>
                <w:rFonts w:ascii="Arial" w:hAnsi="Arial"/>
                <w:b/>
                <w:sz w:val="18"/>
                <w:u w:val="single"/>
                <w14:shadow w14:blurRad="50800" w14:dist="38100" w14:dir="2700000" w14:sx="100000" w14:sy="100000" w14:kx="0" w14:ky="0" w14:algn="tl">
                  <w14:srgbClr w14:val="000000">
                    <w14:alpha w14:val="60000"/>
                  </w14:srgbClr>
                </w14:shadow>
              </w:rPr>
            </w:pPr>
          </w:p>
        </w:tc>
      </w:tr>
      <w:tr w:rsidR="00C64E2B" w:rsidTr="00460959">
        <w:trPr>
          <w:cantSplit/>
          <w:trHeight w:val="2604"/>
        </w:trPr>
        <w:tc>
          <w:tcPr>
            <w:tcW w:w="1728" w:type="dxa"/>
          </w:tcPr>
          <w:p w:rsidR="00C64E2B" w:rsidRDefault="00C85D47" w:rsidP="0088685F">
            <w:pPr>
              <w:rPr>
                <w:rFonts w:ascii="Arial" w:hAnsi="Arial"/>
                <w:b/>
                <w:sz w:val="18"/>
              </w:rPr>
            </w:pPr>
            <w:r>
              <w:rPr>
                <w:rFonts w:ascii="Arial" w:hAnsi="Arial"/>
                <w:b/>
                <w:noProof/>
                <w:sz w:val="20"/>
              </w:rPr>
              <mc:AlternateContent>
                <mc:Choice Requires="wps">
                  <w:drawing>
                    <wp:anchor distT="0" distB="0" distL="114300" distR="114300" simplePos="0" relativeHeight="251662336" behindDoc="0" locked="0" layoutInCell="0" allowOverlap="1">
                      <wp:simplePos x="0" y="0"/>
                      <wp:positionH relativeFrom="column">
                        <wp:posOffset>-66675</wp:posOffset>
                      </wp:positionH>
                      <wp:positionV relativeFrom="paragraph">
                        <wp:posOffset>38100</wp:posOffset>
                      </wp:positionV>
                      <wp:extent cx="1028700" cy="934085"/>
                      <wp:effectExtent l="9525" t="9525" r="9525" b="184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34085"/>
                              </a:xfrm>
                              <a:prstGeom prst="downArrowCallout">
                                <a:avLst>
                                  <a:gd name="adj1" fmla="val 27532"/>
                                  <a:gd name="adj2" fmla="val 27532"/>
                                  <a:gd name="adj3" fmla="val 16667"/>
                                  <a:gd name="adj4" fmla="val 66667"/>
                                </a:avLst>
                              </a:prstGeom>
                              <a:solidFill>
                                <a:srgbClr val="C0C0C0"/>
                              </a:solidFill>
                              <a:ln w="9525">
                                <a:solidFill>
                                  <a:srgbClr val="000000"/>
                                </a:solidFill>
                                <a:miter lim="800000"/>
                                <a:headEnd/>
                                <a:tailEnd/>
                              </a:ln>
                            </wps:spPr>
                            <wps:txbx>
                              <w:txbxContent>
                                <w:p w:rsidR="00C64E2B" w:rsidRDefault="0088685F" w:rsidP="00C64E2B">
                                  <w:pPr>
                                    <w:jc w:val="center"/>
                                    <w:rPr>
                                      <w:rFonts w:ascii="Arial" w:hAnsi="Arial"/>
                                      <w:b/>
                                      <w:smallCaps/>
                                      <w:sz w:val="18"/>
                                    </w:rPr>
                                  </w:pPr>
                                  <w:r>
                                    <w:rPr>
                                      <w:rFonts w:ascii="Arial" w:hAnsi="Arial"/>
                                      <w:b/>
                                      <w:smallCaps/>
                                      <w:sz w:val="18"/>
                                    </w:rPr>
                                    <w:t xml:space="preserve">Review what you have been </w:t>
                                  </w:r>
                                  <w:r w:rsidR="00EE1503">
                                    <w:rPr>
                                      <w:rFonts w:ascii="Arial" w:hAnsi="Arial"/>
                                      <w:b/>
                                      <w:smallCaps/>
                                      <w:sz w:val="18"/>
                                    </w:rPr>
                                    <w:t>doing and your thoughts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80" style="position:absolute;margin-left:-5.25pt;margin-top:3pt;width:81pt;height:7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" o:allowincell="f" fillcolor="silver">
                      <v:textbox>
                        <w:txbxContent>
                          <w:p w:rsidR="00C64E2B" w:rsidRDefault="0088685F" w:rsidP="00C64E2B">
                            <w:pPr>
                              <w:jc w:val="center"/>
                              <w:rPr>
                                <w:rFonts w:ascii="Arial" w:hAnsi="Arial"/>
                                <w:b/>
                                <w:smallCaps/>
                                <w:sz w:val="18"/>
                              </w:rPr>
                            </w:pPr>
                            <w:r>
                              <w:rPr>
                                <w:rFonts w:ascii="Arial" w:hAnsi="Arial"/>
                                <w:b/>
                                <w:smallCaps/>
                                <w:sz w:val="18"/>
                              </w:rPr>
                              <w:t xml:space="preserve">Review what you have been </w:t>
                            </w:r>
                            <w:r w:rsidR="00EE1503">
                              <w:rPr>
                                <w:rFonts w:ascii="Arial" w:hAnsi="Arial"/>
                                <w:b/>
                                <w:smallCaps/>
                                <w:sz w:val="18"/>
                              </w:rPr>
                              <w:t>doing and your thoughts</w:t>
                            </w:r>
                          </w:p>
                        </w:txbxContent>
                      </v:textbox>
                    </v:shape>
                  </w:pict>
                </mc:Fallback>
              </mc:AlternateContent>
            </w:r>
          </w:p>
        </w:tc>
        <w:tc>
          <w:tcPr>
            <w:tcW w:w="7452" w:type="dxa"/>
            <w:tcBorders>
              <w:top w:val="single" w:sz="6" w:space="0" w:color="auto"/>
              <w:bottom w:val="single" w:sz="6" w:space="0" w:color="auto"/>
            </w:tcBorders>
          </w:tcPr>
          <w:p w:rsidR="0088685F" w:rsidRDefault="0088685F" w:rsidP="0088685F">
            <w:pPr>
              <w:jc w:val="both"/>
              <w:rPr>
                <w:rFonts w:ascii="Arial" w:hAnsi="Arial"/>
                <w:color w:val="000000"/>
                <w:sz w:val="18"/>
              </w:rPr>
            </w:pPr>
          </w:p>
          <w:p w:rsidR="00C64E2B" w:rsidRPr="00460959" w:rsidRDefault="0088685F" w:rsidP="0088685F">
            <w:pPr>
              <w:jc w:val="both"/>
              <w:rPr>
                <w:rFonts w:ascii="Arial" w:hAnsi="Arial"/>
                <w:sz w:val="18"/>
              </w:rPr>
            </w:pPr>
            <w:r>
              <w:rPr>
                <w:rFonts w:ascii="Arial" w:hAnsi="Arial"/>
                <w:color w:val="000000"/>
                <w:sz w:val="18"/>
              </w:rPr>
              <w:t xml:space="preserve">Well, I </w:t>
            </w:r>
            <w:r w:rsidR="00EE1503">
              <w:rPr>
                <w:rFonts w:ascii="Arial" w:hAnsi="Arial"/>
                <w:color w:val="000000"/>
                <w:sz w:val="18"/>
              </w:rPr>
              <w:t xml:space="preserve">can empathize with how you are feeling many my clients are feeling that way.  </w:t>
            </w:r>
            <w:r w:rsidRPr="00460959">
              <w:rPr>
                <w:rFonts w:ascii="Arial" w:hAnsi="Arial"/>
                <w:color w:val="808080" w:themeColor="background1" w:themeShade="80"/>
                <w:sz w:val="18"/>
              </w:rPr>
              <w:t>(</w:t>
            </w:r>
            <w:r w:rsidR="00460959" w:rsidRPr="00460959">
              <w:rPr>
                <w:rFonts w:ascii="Arial" w:hAnsi="Arial"/>
                <w:color w:val="808080" w:themeColor="background1" w:themeShade="80"/>
                <w:sz w:val="18"/>
              </w:rPr>
              <w:t xml:space="preserve">or </w:t>
            </w:r>
            <w:r w:rsidRPr="00460959">
              <w:rPr>
                <w:rFonts w:ascii="Arial" w:hAnsi="Arial"/>
                <w:color w:val="808080" w:themeColor="background1" w:themeShade="80"/>
                <w:sz w:val="18"/>
              </w:rPr>
              <w:t>we if a team approach</w:t>
            </w:r>
            <w:r w:rsidRPr="00EE1503">
              <w:rPr>
                <w:rFonts w:ascii="Arial" w:hAnsi="Arial"/>
                <w:sz w:val="18"/>
              </w:rPr>
              <w:t>)</w:t>
            </w:r>
            <w:r w:rsidR="00EE1503" w:rsidRPr="00EE1503">
              <w:rPr>
                <w:rFonts w:ascii="Arial" w:hAnsi="Arial"/>
                <w:sz w:val="18"/>
              </w:rPr>
              <w:t>.</w:t>
            </w:r>
            <w:r w:rsidR="00EE1503">
              <w:rPr>
                <w:rFonts w:ascii="Arial" w:hAnsi="Arial"/>
                <w:sz w:val="18"/>
              </w:rPr>
              <w:t xml:space="preserve"> </w:t>
            </w:r>
            <w:r w:rsidR="00EE1503" w:rsidRPr="00EE1503">
              <w:rPr>
                <w:rFonts w:ascii="Arial" w:hAnsi="Arial"/>
                <w:sz w:val="18"/>
              </w:rPr>
              <w:t xml:space="preserve"> Well, I </w:t>
            </w:r>
            <w:r w:rsidR="00460959">
              <w:rPr>
                <w:rFonts w:ascii="Arial" w:hAnsi="Arial"/>
                <w:sz w:val="18"/>
              </w:rPr>
              <w:t xml:space="preserve">have </w:t>
            </w:r>
            <w:r>
              <w:rPr>
                <w:rFonts w:ascii="Arial" w:hAnsi="Arial"/>
                <w:color w:val="000000"/>
                <w:sz w:val="18"/>
              </w:rPr>
              <w:t>rerun your plan and reviewed your accounts</w:t>
            </w:r>
            <w:r w:rsidR="00460959">
              <w:rPr>
                <w:rFonts w:ascii="Arial" w:hAnsi="Arial"/>
                <w:color w:val="000000"/>
                <w:sz w:val="18"/>
              </w:rPr>
              <w:t xml:space="preserve"> and this is what we know: (</w:t>
            </w:r>
            <w:r w:rsidR="00460959">
              <w:rPr>
                <w:rFonts w:ascii="Arial" w:hAnsi="Arial"/>
                <w:color w:val="808080" w:themeColor="background1" w:themeShade="80"/>
                <w:sz w:val="18"/>
              </w:rPr>
              <w:t>pick 3 items you want to review):</w:t>
            </w:r>
          </w:p>
          <w:p w:rsidR="00C64E2B" w:rsidRDefault="00C64E2B" w:rsidP="0088685F">
            <w:pPr>
              <w:jc w:val="both"/>
              <w:rPr>
                <w:rFonts w:ascii="Arial" w:hAnsi="Arial"/>
                <w:color w:val="000000"/>
                <w:sz w:val="18"/>
              </w:rPr>
            </w:pPr>
          </w:p>
          <w:p w:rsidR="00C64E2B" w:rsidRDefault="00460959" w:rsidP="00C64E2B">
            <w:pPr>
              <w:numPr>
                <w:ilvl w:val="0"/>
                <w:numId w:val="1"/>
              </w:numPr>
              <w:tabs>
                <w:tab w:val="left" w:pos="1980"/>
                <w:tab w:val="left" w:pos="2340"/>
                <w:tab w:val="num" w:pos="3960"/>
              </w:tabs>
              <w:rPr>
                <w:rFonts w:ascii="Arial" w:hAnsi="Arial"/>
                <w:color w:val="000000"/>
                <w:sz w:val="18"/>
              </w:rPr>
            </w:pPr>
            <w:r>
              <w:rPr>
                <w:rFonts w:ascii="Arial" w:hAnsi="Arial"/>
                <w:color w:val="000000"/>
                <w:sz w:val="18"/>
              </w:rPr>
              <w:t>The DOW was done 32% and your account was down X% so your portfolio responded just as we planned based on your risk tolerance and the asset allocation model we implemented</w:t>
            </w:r>
          </w:p>
          <w:p w:rsidR="00C64E2B" w:rsidRDefault="00460959" w:rsidP="00C64E2B">
            <w:pPr>
              <w:numPr>
                <w:ilvl w:val="0"/>
                <w:numId w:val="1"/>
              </w:numPr>
              <w:tabs>
                <w:tab w:val="left" w:pos="1980"/>
                <w:tab w:val="left" w:pos="2340"/>
                <w:tab w:val="num" w:pos="3960"/>
              </w:tabs>
              <w:rPr>
                <w:rFonts w:ascii="Arial" w:hAnsi="Arial"/>
                <w:color w:val="000000"/>
                <w:sz w:val="18"/>
              </w:rPr>
            </w:pPr>
            <w:r>
              <w:rPr>
                <w:rFonts w:ascii="Arial" w:hAnsi="Arial"/>
                <w:color w:val="000000"/>
                <w:sz w:val="18"/>
              </w:rPr>
              <w:t>As of today, your accounts are now down X since we last tested the bottom so from the low you have regained X%</w:t>
            </w:r>
          </w:p>
          <w:p w:rsidR="00C64E2B" w:rsidRDefault="00460959" w:rsidP="00C64E2B">
            <w:pPr>
              <w:numPr>
                <w:ilvl w:val="0"/>
                <w:numId w:val="1"/>
              </w:numPr>
              <w:tabs>
                <w:tab w:val="left" w:pos="1980"/>
                <w:tab w:val="left" w:pos="2340"/>
                <w:tab w:val="num" w:pos="3960"/>
              </w:tabs>
              <w:rPr>
                <w:rFonts w:ascii="Arial" w:hAnsi="Arial"/>
                <w:color w:val="000000"/>
                <w:sz w:val="18"/>
              </w:rPr>
            </w:pPr>
            <w:r>
              <w:rPr>
                <w:rFonts w:ascii="Arial" w:hAnsi="Arial"/>
                <w:color w:val="000000"/>
                <w:sz w:val="18"/>
              </w:rPr>
              <w:t>Your plan with the current value of your accounts tells us you are still on pace to achieve your goals, e.g. retiring in X number of years, or at your current distribution rate you will still not run out of money, etc.</w:t>
            </w:r>
            <w:r w:rsidR="00E600B2">
              <w:rPr>
                <w:rFonts w:ascii="Arial" w:hAnsi="Arial"/>
                <w:color w:val="000000"/>
                <w:sz w:val="18"/>
              </w:rPr>
              <w:t>, so I recommend stay the course</w:t>
            </w:r>
          </w:p>
          <w:p w:rsidR="00460959" w:rsidRDefault="00EE1503" w:rsidP="00C64E2B">
            <w:pPr>
              <w:numPr>
                <w:ilvl w:val="0"/>
                <w:numId w:val="1"/>
              </w:numPr>
              <w:tabs>
                <w:tab w:val="left" w:pos="1980"/>
                <w:tab w:val="left" w:pos="2340"/>
                <w:tab w:val="num" w:pos="3960"/>
              </w:tabs>
              <w:rPr>
                <w:rFonts w:ascii="Arial" w:hAnsi="Arial"/>
                <w:color w:val="000000"/>
                <w:sz w:val="18"/>
              </w:rPr>
            </w:pPr>
            <w:r>
              <w:rPr>
                <w:rFonts w:ascii="Arial" w:hAnsi="Arial"/>
                <w:color w:val="000000"/>
                <w:sz w:val="18"/>
              </w:rPr>
              <w:t>If the</w:t>
            </w:r>
            <w:r w:rsidR="00DF0C25">
              <w:rPr>
                <w:rFonts w:ascii="Arial" w:hAnsi="Arial"/>
                <w:color w:val="000000"/>
                <w:sz w:val="18"/>
              </w:rPr>
              <w:t xml:space="preserve">ir plans says they are going to </w:t>
            </w:r>
            <w:r>
              <w:rPr>
                <w:rFonts w:ascii="Arial" w:hAnsi="Arial"/>
                <w:color w:val="000000"/>
                <w:sz w:val="18"/>
              </w:rPr>
              <w:t>fall short of their goal this is good time to invest more into your IRA or 40!K (if qualify use the catch up rule), stop RMD</w:t>
            </w:r>
            <w:r w:rsidR="00DF0C25">
              <w:rPr>
                <w:rFonts w:ascii="Arial" w:hAnsi="Arial"/>
                <w:color w:val="000000"/>
                <w:sz w:val="18"/>
              </w:rPr>
              <w:t xml:space="preserve">, or </w:t>
            </w:r>
          </w:p>
          <w:p w:rsidR="00460959" w:rsidRDefault="00460959" w:rsidP="00C64E2B">
            <w:pPr>
              <w:numPr>
                <w:ilvl w:val="0"/>
                <w:numId w:val="1"/>
              </w:numPr>
              <w:tabs>
                <w:tab w:val="left" w:pos="1980"/>
                <w:tab w:val="left" w:pos="2340"/>
                <w:tab w:val="num" w:pos="3960"/>
              </w:tabs>
              <w:rPr>
                <w:rFonts w:ascii="Arial" w:hAnsi="Arial"/>
                <w:color w:val="000000"/>
                <w:sz w:val="18"/>
              </w:rPr>
            </w:pPr>
            <w:r w:rsidRPr="00460959">
              <w:rPr>
                <w:rFonts w:ascii="Arial" w:hAnsi="Arial"/>
                <w:color w:val="000000"/>
                <w:sz w:val="18"/>
              </w:rPr>
              <w:t>We can rea</w:t>
            </w:r>
            <w:r w:rsidR="00C64E2B" w:rsidRPr="00460959">
              <w:rPr>
                <w:rFonts w:ascii="Arial" w:hAnsi="Arial"/>
                <w:color w:val="000000"/>
                <w:sz w:val="18"/>
              </w:rPr>
              <w:t xml:space="preserve">llocate </w:t>
            </w:r>
            <w:r w:rsidRPr="00460959">
              <w:rPr>
                <w:rFonts w:ascii="Arial" w:hAnsi="Arial"/>
                <w:color w:val="000000"/>
                <w:sz w:val="18"/>
              </w:rPr>
              <w:t xml:space="preserve">your </w:t>
            </w:r>
            <w:r w:rsidR="00C64E2B" w:rsidRPr="00460959">
              <w:rPr>
                <w:rFonts w:ascii="Arial" w:hAnsi="Arial"/>
                <w:color w:val="000000"/>
                <w:sz w:val="18"/>
              </w:rPr>
              <w:t>investment portfolios according to</w:t>
            </w:r>
            <w:r w:rsidR="00EE1503">
              <w:rPr>
                <w:rFonts w:ascii="Arial" w:hAnsi="Arial"/>
                <w:color w:val="000000"/>
                <w:sz w:val="18"/>
              </w:rPr>
              <w:t xml:space="preserve"> build 3 to 6-month cash reserve, to achieve in</w:t>
            </w:r>
            <w:r w:rsidR="00C64E2B" w:rsidRPr="00460959">
              <w:rPr>
                <w:rFonts w:ascii="Arial" w:hAnsi="Arial"/>
                <w:color w:val="000000"/>
                <w:sz w:val="18"/>
              </w:rPr>
              <w:t>vestment goals, risk tolerance</w:t>
            </w:r>
            <w:r w:rsidR="00EE1503">
              <w:rPr>
                <w:rFonts w:ascii="Arial" w:hAnsi="Arial"/>
                <w:color w:val="000000"/>
                <w:sz w:val="18"/>
              </w:rPr>
              <w:t xml:space="preserve"> and either current or a new </w:t>
            </w:r>
            <w:r w:rsidR="00C64E2B" w:rsidRPr="00460959">
              <w:rPr>
                <w:rFonts w:ascii="Arial" w:hAnsi="Arial"/>
                <w:color w:val="000000"/>
                <w:sz w:val="18"/>
              </w:rPr>
              <w:t>time horizon,</w:t>
            </w:r>
          </w:p>
          <w:p w:rsidR="00C64E2B" w:rsidRDefault="00C64E2B" w:rsidP="0088685F">
            <w:pPr>
              <w:ind w:left="1440" w:hanging="144"/>
              <w:jc w:val="both"/>
              <w:rPr>
                <w:rFonts w:ascii="Arial" w:hAnsi="Arial"/>
                <w:color w:val="000000"/>
                <w:sz w:val="18"/>
              </w:rPr>
            </w:pPr>
          </w:p>
          <w:p w:rsidR="00C64E2B" w:rsidRDefault="00C64E2B" w:rsidP="00C64E2B">
            <w:pPr>
              <w:rPr>
                <w:rFonts w:ascii="Arial" w:hAnsi="Arial"/>
                <w:sz w:val="18"/>
              </w:rPr>
            </w:pPr>
            <w:r>
              <w:rPr>
                <w:rFonts w:ascii="Arial" w:hAnsi="Arial"/>
                <w:b/>
                <w:color w:val="000000"/>
                <w:sz w:val="18"/>
              </w:rPr>
              <w:t>W</w:t>
            </w:r>
            <w:r w:rsidR="00EE1503">
              <w:rPr>
                <w:rFonts w:ascii="Arial" w:hAnsi="Arial"/>
                <w:b/>
                <w:color w:val="000000"/>
                <w:sz w:val="18"/>
              </w:rPr>
              <w:t>hat are your thoughts based on this information</w:t>
            </w:r>
            <w:r>
              <w:rPr>
                <w:rFonts w:ascii="Arial" w:hAnsi="Arial"/>
                <w:b/>
                <w:color w:val="000000"/>
                <w:sz w:val="18"/>
              </w:rPr>
              <w:t>?</w:t>
            </w:r>
          </w:p>
        </w:tc>
      </w:tr>
      <w:tr w:rsidR="00C64E2B" w:rsidTr="00460959">
        <w:trPr>
          <w:cantSplit/>
          <w:trHeight w:val="1440"/>
        </w:trPr>
        <w:tc>
          <w:tcPr>
            <w:tcW w:w="1728" w:type="dxa"/>
          </w:tcPr>
          <w:p w:rsidR="00C64E2B" w:rsidRDefault="00EE1503" w:rsidP="0088685F">
            <w:pPr>
              <w:jc w:val="center"/>
              <w:rPr>
                <w:rFonts w:ascii="Arial" w:hAnsi="Arial"/>
                <w:b/>
                <w:sz w:val="18"/>
              </w:rPr>
            </w:pPr>
            <w:r>
              <w:rPr>
                <w:rFonts w:ascii="Arial" w:hAnsi="Arial"/>
                <w:b/>
                <w:noProof/>
                <w:sz w:val="20"/>
              </w:rPr>
              <mc:AlternateContent>
                <mc:Choice Requires="wps">
                  <w:drawing>
                    <wp:anchor distT="0" distB="0" distL="114300" distR="114300" simplePos="0" relativeHeight="251663360" behindDoc="0" locked="0" layoutInCell="0" allowOverlap="1">
                      <wp:simplePos x="0" y="0"/>
                      <wp:positionH relativeFrom="column">
                        <wp:posOffset>-68580</wp:posOffset>
                      </wp:positionH>
                      <wp:positionV relativeFrom="paragraph">
                        <wp:posOffset>-44450</wp:posOffset>
                      </wp:positionV>
                      <wp:extent cx="1028700" cy="1066800"/>
                      <wp:effectExtent l="0" t="0" r="19050" b="3810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66800"/>
                              </a:xfrm>
                              <a:prstGeom prst="downArrowCallout">
                                <a:avLst>
                                  <a:gd name="adj1" fmla="val 37500"/>
                                  <a:gd name="adj2" fmla="val 37500"/>
                                  <a:gd name="adj3" fmla="val 16667"/>
                                  <a:gd name="adj4" fmla="val 66667"/>
                                </a:avLst>
                              </a:prstGeom>
                              <a:solidFill>
                                <a:srgbClr val="C0C0C0"/>
                              </a:solidFill>
                              <a:ln w="9525">
                                <a:solidFill>
                                  <a:srgbClr val="000000"/>
                                </a:solidFill>
                                <a:miter lim="800000"/>
                                <a:headEnd/>
                                <a:tailEnd/>
                              </a:ln>
                            </wps:spPr>
                            <wps:txbx>
                              <w:txbxContent>
                                <w:p w:rsidR="00C64E2B" w:rsidRDefault="00EE1503" w:rsidP="00C64E2B">
                                  <w:pPr>
                                    <w:jc w:val="center"/>
                                    <w:rPr>
                                      <w:rFonts w:ascii="Arial" w:hAnsi="Arial"/>
                                      <w:b/>
                                      <w:smallCaps/>
                                      <w:sz w:val="18"/>
                                    </w:rPr>
                                  </w:pPr>
                                  <w:proofErr w:type="spellStart"/>
                                  <w:r>
                                    <w:rPr>
                                      <w:rFonts w:ascii="Arial" w:hAnsi="Arial"/>
                                      <w:b/>
                                      <w:smallCaps/>
                                      <w:sz w:val="18"/>
                                    </w:rPr>
                                    <w:t>Re</w:t>
                                  </w:r>
                                  <w:r w:rsidR="00DF0C25">
                                    <w:rPr>
                                      <w:rFonts w:ascii="Arial" w:hAnsi="Arial"/>
                                      <w:b/>
                                      <w:smallCaps/>
                                      <w:sz w:val="18"/>
                                    </w:rPr>
                                    <w:t>rame</w:t>
                                  </w:r>
                                  <w:proofErr w:type="spellEnd"/>
                                  <w:r>
                                    <w:rPr>
                                      <w:rFonts w:ascii="Arial" w:hAnsi="Arial"/>
                                      <w:b/>
                                      <w:smallCaps/>
                                      <w:sz w:val="18"/>
                                    </w:rPr>
                                    <w:t xml:space="preserve"> and </w:t>
                                  </w:r>
                                  <w:r w:rsidR="00DF0C25">
                                    <w:rPr>
                                      <w:rFonts w:ascii="Arial" w:hAnsi="Arial"/>
                                      <w:b/>
                                      <w:smallCaps/>
                                      <w:sz w:val="18"/>
                                    </w:rPr>
                                    <w:t xml:space="preserve"> reflect by </w:t>
                                  </w:r>
                                  <w:r>
                                    <w:rPr>
                                      <w:rFonts w:ascii="Arial" w:hAnsi="Arial"/>
                                      <w:b/>
                                      <w:smallCaps/>
                                      <w:sz w:val="18"/>
                                    </w:rPr>
                                    <w:t>support</w:t>
                                  </w:r>
                                  <w:r w:rsidR="00DF0C25">
                                    <w:rPr>
                                      <w:rFonts w:ascii="Arial" w:hAnsi="Arial"/>
                                      <w:b/>
                                      <w:smallCaps/>
                                      <w:sz w:val="18"/>
                                    </w:rPr>
                                    <w:t xml:space="preserve">ing </w:t>
                                  </w:r>
                                  <w:r>
                                    <w:rPr>
                                      <w:rFonts w:ascii="Arial" w:hAnsi="Arial"/>
                                      <w:b/>
                                      <w:smallCaps/>
                                      <w:sz w:val="18"/>
                                    </w:rPr>
                                    <w:t>the original goals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80" style="position:absolute;left:0;text-align:left;margin-left:-5.4pt;margin-top:-3.5pt;width:81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" o:allowincell="f" adj=",2700,18129,6750" fillcolor="silver">
                      <v:textbox>
                        <w:txbxContent>
                          <w:p w:rsidR="00C64E2B" w:rsidRDefault="00EE1503" w:rsidP="00C64E2B">
                            <w:pPr>
                              <w:jc w:val="center"/>
                              <w:rPr>
                                <w:rFonts w:ascii="Arial" w:hAnsi="Arial"/>
                                <w:b/>
                                <w:smallCaps/>
                                <w:sz w:val="18"/>
                              </w:rPr>
                            </w:pPr>
                            <w:proofErr w:type="spellStart"/>
                            <w:r>
                              <w:rPr>
                                <w:rFonts w:ascii="Arial" w:hAnsi="Arial"/>
                                <w:b/>
                                <w:smallCaps/>
                                <w:sz w:val="18"/>
                              </w:rPr>
                              <w:t>Re</w:t>
                            </w:r>
                            <w:r w:rsidR="00DF0C25">
                              <w:rPr>
                                <w:rFonts w:ascii="Arial" w:hAnsi="Arial"/>
                                <w:b/>
                                <w:smallCaps/>
                                <w:sz w:val="18"/>
                              </w:rPr>
                              <w:t>rame</w:t>
                            </w:r>
                            <w:proofErr w:type="spellEnd"/>
                            <w:r>
                              <w:rPr>
                                <w:rFonts w:ascii="Arial" w:hAnsi="Arial"/>
                                <w:b/>
                                <w:smallCaps/>
                                <w:sz w:val="18"/>
                              </w:rPr>
                              <w:t xml:space="preserve"> and </w:t>
                            </w:r>
                            <w:r w:rsidR="00DF0C25">
                              <w:rPr>
                                <w:rFonts w:ascii="Arial" w:hAnsi="Arial"/>
                                <w:b/>
                                <w:smallCaps/>
                                <w:sz w:val="18"/>
                              </w:rPr>
                              <w:t xml:space="preserve"> reflect by </w:t>
                            </w:r>
                            <w:r>
                              <w:rPr>
                                <w:rFonts w:ascii="Arial" w:hAnsi="Arial"/>
                                <w:b/>
                                <w:smallCaps/>
                                <w:sz w:val="18"/>
                              </w:rPr>
                              <w:t>support</w:t>
                            </w:r>
                            <w:r w:rsidR="00DF0C25">
                              <w:rPr>
                                <w:rFonts w:ascii="Arial" w:hAnsi="Arial"/>
                                <w:b/>
                                <w:smallCaps/>
                                <w:sz w:val="18"/>
                              </w:rPr>
                              <w:t xml:space="preserve">ing </w:t>
                            </w:r>
                            <w:r>
                              <w:rPr>
                                <w:rFonts w:ascii="Arial" w:hAnsi="Arial"/>
                                <w:b/>
                                <w:smallCaps/>
                                <w:sz w:val="18"/>
                              </w:rPr>
                              <w:t>the original goals</w:t>
                            </w:r>
                          </w:p>
                        </w:txbxContent>
                      </v:textbox>
                    </v:shape>
                  </w:pict>
                </mc:Fallback>
              </mc:AlternateContent>
            </w:r>
          </w:p>
          <w:p w:rsidR="00C64E2B" w:rsidRDefault="00C64E2B" w:rsidP="0088685F">
            <w:pPr>
              <w:jc w:val="center"/>
              <w:rPr>
                <w:rFonts w:ascii="Arial" w:hAnsi="Arial"/>
                <w:b/>
                <w:sz w:val="18"/>
              </w:rPr>
            </w:pPr>
          </w:p>
        </w:tc>
        <w:tc>
          <w:tcPr>
            <w:tcW w:w="7452" w:type="dxa"/>
            <w:tcBorders>
              <w:top w:val="single" w:sz="6" w:space="0" w:color="auto"/>
              <w:bottom w:val="single" w:sz="6" w:space="0" w:color="auto"/>
            </w:tcBorders>
          </w:tcPr>
          <w:p w:rsidR="00C64E2B" w:rsidRDefault="00C64E2B" w:rsidP="0088685F">
            <w:pPr>
              <w:jc w:val="both"/>
              <w:rPr>
                <w:rFonts w:ascii="Arial" w:hAnsi="Arial"/>
                <w:color w:val="000000"/>
                <w:sz w:val="18"/>
              </w:rPr>
            </w:pPr>
          </w:p>
          <w:p w:rsidR="00EE1503" w:rsidRDefault="00C64E2B" w:rsidP="00EE1503">
            <w:pPr>
              <w:pStyle w:val="NormalWeb"/>
              <w:spacing w:before="0" w:beforeAutospacing="0" w:after="0" w:afterAutospacing="0"/>
              <w:rPr>
                <w:rFonts w:ascii="Arial" w:hAnsi="Arial" w:cs="Arial"/>
                <w:color w:val="0E101A"/>
                <w:sz w:val="18"/>
                <w:szCs w:val="18"/>
              </w:rPr>
            </w:pPr>
            <w:r>
              <w:rPr>
                <w:rFonts w:ascii="Arial" w:hAnsi="Arial"/>
                <w:color w:val="000000"/>
                <w:sz w:val="18"/>
              </w:rPr>
              <w:t xml:space="preserve"> </w:t>
            </w:r>
            <w:r w:rsidR="00DF0C25">
              <w:rPr>
                <w:rFonts w:ascii="Arial" w:hAnsi="Arial"/>
                <w:color w:val="000000"/>
                <w:sz w:val="18"/>
              </w:rPr>
              <w:t>If necessary say, l</w:t>
            </w:r>
            <w:r w:rsidR="00EE1503" w:rsidRPr="00EE1503">
              <w:rPr>
                <w:rFonts w:ascii="Arial" w:hAnsi="Arial" w:cs="Arial"/>
                <w:color w:val="0E101A"/>
                <w:sz w:val="18"/>
                <w:szCs w:val="18"/>
              </w:rPr>
              <w:t>et’s step back and revisit your goals and values?</w:t>
            </w:r>
            <w:r w:rsidR="00DF0C25">
              <w:rPr>
                <w:rFonts w:ascii="Arial" w:hAnsi="Arial" w:cs="Arial"/>
                <w:color w:val="0E101A"/>
                <w:sz w:val="18"/>
                <w:szCs w:val="18"/>
              </w:rPr>
              <w:t xml:space="preserve"> </w:t>
            </w:r>
          </w:p>
          <w:p w:rsidR="00DF0C25" w:rsidRPr="00EE1503" w:rsidRDefault="00DF0C25" w:rsidP="00EE1503">
            <w:pPr>
              <w:pStyle w:val="NormalWeb"/>
              <w:spacing w:before="0" w:beforeAutospacing="0" w:after="0" w:afterAutospacing="0"/>
              <w:rPr>
                <w:rFonts w:ascii="Arial" w:hAnsi="Arial" w:cs="Arial"/>
                <w:color w:val="0E101A"/>
                <w:sz w:val="18"/>
                <w:szCs w:val="18"/>
              </w:rPr>
            </w:pPr>
          </w:p>
          <w:p w:rsidR="00EE1503" w:rsidRPr="00EE1503" w:rsidRDefault="00EE1503" w:rsidP="00EE1503">
            <w:pPr>
              <w:pStyle w:val="NormalWeb"/>
              <w:spacing w:before="0" w:beforeAutospacing="0" w:after="0" w:afterAutospacing="0"/>
              <w:rPr>
                <w:rFonts w:ascii="Arial" w:hAnsi="Arial" w:cs="Arial"/>
                <w:color w:val="0E101A"/>
                <w:sz w:val="18"/>
                <w:szCs w:val="18"/>
              </w:rPr>
            </w:pPr>
            <w:r w:rsidRPr="00EE1503">
              <w:rPr>
                <w:rFonts w:ascii="Arial" w:hAnsi="Arial" w:cs="Arial"/>
                <w:color w:val="0E101A"/>
                <w:sz w:val="18"/>
                <w:szCs w:val="18"/>
              </w:rPr>
              <w:t>• Have your goals changed?</w:t>
            </w:r>
          </w:p>
          <w:p w:rsidR="00EE1503" w:rsidRPr="00EE1503" w:rsidRDefault="00EE1503" w:rsidP="00EE1503">
            <w:pPr>
              <w:pStyle w:val="NormalWeb"/>
              <w:spacing w:before="0" w:beforeAutospacing="0" w:after="0" w:afterAutospacing="0"/>
              <w:rPr>
                <w:rFonts w:ascii="Arial" w:hAnsi="Arial" w:cs="Arial"/>
                <w:color w:val="0E101A"/>
                <w:sz w:val="18"/>
                <w:szCs w:val="18"/>
              </w:rPr>
            </w:pPr>
            <w:r w:rsidRPr="00EE1503">
              <w:rPr>
                <w:rFonts w:ascii="Arial" w:hAnsi="Arial" w:cs="Arial"/>
                <w:color w:val="0E101A"/>
                <w:sz w:val="18"/>
                <w:szCs w:val="18"/>
              </w:rPr>
              <w:t>• Have your values changed?</w:t>
            </w:r>
          </w:p>
          <w:p w:rsidR="00C64E2B" w:rsidRDefault="00C64E2B" w:rsidP="00EE1503">
            <w:pPr>
              <w:jc w:val="both"/>
              <w:rPr>
                <w:rFonts w:ascii="Arial" w:hAnsi="Arial"/>
                <w:sz w:val="18"/>
              </w:rPr>
            </w:pPr>
          </w:p>
          <w:p w:rsidR="00DF0C25" w:rsidRDefault="00DF0C25" w:rsidP="00EE1503">
            <w:pPr>
              <w:jc w:val="both"/>
              <w:rPr>
                <w:rFonts w:ascii="Arial" w:hAnsi="Arial"/>
                <w:sz w:val="18"/>
              </w:rPr>
            </w:pPr>
            <w:r>
              <w:rPr>
                <w:rFonts w:ascii="Arial" w:hAnsi="Arial"/>
                <w:sz w:val="18"/>
              </w:rPr>
              <w:t>Help the client link their goals, values and time horizons to when they will actually need this money.  Then help reframe by asking the following:</w:t>
            </w:r>
          </w:p>
        </w:tc>
      </w:tr>
      <w:tr w:rsidR="00C64E2B" w:rsidTr="00460959">
        <w:trPr>
          <w:cantSplit/>
          <w:trHeight w:val="687"/>
        </w:trPr>
        <w:tc>
          <w:tcPr>
            <w:tcW w:w="1728" w:type="dxa"/>
          </w:tcPr>
          <w:p w:rsidR="00C64E2B" w:rsidRDefault="00C85D47" w:rsidP="0088685F">
            <w:pPr>
              <w:jc w:val="center"/>
              <w:rPr>
                <w:rFonts w:ascii="Arial" w:hAnsi="Arial"/>
                <w:b/>
                <w:sz w:val="18"/>
              </w:rPr>
            </w:pPr>
            <w:r>
              <w:rPr>
                <w:rFonts w:ascii="Arial" w:hAnsi="Arial"/>
                <w:noProof/>
                <w:color w:val="000000"/>
                <w:sz w:val="20"/>
              </w:rPr>
              <mc:AlternateContent>
                <mc:Choice Requires="wps">
                  <w:drawing>
                    <wp:anchor distT="0" distB="0" distL="114300" distR="114300" simplePos="0" relativeHeight="251664384" behindDoc="0" locked="0" layoutInCell="0" allowOverlap="1">
                      <wp:simplePos x="0" y="0"/>
                      <wp:positionH relativeFrom="column">
                        <wp:posOffset>-76200</wp:posOffset>
                      </wp:positionH>
                      <wp:positionV relativeFrom="paragraph">
                        <wp:posOffset>38100</wp:posOffset>
                      </wp:positionV>
                      <wp:extent cx="1028700" cy="685800"/>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downArrowCallout">
                                <a:avLst>
                                  <a:gd name="adj1" fmla="val 37500"/>
                                  <a:gd name="adj2" fmla="val 37500"/>
                                  <a:gd name="adj3" fmla="val 16667"/>
                                  <a:gd name="adj4" fmla="val 66667"/>
                                </a:avLst>
                              </a:prstGeom>
                              <a:solidFill>
                                <a:srgbClr val="C0C0C0"/>
                              </a:solidFill>
                              <a:ln w="9525">
                                <a:solidFill>
                                  <a:srgbClr val="000000"/>
                                </a:solidFill>
                                <a:miter lim="800000"/>
                                <a:headEnd/>
                                <a:tailEnd/>
                              </a:ln>
                            </wps:spPr>
                            <wps:txbx>
                              <w:txbxContent>
                                <w:p w:rsidR="00C64E2B" w:rsidRDefault="00DF0C25" w:rsidP="00C64E2B">
                                  <w:pPr>
                                    <w:jc w:val="center"/>
                                    <w:rPr>
                                      <w:rFonts w:ascii="Arial" w:hAnsi="Arial"/>
                                      <w:b/>
                                      <w:smallCaps/>
                                      <w:sz w:val="18"/>
                                    </w:rPr>
                                  </w:pPr>
                                  <w:r>
                                    <w:rPr>
                                      <w:rFonts w:ascii="Arial" w:hAnsi="Arial"/>
                                      <w:b/>
                                      <w:smallCaps/>
                                      <w:sz w:val="18"/>
                                    </w:rPr>
                                    <w:t>Reframe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80" style="position:absolute;left:0;text-align:left;margin-left:-6pt;margin-top:3pt;width:8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" o:allowincell="f" fillcolor="silver">
                      <v:textbox>
                        <w:txbxContent>
                          <w:p w:rsidR="00C64E2B" w:rsidRDefault="00DF0C25" w:rsidP="00C64E2B">
                            <w:pPr>
                              <w:jc w:val="center"/>
                              <w:rPr>
                                <w:rFonts w:ascii="Arial" w:hAnsi="Arial"/>
                                <w:b/>
                                <w:smallCaps/>
                                <w:sz w:val="18"/>
                              </w:rPr>
                            </w:pPr>
                            <w:r>
                              <w:rPr>
                                <w:rFonts w:ascii="Arial" w:hAnsi="Arial"/>
                                <w:b/>
                                <w:smallCaps/>
                                <w:sz w:val="18"/>
                              </w:rPr>
                              <w:t>Reframe</w:t>
                            </w:r>
                          </w:p>
                        </w:txbxContent>
                      </v:textbox>
                    </v:shape>
                  </w:pict>
                </mc:Fallback>
              </mc:AlternateContent>
            </w:r>
          </w:p>
        </w:tc>
        <w:tc>
          <w:tcPr>
            <w:tcW w:w="7452" w:type="dxa"/>
            <w:tcBorders>
              <w:top w:val="single" w:sz="6" w:space="0" w:color="auto"/>
              <w:bottom w:val="single" w:sz="6" w:space="0" w:color="auto"/>
            </w:tcBorders>
          </w:tcPr>
          <w:p w:rsidR="00C64E2B" w:rsidRDefault="00C64E2B" w:rsidP="0088685F">
            <w:pPr>
              <w:jc w:val="both"/>
              <w:rPr>
                <w:rFonts w:ascii="Arial" w:hAnsi="Arial"/>
                <w:color w:val="000000"/>
                <w:sz w:val="18"/>
              </w:rPr>
            </w:pPr>
          </w:p>
          <w:p w:rsidR="00DF0C25" w:rsidRDefault="00DF0C25" w:rsidP="0088685F">
            <w:pPr>
              <w:jc w:val="both"/>
              <w:rPr>
                <w:rFonts w:ascii="Arial" w:hAnsi="Arial" w:cs="Arial"/>
                <w:color w:val="0E101A"/>
                <w:sz w:val="18"/>
                <w:szCs w:val="18"/>
              </w:rPr>
            </w:pPr>
            <w:r>
              <w:rPr>
                <w:rFonts w:ascii="Arial" w:hAnsi="Arial" w:cs="Arial"/>
                <w:color w:val="0E101A"/>
                <w:sz w:val="18"/>
                <w:szCs w:val="18"/>
              </w:rPr>
              <w:t xml:space="preserve">What options makes best sense to you? </w:t>
            </w:r>
          </w:p>
          <w:p w:rsidR="00DF0C25" w:rsidRDefault="00DF0C25" w:rsidP="0088685F">
            <w:pPr>
              <w:jc w:val="both"/>
              <w:rPr>
                <w:rFonts w:ascii="Arial" w:hAnsi="Arial" w:cs="Arial"/>
                <w:color w:val="0E101A"/>
                <w:sz w:val="18"/>
                <w:szCs w:val="18"/>
              </w:rPr>
            </w:pPr>
          </w:p>
          <w:p w:rsidR="00C64E2B" w:rsidRDefault="00DF0C25" w:rsidP="00E600B2">
            <w:pPr>
              <w:jc w:val="both"/>
              <w:rPr>
                <w:rFonts w:ascii="Arial" w:hAnsi="Arial"/>
                <w:color w:val="000000"/>
                <w:sz w:val="18"/>
              </w:rPr>
            </w:pPr>
            <w:r w:rsidRPr="00DF0C25">
              <w:rPr>
                <w:rFonts w:ascii="Arial" w:hAnsi="Arial" w:cs="Arial"/>
                <w:color w:val="0E101A"/>
                <w:sz w:val="18"/>
                <w:szCs w:val="18"/>
              </w:rPr>
              <w:t>That is one option (said in a positive tone). There are other options, as well. List out different options and create both pluses and minuses for each option. Then ask them what option they like best.</w:t>
            </w:r>
            <w:r w:rsidR="00E600B2">
              <w:rPr>
                <w:rFonts w:ascii="Arial" w:hAnsi="Arial" w:cs="Arial"/>
                <w:color w:val="0E101A"/>
                <w:sz w:val="18"/>
                <w:szCs w:val="18"/>
              </w:rPr>
              <w:t xml:space="preserve">  </w:t>
            </w:r>
          </w:p>
        </w:tc>
      </w:tr>
      <w:tr w:rsidR="00C64E2B" w:rsidTr="00460959">
        <w:trPr>
          <w:cantSplit/>
          <w:trHeight w:val="1440"/>
        </w:trPr>
        <w:tc>
          <w:tcPr>
            <w:tcW w:w="1728" w:type="dxa"/>
          </w:tcPr>
          <w:p w:rsidR="00C64E2B" w:rsidRDefault="00C85D47" w:rsidP="0088685F">
            <w:pPr>
              <w:jc w:val="center"/>
              <w:rPr>
                <w:rFonts w:ascii="Arial" w:hAnsi="Arial"/>
                <w:b/>
                <w:sz w:val="18"/>
              </w:rPr>
            </w:pPr>
            <w:r>
              <w:rPr>
                <w:rFonts w:ascii="Arial" w:hAnsi="Arial"/>
                <w:noProof/>
                <w:color w:val="000000"/>
                <w:sz w:val="20"/>
              </w:rPr>
              <mc:AlternateContent>
                <mc:Choice Requires="wps">
                  <w:drawing>
                    <wp:anchor distT="0" distB="0" distL="114300" distR="114300" simplePos="0" relativeHeight="251665408" behindDoc="0" locked="0" layoutInCell="0" allowOverlap="1">
                      <wp:simplePos x="0" y="0"/>
                      <wp:positionH relativeFrom="column">
                        <wp:posOffset>-85725</wp:posOffset>
                      </wp:positionH>
                      <wp:positionV relativeFrom="paragraph">
                        <wp:posOffset>76200</wp:posOffset>
                      </wp:positionV>
                      <wp:extent cx="1028700" cy="917575"/>
                      <wp:effectExtent l="9525" t="9525" r="9525" b="158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7575"/>
                              </a:xfrm>
                              <a:prstGeom prst="downArrowCallout">
                                <a:avLst>
                                  <a:gd name="adj1" fmla="val 28028"/>
                                  <a:gd name="adj2" fmla="val 28028"/>
                                  <a:gd name="adj3" fmla="val 16667"/>
                                  <a:gd name="adj4" fmla="val 66667"/>
                                </a:avLst>
                              </a:prstGeom>
                              <a:solidFill>
                                <a:srgbClr val="C0C0C0"/>
                              </a:solidFill>
                              <a:ln w="9525">
                                <a:solidFill>
                                  <a:srgbClr val="000000"/>
                                </a:solidFill>
                                <a:miter lim="800000"/>
                                <a:headEnd/>
                                <a:tailEnd/>
                              </a:ln>
                            </wps:spPr>
                            <wps:txbx>
                              <w:txbxContent>
                                <w:p w:rsidR="00C64E2B" w:rsidRDefault="00DF0C25" w:rsidP="00C64E2B">
                                  <w:pPr>
                                    <w:jc w:val="center"/>
                                    <w:rPr>
                                      <w:rFonts w:ascii="Arial" w:hAnsi="Arial"/>
                                      <w:b/>
                                      <w:smallCaps/>
                                      <w:sz w:val="18"/>
                                    </w:rPr>
                                  </w:pPr>
                                  <w:r>
                                    <w:rPr>
                                      <w:rFonts w:ascii="Arial" w:hAnsi="Arial"/>
                                      <w:b/>
                                      <w:smallCaps/>
                                      <w:sz w:val="18"/>
                                    </w:rPr>
                                    <w:t>Respond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80" style="position:absolute;left:0;text-align:left;margin-left:-6.75pt;margin-top:6pt;width:81pt;height:7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" o:allowincell="f" fillcolor="silver">
                      <v:textbox>
                        <w:txbxContent>
                          <w:p w:rsidR="00C64E2B" w:rsidRDefault="00DF0C25" w:rsidP="00C64E2B">
                            <w:pPr>
                              <w:jc w:val="center"/>
                              <w:rPr>
                                <w:rFonts w:ascii="Arial" w:hAnsi="Arial"/>
                                <w:b/>
                                <w:smallCaps/>
                                <w:sz w:val="18"/>
                              </w:rPr>
                            </w:pPr>
                            <w:r>
                              <w:rPr>
                                <w:rFonts w:ascii="Arial" w:hAnsi="Arial"/>
                                <w:b/>
                                <w:smallCaps/>
                                <w:sz w:val="18"/>
                              </w:rPr>
                              <w:t>Respond</w:t>
                            </w:r>
                          </w:p>
                        </w:txbxContent>
                      </v:textbox>
                    </v:shape>
                  </w:pict>
                </mc:Fallback>
              </mc:AlternateContent>
            </w:r>
          </w:p>
        </w:tc>
        <w:tc>
          <w:tcPr>
            <w:tcW w:w="7452" w:type="dxa"/>
            <w:tcBorders>
              <w:top w:val="single" w:sz="6" w:space="0" w:color="auto"/>
              <w:bottom w:val="single" w:sz="6" w:space="0" w:color="auto"/>
            </w:tcBorders>
          </w:tcPr>
          <w:p w:rsidR="00C64E2B" w:rsidRDefault="00C64E2B" w:rsidP="0088685F">
            <w:pPr>
              <w:jc w:val="both"/>
              <w:rPr>
                <w:rFonts w:ascii="Arial" w:hAnsi="Arial"/>
                <w:color w:val="000000"/>
                <w:sz w:val="18"/>
              </w:rPr>
            </w:pPr>
          </w:p>
          <w:p w:rsidR="00E600B2" w:rsidRDefault="00E600B2" w:rsidP="00E600B2">
            <w:pPr>
              <w:pStyle w:val="NormalWeb"/>
              <w:spacing w:before="0" w:beforeAutospacing="0" w:after="0" w:afterAutospacing="0"/>
              <w:rPr>
                <w:rFonts w:ascii="Arial" w:hAnsi="Arial" w:cs="Arial"/>
                <w:color w:val="0E101A"/>
                <w:sz w:val="18"/>
                <w:szCs w:val="18"/>
              </w:rPr>
            </w:pPr>
            <w:r>
              <w:rPr>
                <w:rFonts w:ascii="Arial" w:hAnsi="Arial" w:cs="Arial"/>
                <w:color w:val="0E101A"/>
                <w:sz w:val="18"/>
                <w:szCs w:val="18"/>
              </w:rPr>
              <w:t>If you agree with their choice proceed to close the call.  However, a</w:t>
            </w:r>
            <w:r w:rsidRPr="00E600B2">
              <w:rPr>
                <w:rFonts w:ascii="Arial" w:hAnsi="Arial" w:cs="Arial"/>
                <w:color w:val="0E101A"/>
                <w:sz w:val="18"/>
                <w:szCs w:val="18"/>
              </w:rPr>
              <w:t>fter listening, ask the client if they would like your thoughts</w:t>
            </w:r>
            <w:r>
              <w:rPr>
                <w:rFonts w:ascii="Arial" w:hAnsi="Arial" w:cs="Arial"/>
                <w:color w:val="0E101A"/>
                <w:sz w:val="18"/>
                <w:szCs w:val="18"/>
              </w:rPr>
              <w:t xml:space="preserve">. </w:t>
            </w:r>
            <w:r w:rsidRPr="00E600B2">
              <w:rPr>
                <w:rFonts w:ascii="Arial" w:hAnsi="Arial" w:cs="Arial"/>
                <w:color w:val="0E101A"/>
                <w:sz w:val="18"/>
                <w:szCs w:val="18"/>
              </w:rPr>
              <w:t xml:space="preserve"> Then weigh in with what you think the tradeoffs are, as well as advantages. Now is the time to bring in current facts to help define what is the current reality. For example, the folly of timing the market, e.g., 10</w:t>
            </w:r>
            <w:r>
              <w:rPr>
                <w:rFonts w:ascii="Arial" w:hAnsi="Arial" w:cs="Arial"/>
                <w:color w:val="0E101A"/>
                <w:sz w:val="18"/>
                <w:szCs w:val="18"/>
              </w:rPr>
              <w:t>, 20, 40, or</w:t>
            </w:r>
            <w:r w:rsidRPr="00E600B2">
              <w:rPr>
                <w:rFonts w:ascii="Arial" w:hAnsi="Arial" w:cs="Arial"/>
                <w:color w:val="0E101A"/>
                <w:sz w:val="18"/>
                <w:szCs w:val="18"/>
              </w:rPr>
              <w:t xml:space="preserve"> 60 best days</w:t>
            </w:r>
            <w:r>
              <w:rPr>
                <w:rFonts w:ascii="Arial" w:hAnsi="Arial" w:cs="Arial"/>
                <w:color w:val="0E101A"/>
                <w:sz w:val="18"/>
                <w:szCs w:val="18"/>
              </w:rPr>
              <w:t xml:space="preserve"> over the last 20 years</w:t>
            </w:r>
            <w:r w:rsidRPr="00E600B2">
              <w:rPr>
                <w:rFonts w:ascii="Arial" w:hAnsi="Arial" w:cs="Arial"/>
                <w:color w:val="0E101A"/>
                <w:sz w:val="18"/>
                <w:szCs w:val="18"/>
              </w:rPr>
              <w:t xml:space="preserve"> in</w:t>
            </w:r>
            <w:r>
              <w:rPr>
                <w:rFonts w:ascii="Arial" w:hAnsi="Arial" w:cs="Arial"/>
                <w:color w:val="0E101A"/>
                <w:sz w:val="18"/>
                <w:szCs w:val="18"/>
              </w:rPr>
              <w:t xml:space="preserve"> </w:t>
            </w:r>
            <w:r w:rsidRPr="00E600B2">
              <w:rPr>
                <w:rFonts w:ascii="Arial" w:hAnsi="Arial" w:cs="Arial"/>
                <w:color w:val="0E101A"/>
                <w:sz w:val="18"/>
                <w:szCs w:val="18"/>
              </w:rPr>
              <w:t>trying to time it. Historical evidence of using equities to stay ahead of inflation while achieving their long-term go</w:t>
            </w:r>
            <w:r>
              <w:rPr>
                <w:rFonts w:ascii="Arial" w:hAnsi="Arial" w:cs="Arial"/>
                <w:color w:val="0E101A"/>
                <w:sz w:val="18"/>
                <w:szCs w:val="18"/>
              </w:rPr>
              <w:t>al</w:t>
            </w:r>
          </w:p>
          <w:p w:rsidR="00E600B2" w:rsidRDefault="00E600B2" w:rsidP="00E600B2">
            <w:pPr>
              <w:pStyle w:val="NormalWeb"/>
              <w:spacing w:before="0" w:beforeAutospacing="0" w:after="0" w:afterAutospacing="0"/>
              <w:rPr>
                <w:rStyle w:val="Emphasis"/>
                <w:b/>
                <w:bCs/>
                <w:color w:val="0E101A"/>
              </w:rPr>
            </w:pPr>
          </w:p>
          <w:p w:rsidR="00E600B2" w:rsidRDefault="00E600B2" w:rsidP="00E600B2">
            <w:pPr>
              <w:pStyle w:val="NormalWeb"/>
              <w:spacing w:before="0" w:beforeAutospacing="0" w:after="0" w:afterAutospacing="0"/>
              <w:rPr>
                <w:color w:val="0E101A"/>
              </w:rPr>
            </w:pPr>
            <w:r>
              <w:rPr>
                <w:rStyle w:val="Emphasis"/>
                <w:b/>
                <w:bCs/>
                <w:color w:val="0E101A"/>
              </w:rPr>
              <w:t xml:space="preserve">Respond: What do you think your best choice is now?  </w:t>
            </w:r>
          </w:p>
          <w:p w:rsidR="00E600B2" w:rsidRDefault="00E600B2" w:rsidP="00E600B2">
            <w:pPr>
              <w:pStyle w:val="NormalWeb"/>
              <w:spacing w:before="0" w:beforeAutospacing="0" w:after="0" w:afterAutospacing="0"/>
              <w:rPr>
                <w:color w:val="0E101A"/>
              </w:rPr>
            </w:pPr>
          </w:p>
          <w:p w:rsidR="00C64E2B" w:rsidRDefault="00C64E2B" w:rsidP="00DF0C25">
            <w:pPr>
              <w:jc w:val="both"/>
              <w:rPr>
                <w:rFonts w:ascii="Arial" w:hAnsi="Arial"/>
                <w:color w:val="000000"/>
                <w:sz w:val="18"/>
              </w:rPr>
            </w:pPr>
          </w:p>
        </w:tc>
      </w:tr>
      <w:tr w:rsidR="00C64E2B" w:rsidTr="00460959">
        <w:trPr>
          <w:cantSplit/>
          <w:trHeight w:val="1440"/>
        </w:trPr>
        <w:tc>
          <w:tcPr>
            <w:tcW w:w="1728" w:type="dxa"/>
          </w:tcPr>
          <w:p w:rsidR="00C64E2B" w:rsidRDefault="00C85D47" w:rsidP="0088685F">
            <w:pPr>
              <w:jc w:val="center"/>
              <w:rPr>
                <w:rFonts w:ascii="Arial" w:hAnsi="Arial"/>
                <w:b/>
                <w:sz w:val="18"/>
              </w:rPr>
            </w:pPr>
            <w:r>
              <w:rPr>
                <w:rFonts w:ascii="Arial" w:hAnsi="Arial"/>
                <w:b/>
                <w:noProof/>
                <w:sz w:val="18"/>
              </w:rPr>
              <w:lastRenderedPageBreak/>
              <mc:AlternateContent>
                <mc:Choice Requires="wps">
                  <w:drawing>
                    <wp:anchor distT="0" distB="0" distL="114300" distR="114300" simplePos="0" relativeHeight="251666432" behindDoc="0" locked="0" layoutInCell="0" allowOverlap="1">
                      <wp:simplePos x="0" y="0"/>
                      <wp:positionH relativeFrom="column">
                        <wp:posOffset>-66675</wp:posOffset>
                      </wp:positionH>
                      <wp:positionV relativeFrom="paragraph">
                        <wp:posOffset>66675</wp:posOffset>
                      </wp:positionV>
                      <wp:extent cx="1026795" cy="542290"/>
                      <wp:effectExtent l="9525" t="9525" r="11430" b="1016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542290"/>
                              </a:xfrm>
                              <a:prstGeom prst="rect">
                                <a:avLst/>
                              </a:prstGeom>
                              <a:solidFill>
                                <a:srgbClr val="C0C0C0"/>
                              </a:solidFill>
                              <a:ln w="9525">
                                <a:solidFill>
                                  <a:srgbClr val="000000"/>
                                </a:solidFill>
                                <a:miter lim="800000"/>
                                <a:headEnd/>
                                <a:tailEnd/>
                              </a:ln>
                            </wps:spPr>
                            <wps:txbx>
                              <w:txbxContent>
                                <w:p w:rsidR="00C64E2B" w:rsidRDefault="00C64E2B" w:rsidP="00C64E2B">
                                  <w:pPr>
                                    <w:pStyle w:val="Heading2"/>
                                    <w:rPr>
                                      <w:b/>
                                      <w:smallCaps/>
                                      <w:sz w:val="18"/>
                                    </w:rPr>
                                  </w:pPr>
                                  <w:r>
                                    <w:rPr>
                                      <w:b/>
                                      <w:smallCaps/>
                                      <w:sz w:val="18"/>
                                    </w:rPr>
                                    <w:t>Close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5.25pt;margin-top:5.25pt;width:80.85pt;height:4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" o:allowincell="f" fillcolor="silver">
                      <v:textbox>
                        <w:txbxContent>
                          <w:p w:rsidR="00C64E2B" w:rsidRDefault="00C64E2B" w:rsidP="00C64E2B">
                            <w:pPr>
                              <w:pStyle w:val="Heading2"/>
                              <w:rPr>
                                <w:b/>
                                <w:smallCaps/>
                                <w:sz w:val="18"/>
                              </w:rPr>
                            </w:pPr>
                            <w:r>
                              <w:rPr>
                                <w:b/>
                                <w:smallCaps/>
                                <w:sz w:val="18"/>
                              </w:rPr>
                              <w:t>Close Call</w:t>
                            </w:r>
                          </w:p>
                        </w:txbxContent>
                      </v:textbox>
                    </v:shape>
                  </w:pict>
                </mc:Fallback>
              </mc:AlternateContent>
            </w:r>
          </w:p>
        </w:tc>
        <w:tc>
          <w:tcPr>
            <w:tcW w:w="7452" w:type="dxa"/>
            <w:tcBorders>
              <w:top w:val="single" w:sz="6" w:space="0" w:color="auto"/>
              <w:bottom w:val="single" w:sz="6" w:space="0" w:color="auto"/>
            </w:tcBorders>
          </w:tcPr>
          <w:p w:rsidR="00C64E2B" w:rsidRDefault="00C64E2B" w:rsidP="0088685F">
            <w:pPr>
              <w:jc w:val="both"/>
              <w:rPr>
                <w:rFonts w:ascii="Arial" w:hAnsi="Arial"/>
                <w:color w:val="000000"/>
                <w:sz w:val="18"/>
              </w:rPr>
            </w:pPr>
          </w:p>
          <w:p w:rsidR="00C64E2B" w:rsidRDefault="00E600B2" w:rsidP="0088685F">
            <w:pPr>
              <w:jc w:val="both"/>
              <w:rPr>
                <w:rFonts w:ascii="Arial" w:hAnsi="Arial"/>
                <w:color w:val="808080"/>
                <w:sz w:val="18"/>
              </w:rPr>
            </w:pPr>
            <w:r>
              <w:rPr>
                <w:rFonts w:ascii="Arial" w:hAnsi="Arial"/>
                <w:color w:val="000000"/>
                <w:sz w:val="18"/>
              </w:rPr>
              <w:t xml:space="preserve">Excellent, those are my thoughts as well.   In the meantime, I will be continuing to watch your accounts and make any necessary changes if I see </w:t>
            </w:r>
            <w:r w:rsidR="00F43920">
              <w:rPr>
                <w:rFonts w:ascii="Arial" w:hAnsi="Arial"/>
                <w:color w:val="000000"/>
                <w:sz w:val="18"/>
              </w:rPr>
              <w:t>opportunities</w:t>
            </w:r>
            <w:r>
              <w:rPr>
                <w:rFonts w:ascii="Arial" w:hAnsi="Arial"/>
                <w:color w:val="000000"/>
                <w:sz w:val="18"/>
              </w:rPr>
              <w:t xml:space="preserve"> arise.  </w:t>
            </w:r>
            <w:r w:rsidR="00F43920">
              <w:rPr>
                <w:rFonts w:ascii="Arial" w:hAnsi="Arial"/>
                <w:color w:val="000000"/>
                <w:sz w:val="18"/>
              </w:rPr>
              <w:t xml:space="preserve">If they need time to think about ask them do they want 24 or 48 hours?  Great, I will call you back then, what is the best time and number? </w:t>
            </w:r>
            <w:r>
              <w:rPr>
                <w:rFonts w:ascii="Arial" w:hAnsi="Arial"/>
                <w:color w:val="000000"/>
                <w:sz w:val="18"/>
              </w:rPr>
              <w:t xml:space="preserve"> </w:t>
            </w:r>
          </w:p>
          <w:p w:rsidR="00F43920" w:rsidRDefault="00F43920" w:rsidP="0088685F">
            <w:pPr>
              <w:jc w:val="both"/>
              <w:rPr>
                <w:rFonts w:ascii="Arial" w:hAnsi="Arial"/>
                <w:color w:val="000000"/>
                <w:sz w:val="18"/>
              </w:rPr>
            </w:pPr>
          </w:p>
          <w:p w:rsidR="00F43920" w:rsidRDefault="00F43920" w:rsidP="0088685F">
            <w:pPr>
              <w:jc w:val="both"/>
              <w:rPr>
                <w:rFonts w:ascii="Arial" w:hAnsi="Arial"/>
                <w:color w:val="000000"/>
                <w:sz w:val="18"/>
              </w:rPr>
            </w:pPr>
            <w:r>
              <w:rPr>
                <w:rFonts w:ascii="Arial" w:hAnsi="Arial"/>
                <w:color w:val="000000"/>
                <w:sz w:val="18"/>
              </w:rPr>
              <w:t xml:space="preserve">Lastly, we will get to the other side and using the smart money allocation by placing your money in the 4 Cornerstones to help protect for when these uncertainties’ in the market happen is a prudent approach.  By make sure you will have the money in the appropriate cornerstone when you need it. </w:t>
            </w:r>
          </w:p>
          <w:p w:rsidR="00F43920" w:rsidRDefault="00F43920" w:rsidP="0088685F">
            <w:pPr>
              <w:jc w:val="both"/>
              <w:rPr>
                <w:rFonts w:ascii="Arial" w:hAnsi="Arial"/>
                <w:color w:val="000000"/>
                <w:sz w:val="18"/>
              </w:rPr>
            </w:pPr>
          </w:p>
          <w:p w:rsidR="00F43920" w:rsidRDefault="00F43920" w:rsidP="0088685F">
            <w:pPr>
              <w:jc w:val="both"/>
              <w:rPr>
                <w:rFonts w:ascii="Arial" w:hAnsi="Arial"/>
                <w:color w:val="000000"/>
                <w:sz w:val="18"/>
              </w:rPr>
            </w:pPr>
            <w:r>
              <w:rPr>
                <w:rFonts w:ascii="Arial" w:hAnsi="Arial"/>
                <w:color w:val="000000"/>
                <w:sz w:val="18"/>
              </w:rPr>
              <w:t xml:space="preserve">If any questions or concerns arise do not hesitate to give me a call.  Note: provide them with the best time to call you, e.g. 8 to 9, 11:30 to 12:15 and 4: 30 to 5. The other times during the day you are in appointments.  Now, if you get a voice mail please leave a detail message letting me know what you need and how quickly you need me to return your call.  I normally have 24 to 48 hours during times like these to return calls because I am in appointments most of the day.  </w:t>
            </w:r>
          </w:p>
          <w:p w:rsidR="009C3296" w:rsidRDefault="009C3296" w:rsidP="0088685F">
            <w:pPr>
              <w:jc w:val="both"/>
              <w:rPr>
                <w:rFonts w:ascii="Arial" w:hAnsi="Arial"/>
                <w:color w:val="000000"/>
                <w:sz w:val="18"/>
              </w:rPr>
            </w:pPr>
          </w:p>
          <w:p w:rsidR="009C3296" w:rsidRDefault="009C3296" w:rsidP="0088685F">
            <w:pPr>
              <w:jc w:val="both"/>
              <w:rPr>
                <w:rFonts w:ascii="Arial" w:hAnsi="Arial"/>
                <w:color w:val="000000"/>
                <w:sz w:val="18"/>
              </w:rPr>
            </w:pPr>
          </w:p>
          <w:p w:rsidR="009C3296" w:rsidRDefault="009C3296" w:rsidP="0088685F">
            <w:pPr>
              <w:jc w:val="both"/>
              <w:rPr>
                <w:rFonts w:ascii="Arial" w:hAnsi="Arial"/>
                <w:color w:val="000000"/>
                <w:sz w:val="18"/>
              </w:rPr>
            </w:pPr>
            <w:r>
              <w:rPr>
                <w:rFonts w:ascii="Arial" w:hAnsi="Arial"/>
                <w:color w:val="000000"/>
                <w:sz w:val="18"/>
              </w:rPr>
              <w:t xml:space="preserve">For more information on 4-Cornerstone Smart Money Allocation listen Podcast Episode 3 </w:t>
            </w:r>
          </w:p>
          <w:p w:rsidR="009C3296" w:rsidRDefault="009C3296" w:rsidP="0088685F">
            <w:pPr>
              <w:jc w:val="both"/>
              <w:rPr>
                <w:rFonts w:ascii="Arial" w:hAnsi="Arial"/>
                <w:color w:val="000000"/>
                <w:sz w:val="18"/>
              </w:rPr>
            </w:pPr>
          </w:p>
          <w:p w:rsidR="009C3296" w:rsidRDefault="009C3296" w:rsidP="0088685F">
            <w:pPr>
              <w:jc w:val="both"/>
              <w:rPr>
                <w:rFonts w:ascii="Arial" w:hAnsi="Arial"/>
                <w:color w:val="000000"/>
                <w:sz w:val="18"/>
              </w:rPr>
            </w:pPr>
            <w:hyperlink r:id="rId5" w:history="1">
              <w:r w:rsidRPr="009C3296">
                <w:rPr>
                  <w:rStyle w:val="Hyperlink"/>
                  <w:rFonts w:ascii="Arial" w:hAnsi="Arial"/>
                  <w:sz w:val="18"/>
                </w:rPr>
                <w:t>https://value-ability.com/</w:t>
              </w:r>
            </w:hyperlink>
            <w:bookmarkStart w:id="0" w:name="_GoBack"/>
            <w:bookmarkEnd w:id="0"/>
          </w:p>
        </w:tc>
      </w:tr>
    </w:tbl>
    <w:p w:rsidR="001E34BC" w:rsidRDefault="001E34BC"/>
    <w:p w:rsidR="00F43920" w:rsidRDefault="00F43920"/>
    <w:p w:rsidR="00F43920" w:rsidRDefault="00F43920"/>
    <w:sectPr w:rsidR="00F43920" w:rsidSect="001E3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A69DD"/>
    <w:multiLevelType w:val="multilevel"/>
    <w:tmpl w:val="2410F4D6"/>
    <w:lvl w:ilvl="0">
      <w:start w:val="1"/>
      <w:numFmt w:val="bullet"/>
      <w:lvlText w:val=""/>
      <w:lvlJc w:val="left"/>
      <w:pPr>
        <w:tabs>
          <w:tab w:val="num" w:pos="360"/>
        </w:tabs>
        <w:ind w:left="36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2B"/>
    <w:rsid w:val="001E34BC"/>
    <w:rsid w:val="00460959"/>
    <w:rsid w:val="00757B91"/>
    <w:rsid w:val="0088685F"/>
    <w:rsid w:val="009C3296"/>
    <w:rsid w:val="00C64E2B"/>
    <w:rsid w:val="00C85D47"/>
    <w:rsid w:val="00DF0C25"/>
    <w:rsid w:val="00E600B2"/>
    <w:rsid w:val="00EE1503"/>
    <w:rsid w:val="00F10791"/>
    <w:rsid w:val="00F4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511B"/>
  <w15:docId w15:val="{072DD322-5411-413D-BFF5-723D4290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E2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64E2B"/>
    <w:pPr>
      <w:keepNext/>
      <w:jc w:val="center"/>
      <w:outlineLvl w:val="1"/>
    </w:pPr>
    <w:rPr>
      <w:rFonts w:ascii="Arial" w:hAnsi="Arial" w:cs="Arial"/>
      <w:sz w:val="40"/>
    </w:rPr>
  </w:style>
  <w:style w:type="paragraph" w:styleId="Heading4">
    <w:name w:val="heading 4"/>
    <w:basedOn w:val="Normal"/>
    <w:next w:val="Normal"/>
    <w:link w:val="Heading4Char"/>
    <w:qFormat/>
    <w:rsid w:val="00C64E2B"/>
    <w:pPr>
      <w:keepNext/>
      <w:framePr w:hSpace="180" w:wrap="around" w:vAnchor="text" w:hAnchor="margin" w:y="333"/>
      <w:jc w:val="center"/>
      <w:outlineLvl w:val="3"/>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4E2B"/>
    <w:rPr>
      <w:rFonts w:ascii="Arial" w:eastAsia="Times New Roman" w:hAnsi="Arial" w:cs="Arial"/>
      <w:sz w:val="40"/>
      <w:szCs w:val="24"/>
    </w:rPr>
  </w:style>
  <w:style w:type="character" w:customStyle="1" w:styleId="Heading4Char">
    <w:name w:val="Heading 4 Char"/>
    <w:basedOn w:val="DefaultParagraphFont"/>
    <w:link w:val="Heading4"/>
    <w:rsid w:val="00C64E2B"/>
    <w:rPr>
      <w:rFonts w:ascii="Arial" w:eastAsia="Times New Roman" w:hAnsi="Arial" w:cs="Times New Roman"/>
      <w:b/>
      <w:smallCaps/>
      <w:szCs w:val="24"/>
    </w:rPr>
  </w:style>
  <w:style w:type="paragraph" w:styleId="NormalWeb">
    <w:name w:val="Normal (Web)"/>
    <w:basedOn w:val="Normal"/>
    <w:uiPriority w:val="99"/>
    <w:semiHidden/>
    <w:unhideWhenUsed/>
    <w:rsid w:val="00EE1503"/>
    <w:pPr>
      <w:spacing w:before="100" w:beforeAutospacing="1" w:after="100" w:afterAutospacing="1"/>
    </w:pPr>
  </w:style>
  <w:style w:type="character" w:styleId="Emphasis">
    <w:name w:val="Emphasis"/>
    <w:basedOn w:val="DefaultParagraphFont"/>
    <w:uiPriority w:val="20"/>
    <w:qFormat/>
    <w:rsid w:val="00E600B2"/>
    <w:rPr>
      <w:i/>
      <w:iCs/>
    </w:rPr>
  </w:style>
  <w:style w:type="character" w:styleId="Hyperlink">
    <w:name w:val="Hyperlink"/>
    <w:basedOn w:val="DefaultParagraphFont"/>
    <w:uiPriority w:val="99"/>
    <w:unhideWhenUsed/>
    <w:rsid w:val="009C3296"/>
    <w:rPr>
      <w:color w:val="0000FF" w:themeColor="hyperlink"/>
      <w:u w:val="single"/>
    </w:rPr>
  </w:style>
  <w:style w:type="character" w:styleId="UnresolvedMention">
    <w:name w:val="Unresolved Mention"/>
    <w:basedOn w:val="DefaultParagraphFont"/>
    <w:uiPriority w:val="99"/>
    <w:semiHidden/>
    <w:unhideWhenUsed/>
    <w:rsid w:val="009C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lue-abilit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Philip Simensen</cp:lastModifiedBy>
  <cp:revision>2</cp:revision>
  <dcterms:created xsi:type="dcterms:W3CDTF">2020-04-01T17:33:00Z</dcterms:created>
  <dcterms:modified xsi:type="dcterms:W3CDTF">2020-04-01T17:33:00Z</dcterms:modified>
</cp:coreProperties>
</file>