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C0F" w:rsidRDefault="00183C0F" w:rsidP="00183C0F">
      <w:pPr>
        <w:pStyle w:val="NoSpacing"/>
      </w:pPr>
    </w:p>
    <w:p w:rsidR="00183C0F" w:rsidRPr="00183C0F" w:rsidRDefault="00183C0F" w:rsidP="00183C0F">
      <w:pPr>
        <w:pStyle w:val="NoSpacing"/>
        <w:jc w:val="center"/>
      </w:pPr>
      <w:r w:rsidRPr="00183C0F">
        <w:t>UNIVERSITY OF WYOMING</w:t>
      </w:r>
    </w:p>
    <w:p w:rsidR="00183C0F" w:rsidRPr="00183C0F" w:rsidRDefault="00183C0F" w:rsidP="00183C0F">
      <w:pPr>
        <w:pStyle w:val="NoSpacing"/>
        <w:jc w:val="center"/>
        <w:rPr>
          <w:highlight w:val="yellow"/>
        </w:rPr>
      </w:pPr>
      <w:r w:rsidRPr="00183C0F">
        <w:rPr>
          <w:highlight w:val="yellow"/>
        </w:rPr>
        <w:t>HIED 5000</w:t>
      </w:r>
    </w:p>
    <w:p w:rsidR="00183C0F" w:rsidRPr="00183C0F" w:rsidRDefault="00183C0F" w:rsidP="00183C0F">
      <w:pPr>
        <w:pStyle w:val="NoSpacing"/>
        <w:jc w:val="center"/>
      </w:pPr>
      <w:r w:rsidRPr="00183C0F">
        <w:rPr>
          <w:highlight w:val="yellow"/>
        </w:rPr>
        <w:t>Community College Leadership,</w:t>
      </w:r>
      <w:r w:rsidRPr="00183C0F">
        <w:t xml:space="preserve"> 3 Credit Hours</w:t>
      </w:r>
    </w:p>
    <w:p w:rsidR="00183C0F" w:rsidRPr="00183C0F" w:rsidRDefault="00183C0F" w:rsidP="00183C0F">
      <w:pPr>
        <w:pStyle w:val="NoSpacing"/>
        <w:jc w:val="center"/>
      </w:pPr>
      <w:r w:rsidRPr="00183C0F">
        <w:t>Online (Asynchronous)</w:t>
      </w:r>
    </w:p>
    <w:p w:rsidR="00183C0F" w:rsidRDefault="00183C0F" w:rsidP="00183C0F">
      <w:pPr>
        <w:pStyle w:val="NoSpacing"/>
        <w:jc w:val="center"/>
      </w:pPr>
      <w:r w:rsidRPr="00183C0F">
        <w:rPr>
          <w:highlight w:val="yellow"/>
        </w:rPr>
        <w:t>Fall 2022 Semester</w:t>
      </w:r>
    </w:p>
    <w:p w:rsidR="00183C0F" w:rsidRDefault="00183C0F" w:rsidP="00183C0F">
      <w:pPr>
        <w:pStyle w:val="NoSpacing"/>
        <w:jc w:val="center"/>
      </w:pPr>
      <w:r>
        <w:t>August 22, 2022 - December 9, 2022</w:t>
      </w:r>
    </w:p>
    <w:p w:rsidR="00183C0F" w:rsidRDefault="00183C0F" w:rsidP="00183C0F">
      <w:pPr>
        <w:pStyle w:val="NoSpacing"/>
        <w:jc w:val="center"/>
      </w:pPr>
      <w:r>
        <w:t>Instructor Contact Information:</w:t>
      </w:r>
    </w:p>
    <w:p w:rsidR="00183C0F" w:rsidRDefault="00183C0F" w:rsidP="00183C0F">
      <w:pPr>
        <w:pStyle w:val="NoSpacing"/>
        <w:jc w:val="center"/>
      </w:pPr>
      <w:r>
        <w:t>Jonathan W. Carrier, Ph.D.</w:t>
      </w:r>
    </w:p>
    <w:p w:rsidR="00183C0F" w:rsidRDefault="00183C0F" w:rsidP="00183C0F">
      <w:pPr>
        <w:pStyle w:val="NoSpacing"/>
        <w:jc w:val="center"/>
      </w:pPr>
      <w:r>
        <w:t>Office: Education 340</w:t>
      </w:r>
    </w:p>
    <w:p w:rsidR="00183C0F" w:rsidRDefault="00183C0F" w:rsidP="00183C0F">
      <w:pPr>
        <w:pStyle w:val="NoSpacing"/>
        <w:jc w:val="center"/>
      </w:pPr>
      <w:r>
        <w:t>Phone: 307-766-6400</w:t>
      </w:r>
    </w:p>
    <w:p w:rsidR="00183C0F" w:rsidRDefault="00183C0F" w:rsidP="00183C0F">
      <w:pPr>
        <w:pStyle w:val="NoSpacing"/>
        <w:jc w:val="center"/>
      </w:pPr>
      <w:r>
        <w:t>E-mail: jcarrie5@uwyo.edu</w:t>
      </w:r>
    </w:p>
    <w:p w:rsidR="00183C0F" w:rsidRDefault="00183C0F" w:rsidP="00183C0F">
      <w:pPr>
        <w:pStyle w:val="NoSpacing"/>
      </w:pPr>
      <w:r>
        <w:t>Course Description: This course will introduce students to the challenges associated with</w:t>
      </w:r>
    </w:p>
    <w:p w:rsidR="00183C0F" w:rsidRDefault="00183C0F" w:rsidP="00183C0F">
      <w:pPr>
        <w:pStyle w:val="NoSpacing"/>
      </w:pPr>
      <w:r>
        <w:t>leadership at the community college. The course will identify and distinguish the macro</w:t>
      </w:r>
    </w:p>
    <w:p w:rsidR="00183C0F" w:rsidRDefault="00183C0F" w:rsidP="00183C0F">
      <w:pPr>
        <w:pStyle w:val="NoSpacing"/>
      </w:pPr>
      <w:r>
        <w:t>(organizational) level of change but also the micro (individual) level of change in community</w:t>
      </w:r>
    </w:p>
    <w:p w:rsidR="00183C0F" w:rsidRDefault="00183C0F" w:rsidP="00183C0F">
      <w:pPr>
        <w:pStyle w:val="NoSpacing"/>
      </w:pPr>
      <w:r>
        <w:t>college settings.</w:t>
      </w:r>
    </w:p>
    <w:p w:rsidR="00183C0F" w:rsidRDefault="00183C0F" w:rsidP="00183C0F">
      <w:pPr>
        <w:pStyle w:val="NoSpacing"/>
      </w:pPr>
      <w:r>
        <w:t>Course prerequisites, co-requisites, enrollment restrictions: Prerequisite: Admission into MA</w:t>
      </w:r>
    </w:p>
    <w:p w:rsidR="00183C0F" w:rsidRDefault="00183C0F" w:rsidP="00183C0F">
      <w:pPr>
        <w:pStyle w:val="NoSpacing"/>
      </w:pPr>
      <w:r>
        <w:t>program.</w:t>
      </w:r>
    </w:p>
    <w:p w:rsidR="00183C0F" w:rsidRDefault="00183C0F" w:rsidP="00183C0F">
      <w:pPr>
        <w:pStyle w:val="NoSpacing"/>
      </w:pPr>
      <w:r>
        <w:t>Student Learning Outcomes:</w:t>
      </w:r>
    </w:p>
    <w:p w:rsidR="00183C0F" w:rsidRDefault="00183C0F" w:rsidP="00183C0F">
      <w:pPr>
        <w:pStyle w:val="NoSpacing"/>
      </w:pPr>
      <w:r>
        <w:t>The assignments and activities in this course are consistent with learner outcomes for the</w:t>
      </w:r>
    </w:p>
    <w:p w:rsidR="00183C0F" w:rsidRDefault="00183C0F" w:rsidP="00183C0F">
      <w:pPr>
        <w:pStyle w:val="NoSpacing"/>
      </w:pPr>
      <w:r>
        <w:t>University of Wyoming’s Higher Education Administration program. They can be viewed at:</w:t>
      </w:r>
    </w:p>
    <w:p w:rsidR="00183C0F" w:rsidRDefault="00183C0F" w:rsidP="00183C0F">
      <w:pPr>
        <w:pStyle w:val="NoSpacing"/>
      </w:pPr>
      <w:r>
        <w:t>http://www.uwyo.edu/clad/higheredadmin/learner-outcomes.html</w:t>
      </w:r>
    </w:p>
    <w:p w:rsidR="00183C0F" w:rsidRDefault="00183C0F" w:rsidP="00183C0F">
      <w:pPr>
        <w:pStyle w:val="NoSpacing"/>
      </w:pPr>
      <w:r>
        <w:t>Upon the completion of this course, students will be able to:</w:t>
      </w:r>
    </w:p>
    <w:p w:rsidR="00183C0F" w:rsidRDefault="00183C0F" w:rsidP="00183C0F">
      <w:pPr>
        <w:pStyle w:val="NoSpacing"/>
      </w:pPr>
      <w:r>
        <w:t>1. Demonstrate an understanding of the challenges faced by community college leaders.</w:t>
      </w:r>
    </w:p>
    <w:p w:rsidR="00183C0F" w:rsidRDefault="00183C0F" w:rsidP="00183C0F">
      <w:pPr>
        <w:pStyle w:val="NoSpacing"/>
      </w:pPr>
      <w:r>
        <w:t>2. Apply empirically supported leadership theories to contemporary community college</w:t>
      </w:r>
    </w:p>
    <w:p w:rsidR="00183C0F" w:rsidRDefault="00183C0F" w:rsidP="00183C0F">
      <w:pPr>
        <w:pStyle w:val="NoSpacing"/>
      </w:pPr>
      <w:r>
        <w:t>issues.</w:t>
      </w:r>
    </w:p>
    <w:p w:rsidR="00183C0F" w:rsidRDefault="00183C0F" w:rsidP="00183C0F">
      <w:pPr>
        <w:pStyle w:val="NoSpacing"/>
      </w:pPr>
      <w:r>
        <w:t>3. Articulate the experience of a current community college leader in the context of real-world</w:t>
      </w:r>
    </w:p>
    <w:p w:rsidR="00183C0F" w:rsidRDefault="00183C0F" w:rsidP="00183C0F">
      <w:pPr>
        <w:pStyle w:val="NoSpacing"/>
      </w:pPr>
      <w:r>
        <w:t>leadership practice.</w:t>
      </w:r>
    </w:p>
    <w:p w:rsidR="00183C0F" w:rsidRDefault="00183C0F" w:rsidP="00183C0F">
      <w:pPr>
        <w:pStyle w:val="NoSpacing"/>
      </w:pPr>
      <w:r>
        <w:t>Required Texts:</w:t>
      </w:r>
    </w:p>
    <w:p w:rsidR="00183C0F" w:rsidRDefault="00183C0F" w:rsidP="00183C0F">
      <w:pPr>
        <w:pStyle w:val="NoSpacing"/>
      </w:pPr>
      <w:r>
        <w:t>Required:</w:t>
      </w:r>
    </w:p>
    <w:p w:rsidR="00183C0F" w:rsidRDefault="00183C0F" w:rsidP="00183C0F">
      <w:pPr>
        <w:pStyle w:val="NoSpacing"/>
      </w:pPr>
      <w:r>
        <w:t xml:space="preserve">Boggs, G. R., &amp; McPhail, C. J. (2016). Practical leadership in community colleges. </w:t>
      </w:r>
      <w:proofErr w:type="spellStart"/>
      <w:r>
        <w:t>Jossey</w:t>
      </w:r>
      <w:proofErr w:type="spellEnd"/>
      <w:r>
        <w:t>-Bass.</w:t>
      </w:r>
    </w:p>
    <w:p w:rsidR="00183C0F" w:rsidRDefault="00183C0F" w:rsidP="00183C0F">
      <w:pPr>
        <w:pStyle w:val="NoSpacing"/>
      </w:pPr>
      <w:r>
        <w:t xml:space="preserve">*This book is available for free as an </w:t>
      </w:r>
      <w:proofErr w:type="spellStart"/>
      <w:r>
        <w:t>ebook</w:t>
      </w:r>
      <w:proofErr w:type="spellEnd"/>
      <w:r>
        <w:t xml:space="preserve"> in the UW library database.</w:t>
      </w:r>
    </w:p>
    <w:p w:rsidR="00183C0F" w:rsidRDefault="00183C0F" w:rsidP="00183C0F">
      <w:pPr>
        <w:pStyle w:val="NoSpacing"/>
      </w:pPr>
      <w:proofErr w:type="spellStart"/>
      <w:r>
        <w:t>Northouse</w:t>
      </w:r>
      <w:proofErr w:type="spellEnd"/>
      <w:r>
        <w:t>, P.G. (2021). Leadership: Theory and practice (9th ed.). SAGE Publications, Inc.</w:t>
      </w:r>
    </w:p>
    <w:p w:rsidR="00183C0F" w:rsidRDefault="00183C0F" w:rsidP="00183C0F">
      <w:pPr>
        <w:pStyle w:val="NoSpacing"/>
      </w:pPr>
      <w:r>
        <w:t>AACC. (2018). AACC competencies for community college leaders (3rd ed.). American</w:t>
      </w:r>
    </w:p>
    <w:p w:rsidR="00183C0F" w:rsidRDefault="00183C0F" w:rsidP="00183C0F">
      <w:pPr>
        <w:pStyle w:val="NoSpacing"/>
      </w:pPr>
      <w:r>
        <w:t>Association of Community Colleges. Available for free download here.</w:t>
      </w:r>
    </w:p>
    <w:p w:rsidR="00183C0F" w:rsidRDefault="00183C0F" w:rsidP="00183C0F">
      <w:pPr>
        <w:pStyle w:val="NoSpacing"/>
      </w:pPr>
      <w:r>
        <w:t>Other readings as assigned.</w:t>
      </w:r>
    </w:p>
    <w:p w:rsidR="00183C0F" w:rsidRDefault="00183C0F" w:rsidP="00183C0F">
      <w:pPr>
        <w:pStyle w:val="NoSpacing"/>
      </w:pPr>
      <w:r>
        <w:t>Suggested:</w:t>
      </w:r>
    </w:p>
    <w:p w:rsidR="00183C0F" w:rsidRDefault="00183C0F" w:rsidP="00183C0F">
      <w:pPr>
        <w:pStyle w:val="NoSpacing"/>
      </w:pPr>
      <w:r>
        <w:t>American Psychological Association (2019). Publication Manual of the American</w:t>
      </w:r>
    </w:p>
    <w:p w:rsidR="00183C0F" w:rsidRDefault="00183C0F" w:rsidP="00183C0F">
      <w:pPr>
        <w:pStyle w:val="NoSpacing"/>
      </w:pPr>
      <w:r>
        <w:t>Psychological Association (7th ed.). American Psychological Association.</w:t>
      </w:r>
    </w:p>
    <w:p w:rsidR="00183C0F" w:rsidRDefault="00183C0F" w:rsidP="00183C0F">
      <w:pPr>
        <w:pStyle w:val="NoSpacing"/>
      </w:pPr>
      <w:r>
        <w:t>General requirements and expectations for the course:</w:t>
      </w:r>
    </w:p>
    <w:p w:rsidR="00183C0F" w:rsidRDefault="00183C0F" w:rsidP="00183C0F">
      <w:pPr>
        <w:pStyle w:val="NoSpacing"/>
      </w:pPr>
      <w:r>
        <w:t>Assignments:</w:t>
      </w:r>
    </w:p>
    <w:p w:rsidR="00183C0F" w:rsidRDefault="00183C0F" w:rsidP="00183C0F">
      <w:pPr>
        <w:pStyle w:val="NoSpacing"/>
      </w:pPr>
      <w:r>
        <w:t>1. Weekly Assigned Readings: Students are expected to read the textbook chapters and</w:t>
      </w:r>
    </w:p>
    <w:p w:rsidR="00183C0F" w:rsidRDefault="00183C0F" w:rsidP="00183C0F">
      <w:pPr>
        <w:pStyle w:val="NoSpacing"/>
      </w:pPr>
      <w:r>
        <w:t>articles assigned for each week as well as review the assigned materials outlined in the</w:t>
      </w:r>
    </w:p>
    <w:p w:rsidR="00183C0F" w:rsidRDefault="00183C0F" w:rsidP="00183C0F">
      <w:pPr>
        <w:pStyle w:val="NoSpacing"/>
      </w:pPr>
      <w:r>
        <w:t>course modules. Students should be prepared to discuss the readings and course materials</w:t>
      </w:r>
    </w:p>
    <w:p w:rsidR="00183C0F" w:rsidRDefault="00183C0F" w:rsidP="00183C0F">
      <w:pPr>
        <w:pStyle w:val="NoSpacing"/>
      </w:pPr>
      <w:r>
        <w:t>on the discussion boards. Active participation is expected and required.</w:t>
      </w:r>
    </w:p>
    <w:p w:rsidR="00183C0F" w:rsidRDefault="00183C0F" w:rsidP="00183C0F">
      <w:pPr>
        <w:pStyle w:val="NoSpacing"/>
      </w:pPr>
      <w:r>
        <w:t>2. Lecture Recordings/Videos: Students are expected to listen to the lectures recorded for</w:t>
      </w:r>
    </w:p>
    <w:p w:rsidR="00183C0F" w:rsidRDefault="00183C0F" w:rsidP="00183C0F">
      <w:pPr>
        <w:pStyle w:val="NoSpacing"/>
      </w:pPr>
      <w:r>
        <w:t>each chapter and/or watch the videos (depending on what is made available by the</w:t>
      </w:r>
    </w:p>
    <w:p w:rsidR="00183C0F" w:rsidRDefault="00183C0F" w:rsidP="00183C0F">
      <w:pPr>
        <w:pStyle w:val="NoSpacing"/>
      </w:pPr>
      <w:r>
        <w:t>instructor) posted in each weekly module. The lectures/videos are designed to add</w:t>
      </w:r>
    </w:p>
    <w:p w:rsidR="00183C0F" w:rsidRDefault="00183C0F" w:rsidP="00183C0F">
      <w:pPr>
        <w:pStyle w:val="NoSpacing"/>
      </w:pPr>
      <w:r>
        <w:lastRenderedPageBreak/>
        <w:t>significant depth to the course textbook and articles.</w:t>
      </w:r>
    </w:p>
    <w:p w:rsidR="00183C0F" w:rsidRDefault="00183C0F" w:rsidP="00183C0F">
      <w:pPr>
        <w:pStyle w:val="NoSpacing"/>
      </w:pPr>
      <w:r>
        <w:t>3. Discussions: There are 11 graded discussion boards throughout the course. For each</w:t>
      </w:r>
    </w:p>
    <w:p w:rsidR="00183C0F" w:rsidRDefault="00183C0F" w:rsidP="00183C0F">
      <w:pPr>
        <w:pStyle w:val="NoSpacing"/>
      </w:pPr>
      <w:r>
        <w:t>discussion board, students are required to post one substantive response to the initial</w:t>
      </w:r>
    </w:p>
    <w:p w:rsidR="00183C0F" w:rsidRDefault="00183C0F" w:rsidP="00183C0F">
      <w:pPr>
        <w:pStyle w:val="NoSpacing"/>
      </w:pPr>
      <w:r>
        <w:t>discussion prompt within four days (Thursday of each week) of the opening of the</w:t>
      </w:r>
    </w:p>
    <w:p w:rsidR="00183C0F" w:rsidRDefault="00183C0F" w:rsidP="00183C0F">
      <w:pPr>
        <w:pStyle w:val="NoSpacing"/>
      </w:pPr>
      <w:r>
        <w:t>discussion board and two substantive responses to at least two other students’ posts within</w:t>
      </w:r>
    </w:p>
    <w:p w:rsidR="00183C0F" w:rsidRDefault="00183C0F" w:rsidP="00183C0F">
      <w:pPr>
        <w:pStyle w:val="NoSpacing"/>
      </w:pPr>
      <w:r>
        <w:t>six days (Saturday of each week) of the opening of the discussion board. Weekly discussion</w:t>
      </w:r>
    </w:p>
    <w:p w:rsidR="00183C0F" w:rsidRDefault="00183C0F" w:rsidP="00183C0F">
      <w:pPr>
        <w:pStyle w:val="NoSpacing"/>
      </w:pPr>
      <w:r>
        <w:t>boards will open every Monday morning and close every Saturday at midnight.</w:t>
      </w:r>
    </w:p>
    <w:p w:rsidR="00183C0F" w:rsidRDefault="00183C0F" w:rsidP="00183C0F">
      <w:pPr>
        <w:pStyle w:val="NoSpacing"/>
      </w:pPr>
      <w:r>
        <w:t>To earn full credit, discussion posts and replies must be substantive (be complete and</w:t>
      </w:r>
    </w:p>
    <w:p w:rsidR="00183C0F" w:rsidRDefault="00183C0F" w:rsidP="00183C0F">
      <w:pPr>
        <w:pStyle w:val="NoSpacing"/>
      </w:pPr>
      <w:r>
        <w:t>thoughtful), use correct grammar, punctuation, and use APA 7 citation style (when</w:t>
      </w:r>
    </w:p>
    <w:p w:rsidR="00183C0F" w:rsidRDefault="00183C0F" w:rsidP="00183C0F">
      <w:pPr>
        <w:pStyle w:val="NoSpacing"/>
      </w:pPr>
      <w:r>
        <w:t>paraphrasing or quoting a source). Discussion posts that use incorrect grammar,</w:t>
      </w:r>
    </w:p>
    <w:p w:rsidR="00183C0F" w:rsidRDefault="00183C0F" w:rsidP="00183C0F">
      <w:pPr>
        <w:pStyle w:val="NoSpacing"/>
      </w:pPr>
      <w:r>
        <w:t>punctuation, and/or are missing citations or otherwise use incorrect APA 7 citation style</w:t>
      </w:r>
    </w:p>
    <w:p w:rsidR="00183C0F" w:rsidRDefault="00183C0F" w:rsidP="00183C0F">
      <w:pPr>
        <w:pStyle w:val="NoSpacing"/>
      </w:pPr>
      <w:r>
        <w:t>when paraphrasing or quoting a source will receive no credit or a loss of points. Discussion</w:t>
      </w:r>
    </w:p>
    <w:p w:rsidR="00183C0F" w:rsidRDefault="00183C0F" w:rsidP="00183C0F">
      <w:pPr>
        <w:pStyle w:val="NoSpacing"/>
      </w:pPr>
      <w:r>
        <w:t>posts that do not substantively answer the discussion prompt or replies that do not show</w:t>
      </w:r>
    </w:p>
    <w:p w:rsidR="00183C0F" w:rsidRDefault="00183C0F" w:rsidP="00183C0F">
      <w:pPr>
        <w:pStyle w:val="NoSpacing"/>
      </w:pPr>
      <w:r>
        <w:t>critical thought in responding to a peer will earn no credit or a loss of points. Statements in</w:t>
      </w:r>
    </w:p>
    <w:p w:rsidR="00183C0F" w:rsidRDefault="00183C0F" w:rsidP="00183C0F">
      <w:pPr>
        <w:pStyle w:val="NoSpacing"/>
      </w:pPr>
      <w:r>
        <w:t>discussion posts or replies that are not substantive, show critical thought, and/or do not</w:t>
      </w:r>
    </w:p>
    <w:p w:rsidR="00183C0F" w:rsidRDefault="00183C0F" w:rsidP="00183C0F">
      <w:pPr>
        <w:pStyle w:val="NoSpacing"/>
      </w:pPr>
      <w:r>
        <w:t>constructively move the conversation forward (for example, “I like your take on this,” or “I</w:t>
      </w:r>
    </w:p>
    <w:p w:rsidR="00183C0F" w:rsidRDefault="00183C0F" w:rsidP="00183C0F">
      <w:pPr>
        <w:pStyle w:val="NoSpacing"/>
      </w:pPr>
      <w:r>
        <w:t>never thought about it that way,” or “I totally agree with you!”) can be included in your post,</w:t>
      </w:r>
    </w:p>
    <w:p w:rsidR="00183C0F" w:rsidRDefault="00183C0F" w:rsidP="00183C0F">
      <w:pPr>
        <w:pStyle w:val="NoSpacing"/>
      </w:pPr>
      <w:r>
        <w:t>but are not considered substantive or part of the overall requirements of the discussion.</w:t>
      </w:r>
    </w:p>
    <w:p w:rsidR="00183C0F" w:rsidRDefault="00183C0F" w:rsidP="00183C0F">
      <w:pPr>
        <w:pStyle w:val="NoSpacing"/>
      </w:pPr>
      <w:r>
        <w:t>4. Interview with a Community College Administrator Paper: This assignment requires that</w:t>
      </w:r>
    </w:p>
    <w:p w:rsidR="00183C0F" w:rsidRDefault="00183C0F" w:rsidP="00183C0F">
      <w:pPr>
        <w:pStyle w:val="NoSpacing"/>
      </w:pPr>
      <w:r>
        <w:t>students interview an administrator at a community college. Students must document the</w:t>
      </w:r>
    </w:p>
    <w:p w:rsidR="00183C0F" w:rsidRDefault="00183C0F" w:rsidP="00183C0F">
      <w:pPr>
        <w:pStyle w:val="NoSpacing"/>
      </w:pPr>
      <w:r>
        <w:t>interview and their reflections in a 7-</w:t>
      </w:r>
      <w:proofErr w:type="gramStart"/>
      <w:r>
        <w:t>10 page</w:t>
      </w:r>
      <w:proofErr w:type="gramEnd"/>
      <w:r>
        <w:t xml:space="preserve"> academic paper. Guidelines and requirements</w:t>
      </w:r>
    </w:p>
    <w:p w:rsidR="00183C0F" w:rsidRDefault="00183C0F" w:rsidP="00183C0F">
      <w:pPr>
        <w:pStyle w:val="NoSpacing"/>
      </w:pPr>
      <w:r>
        <w:t>for this assignment are located in the course.</w:t>
      </w:r>
    </w:p>
    <w:p w:rsidR="00183C0F" w:rsidRDefault="00183C0F" w:rsidP="00183C0F">
      <w:pPr>
        <w:pStyle w:val="NoSpacing"/>
      </w:pPr>
      <w:r>
        <w:t>5. Challenge Paper Topic Approval: This assignment requires that you identify the</w:t>
      </w:r>
    </w:p>
    <w:p w:rsidR="00183C0F" w:rsidRDefault="00183C0F" w:rsidP="00183C0F">
      <w:pPr>
        <w:pStyle w:val="NoSpacing"/>
      </w:pPr>
      <w:r>
        <w:t>contemporary community college leadership challenge you would like to cover in your final</w:t>
      </w:r>
    </w:p>
    <w:p w:rsidR="00183C0F" w:rsidRDefault="00183C0F" w:rsidP="00183C0F">
      <w:pPr>
        <w:pStyle w:val="NoSpacing"/>
      </w:pPr>
      <w:r>
        <w:t>course paper, provide a brief rationale explaining why you chose this topic, and share at</w:t>
      </w:r>
    </w:p>
    <w:p w:rsidR="00183C0F" w:rsidRDefault="00183C0F" w:rsidP="00183C0F">
      <w:pPr>
        <w:pStyle w:val="NoSpacing"/>
      </w:pPr>
      <w:r>
        <w:t>least 5 references that you plan to cite in the final paper.</w:t>
      </w:r>
    </w:p>
    <w:p w:rsidR="00183C0F" w:rsidRDefault="00183C0F" w:rsidP="00183C0F">
      <w:pPr>
        <w:pStyle w:val="NoSpacing"/>
      </w:pPr>
      <w:r>
        <w:t>6. Contemporary Community College Leadership Challenge Paper: The purpose of this paper is</w:t>
      </w:r>
    </w:p>
    <w:p w:rsidR="00183C0F" w:rsidRDefault="00183C0F" w:rsidP="00183C0F">
      <w:pPr>
        <w:pStyle w:val="NoSpacing"/>
      </w:pPr>
      <w:r>
        <w:t>to demonstrate students’ understanding of a contemporary community college leadership</w:t>
      </w:r>
    </w:p>
    <w:p w:rsidR="00183C0F" w:rsidRDefault="00183C0F" w:rsidP="00183C0F">
      <w:pPr>
        <w:pStyle w:val="NoSpacing"/>
      </w:pPr>
      <w:r>
        <w:t>challenge and the leadership competencies/approaches/theories useful in addressing it.</w:t>
      </w:r>
    </w:p>
    <w:p w:rsidR="00183C0F" w:rsidRDefault="00183C0F" w:rsidP="00183C0F">
      <w:pPr>
        <w:pStyle w:val="NoSpacing"/>
      </w:pPr>
      <w:r>
        <w:t>The topic must be approved by your professor no later than November 6th. The completed</w:t>
      </w:r>
    </w:p>
    <w:p w:rsidR="00183C0F" w:rsidRDefault="00183C0F" w:rsidP="00183C0F">
      <w:pPr>
        <w:pStyle w:val="NoSpacing"/>
      </w:pPr>
      <w:r>
        <w:t>paper will be between 10-15 pages. Guidelines and requirements for this paper are located</w:t>
      </w:r>
    </w:p>
    <w:p w:rsidR="00183C0F" w:rsidRDefault="00183C0F" w:rsidP="00183C0F">
      <w:pPr>
        <w:pStyle w:val="NoSpacing"/>
      </w:pPr>
      <w:r>
        <w:t>in the course.</w:t>
      </w:r>
    </w:p>
    <w:p w:rsidR="00BB27AC" w:rsidRDefault="009F305B" w:rsidP="00183C0F">
      <w:pPr>
        <w:pStyle w:val="NoSpacing"/>
      </w:pPr>
      <w:bookmarkStart w:id="0" w:name="_GoBack"/>
      <w:bookmarkEnd w:id="0"/>
    </w:p>
    <w:sectPr w:rsidR="00BB2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3A"/>
    <w:rsid w:val="00183C0F"/>
    <w:rsid w:val="007A32BC"/>
    <w:rsid w:val="009F305B"/>
    <w:rsid w:val="00A87FCF"/>
    <w:rsid w:val="00AB5F9B"/>
    <w:rsid w:val="00C11A3A"/>
    <w:rsid w:val="00DB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B0FA5"/>
  <w15:chartTrackingRefBased/>
  <w15:docId w15:val="{D19B825C-1841-4EC4-8F19-C0247361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761</Words>
  <Characters>4472</Characters>
  <Application>Microsoft Office Word</Application>
  <DocSecurity>0</DocSecurity>
  <Lines>95</Lines>
  <Paragraphs>102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 MARSHA K Harris</dc:creator>
  <cp:keywords/>
  <dc:description/>
  <cp:lastModifiedBy>JOSEPH A MARSHA K Harris</cp:lastModifiedBy>
  <cp:revision>3</cp:revision>
  <dcterms:created xsi:type="dcterms:W3CDTF">2024-01-27T00:00:00Z</dcterms:created>
  <dcterms:modified xsi:type="dcterms:W3CDTF">2024-01-27T16:15:00Z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dde637e055dc1cfb585073144ec8fd9466749e5d4856c3f162cccfd43c51c8cb</vt:lpwstr>
  </property>
</Properties>
</file>