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0768"/>
      </w:tblGrid>
      <w:tr w:rsidR="00092E14" w14:paraId="07CB536B" w14:textId="77777777" w:rsidTr="00BF004C">
        <w:trPr>
          <w:trHeight w:val="478"/>
        </w:trPr>
        <w:tc>
          <w:tcPr>
            <w:tcW w:w="10768" w:type="dxa"/>
          </w:tcPr>
          <w:p w14:paraId="74FC22AE" w14:textId="0A9BC77C" w:rsidR="00092E14" w:rsidRPr="00D40085" w:rsidRDefault="00092E14" w:rsidP="00B86252">
            <w:pPr>
              <w:rPr>
                <w:rFonts w:ascii="Arial" w:hAnsi="Arial" w:cs="Arial"/>
                <w:sz w:val="16"/>
                <w:szCs w:val="16"/>
              </w:rPr>
            </w:pPr>
            <w:r>
              <w:rPr>
                <w:rFonts w:ascii="Arial" w:hAnsi="Arial" w:cs="Arial"/>
                <w:sz w:val="16"/>
                <w:szCs w:val="16"/>
              </w:rPr>
              <w:t xml:space="preserve">Owner     </w:t>
            </w:r>
            <w:r w:rsidR="00F24F8C">
              <w:rPr>
                <w:rFonts w:ascii="Arial" w:hAnsi="Arial" w:cs="Arial"/>
                <w:sz w:val="16"/>
                <w:szCs w:val="16"/>
              </w:rPr>
              <w:t xml:space="preserve">                                                                               </w:t>
            </w:r>
            <w:r>
              <w:rPr>
                <w:rFonts w:ascii="Arial" w:hAnsi="Arial" w:cs="Arial"/>
                <w:sz w:val="16"/>
                <w:szCs w:val="16"/>
              </w:rPr>
              <w:t xml:space="preserve">          Phone Number</w:t>
            </w:r>
            <w:r w:rsidR="00E77002">
              <w:rPr>
                <w:rFonts w:ascii="Arial" w:hAnsi="Arial" w:cs="Arial"/>
                <w:sz w:val="16"/>
                <w:szCs w:val="16"/>
              </w:rPr>
              <w:t xml:space="preserve"> and Email</w:t>
            </w:r>
            <w:r>
              <w:rPr>
                <w:rFonts w:ascii="Arial" w:hAnsi="Arial" w:cs="Arial"/>
                <w:sz w:val="16"/>
                <w:szCs w:val="16"/>
              </w:rPr>
              <w:t xml:space="preserve">                                                                                             </w:t>
            </w:r>
          </w:p>
        </w:tc>
      </w:tr>
      <w:tr w:rsidR="00092E14" w:rsidRPr="00D40085" w14:paraId="60B3DB1F" w14:textId="77777777" w:rsidTr="00BF004C">
        <w:trPr>
          <w:trHeight w:val="483"/>
        </w:trPr>
        <w:tc>
          <w:tcPr>
            <w:tcW w:w="10768" w:type="dxa"/>
          </w:tcPr>
          <w:p w14:paraId="1E4BE599" w14:textId="5FBE2AAC" w:rsidR="00092E14" w:rsidRPr="00D40085" w:rsidRDefault="00092E14" w:rsidP="00B86252">
            <w:pPr>
              <w:rPr>
                <w:rFonts w:ascii="Arial" w:hAnsi="Arial" w:cs="Arial"/>
                <w:sz w:val="16"/>
                <w:szCs w:val="16"/>
              </w:rPr>
            </w:pPr>
            <w:r w:rsidRPr="00D40085">
              <w:rPr>
                <w:rFonts w:ascii="Arial" w:hAnsi="Arial" w:cs="Arial"/>
                <w:sz w:val="16"/>
                <w:szCs w:val="16"/>
              </w:rPr>
              <w:t xml:space="preserve">Address                   </w:t>
            </w:r>
            <w:r w:rsidR="00F24F8C">
              <w:rPr>
                <w:rFonts w:ascii="Arial" w:hAnsi="Arial" w:cs="Arial"/>
                <w:sz w:val="16"/>
                <w:szCs w:val="16"/>
              </w:rPr>
              <w:t xml:space="preserve">                                                                               </w:t>
            </w:r>
            <w:r w:rsidRPr="00D40085">
              <w:rPr>
                <w:rFonts w:ascii="Arial" w:hAnsi="Arial" w:cs="Arial"/>
                <w:sz w:val="16"/>
                <w:szCs w:val="16"/>
              </w:rPr>
              <w:t xml:space="preserve"> Postal Code                                                    </w:t>
            </w:r>
          </w:p>
        </w:tc>
      </w:tr>
    </w:tbl>
    <w:p w14:paraId="6EEA2B78" w14:textId="77777777" w:rsidR="00092E14" w:rsidRPr="00C40901" w:rsidRDefault="00092E14" w:rsidP="00092E14">
      <w:pPr>
        <w:spacing w:after="0"/>
        <w:rPr>
          <w:rFonts w:ascii="Arial" w:hAnsi="Arial" w:cs="Arial"/>
          <w:sz w:val="20"/>
          <w:szCs w:val="20"/>
        </w:rPr>
      </w:pPr>
      <w:r w:rsidRPr="00C40901">
        <w:rPr>
          <w:rFonts w:ascii="Arial" w:hAnsi="Arial" w:cs="Arial"/>
          <w:sz w:val="20"/>
          <w:szCs w:val="20"/>
        </w:rPr>
        <w:t>MANAGER</w:t>
      </w:r>
    </w:p>
    <w:p w14:paraId="28929A6C" w14:textId="77777777" w:rsidR="00092E14" w:rsidRPr="00C40901" w:rsidRDefault="00092E14" w:rsidP="00092E14">
      <w:pPr>
        <w:spacing w:after="0"/>
        <w:rPr>
          <w:rFonts w:ascii="Arial" w:hAnsi="Arial" w:cs="Arial"/>
          <w:sz w:val="20"/>
          <w:szCs w:val="20"/>
        </w:rPr>
      </w:pPr>
      <w:r w:rsidRPr="00C40901">
        <w:rPr>
          <w:rFonts w:ascii="Arial" w:hAnsi="Arial" w:cs="Arial"/>
          <w:sz w:val="20"/>
          <w:szCs w:val="20"/>
        </w:rPr>
        <w:t>TAG Property Management</w:t>
      </w:r>
    </w:p>
    <w:p w14:paraId="1B3AF695" w14:textId="77777777" w:rsidR="00092E14" w:rsidRPr="00C40901" w:rsidRDefault="00092E14" w:rsidP="00092E14">
      <w:pPr>
        <w:spacing w:after="0"/>
        <w:rPr>
          <w:rFonts w:ascii="Arial" w:hAnsi="Arial" w:cs="Arial"/>
          <w:sz w:val="20"/>
          <w:szCs w:val="20"/>
        </w:rPr>
      </w:pPr>
      <w:r w:rsidRPr="00C40901">
        <w:rPr>
          <w:rFonts w:ascii="Arial" w:hAnsi="Arial" w:cs="Arial"/>
          <w:sz w:val="20"/>
          <w:szCs w:val="20"/>
        </w:rPr>
        <w:t>PO Box 481, Cobourg, ON K9A 4L1</w:t>
      </w:r>
    </w:p>
    <w:p w14:paraId="1C2CE45B" w14:textId="012A96BE" w:rsidR="00092E14" w:rsidRPr="00C40901" w:rsidRDefault="00092E14" w:rsidP="00092E14">
      <w:pPr>
        <w:spacing w:after="0"/>
        <w:rPr>
          <w:rFonts w:ascii="Arial" w:hAnsi="Arial" w:cs="Arial"/>
          <w:sz w:val="20"/>
          <w:szCs w:val="20"/>
        </w:rPr>
      </w:pPr>
      <w:r>
        <w:rPr>
          <w:rFonts w:ascii="Arial" w:hAnsi="Arial" w:cs="Arial"/>
          <w:sz w:val="20"/>
          <w:szCs w:val="20"/>
        </w:rPr>
        <w:t>888-560-5515</w:t>
      </w:r>
      <w:r w:rsidRPr="00C40901">
        <w:rPr>
          <w:rFonts w:ascii="Arial" w:hAnsi="Arial" w:cs="Arial"/>
          <w:sz w:val="20"/>
          <w:szCs w:val="20"/>
        </w:rPr>
        <w:tab/>
      </w:r>
      <w:r w:rsidRPr="00C40901">
        <w:rPr>
          <w:rFonts w:ascii="Arial" w:hAnsi="Arial" w:cs="Arial"/>
          <w:sz w:val="20"/>
          <w:szCs w:val="20"/>
        </w:rPr>
        <w:tab/>
      </w:r>
      <w:hyperlink r:id="rId6" w:history="1">
        <w:r w:rsidRPr="00C40901">
          <w:rPr>
            <w:rStyle w:val="Hyperlink"/>
            <w:rFonts w:ascii="Arial" w:hAnsi="Arial" w:cs="Arial"/>
            <w:sz w:val="20"/>
            <w:szCs w:val="20"/>
          </w:rPr>
          <w:t>info@tagproperties.ca</w:t>
        </w:r>
      </w:hyperlink>
    </w:p>
    <w:p w14:paraId="01412ECF" w14:textId="77777777" w:rsidR="00092E14" w:rsidRPr="0060034A" w:rsidRDefault="00092E14" w:rsidP="00092E14">
      <w:pPr>
        <w:spacing w:after="0"/>
        <w:rPr>
          <w:rFonts w:ascii="Arial" w:hAnsi="Arial" w:cs="Arial"/>
          <w:b/>
          <w:sz w:val="20"/>
          <w:szCs w:val="20"/>
        </w:rPr>
      </w:pPr>
      <w:r w:rsidRPr="0060034A">
        <w:rPr>
          <w:rFonts w:ascii="Arial" w:hAnsi="Arial" w:cs="Arial"/>
          <w:b/>
          <w:sz w:val="20"/>
          <w:szCs w:val="20"/>
        </w:rPr>
        <w:t>For leasing of the following units</w:t>
      </w:r>
    </w:p>
    <w:tbl>
      <w:tblPr>
        <w:tblStyle w:val="TableGrid"/>
        <w:tblW w:w="0" w:type="auto"/>
        <w:tblInd w:w="-5" w:type="dxa"/>
        <w:tblLook w:val="04A0" w:firstRow="1" w:lastRow="0" w:firstColumn="1" w:lastColumn="0" w:noHBand="0" w:noVBand="1"/>
      </w:tblPr>
      <w:tblGrid>
        <w:gridCol w:w="10773"/>
      </w:tblGrid>
      <w:tr w:rsidR="00092E14" w14:paraId="654AAB35" w14:textId="77777777" w:rsidTr="00BF004C">
        <w:trPr>
          <w:trHeight w:val="259"/>
        </w:trPr>
        <w:tc>
          <w:tcPr>
            <w:tcW w:w="10773" w:type="dxa"/>
          </w:tcPr>
          <w:p w14:paraId="3CAD7412" w14:textId="1D77FECC" w:rsidR="00092E14" w:rsidRPr="00D40085" w:rsidRDefault="00092E14" w:rsidP="00B86252">
            <w:pPr>
              <w:rPr>
                <w:rFonts w:ascii="Arial" w:hAnsi="Arial" w:cs="Arial"/>
                <w:sz w:val="16"/>
                <w:szCs w:val="16"/>
              </w:rPr>
            </w:pPr>
          </w:p>
        </w:tc>
      </w:tr>
      <w:tr w:rsidR="00092E14" w14:paraId="47CCE7CB" w14:textId="77777777" w:rsidTr="00BF004C">
        <w:trPr>
          <w:trHeight w:val="254"/>
        </w:trPr>
        <w:tc>
          <w:tcPr>
            <w:tcW w:w="10773" w:type="dxa"/>
          </w:tcPr>
          <w:p w14:paraId="7C96FF4B" w14:textId="77777777" w:rsidR="00092E14" w:rsidRDefault="00092E14" w:rsidP="00B86252">
            <w:pPr>
              <w:rPr>
                <w:rFonts w:ascii="Arial" w:hAnsi="Arial" w:cs="Arial"/>
              </w:rPr>
            </w:pPr>
          </w:p>
        </w:tc>
      </w:tr>
    </w:tbl>
    <w:p w14:paraId="60CD939B" w14:textId="77777777" w:rsidR="00092E14" w:rsidRDefault="00092E14" w:rsidP="00092E14">
      <w:pPr>
        <w:spacing w:after="0"/>
        <w:rPr>
          <w:rFonts w:ascii="Arial" w:hAnsi="Arial" w:cs="Arial"/>
        </w:rPr>
      </w:pPr>
    </w:p>
    <w:p w14:paraId="49A493F3" w14:textId="77777777" w:rsidR="00092E14" w:rsidRPr="00B53119" w:rsidRDefault="00092E14" w:rsidP="00092E14">
      <w:pPr>
        <w:spacing w:after="0"/>
        <w:rPr>
          <w:rFonts w:ascii="Arial" w:hAnsi="Arial" w:cs="Arial"/>
          <w:b/>
          <w:sz w:val="18"/>
          <w:szCs w:val="18"/>
        </w:rPr>
      </w:pPr>
      <w:r w:rsidRPr="00B53119">
        <w:rPr>
          <w:rFonts w:ascii="Arial" w:hAnsi="Arial" w:cs="Arial"/>
          <w:b/>
          <w:sz w:val="18"/>
          <w:szCs w:val="18"/>
        </w:rPr>
        <w:t>LEASING AUTHORITY</w:t>
      </w:r>
    </w:p>
    <w:p w14:paraId="6FB4E89A" w14:textId="5FDA36C3" w:rsidR="007E05AF" w:rsidRDefault="00092E14" w:rsidP="00092E14">
      <w:pPr>
        <w:spacing w:after="0"/>
        <w:rPr>
          <w:rFonts w:ascii="Arial" w:hAnsi="Arial" w:cs="Arial"/>
          <w:sz w:val="18"/>
          <w:szCs w:val="18"/>
        </w:rPr>
      </w:pPr>
      <w:r w:rsidRPr="00B53119">
        <w:rPr>
          <w:rFonts w:ascii="Arial" w:hAnsi="Arial" w:cs="Arial"/>
          <w:sz w:val="18"/>
          <w:szCs w:val="18"/>
        </w:rPr>
        <w:t xml:space="preserve">The owner hereby gives the manager authority to; post unit(s) for rent, conduct showings, screen applicants, select tenants (with owner approval), collect deposits, and sign leases on his/her behalf for the properties specified in this agreement. Such leases will cover a one-year </w:t>
      </w:r>
      <w:r w:rsidR="0028473E" w:rsidRPr="00B53119">
        <w:rPr>
          <w:rFonts w:ascii="Arial" w:hAnsi="Arial" w:cs="Arial"/>
          <w:sz w:val="18"/>
          <w:szCs w:val="18"/>
        </w:rPr>
        <w:t>period unless</w:t>
      </w:r>
      <w:r w:rsidRPr="00B53119">
        <w:rPr>
          <w:rFonts w:ascii="Arial" w:hAnsi="Arial" w:cs="Arial"/>
          <w:sz w:val="18"/>
          <w:szCs w:val="18"/>
        </w:rPr>
        <w:t xml:space="preserve"> manager and owner agree to a shorter term in writing. </w:t>
      </w:r>
    </w:p>
    <w:p w14:paraId="588A74AE" w14:textId="77777777" w:rsidR="007E05AF" w:rsidRDefault="007E05AF" w:rsidP="00092E14">
      <w:pPr>
        <w:spacing w:after="0"/>
        <w:rPr>
          <w:rFonts w:ascii="Arial" w:hAnsi="Arial" w:cs="Arial"/>
          <w:sz w:val="18"/>
          <w:szCs w:val="18"/>
        </w:rPr>
      </w:pPr>
    </w:p>
    <w:p w14:paraId="017F6E46" w14:textId="6EF0D6B6" w:rsidR="007E05AF" w:rsidRDefault="007E05AF" w:rsidP="00092E14">
      <w:pPr>
        <w:spacing w:after="0"/>
        <w:rPr>
          <w:rFonts w:ascii="Arial" w:hAnsi="Arial" w:cs="Arial"/>
          <w:b/>
          <w:sz w:val="18"/>
          <w:szCs w:val="18"/>
        </w:rPr>
      </w:pPr>
      <w:r>
        <w:rPr>
          <w:rFonts w:ascii="Arial" w:hAnsi="Arial" w:cs="Arial"/>
          <w:b/>
          <w:sz w:val="18"/>
          <w:szCs w:val="18"/>
        </w:rPr>
        <w:t>TENANT PLACEMENT FEE</w:t>
      </w:r>
    </w:p>
    <w:p w14:paraId="46437840" w14:textId="3AB38FD0" w:rsidR="007E05AF" w:rsidRPr="00B53119" w:rsidRDefault="00092E14" w:rsidP="00092E14">
      <w:pPr>
        <w:spacing w:after="0"/>
        <w:rPr>
          <w:rFonts w:ascii="Arial" w:hAnsi="Arial" w:cs="Arial"/>
          <w:sz w:val="18"/>
          <w:szCs w:val="18"/>
        </w:rPr>
      </w:pPr>
      <w:r w:rsidRPr="00B53119">
        <w:rPr>
          <w:rFonts w:ascii="Arial" w:hAnsi="Arial" w:cs="Arial"/>
          <w:sz w:val="18"/>
          <w:szCs w:val="18"/>
        </w:rPr>
        <w:t xml:space="preserve">The </w:t>
      </w:r>
      <w:r w:rsidR="007E05AF">
        <w:rPr>
          <w:rFonts w:ascii="Arial" w:hAnsi="Arial" w:cs="Arial"/>
          <w:sz w:val="18"/>
          <w:szCs w:val="18"/>
        </w:rPr>
        <w:t xml:space="preserve">fee for Tenant Placement is </w:t>
      </w:r>
      <w:r w:rsidR="004C5083">
        <w:rPr>
          <w:rFonts w:ascii="Arial" w:hAnsi="Arial" w:cs="Arial"/>
          <w:sz w:val="18"/>
          <w:szCs w:val="18"/>
        </w:rPr>
        <w:t>1</w:t>
      </w:r>
      <w:r w:rsidR="007E05AF">
        <w:rPr>
          <w:rFonts w:ascii="Arial" w:hAnsi="Arial" w:cs="Arial"/>
          <w:sz w:val="18"/>
          <w:szCs w:val="18"/>
        </w:rPr>
        <w:t xml:space="preserve"> month’s rent</w:t>
      </w:r>
      <w:r w:rsidR="00082AF4">
        <w:rPr>
          <w:rFonts w:ascii="Arial" w:hAnsi="Arial" w:cs="Arial"/>
          <w:sz w:val="18"/>
          <w:szCs w:val="18"/>
        </w:rPr>
        <w:t>.</w:t>
      </w:r>
      <w:r w:rsidR="007E05AF">
        <w:rPr>
          <w:rFonts w:ascii="Arial" w:hAnsi="Arial" w:cs="Arial"/>
          <w:sz w:val="18"/>
          <w:szCs w:val="18"/>
        </w:rPr>
        <w:t xml:space="preserve"> Owner will provide a non-refundable initial fee payment of $</w:t>
      </w:r>
      <w:r w:rsidR="00322652">
        <w:rPr>
          <w:rFonts w:ascii="Arial" w:hAnsi="Arial" w:cs="Arial"/>
          <w:sz w:val="18"/>
          <w:szCs w:val="18"/>
        </w:rPr>
        <w:t>500</w:t>
      </w:r>
      <w:r w:rsidR="007E05AF">
        <w:rPr>
          <w:rFonts w:ascii="Arial" w:hAnsi="Arial" w:cs="Arial"/>
          <w:sz w:val="18"/>
          <w:szCs w:val="18"/>
        </w:rPr>
        <w:t xml:space="preserve"> to manager upon signing of this agreement. The balance of payment will be deducted from tenant deposits once tenants have been selected and deposits paid.</w:t>
      </w:r>
      <w:r w:rsidR="0060034A">
        <w:rPr>
          <w:rFonts w:ascii="Arial" w:hAnsi="Arial" w:cs="Arial"/>
          <w:sz w:val="18"/>
          <w:szCs w:val="18"/>
        </w:rPr>
        <w:t xml:space="preserve"> </w:t>
      </w:r>
      <w:r w:rsidR="00F00FF8">
        <w:rPr>
          <w:rFonts w:ascii="Arial" w:hAnsi="Arial" w:cs="Arial"/>
          <w:sz w:val="18"/>
          <w:szCs w:val="18"/>
        </w:rPr>
        <w:t>Should tenants not be selected no further charge will apply above the $</w:t>
      </w:r>
      <w:r w:rsidR="00322652">
        <w:rPr>
          <w:rFonts w:ascii="Arial" w:hAnsi="Arial" w:cs="Arial"/>
          <w:sz w:val="18"/>
          <w:szCs w:val="18"/>
        </w:rPr>
        <w:t>500</w:t>
      </w:r>
      <w:r w:rsidR="00F00FF8">
        <w:rPr>
          <w:rFonts w:ascii="Arial" w:hAnsi="Arial" w:cs="Arial"/>
          <w:sz w:val="18"/>
          <w:szCs w:val="18"/>
        </w:rPr>
        <w:t xml:space="preserve"> base fee.</w:t>
      </w:r>
      <w:r w:rsidR="00CA49C3">
        <w:rPr>
          <w:rFonts w:ascii="Arial" w:hAnsi="Arial" w:cs="Arial"/>
          <w:sz w:val="18"/>
          <w:szCs w:val="18"/>
        </w:rPr>
        <w:t xml:space="preserve"> Tenant Placement does NOT include a move-in inspection but can be added for a fee of $1</w:t>
      </w:r>
      <w:r w:rsidR="00B969D5">
        <w:rPr>
          <w:rFonts w:ascii="Arial" w:hAnsi="Arial" w:cs="Arial"/>
          <w:sz w:val="18"/>
          <w:szCs w:val="18"/>
        </w:rPr>
        <w:t>5</w:t>
      </w:r>
      <w:r w:rsidR="00CA49C3">
        <w:rPr>
          <w:rFonts w:ascii="Arial" w:hAnsi="Arial" w:cs="Arial"/>
          <w:sz w:val="18"/>
          <w:szCs w:val="18"/>
        </w:rPr>
        <w:t xml:space="preserve">0 + </w:t>
      </w:r>
      <w:proofErr w:type="spellStart"/>
      <w:r w:rsidR="00CA49C3">
        <w:rPr>
          <w:rFonts w:ascii="Arial" w:hAnsi="Arial" w:cs="Arial"/>
          <w:sz w:val="18"/>
          <w:szCs w:val="18"/>
        </w:rPr>
        <w:t>hst</w:t>
      </w:r>
      <w:proofErr w:type="spellEnd"/>
      <w:r w:rsidR="00CA49C3">
        <w:rPr>
          <w:rFonts w:ascii="Arial" w:hAnsi="Arial" w:cs="Arial"/>
          <w:sz w:val="18"/>
          <w:szCs w:val="18"/>
        </w:rPr>
        <w:t>. Would you like to add the Move-in inspection</w:t>
      </w:r>
      <w:r w:rsidR="00CA49C3" w:rsidRPr="00FA72FA">
        <w:rPr>
          <w:rFonts w:ascii="Arial" w:hAnsi="Arial" w:cs="Arial"/>
          <w:sz w:val="18"/>
          <w:szCs w:val="18"/>
          <w:highlight w:val="yellow"/>
        </w:rPr>
        <w:t xml:space="preserve">?    </w:t>
      </w:r>
      <w:r w:rsidR="00D97633">
        <w:rPr>
          <w:rFonts w:ascii="Arial" w:hAnsi="Arial" w:cs="Arial"/>
          <w:sz w:val="18"/>
          <w:szCs w:val="18"/>
          <w:highlight w:val="yellow"/>
        </w:rPr>
        <w:t>x</w:t>
      </w:r>
      <w:r w:rsidR="00CA49C3" w:rsidRPr="00FA72FA">
        <w:rPr>
          <w:rFonts w:ascii="Arial" w:hAnsi="Arial" w:cs="Arial"/>
          <w:sz w:val="18"/>
          <w:szCs w:val="18"/>
          <w:highlight w:val="yellow"/>
        </w:rPr>
        <w:t xml:space="preserve">     No</w:t>
      </w:r>
    </w:p>
    <w:p w14:paraId="4B493585" w14:textId="77777777" w:rsidR="00092E14" w:rsidRPr="00B53119" w:rsidRDefault="00092E14" w:rsidP="00092E14">
      <w:pPr>
        <w:spacing w:after="0"/>
        <w:rPr>
          <w:rFonts w:ascii="Arial" w:hAnsi="Arial" w:cs="Arial"/>
          <w:sz w:val="18"/>
          <w:szCs w:val="18"/>
        </w:rPr>
      </w:pPr>
    </w:p>
    <w:p w14:paraId="52970675" w14:textId="77777777" w:rsidR="00092E14" w:rsidRPr="00B53119" w:rsidRDefault="00092E14" w:rsidP="00092E14">
      <w:pPr>
        <w:spacing w:after="0"/>
        <w:rPr>
          <w:rFonts w:ascii="Arial" w:hAnsi="Arial" w:cs="Arial"/>
          <w:b/>
          <w:sz w:val="18"/>
          <w:szCs w:val="18"/>
        </w:rPr>
      </w:pPr>
      <w:r w:rsidRPr="00B53119">
        <w:rPr>
          <w:rFonts w:ascii="Arial" w:hAnsi="Arial" w:cs="Arial"/>
          <w:b/>
          <w:sz w:val="18"/>
          <w:szCs w:val="18"/>
        </w:rPr>
        <w:t>EXCLUSIVITY</w:t>
      </w:r>
    </w:p>
    <w:p w14:paraId="06DF99DD" w14:textId="498AADF8" w:rsidR="00092E14" w:rsidRPr="00B53119" w:rsidRDefault="00092E14" w:rsidP="00092E14">
      <w:pPr>
        <w:spacing w:after="0"/>
        <w:rPr>
          <w:rFonts w:ascii="Arial" w:hAnsi="Arial" w:cs="Arial"/>
          <w:sz w:val="18"/>
          <w:szCs w:val="18"/>
          <w:u w:val="single"/>
        </w:rPr>
      </w:pPr>
      <w:r w:rsidRPr="00B53119">
        <w:rPr>
          <w:rFonts w:ascii="Arial" w:hAnsi="Arial" w:cs="Arial"/>
          <w:sz w:val="18"/>
          <w:szCs w:val="18"/>
        </w:rPr>
        <w:t>The owner will hire TAG Property Management exclusively to place tenants in the above unit(s) for a period of 3 months. If the owner or another agent finds suitable tenants within this period, the owner will permit TAG Property Management to screen the tenants and will be responsible for full payment as agreed</w:t>
      </w:r>
      <w:r w:rsidR="00F00FF8">
        <w:rPr>
          <w:rFonts w:ascii="Arial" w:hAnsi="Arial" w:cs="Arial"/>
          <w:sz w:val="18"/>
          <w:szCs w:val="18"/>
        </w:rPr>
        <w:t>.</w:t>
      </w:r>
      <w:r w:rsidR="007E05AF">
        <w:rPr>
          <w:rFonts w:ascii="Arial" w:hAnsi="Arial" w:cs="Arial"/>
          <w:sz w:val="18"/>
          <w:szCs w:val="18"/>
        </w:rPr>
        <w:t xml:space="preserve"> </w:t>
      </w:r>
    </w:p>
    <w:p w14:paraId="4B1E6137" w14:textId="77777777" w:rsidR="00092E14" w:rsidRPr="00B53119" w:rsidRDefault="00092E14" w:rsidP="00092E14">
      <w:pPr>
        <w:spacing w:after="0"/>
        <w:rPr>
          <w:rFonts w:ascii="Arial" w:hAnsi="Arial" w:cs="Arial"/>
          <w:sz w:val="18"/>
          <w:szCs w:val="18"/>
        </w:rPr>
      </w:pPr>
    </w:p>
    <w:p w14:paraId="67846214" w14:textId="77777777" w:rsidR="00092E14" w:rsidRPr="00B53119" w:rsidRDefault="00092E14" w:rsidP="00092E14">
      <w:pPr>
        <w:spacing w:after="0"/>
        <w:rPr>
          <w:rFonts w:ascii="Arial" w:hAnsi="Arial" w:cs="Arial"/>
          <w:b/>
          <w:sz w:val="18"/>
          <w:szCs w:val="18"/>
        </w:rPr>
      </w:pPr>
      <w:r w:rsidRPr="00B53119">
        <w:rPr>
          <w:rFonts w:ascii="Arial" w:hAnsi="Arial" w:cs="Arial"/>
          <w:b/>
          <w:sz w:val="18"/>
          <w:szCs w:val="18"/>
        </w:rPr>
        <w:t>LIMITATION OF LIABILITY</w:t>
      </w:r>
    </w:p>
    <w:p w14:paraId="5CB39712" w14:textId="56E67405" w:rsidR="00092E14" w:rsidRPr="00B53119" w:rsidRDefault="00092E14" w:rsidP="00092E14">
      <w:pPr>
        <w:spacing w:after="0"/>
        <w:rPr>
          <w:rFonts w:ascii="Arial" w:hAnsi="Arial" w:cs="Arial"/>
          <w:sz w:val="18"/>
          <w:szCs w:val="18"/>
        </w:rPr>
      </w:pPr>
      <w:r w:rsidRPr="00B53119">
        <w:rPr>
          <w:rFonts w:ascii="Arial" w:hAnsi="Arial" w:cs="Arial"/>
          <w:sz w:val="18"/>
          <w:szCs w:val="18"/>
        </w:rPr>
        <w:t xml:space="preserve">The manager will take all appropriate steps to ensure due diligence in all actions related to this property. However, the owner accepts all risks which arise from the ownership and rental of the property. This </w:t>
      </w:r>
      <w:r w:rsidR="0028473E" w:rsidRPr="00B53119">
        <w:rPr>
          <w:rFonts w:ascii="Arial" w:hAnsi="Arial" w:cs="Arial"/>
          <w:sz w:val="18"/>
          <w:szCs w:val="18"/>
        </w:rPr>
        <w:t>includes but</w:t>
      </w:r>
      <w:r w:rsidRPr="00B53119">
        <w:rPr>
          <w:rFonts w:ascii="Arial" w:hAnsi="Arial" w:cs="Arial"/>
          <w:sz w:val="18"/>
          <w:szCs w:val="18"/>
        </w:rPr>
        <w:t xml:space="preserve"> is not limited to; the risks of vacancy, damage, NSF cheques, unpaid rent and any unlawful act committed by any person who is not an employee of the manager. Though the manager will use due diligence in screening tenants, the manager cannot guarantee a tenants behaviour and the risk of renting the property is carried by the owner alone. The Owner acknowledges that the Manager is not a legal p</w:t>
      </w:r>
      <w:r w:rsidR="002C00BD" w:rsidRPr="00B53119">
        <w:rPr>
          <w:rFonts w:ascii="Arial" w:hAnsi="Arial" w:cs="Arial"/>
          <w:sz w:val="18"/>
          <w:szCs w:val="18"/>
        </w:rPr>
        <w:t xml:space="preserve">rofessional and cannot </w:t>
      </w:r>
      <w:r w:rsidR="00313F93">
        <w:rPr>
          <w:rFonts w:ascii="Arial" w:hAnsi="Arial" w:cs="Arial"/>
          <w:sz w:val="18"/>
          <w:szCs w:val="18"/>
        </w:rPr>
        <w:t xml:space="preserve">give legal or financial </w:t>
      </w:r>
      <w:r w:rsidR="0060034A">
        <w:rPr>
          <w:rFonts w:ascii="Arial" w:hAnsi="Arial" w:cs="Arial"/>
          <w:sz w:val="18"/>
          <w:szCs w:val="18"/>
        </w:rPr>
        <w:t>advice</w:t>
      </w:r>
      <w:r w:rsidR="00313F93">
        <w:rPr>
          <w:rFonts w:ascii="Arial" w:hAnsi="Arial" w:cs="Arial"/>
          <w:sz w:val="18"/>
          <w:szCs w:val="18"/>
        </w:rPr>
        <w:t xml:space="preserve"> on the property.</w:t>
      </w:r>
      <w:r w:rsidRPr="00B53119">
        <w:rPr>
          <w:rFonts w:ascii="Arial" w:hAnsi="Arial" w:cs="Arial"/>
          <w:sz w:val="18"/>
          <w:szCs w:val="18"/>
        </w:rPr>
        <w:t xml:space="preserve"> </w:t>
      </w:r>
    </w:p>
    <w:p w14:paraId="70B76667" w14:textId="77777777" w:rsidR="002C00BD" w:rsidRPr="00B53119" w:rsidRDefault="002C00BD" w:rsidP="00092E14">
      <w:pPr>
        <w:spacing w:after="0"/>
        <w:rPr>
          <w:rFonts w:ascii="Arial" w:hAnsi="Arial" w:cs="Arial"/>
          <w:sz w:val="18"/>
          <w:szCs w:val="18"/>
        </w:rPr>
      </w:pPr>
    </w:p>
    <w:p w14:paraId="46E06797" w14:textId="77777777" w:rsidR="00092E14" w:rsidRPr="00B53119" w:rsidRDefault="00092E14" w:rsidP="00092E14">
      <w:pPr>
        <w:spacing w:after="0"/>
        <w:rPr>
          <w:rFonts w:ascii="Arial" w:hAnsi="Arial" w:cs="Arial"/>
          <w:sz w:val="18"/>
          <w:szCs w:val="18"/>
        </w:rPr>
      </w:pPr>
      <w:r w:rsidRPr="00B53119">
        <w:rPr>
          <w:rFonts w:ascii="Arial" w:hAnsi="Arial" w:cs="Arial"/>
          <w:b/>
          <w:sz w:val="18"/>
          <w:szCs w:val="18"/>
        </w:rPr>
        <w:t>BINDING AGREEMENT</w:t>
      </w:r>
    </w:p>
    <w:p w14:paraId="29F2F488" w14:textId="77777777" w:rsidR="00092E14" w:rsidRPr="00B53119" w:rsidRDefault="00092E14" w:rsidP="00092E14">
      <w:pPr>
        <w:spacing w:after="0"/>
        <w:rPr>
          <w:rFonts w:ascii="Arial" w:hAnsi="Arial" w:cs="Arial"/>
          <w:sz w:val="18"/>
          <w:szCs w:val="18"/>
        </w:rPr>
      </w:pPr>
      <w:r w:rsidRPr="00B53119">
        <w:rPr>
          <w:rFonts w:ascii="Arial" w:hAnsi="Arial" w:cs="Arial"/>
          <w:sz w:val="18"/>
          <w:szCs w:val="18"/>
        </w:rPr>
        <w:t xml:space="preserve">This duly signed agreement is for the benefit of the owner and the manager and is binding on the owners and manager’s heirs, executors, administrators, and successors in title. </w:t>
      </w:r>
    </w:p>
    <w:p w14:paraId="689BD5BA" w14:textId="77777777" w:rsidR="00092E14" w:rsidRPr="00B53119" w:rsidRDefault="00092E14" w:rsidP="00092E14">
      <w:pPr>
        <w:spacing w:after="0"/>
        <w:rPr>
          <w:rFonts w:ascii="Arial" w:hAnsi="Arial" w:cs="Arial"/>
          <w:sz w:val="18"/>
          <w:szCs w:val="18"/>
        </w:rPr>
      </w:pPr>
    </w:p>
    <w:p w14:paraId="3D6335FC" w14:textId="77777777" w:rsidR="00092E14" w:rsidRPr="00B53119" w:rsidRDefault="00092E14" w:rsidP="00092E14">
      <w:pPr>
        <w:spacing w:after="0"/>
        <w:rPr>
          <w:rFonts w:ascii="Arial" w:hAnsi="Arial" w:cs="Arial"/>
          <w:b/>
          <w:i/>
          <w:sz w:val="18"/>
          <w:szCs w:val="18"/>
        </w:rPr>
      </w:pPr>
      <w:r w:rsidRPr="00B53119">
        <w:rPr>
          <w:rFonts w:ascii="Arial" w:hAnsi="Arial" w:cs="Arial"/>
          <w:b/>
          <w:i/>
          <w:sz w:val="18"/>
          <w:szCs w:val="18"/>
        </w:rPr>
        <w:t>OWNER</w:t>
      </w:r>
    </w:p>
    <w:p w14:paraId="221AD03A" w14:textId="797B0E1B" w:rsidR="00092E14" w:rsidRPr="00B53119" w:rsidRDefault="00092E14" w:rsidP="00092E14">
      <w:pPr>
        <w:spacing w:after="0"/>
        <w:rPr>
          <w:rFonts w:ascii="Arial" w:hAnsi="Arial" w:cs="Arial"/>
          <w:sz w:val="18"/>
          <w:szCs w:val="18"/>
        </w:rPr>
      </w:pPr>
      <w:r w:rsidRPr="00B53119">
        <w:rPr>
          <w:rFonts w:ascii="Arial" w:hAnsi="Arial" w:cs="Arial"/>
          <w:sz w:val="18"/>
          <w:szCs w:val="18"/>
        </w:rPr>
        <w:t>Signed:</w:t>
      </w:r>
      <w:r w:rsidR="00F24F8C">
        <w:rPr>
          <w:rFonts w:ascii="Arial" w:hAnsi="Arial" w:cs="Arial"/>
          <w:sz w:val="18"/>
          <w:szCs w:val="18"/>
        </w:rPr>
        <w:t xml:space="preserve">     </w:t>
      </w:r>
      <w:r w:rsidRPr="00B53119">
        <w:rPr>
          <w:rFonts w:ascii="Arial" w:hAnsi="Arial" w:cs="Arial"/>
          <w:sz w:val="18"/>
          <w:szCs w:val="18"/>
        </w:rPr>
        <w:t xml:space="preserve">  </w:t>
      </w:r>
      <w:r w:rsidR="00F24F8C">
        <w:rPr>
          <w:rFonts w:ascii="Arial" w:hAnsi="Arial" w:cs="Arial"/>
          <w:sz w:val="18"/>
          <w:szCs w:val="18"/>
        </w:rPr>
        <w:t xml:space="preserve">                                                                                         </w:t>
      </w:r>
      <w:r w:rsidRPr="00B53119">
        <w:rPr>
          <w:rFonts w:ascii="Arial" w:hAnsi="Arial" w:cs="Arial"/>
          <w:sz w:val="18"/>
          <w:szCs w:val="18"/>
        </w:rPr>
        <w:t xml:space="preserve">Date: </w:t>
      </w:r>
    </w:p>
    <w:p w14:paraId="79B30613" w14:textId="77777777" w:rsidR="00092E14" w:rsidRPr="00B53119" w:rsidRDefault="00092E14" w:rsidP="00092E14">
      <w:pPr>
        <w:spacing w:after="0"/>
        <w:rPr>
          <w:rFonts w:ascii="Arial" w:hAnsi="Arial" w:cs="Arial"/>
          <w:b/>
          <w:i/>
          <w:sz w:val="18"/>
          <w:szCs w:val="18"/>
        </w:rPr>
      </w:pPr>
    </w:p>
    <w:p w14:paraId="63FD1244" w14:textId="77777777" w:rsidR="00092E14" w:rsidRPr="00B53119" w:rsidRDefault="00092E14" w:rsidP="00092E14">
      <w:pPr>
        <w:spacing w:after="0"/>
        <w:rPr>
          <w:rFonts w:ascii="Arial" w:hAnsi="Arial" w:cs="Arial"/>
          <w:b/>
          <w:i/>
          <w:sz w:val="18"/>
          <w:szCs w:val="18"/>
        </w:rPr>
      </w:pPr>
      <w:r w:rsidRPr="00B53119">
        <w:rPr>
          <w:rFonts w:ascii="Arial" w:hAnsi="Arial" w:cs="Arial"/>
          <w:b/>
          <w:i/>
          <w:sz w:val="18"/>
          <w:szCs w:val="18"/>
        </w:rPr>
        <w:t>MANAGER: TAG PROPERTY MANAGEMENT</w:t>
      </w:r>
    </w:p>
    <w:p w14:paraId="7EB2B535" w14:textId="77777777" w:rsidR="00092E14" w:rsidRPr="00B53119" w:rsidRDefault="00092E14" w:rsidP="00092E14">
      <w:pPr>
        <w:spacing w:after="0"/>
        <w:rPr>
          <w:rFonts w:ascii="Arial" w:hAnsi="Arial" w:cs="Arial"/>
          <w:b/>
          <w:i/>
          <w:sz w:val="18"/>
          <w:szCs w:val="18"/>
        </w:rPr>
      </w:pPr>
    </w:p>
    <w:p w14:paraId="0257257E" w14:textId="76D95B51" w:rsidR="0058459E" w:rsidRPr="00B53119" w:rsidRDefault="00092E14" w:rsidP="00302CE9">
      <w:pPr>
        <w:spacing w:after="0"/>
        <w:rPr>
          <w:sz w:val="18"/>
          <w:szCs w:val="18"/>
        </w:rPr>
      </w:pPr>
      <w:r w:rsidRPr="00B53119">
        <w:rPr>
          <w:rFonts w:ascii="Arial" w:hAnsi="Arial" w:cs="Arial"/>
          <w:sz w:val="18"/>
          <w:szCs w:val="18"/>
        </w:rPr>
        <w:t>Signed: _________________________________________    Date: ______________________</w:t>
      </w:r>
    </w:p>
    <w:sectPr w:rsidR="00730661" w:rsidRPr="00B53119" w:rsidSect="00C40901">
      <w:headerReference w:type="default" r:id="rId7"/>
      <w:footerReference w:type="default" r:id="rId8"/>
      <w:pgSz w:w="12240" w:h="15840" w:code="1"/>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4851E" w14:textId="77777777" w:rsidR="0058459E" w:rsidRDefault="0058459E" w:rsidP="00092E14">
      <w:pPr>
        <w:spacing w:after="0" w:line="240" w:lineRule="auto"/>
      </w:pPr>
      <w:r>
        <w:separator/>
      </w:r>
    </w:p>
  </w:endnote>
  <w:endnote w:type="continuationSeparator" w:id="0">
    <w:p w14:paraId="2149F71E" w14:textId="77777777" w:rsidR="0058459E" w:rsidRDefault="0058459E" w:rsidP="00092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2549565"/>
      <w:docPartObj>
        <w:docPartGallery w:val="Page Numbers (Bottom of Page)"/>
        <w:docPartUnique/>
      </w:docPartObj>
    </w:sdtPr>
    <w:sdtEndPr/>
    <w:sdtContent>
      <w:sdt>
        <w:sdtPr>
          <w:id w:val="860082579"/>
          <w:docPartObj>
            <w:docPartGallery w:val="Page Numbers (Top of Page)"/>
            <w:docPartUnique/>
          </w:docPartObj>
        </w:sdtPr>
        <w:sdtEndPr/>
        <w:sdtContent>
          <w:p w14:paraId="7E6A5B6E" w14:textId="7FA25989" w:rsidR="0058459E" w:rsidRDefault="002C00BD">
            <w:pPr>
              <w:pStyle w:val="Footer"/>
              <w:jc w:val="right"/>
            </w:pPr>
            <w:r>
              <w:t xml:space="preserve">Page </w:t>
            </w:r>
            <w:r w:rsidR="00594769">
              <w:rPr>
                <w:b/>
                <w:bCs/>
                <w:noProof/>
              </w:rPr>
              <w:t>1</w:t>
            </w:r>
            <w:r>
              <w:t xml:space="preserve"> of </w:t>
            </w:r>
            <w:r w:rsidR="00594769">
              <w:rPr>
                <w:b/>
                <w:bCs/>
                <w:noProof/>
              </w:rPr>
              <w:t>1</w:t>
            </w:r>
          </w:p>
        </w:sdtContent>
      </w:sdt>
    </w:sdtContent>
  </w:sdt>
  <w:p w14:paraId="51428DA3" w14:textId="77777777" w:rsidR="0058459E" w:rsidRDefault="005845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DAD2F" w14:textId="77777777" w:rsidR="0058459E" w:rsidRDefault="0058459E" w:rsidP="00092E14">
      <w:pPr>
        <w:spacing w:after="0" w:line="240" w:lineRule="auto"/>
      </w:pPr>
      <w:r>
        <w:separator/>
      </w:r>
    </w:p>
  </w:footnote>
  <w:footnote w:type="continuationSeparator" w:id="0">
    <w:p w14:paraId="196E8665" w14:textId="77777777" w:rsidR="0058459E" w:rsidRDefault="0058459E" w:rsidP="00092E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EDD8C" w14:textId="71A8880E" w:rsidR="00B53119" w:rsidRDefault="00302CE9">
    <w:pPr>
      <w:pStyle w:val="Header"/>
    </w:pPr>
    <w:r>
      <w:rPr>
        <w:rFonts w:ascii="Arial" w:hAnsi="Arial" w:cs="Arial"/>
        <w:b/>
        <w:noProof/>
        <w:sz w:val="28"/>
        <w:szCs w:val="28"/>
        <w:u w:val="single"/>
        <w:lang w:eastAsia="en-CA"/>
      </w:rPr>
      <w:drawing>
        <wp:inline distT="0" distB="0" distL="0" distR="0" wp14:anchorId="16B3A901" wp14:editId="7FEE80B1">
          <wp:extent cx="1181100" cy="885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ack_Lime-3-x-2.jpg"/>
                  <pic:cNvPicPr/>
                </pic:nvPicPr>
                <pic:blipFill>
                  <a:blip r:embed="rId1">
                    <a:extLst>
                      <a:ext uri="{28A0092B-C50C-407E-A947-70E740481C1C}">
                        <a14:useLocalDpi xmlns:a14="http://schemas.microsoft.com/office/drawing/2010/main" val="0"/>
                      </a:ext>
                    </a:extLst>
                  </a:blip>
                  <a:stretch>
                    <a:fillRect/>
                  </a:stretch>
                </pic:blipFill>
                <pic:spPr>
                  <a:xfrm>
                    <a:off x="0" y="0"/>
                    <a:ext cx="1186389" cy="889792"/>
                  </a:xfrm>
                  <a:prstGeom prst="rect">
                    <a:avLst/>
                  </a:prstGeom>
                </pic:spPr>
              </pic:pic>
            </a:graphicData>
          </a:graphic>
        </wp:inline>
      </w:drawing>
    </w:r>
    <w:r>
      <w:rPr>
        <w:rFonts w:ascii="Arial" w:hAnsi="Arial" w:cs="Arial"/>
        <w:b/>
        <w:sz w:val="28"/>
        <w:szCs w:val="28"/>
        <w:u w:val="single"/>
      </w:rPr>
      <w:t xml:space="preserve">                                      </w:t>
    </w:r>
    <w:r w:rsidR="002C00BD">
      <w:rPr>
        <w:rFonts w:ascii="Arial" w:hAnsi="Arial" w:cs="Arial"/>
        <w:b/>
        <w:sz w:val="28"/>
        <w:szCs w:val="28"/>
        <w:u w:val="single"/>
      </w:rPr>
      <w:t>LEASING AUTHORITY AGREEMENT</w:t>
    </w:r>
  </w:p>
  <w:p w14:paraId="05F5C304" w14:textId="77777777" w:rsidR="00B53119" w:rsidRDefault="00B531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E14"/>
    <w:rsid w:val="00021E7C"/>
    <w:rsid w:val="00032DAB"/>
    <w:rsid w:val="00074E35"/>
    <w:rsid w:val="00082AF4"/>
    <w:rsid w:val="00092E14"/>
    <w:rsid w:val="000A5C36"/>
    <w:rsid w:val="00104E2D"/>
    <w:rsid w:val="0028473E"/>
    <w:rsid w:val="002A5A24"/>
    <w:rsid w:val="002C00BD"/>
    <w:rsid w:val="002C224B"/>
    <w:rsid w:val="00302CE9"/>
    <w:rsid w:val="00313F93"/>
    <w:rsid w:val="00322652"/>
    <w:rsid w:val="003D6631"/>
    <w:rsid w:val="003E1F04"/>
    <w:rsid w:val="004C5083"/>
    <w:rsid w:val="00517800"/>
    <w:rsid w:val="00555A95"/>
    <w:rsid w:val="00557240"/>
    <w:rsid w:val="0058459E"/>
    <w:rsid w:val="00594769"/>
    <w:rsid w:val="0060034A"/>
    <w:rsid w:val="00604EAD"/>
    <w:rsid w:val="00667C0D"/>
    <w:rsid w:val="00674301"/>
    <w:rsid w:val="007E05AF"/>
    <w:rsid w:val="00822714"/>
    <w:rsid w:val="0088084B"/>
    <w:rsid w:val="00893DE3"/>
    <w:rsid w:val="008D15F2"/>
    <w:rsid w:val="00935EEF"/>
    <w:rsid w:val="00974A1D"/>
    <w:rsid w:val="00984E98"/>
    <w:rsid w:val="009B4DA7"/>
    <w:rsid w:val="009C683A"/>
    <w:rsid w:val="00A73753"/>
    <w:rsid w:val="00AB6847"/>
    <w:rsid w:val="00B53119"/>
    <w:rsid w:val="00B969D5"/>
    <w:rsid w:val="00BB5664"/>
    <w:rsid w:val="00BF004C"/>
    <w:rsid w:val="00C16FEE"/>
    <w:rsid w:val="00C427F9"/>
    <w:rsid w:val="00C450CF"/>
    <w:rsid w:val="00CA49C3"/>
    <w:rsid w:val="00D668CF"/>
    <w:rsid w:val="00D97633"/>
    <w:rsid w:val="00DF7D2F"/>
    <w:rsid w:val="00E77002"/>
    <w:rsid w:val="00E877AD"/>
    <w:rsid w:val="00F00FF8"/>
    <w:rsid w:val="00F24F8C"/>
    <w:rsid w:val="00FA72FA"/>
    <w:rsid w:val="00FF0A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9DFE3"/>
  <w15:chartTrackingRefBased/>
  <w15:docId w15:val="{D7DE0704-99C1-4946-83CF-5C874EC8F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2E1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E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92E14"/>
    <w:rPr>
      <w:color w:val="0563C1" w:themeColor="hyperlink"/>
      <w:u w:val="single"/>
    </w:rPr>
  </w:style>
  <w:style w:type="paragraph" w:styleId="Header">
    <w:name w:val="header"/>
    <w:basedOn w:val="Normal"/>
    <w:link w:val="HeaderChar"/>
    <w:uiPriority w:val="99"/>
    <w:unhideWhenUsed/>
    <w:rsid w:val="00092E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2E14"/>
  </w:style>
  <w:style w:type="paragraph" w:styleId="Footer">
    <w:name w:val="footer"/>
    <w:basedOn w:val="Normal"/>
    <w:link w:val="FooterChar"/>
    <w:uiPriority w:val="99"/>
    <w:unhideWhenUsed/>
    <w:rsid w:val="00092E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2E14"/>
  </w:style>
  <w:style w:type="paragraph" w:styleId="BalloonText">
    <w:name w:val="Balloon Text"/>
    <w:basedOn w:val="Normal"/>
    <w:link w:val="BalloonTextChar"/>
    <w:uiPriority w:val="99"/>
    <w:semiHidden/>
    <w:unhideWhenUsed/>
    <w:rsid w:val="00B531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11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about:blan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coupland</dc:creator>
  <cp:keywords/>
  <dc:description/>
  <cp:lastModifiedBy>Heather Office</cp:lastModifiedBy>
  <cp:revision>2</cp:revision>
  <cp:lastPrinted>2021-06-02T16:43:00Z</cp:lastPrinted>
  <dcterms:created xsi:type="dcterms:W3CDTF">2026-04-24T11:51:00Z</dcterms:created>
  <dcterms:modified xsi:type="dcterms:W3CDTF">2026-04-24T11:51:00Z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eda40e2e-e5a2-4e8b-a721-c4cd46785d7d</vt:lpwstr>
  </property>
</Properties>
</file>