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662C5C1A" w:rsidR="003041D4" w:rsidRPr="00EF437D" w:rsidRDefault="00C90B76"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1981823" behindDoc="0" locked="0" layoutInCell="1" allowOverlap="1" wp14:anchorId="72F36E72" wp14:editId="5B272A60">
            <wp:simplePos x="0" y="0"/>
            <wp:positionH relativeFrom="column">
              <wp:posOffset>6216650</wp:posOffset>
            </wp:positionH>
            <wp:positionV relativeFrom="paragraph">
              <wp:posOffset>0</wp:posOffset>
            </wp:positionV>
            <wp:extent cx="730250" cy="998855"/>
            <wp:effectExtent l="0" t="0" r="6350" b="4445"/>
            <wp:wrapThrough wrapText="bothSides">
              <wp:wrapPolygon edited="0">
                <wp:start x="0" y="0"/>
                <wp:lineTo x="0" y="21421"/>
                <wp:lineTo x="21412" y="21421"/>
                <wp:lineTo x="21412" y="0"/>
                <wp:lineTo x="0" y="0"/>
              </wp:wrapPolygon>
            </wp:wrapThrough>
            <wp:docPr id="119956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6299" name="Picture 1199562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998855"/>
                    </a:xfrm>
                    <a:prstGeom prst="rect">
                      <a:avLst/>
                    </a:prstGeom>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75785354">
                <wp:simplePos x="0" y="0"/>
                <wp:positionH relativeFrom="column">
                  <wp:posOffset>129540</wp:posOffset>
                </wp:positionH>
                <wp:positionV relativeFrom="paragraph">
                  <wp:posOffset>34925</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525E2E" id="Rectangle 14" o:spid="_x0000_s1026" style="position:absolute;margin-left:10.2pt;margin-top:2.75pt;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IxxwLeEAAAAN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7A5F4E"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2CF348CF">
                <wp:simplePos x="0" y="0"/>
                <wp:positionH relativeFrom="column">
                  <wp:posOffset>-28494</wp:posOffset>
                </wp:positionH>
                <wp:positionV relativeFrom="paragraph">
                  <wp:posOffset>-45610</wp:posOffset>
                </wp:positionV>
                <wp:extent cx="7106920" cy="1090295"/>
                <wp:effectExtent l="12700" t="12700" r="17780" b="14605"/>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029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64120" id="Rectangle: Rounded Corners 16" o:spid="_x0000_s1026" style="position:absolute;margin-left:-2.25pt;margin-top:-3.6pt;width:559.6pt;height:85.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" filled="f" strokecolor="#0a121c [484]" strokeweight="2pt"/>
            </w:pict>
          </mc:Fallback>
        </mc:AlternateContent>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7A5F4E">
        <w:rPr>
          <w:rFonts w:ascii="Ayuthaya" w:hAnsi="Ayuthaya" w:cs="Ayuthaya"/>
          <w:b/>
          <w:bCs/>
          <w:noProof/>
          <w:color w:val="17365D" w:themeColor="text2" w:themeShade="BF"/>
          <w:sz w:val="21"/>
          <w:szCs w:val="21"/>
        </w:rPr>
        <w:t>Saint</w:t>
      </w:r>
      <w:r w:rsidR="001212F7">
        <w:rPr>
          <w:rFonts w:ascii="Ayuthaya" w:hAnsi="Ayuthaya" w:cs="Ayuthaya"/>
          <w:b/>
          <w:bCs/>
          <w:noProof/>
          <w:color w:val="17365D" w:themeColor="text2" w:themeShade="BF"/>
          <w:sz w:val="21"/>
          <w:szCs w:val="21"/>
        </w:rPr>
        <w:t xml:space="preserve"> </w:t>
      </w:r>
      <w:r w:rsidR="00BB34A6">
        <w:rPr>
          <w:rFonts w:ascii="Ayuthaya" w:hAnsi="Ayuthaya" w:cs="Ayuthaya"/>
          <w:b/>
          <w:bCs/>
          <w:noProof/>
          <w:color w:val="17365D" w:themeColor="text2" w:themeShade="BF"/>
          <w:sz w:val="21"/>
          <w:szCs w:val="21"/>
        </w:rPr>
        <w:t>Stephen</w:t>
      </w:r>
      <w:r w:rsidR="00F346FB" w:rsidRPr="00894F64">
        <w:rPr>
          <w:rFonts w:ascii="Ayuthaya" w:hAnsi="Ayuthaya" w:cs="Ayuthaya"/>
          <w:b/>
          <w:bCs/>
          <w:noProof/>
          <w:color w:val="17365D" w:themeColor="text2" w:themeShade="BF"/>
          <w:sz w:val="21"/>
          <w:szCs w:val="21"/>
        </w:rPr>
        <w:t xml:space="preserve"> </w:t>
      </w:r>
      <w:r w:rsidR="00E73C1C" w:rsidRPr="00894F64">
        <w:rPr>
          <w:rFonts w:ascii="Ayuthaya" w:hAnsi="Ayuthaya" w:cs="Ayuthaya"/>
          <w:b/>
          <w:bCs/>
          <w:noProof/>
          <w:color w:val="17365D" w:themeColor="text2" w:themeShade="BF"/>
          <w:sz w:val="21"/>
          <w:szCs w:val="21"/>
        </w:rPr>
        <w:t xml:space="preserve">Orthodox </w:t>
      </w:r>
      <w:r w:rsidR="003044DE" w:rsidRPr="00894F64">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82E30D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60598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A7653E"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5913DA" w:rsidR="00605984" w:rsidRDefault="00E436BF" w:rsidP="00605984">
      <w:pPr>
        <w:autoSpaceDE w:val="0"/>
        <w:autoSpaceDN w:val="0"/>
        <w:bidi/>
        <w:adjustRightInd w:val="0"/>
        <w:spacing w:after="0" w:line="240" w:lineRule="auto"/>
        <w:jc w:val="center"/>
        <w:rPr>
          <w:rFonts w:cstheme="minorHAnsi"/>
          <w:b/>
          <w:bCs/>
          <w:color w:val="1F497D" w:themeColor="text2"/>
          <w:sz w:val="16"/>
          <w:szCs w:val="16"/>
        </w:rPr>
      </w:pPr>
      <w:r>
        <w:rPr>
          <w:rFonts w:cstheme="minorHAnsi" w:hint="cs"/>
          <w:b/>
          <w:bCs/>
          <w:color w:val="1F497D" w:themeColor="text2"/>
          <w:sz w:val="16"/>
          <w:szCs w:val="16"/>
          <w:rtl/>
        </w:rPr>
        <w:t>الأحد الأول بعد</w:t>
      </w:r>
      <w:r w:rsidR="00605984">
        <w:rPr>
          <w:rFonts w:cstheme="minorHAnsi" w:hint="cs"/>
          <w:b/>
          <w:bCs/>
          <w:color w:val="1F497D" w:themeColor="text2"/>
          <w:sz w:val="16"/>
          <w:szCs w:val="16"/>
          <w:rtl/>
        </w:rPr>
        <w:t xml:space="preserve"> </w:t>
      </w:r>
      <w:r w:rsidR="00B207F7">
        <w:rPr>
          <w:rFonts w:cstheme="minorHAnsi" w:hint="cs"/>
          <w:b/>
          <w:bCs/>
          <w:color w:val="1F497D" w:themeColor="text2"/>
          <w:sz w:val="16"/>
          <w:szCs w:val="16"/>
          <w:rtl/>
        </w:rPr>
        <w:t>العنصرة</w:t>
      </w:r>
      <w:r>
        <w:rPr>
          <w:rFonts w:cstheme="minorHAnsi"/>
          <w:b/>
          <w:bCs/>
          <w:color w:val="1F497D" w:themeColor="text2"/>
          <w:sz w:val="16"/>
          <w:szCs w:val="16"/>
        </w:rPr>
        <w:t xml:space="preserve">  </w:t>
      </w:r>
      <w:r w:rsidR="00B207F7">
        <w:rPr>
          <w:rFonts w:cstheme="minorHAnsi" w:hint="cs"/>
          <w:b/>
          <w:bCs/>
          <w:color w:val="1F497D" w:themeColor="text2"/>
          <w:sz w:val="16"/>
          <w:szCs w:val="16"/>
          <w:rtl/>
        </w:rPr>
        <w:t xml:space="preserve"> </w:t>
      </w:r>
      <w:r>
        <w:rPr>
          <w:rFonts w:cstheme="minorHAnsi"/>
          <w:b/>
          <w:bCs/>
          <w:color w:val="1F497D" w:themeColor="text2"/>
          <w:sz w:val="16"/>
          <w:szCs w:val="16"/>
        </w:rPr>
        <w:t>First Sunday after Pentecost</w:t>
      </w:r>
    </w:p>
    <w:p w14:paraId="3EDA9DD0" w14:textId="24D8B57E" w:rsidR="00605984" w:rsidRDefault="00676312" w:rsidP="00676312">
      <w:pPr>
        <w:autoSpaceDE w:val="0"/>
        <w:autoSpaceDN w:val="0"/>
        <w:bidi/>
        <w:adjustRightInd w:val="0"/>
        <w:spacing w:after="0" w:line="240" w:lineRule="auto"/>
        <w:jc w:val="center"/>
        <w:rPr>
          <w:rFonts w:cstheme="minorHAnsi"/>
          <w:b/>
          <w:bCs/>
          <w:color w:val="1F497D" w:themeColor="text2"/>
          <w:sz w:val="16"/>
          <w:szCs w:val="16"/>
        </w:rPr>
      </w:pPr>
      <w:r>
        <w:rPr>
          <w:rFonts w:cstheme="minorHAnsi"/>
          <w:b/>
          <w:bCs/>
          <w:color w:val="1F497D" w:themeColor="text2"/>
          <w:sz w:val="16"/>
          <w:szCs w:val="16"/>
        </w:rPr>
        <w:t xml:space="preserve">Sunday of all saints - </w:t>
      </w:r>
      <w:hyperlink r:id="rId11" w:history="1">
        <w:r w:rsidRPr="00676312">
          <w:rPr>
            <w:rStyle w:val="Hyperlink"/>
            <w:rFonts w:cstheme="minorHAnsi"/>
            <w:b/>
            <w:bCs/>
            <w:sz w:val="16"/>
            <w:szCs w:val="16"/>
          </w:rPr>
          <w:t>St. Nicephorus</w:t>
        </w:r>
      </w:hyperlink>
      <w:r w:rsidRPr="00676312">
        <w:rPr>
          <w:rFonts w:cstheme="minorHAnsi"/>
          <w:b/>
          <w:bCs/>
          <w:color w:val="1F497D" w:themeColor="text2"/>
          <w:sz w:val="16"/>
          <w:szCs w:val="16"/>
        </w:rPr>
        <w:t> the Confessor, patriarch of Constantinople</w:t>
      </w:r>
    </w:p>
    <w:p w14:paraId="6A47E3E5" w14:textId="56830120" w:rsidR="009E1070" w:rsidRPr="00E42376" w:rsidRDefault="00676312" w:rsidP="00E42376">
      <w:pPr>
        <w:spacing w:after="0" w:line="240" w:lineRule="auto"/>
        <w:ind w:left="1710"/>
        <w:jc w:val="center"/>
        <w:rPr>
          <w:rFonts w:eastAsia="Adobe Fan Heiti Std B" w:cstheme="minorHAnsi"/>
          <w:b/>
          <w:bCs/>
          <w:color w:val="000000"/>
          <w:sz w:val="15"/>
          <w:szCs w:val="15"/>
        </w:rPr>
      </w:pPr>
      <w:r w:rsidRPr="00E42376">
        <w:rPr>
          <w:rFonts w:hint="cs"/>
          <w:sz w:val="15"/>
          <w:szCs w:val="15"/>
          <w:rtl/>
        </w:rPr>
        <w:t xml:space="preserve">- </w:t>
      </w:r>
      <w:r w:rsidR="00E436BF" w:rsidRPr="00E42376">
        <w:rPr>
          <w:rFonts w:hint="cs"/>
          <w:sz w:val="15"/>
          <w:szCs w:val="15"/>
          <w:rtl/>
        </w:rPr>
        <w:t xml:space="preserve"> </w:t>
      </w:r>
      <w:r w:rsidRPr="00E42376">
        <w:rPr>
          <w:rFonts w:hint="cs"/>
          <w:sz w:val="15"/>
          <w:szCs w:val="15"/>
          <w:rtl/>
        </w:rPr>
        <w:t xml:space="preserve">تذكار القديس </w:t>
      </w:r>
      <w:proofErr w:type="spellStart"/>
      <w:r w:rsidR="00E436BF" w:rsidRPr="00E42376">
        <w:rPr>
          <w:rFonts w:hint="cs"/>
          <w:sz w:val="15"/>
          <w:szCs w:val="15"/>
          <w:rtl/>
        </w:rPr>
        <w:t>نيكوفورس</w:t>
      </w:r>
      <w:proofErr w:type="spellEnd"/>
      <w:r w:rsidR="00E436BF" w:rsidRPr="00E42376">
        <w:rPr>
          <w:rFonts w:hint="cs"/>
          <w:sz w:val="15"/>
          <w:szCs w:val="15"/>
          <w:rtl/>
        </w:rPr>
        <w:t xml:space="preserve"> المعترف</w:t>
      </w:r>
      <w:r w:rsidR="00E42376" w:rsidRPr="00E42376">
        <w:rPr>
          <w:rFonts w:hint="cs"/>
          <w:sz w:val="15"/>
          <w:szCs w:val="15"/>
          <w:rtl/>
        </w:rPr>
        <w:t xml:space="preserve"> بطريرك القسطنطينية</w:t>
      </w:r>
      <w:r w:rsidR="0074012B" w:rsidRPr="00E42376">
        <w:rPr>
          <w:sz w:val="15"/>
          <w:szCs w:val="15"/>
        </w:rPr>
        <w:t xml:space="preserve"> </w:t>
      </w:r>
      <w:r w:rsidR="00E436BF" w:rsidRPr="00E42376">
        <w:rPr>
          <w:rFonts w:hint="cs"/>
          <w:sz w:val="15"/>
          <w:szCs w:val="15"/>
          <w:rtl/>
        </w:rPr>
        <w:t>أحد جميع القديسين</w:t>
      </w:r>
    </w:p>
    <w:p w14:paraId="3C643957" w14:textId="42AC6D25" w:rsidR="00255379" w:rsidRPr="00676312" w:rsidRDefault="00255379" w:rsidP="009E1070">
      <w:pPr>
        <w:autoSpaceDE w:val="0"/>
        <w:autoSpaceDN w:val="0"/>
        <w:bidi/>
        <w:adjustRightInd w:val="0"/>
        <w:spacing w:after="0" w:line="240" w:lineRule="auto"/>
        <w:jc w:val="center"/>
        <w:rPr>
          <w:rFonts w:eastAsia="Adobe Fan Heiti Std B" w:cstheme="minorHAnsi"/>
          <w:b/>
          <w:bCs/>
          <w:color w:val="000000"/>
          <w:sz w:val="13"/>
          <w:szCs w:val="13"/>
        </w:rPr>
      </w:pPr>
      <w:r w:rsidRPr="00676312">
        <w:rPr>
          <w:rFonts w:eastAsia="Adobe Fan Heiti Std B" w:cstheme="minorHAnsi"/>
          <w:b/>
          <w:bCs/>
          <w:color w:val="000000"/>
          <w:sz w:val="13"/>
          <w:szCs w:val="13"/>
          <w:highlight w:val="yellow"/>
        </w:rPr>
        <w:t xml:space="preserve">Matins </w:t>
      </w:r>
      <w:r w:rsidR="00B207F7" w:rsidRPr="00676312">
        <w:rPr>
          <w:rFonts w:eastAsia="Adobe Fan Heiti Std B" w:cstheme="minorHAnsi"/>
          <w:b/>
          <w:bCs/>
          <w:color w:val="000000"/>
          <w:sz w:val="13"/>
          <w:szCs w:val="13"/>
          <w:highlight w:val="yellow"/>
        </w:rPr>
        <w:t>Gospe</w:t>
      </w:r>
      <w:r w:rsidR="00676312">
        <w:rPr>
          <w:rFonts w:eastAsia="Adobe Fan Heiti Std B" w:cstheme="minorHAnsi"/>
          <w:b/>
          <w:bCs/>
          <w:color w:val="000000"/>
          <w:sz w:val="13"/>
          <w:szCs w:val="13"/>
          <w:highlight w:val="yellow"/>
        </w:rPr>
        <w:t>l (1)</w:t>
      </w:r>
      <w:r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 xml:space="preserve"> Matthew 28: 16-20</w:t>
      </w:r>
      <w:r w:rsidRPr="00676312">
        <w:rPr>
          <w:rFonts w:eastAsia="Adobe Fan Heiti Std B" w:cstheme="minorHAnsi"/>
          <w:b/>
          <w:bCs/>
          <w:color w:val="000000"/>
          <w:sz w:val="13"/>
          <w:szCs w:val="13"/>
          <w:highlight w:val="yellow"/>
        </w:rPr>
        <w:t xml:space="preserve">     </w:t>
      </w:r>
      <w:r w:rsidR="0074012B"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Epistle:</w:t>
      </w:r>
      <w:r w:rsidR="003C4FE4"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Hebrews 11:33 – 12: 2</w:t>
      </w:r>
      <w:r w:rsidRPr="00676312">
        <w:rPr>
          <w:rFonts w:eastAsia="Adobe Fan Heiti Std B" w:cstheme="minorHAnsi"/>
          <w:b/>
          <w:bCs/>
          <w:color w:val="000000"/>
          <w:sz w:val="13"/>
          <w:szCs w:val="13"/>
          <w:highlight w:val="yellow"/>
        </w:rPr>
        <w:t xml:space="preserve"> </w:t>
      </w:r>
      <w:r w:rsidR="00A7653E"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Gospel</w:t>
      </w:r>
      <w:r w:rsidR="00676312" w:rsidRPr="00676312">
        <w:rPr>
          <w:rFonts w:eastAsia="Adobe Fan Heiti Std B" w:cstheme="minorHAnsi"/>
          <w:b/>
          <w:bCs/>
          <w:color w:val="000000"/>
          <w:sz w:val="13"/>
          <w:szCs w:val="13"/>
          <w:highlight w:val="yellow"/>
        </w:rPr>
        <w:t>:  Matthew 10: 32-33, 37-38, 19: 27-30</w:t>
      </w:r>
    </w:p>
    <w:p w14:paraId="7F70814E" w14:textId="7CBBE443" w:rsidR="00605984" w:rsidRDefault="00605984" w:rsidP="009E1070">
      <w:pPr>
        <w:spacing w:after="0"/>
        <w:jc w:val="center"/>
        <w:rPr>
          <w:rFonts w:ascii="Ayuthaya" w:hAnsi="Ayuthaya" w:cs="Ayuthaya"/>
          <w:b/>
          <w:bCs/>
          <w:color w:val="0070C0"/>
          <w:sz w:val="15"/>
          <w:szCs w:val="15"/>
          <w:rtl/>
        </w:rPr>
      </w:pPr>
      <w:hyperlink r:id="rId12" w:history="1">
        <w:r w:rsidRPr="009A5119">
          <w:rPr>
            <w:rStyle w:val="Hyperlink"/>
            <w:rFonts w:ascii="Ayuthaya" w:hAnsi="Ayuthaya" w:cs="Times New Roman"/>
            <w:b/>
            <w:bCs/>
            <w:sz w:val="15"/>
            <w:szCs w:val="15"/>
          </w:rPr>
          <w:t>https://www.</w:t>
        </w:r>
        <w:r w:rsidRPr="009A5119">
          <w:rPr>
            <w:rStyle w:val="Hyperlink"/>
            <w:rFonts w:ascii="Ayuthaya" w:hAnsi="Ayuthaya" w:cs="Ayuthaya" w:hint="cs"/>
            <w:b/>
            <w:bCs/>
            <w:sz w:val="15"/>
            <w:szCs w:val="15"/>
          </w:rPr>
          <w:t>Orthodoxchoir.org</w:t>
        </w:r>
      </w:hyperlink>
    </w:p>
    <w:p w14:paraId="10FE5B2F" w14:textId="3A30DBE4" w:rsidR="00255379" w:rsidRPr="00605984" w:rsidRDefault="00605984" w:rsidP="009E1070">
      <w:pPr>
        <w:spacing w:after="0"/>
        <w:jc w:val="center"/>
        <w:rPr>
          <w:rFonts w:ascii="Ayuthaya" w:hAnsi="Ayuthaya" w:cs="Ayuthaya"/>
          <w:b/>
          <w:bCs/>
          <w:color w:val="0070C0"/>
          <w:sz w:val="2"/>
          <w:szCs w:val="2"/>
          <w:rtl/>
        </w:rPr>
      </w:pPr>
      <w:r w:rsidRPr="00605984">
        <w:rPr>
          <w:noProof/>
          <w:sz w:val="15"/>
          <w:szCs w:val="15"/>
        </w:rPr>
        <w:t xml:space="preserve"> </w:t>
      </w:r>
    </w:p>
    <w:p w14:paraId="13FD3C8F" w14:textId="77777777"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37CF98FD" w14:textId="77777777" w:rsidR="00676312" w:rsidRPr="00676312" w:rsidRDefault="00676312" w:rsidP="00676312">
      <w:pPr>
        <w:autoSpaceDE w:val="0"/>
        <w:autoSpaceDN w:val="0"/>
        <w:bidi/>
        <w:adjustRightInd w:val="0"/>
        <w:spacing w:after="0"/>
        <w:jc w:val="center"/>
        <w:rPr>
          <w:rFonts w:ascii="Dubai" w:hAnsi="Dubai" w:cs="Dubai"/>
          <w:b/>
          <w:bCs/>
          <w:color w:val="000000" w:themeColor="text1"/>
          <w:sz w:val="18"/>
          <w:szCs w:val="18"/>
          <w:u w:val="single"/>
        </w:rPr>
      </w:pPr>
      <w:proofErr w:type="spellStart"/>
      <w:r w:rsidRPr="00676312">
        <w:rPr>
          <w:rFonts w:ascii="Dubai" w:hAnsi="Dubai" w:cs="Dubai"/>
          <w:b/>
          <w:bCs/>
          <w:color w:val="000000" w:themeColor="text1"/>
          <w:sz w:val="18"/>
          <w:szCs w:val="18"/>
          <w:highlight w:val="yellow"/>
          <w:u w:val="single"/>
          <w:rtl/>
        </w:rPr>
        <w:t>طروبارية</w:t>
      </w:r>
      <w:proofErr w:type="spellEnd"/>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القيامة</w:t>
      </w:r>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 xml:space="preserve"> </w:t>
      </w:r>
      <w:r w:rsidRPr="00676312">
        <w:rPr>
          <w:rFonts w:ascii="Dubai" w:hAnsi="Dubai" w:cs="Dubai"/>
          <w:b/>
          <w:bCs/>
          <w:color w:val="000000" w:themeColor="text1"/>
          <w:sz w:val="18"/>
          <w:szCs w:val="18"/>
          <w:highlight w:val="yellow"/>
          <w:u w:val="single"/>
        </w:rPr>
        <w:t xml:space="preserve">  Resurrection Troparia    Tone 8</w:t>
      </w:r>
    </w:p>
    <w:p w14:paraId="322CFBC0" w14:textId="77777777" w:rsidR="00676312" w:rsidRPr="00676312" w:rsidRDefault="00676312" w:rsidP="00676312">
      <w:pPr>
        <w:bidi/>
        <w:spacing w:after="0"/>
        <w:jc w:val="center"/>
        <w:rPr>
          <w:rFonts w:ascii="Dubai" w:hAnsi="Dubai" w:cs="Dubai"/>
          <w:color w:val="000000" w:themeColor="text1"/>
          <w:sz w:val="18"/>
          <w:szCs w:val="18"/>
        </w:rPr>
      </w:pPr>
      <w:r w:rsidRPr="00676312">
        <w:rPr>
          <w:rFonts w:ascii="Dubai" w:hAnsi="Dubai" w:cs="Dubai"/>
          <w:color w:val="000000" w:themeColor="text1"/>
          <w:sz w:val="18"/>
          <w:szCs w:val="18"/>
          <w:rtl/>
        </w:rPr>
        <w:t>انحدرت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العلو</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ايها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المتحنن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وقبلت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الدفن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ذا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الثلاثة</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لكي</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تعتقنا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الآلام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فيا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حياتنا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وقيامتنا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رب</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المجد</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w:t>
      </w:r>
      <w:r w:rsidRPr="00676312">
        <w:rPr>
          <w:rFonts w:ascii="Dubai" w:hAnsi="Dubai" w:cs="Dubai"/>
          <w:color w:val="000000" w:themeColor="text1"/>
          <w:sz w:val="18"/>
          <w:szCs w:val="18"/>
        </w:rPr>
        <w:t>.</w:t>
      </w:r>
    </w:p>
    <w:p w14:paraId="02C2C66D" w14:textId="375CE1DD" w:rsidR="00676312" w:rsidRPr="00676312" w:rsidRDefault="00676312" w:rsidP="00676312">
      <w:pPr>
        <w:bidi/>
        <w:spacing w:after="0"/>
        <w:jc w:val="center"/>
        <w:rPr>
          <w:rFonts w:ascii="Dubai" w:hAnsi="Dubai" w:cs="Dubai"/>
          <w:color w:val="000000" w:themeColor="text1"/>
          <w:sz w:val="18"/>
          <w:szCs w:val="18"/>
          <w:rtl/>
        </w:rPr>
      </w:pPr>
      <w:r w:rsidRPr="00676312">
        <w:rPr>
          <w:rFonts w:ascii="Dubai" w:hAnsi="Dubai" w:cs="Dubai"/>
          <w:color w:val="000000" w:themeColor="text1"/>
          <w:sz w:val="18"/>
          <w:szCs w:val="18"/>
        </w:rPr>
        <w:t>From the heights Thou didst descend, O Compassionate one, and Thou didst submit to the three-day burial, that Thou might deliver us from passion, Thou art our life and our resurrection, O Lord, Glory to Thee.</w:t>
      </w:r>
    </w:p>
    <w:p w14:paraId="7EC3B83A" w14:textId="125618DA" w:rsidR="00B207F7" w:rsidRPr="00B207F7" w:rsidRDefault="00B207F7" w:rsidP="00B207F7">
      <w:pPr>
        <w:bidi/>
        <w:spacing w:after="0"/>
        <w:jc w:val="center"/>
        <w:rPr>
          <w:rFonts w:cstheme="minorHAnsi"/>
          <w:b/>
          <w:bCs/>
          <w:sz w:val="20"/>
          <w:szCs w:val="20"/>
          <w:u w:val="single"/>
          <w:lang w:bidi="ar-JO"/>
        </w:rPr>
      </w:pPr>
      <w:r w:rsidRPr="00B207F7">
        <w:rPr>
          <w:rFonts w:ascii="Dubai" w:hAnsi="Dubai" w:cs="Dubai"/>
          <w:noProof/>
          <w:color w:val="000000"/>
          <w:sz w:val="20"/>
          <w:szCs w:val="20"/>
          <w:lang w:bidi="ar-JO"/>
        </w:rPr>
        <mc:AlternateContent>
          <mc:Choice Requires="wps">
            <w:drawing>
              <wp:anchor distT="0" distB="0" distL="114300" distR="114300" simplePos="0" relativeHeight="251970559" behindDoc="0" locked="0" layoutInCell="1" allowOverlap="1" wp14:anchorId="6284C57A" wp14:editId="3B960B14">
                <wp:simplePos x="0" y="0"/>
                <wp:positionH relativeFrom="column">
                  <wp:posOffset>-124</wp:posOffset>
                </wp:positionH>
                <wp:positionV relativeFrom="paragraph">
                  <wp:posOffset>94507</wp:posOffset>
                </wp:positionV>
                <wp:extent cx="7015480" cy="1294223"/>
                <wp:effectExtent l="12700" t="12700" r="7620" b="13970"/>
                <wp:wrapNone/>
                <wp:docPr id="26151846" name="Rounded Rectangle 16"/>
                <wp:cNvGraphicFramePr/>
                <a:graphic xmlns:a="http://schemas.openxmlformats.org/drawingml/2006/main">
                  <a:graphicData uri="http://schemas.microsoft.com/office/word/2010/wordprocessingShape">
                    <wps:wsp>
                      <wps:cNvSpPr/>
                      <wps:spPr>
                        <a:xfrm>
                          <a:off x="0" y="0"/>
                          <a:ext cx="7015480" cy="1294223"/>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479C14" id="Rounded Rectangle 16" o:spid="_x0000_s1026" style="position:absolute;margin-left:0;margin-top:7.45pt;width:552.4pt;height:101.9pt;z-index:2519705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" filled="f" strokecolor="#4f81bd [3204]" strokeweight="2pt"/>
            </w:pict>
          </mc:Fallback>
        </mc:AlternateContent>
      </w:r>
    </w:p>
    <w:p w14:paraId="5A247E32" w14:textId="77777777" w:rsidR="00CC2EF7" w:rsidRPr="00676312" w:rsidRDefault="00CC2EF7" w:rsidP="00CC2EF7">
      <w:pPr>
        <w:bidi/>
        <w:spacing w:after="0"/>
        <w:ind w:left="540" w:right="450"/>
        <w:jc w:val="center"/>
        <w:rPr>
          <w:rFonts w:cstheme="minorHAnsi"/>
          <w:color w:val="000000"/>
          <w:sz w:val="20"/>
          <w:szCs w:val="20"/>
          <w:rtl/>
        </w:rPr>
      </w:pPr>
      <w:proofErr w:type="spellStart"/>
      <w:r w:rsidRPr="00676312">
        <w:rPr>
          <w:rFonts w:cstheme="minorHAnsi"/>
          <w:b/>
          <w:bCs/>
          <w:color w:val="0000FF"/>
          <w:sz w:val="20"/>
          <w:szCs w:val="20"/>
          <w:u w:val="single"/>
          <w:rtl/>
        </w:rPr>
        <w:t>طروبارية</w:t>
      </w:r>
      <w:proofErr w:type="spellEnd"/>
      <w:r w:rsidRPr="00676312">
        <w:rPr>
          <w:rFonts w:cstheme="minorHAnsi"/>
          <w:b/>
          <w:color w:val="0000FF"/>
          <w:sz w:val="20"/>
          <w:szCs w:val="20"/>
          <w:u w:val="single"/>
        </w:rPr>
        <w:t xml:space="preserve"> </w:t>
      </w:r>
      <w:r w:rsidRPr="00676312">
        <w:rPr>
          <w:rFonts w:cstheme="minorHAnsi"/>
          <w:b/>
          <w:bCs/>
          <w:color w:val="0000FF"/>
          <w:sz w:val="20"/>
          <w:szCs w:val="20"/>
          <w:u w:val="single"/>
          <w:rtl/>
        </w:rPr>
        <w:t>أحد</w:t>
      </w:r>
      <w:r w:rsidRPr="00676312">
        <w:rPr>
          <w:rFonts w:cstheme="minorHAnsi"/>
          <w:b/>
          <w:color w:val="0000FF"/>
          <w:sz w:val="20"/>
          <w:szCs w:val="20"/>
          <w:u w:val="single"/>
        </w:rPr>
        <w:t xml:space="preserve"> </w:t>
      </w:r>
      <w:r w:rsidRPr="00676312">
        <w:rPr>
          <w:rFonts w:cstheme="minorHAnsi"/>
          <w:b/>
          <w:bCs/>
          <w:color w:val="0000FF"/>
          <w:sz w:val="20"/>
          <w:szCs w:val="20"/>
          <w:u w:val="single"/>
          <w:rtl/>
        </w:rPr>
        <w:t>جميع</w:t>
      </w:r>
      <w:r w:rsidRPr="00676312">
        <w:rPr>
          <w:rFonts w:cstheme="minorHAnsi"/>
          <w:b/>
          <w:color w:val="0000FF"/>
          <w:sz w:val="20"/>
          <w:szCs w:val="20"/>
          <w:u w:val="single"/>
        </w:rPr>
        <w:t xml:space="preserve"> </w:t>
      </w:r>
      <w:proofErr w:type="gramStart"/>
      <w:r w:rsidRPr="00676312">
        <w:rPr>
          <w:rFonts w:cstheme="minorHAnsi"/>
          <w:b/>
          <w:bCs/>
          <w:color w:val="0000FF"/>
          <w:sz w:val="20"/>
          <w:szCs w:val="20"/>
          <w:u w:val="single"/>
          <w:rtl/>
        </w:rPr>
        <w:t xml:space="preserve">القديسين </w:t>
      </w:r>
      <w:r w:rsidRPr="00676312">
        <w:rPr>
          <w:rFonts w:cstheme="minorHAnsi"/>
          <w:b/>
          <w:bCs/>
          <w:color w:val="0000FF"/>
          <w:sz w:val="20"/>
          <w:szCs w:val="20"/>
          <w:u w:val="single"/>
        </w:rPr>
        <w:t xml:space="preserve"> )</w:t>
      </w:r>
      <w:proofErr w:type="gramEnd"/>
      <w:r w:rsidRPr="00676312">
        <w:rPr>
          <w:rFonts w:cstheme="minorHAnsi"/>
          <w:b/>
          <w:bCs/>
          <w:color w:val="0000FF"/>
          <w:sz w:val="20"/>
          <w:szCs w:val="20"/>
          <w:u w:val="single"/>
          <w:rtl/>
        </w:rPr>
        <w:t>اللحن</w:t>
      </w:r>
      <w:r w:rsidRPr="00676312">
        <w:rPr>
          <w:rFonts w:cstheme="minorHAnsi"/>
          <w:b/>
          <w:color w:val="0000FF"/>
          <w:sz w:val="20"/>
          <w:szCs w:val="20"/>
          <w:u w:val="single"/>
        </w:rPr>
        <w:t xml:space="preserve"> </w:t>
      </w:r>
      <w:r w:rsidRPr="00676312">
        <w:rPr>
          <w:rFonts w:cstheme="minorHAnsi"/>
          <w:b/>
          <w:bCs/>
          <w:color w:val="0000FF"/>
          <w:sz w:val="20"/>
          <w:szCs w:val="20"/>
          <w:u w:val="single"/>
          <w:rtl/>
        </w:rPr>
        <w:t xml:space="preserve">الرابع </w:t>
      </w:r>
      <w:r w:rsidRPr="00676312">
        <w:rPr>
          <w:rFonts w:cstheme="minorHAnsi"/>
          <w:b/>
          <w:bCs/>
          <w:color w:val="0000FF"/>
          <w:sz w:val="20"/>
          <w:szCs w:val="20"/>
          <w:u w:val="single"/>
        </w:rPr>
        <w:t>(</w:t>
      </w:r>
      <w:r w:rsidRPr="00676312">
        <w:rPr>
          <w:rFonts w:cstheme="minorHAnsi"/>
          <w:b/>
          <w:color w:val="0000FF"/>
          <w:sz w:val="20"/>
          <w:szCs w:val="20"/>
        </w:rPr>
        <w:br/>
      </w:r>
      <w:r w:rsidRPr="00676312">
        <w:rPr>
          <w:rFonts w:cstheme="minorHAnsi"/>
          <w:color w:val="000000"/>
          <w:sz w:val="20"/>
          <w:szCs w:val="20"/>
          <w:rtl/>
        </w:rPr>
        <w:t>ايها</w:t>
      </w:r>
      <w:r w:rsidRPr="00676312">
        <w:rPr>
          <w:rFonts w:cstheme="minorHAnsi"/>
          <w:color w:val="000000"/>
          <w:sz w:val="20"/>
          <w:szCs w:val="20"/>
        </w:rPr>
        <w:t xml:space="preserve"> </w:t>
      </w:r>
      <w:r w:rsidRPr="00676312">
        <w:rPr>
          <w:rFonts w:cstheme="minorHAnsi"/>
          <w:color w:val="000000"/>
          <w:sz w:val="20"/>
          <w:szCs w:val="20"/>
          <w:rtl/>
        </w:rPr>
        <w:t>المسيح</w:t>
      </w:r>
      <w:r w:rsidRPr="00676312">
        <w:rPr>
          <w:rFonts w:cstheme="minorHAnsi"/>
          <w:color w:val="000000"/>
          <w:sz w:val="20"/>
          <w:szCs w:val="20"/>
        </w:rPr>
        <w:t xml:space="preserve"> </w:t>
      </w:r>
      <w:r w:rsidRPr="00676312">
        <w:rPr>
          <w:rFonts w:cstheme="minorHAnsi"/>
          <w:color w:val="000000"/>
          <w:sz w:val="20"/>
          <w:szCs w:val="20"/>
          <w:rtl/>
        </w:rPr>
        <w:t>الاله</w:t>
      </w:r>
      <w:r w:rsidRPr="00676312">
        <w:rPr>
          <w:rFonts w:cstheme="minorHAnsi"/>
          <w:color w:val="000000"/>
          <w:sz w:val="20"/>
          <w:szCs w:val="20"/>
        </w:rPr>
        <w:t xml:space="preserve"> </w:t>
      </w:r>
      <w:r w:rsidRPr="00676312">
        <w:rPr>
          <w:rFonts w:cstheme="minorHAnsi"/>
          <w:color w:val="000000"/>
          <w:sz w:val="20"/>
          <w:szCs w:val="20"/>
          <w:rtl/>
        </w:rPr>
        <w:t>ان</w:t>
      </w:r>
      <w:r w:rsidRPr="00676312">
        <w:rPr>
          <w:rFonts w:cstheme="minorHAnsi"/>
          <w:color w:val="000000"/>
          <w:sz w:val="20"/>
          <w:szCs w:val="20"/>
        </w:rPr>
        <w:t xml:space="preserve"> </w:t>
      </w:r>
      <w:r w:rsidRPr="00676312">
        <w:rPr>
          <w:rFonts w:cstheme="minorHAnsi"/>
          <w:color w:val="000000"/>
          <w:sz w:val="20"/>
          <w:szCs w:val="20"/>
          <w:rtl/>
        </w:rPr>
        <w:t>كنيستك</w:t>
      </w:r>
      <w:r w:rsidRPr="00676312">
        <w:rPr>
          <w:rFonts w:cstheme="minorHAnsi"/>
          <w:color w:val="000000"/>
          <w:sz w:val="20"/>
          <w:szCs w:val="20"/>
        </w:rPr>
        <w:t xml:space="preserve"> </w:t>
      </w:r>
      <w:proofErr w:type="spellStart"/>
      <w:r w:rsidRPr="00676312">
        <w:rPr>
          <w:rFonts w:cstheme="minorHAnsi"/>
          <w:color w:val="000000"/>
          <w:sz w:val="20"/>
          <w:szCs w:val="20"/>
          <w:rtl/>
        </w:rPr>
        <w:t>متسربلة</w:t>
      </w:r>
      <w:proofErr w:type="spellEnd"/>
      <w:r w:rsidRPr="00676312">
        <w:rPr>
          <w:rFonts w:cstheme="minorHAnsi"/>
          <w:color w:val="000000"/>
          <w:sz w:val="20"/>
          <w:szCs w:val="20"/>
        </w:rPr>
        <w:t xml:space="preserve"> </w:t>
      </w:r>
      <w:r w:rsidRPr="00676312">
        <w:rPr>
          <w:rFonts w:cstheme="minorHAnsi"/>
          <w:color w:val="000000"/>
          <w:sz w:val="20"/>
          <w:szCs w:val="20"/>
          <w:rtl/>
        </w:rPr>
        <w:t>بدماء</w:t>
      </w:r>
      <w:r w:rsidRPr="00676312">
        <w:rPr>
          <w:rFonts w:cstheme="minorHAnsi"/>
          <w:color w:val="000000"/>
          <w:sz w:val="20"/>
          <w:szCs w:val="20"/>
        </w:rPr>
        <w:t xml:space="preserve"> </w:t>
      </w:r>
      <w:r w:rsidRPr="00676312">
        <w:rPr>
          <w:rFonts w:cstheme="minorHAnsi"/>
          <w:color w:val="000000"/>
          <w:sz w:val="20"/>
          <w:szCs w:val="20"/>
          <w:rtl/>
        </w:rPr>
        <w:t>شهدائك</w:t>
      </w:r>
      <w:r w:rsidRPr="00676312">
        <w:rPr>
          <w:rFonts w:cstheme="minorHAnsi"/>
          <w:color w:val="000000"/>
          <w:sz w:val="20"/>
          <w:szCs w:val="20"/>
        </w:rPr>
        <w:t xml:space="preserve"> </w:t>
      </w:r>
      <w:r w:rsidRPr="00676312">
        <w:rPr>
          <w:rFonts w:cstheme="minorHAnsi"/>
          <w:color w:val="000000"/>
          <w:sz w:val="20"/>
          <w:szCs w:val="20"/>
          <w:rtl/>
        </w:rPr>
        <w:t>الذين</w:t>
      </w:r>
      <w:r w:rsidRPr="00676312">
        <w:rPr>
          <w:rFonts w:cstheme="minorHAnsi"/>
          <w:color w:val="000000"/>
          <w:sz w:val="20"/>
          <w:szCs w:val="20"/>
        </w:rPr>
        <w:t xml:space="preserve"> </w:t>
      </w:r>
      <w:r w:rsidRPr="00676312">
        <w:rPr>
          <w:rFonts w:cstheme="minorHAnsi"/>
          <w:color w:val="000000"/>
          <w:sz w:val="20"/>
          <w:szCs w:val="20"/>
          <w:rtl/>
        </w:rPr>
        <w:t>في</w:t>
      </w:r>
      <w:r w:rsidRPr="00676312">
        <w:rPr>
          <w:rFonts w:cstheme="minorHAnsi"/>
          <w:color w:val="000000"/>
          <w:sz w:val="20"/>
          <w:szCs w:val="20"/>
        </w:rPr>
        <w:t xml:space="preserve"> </w:t>
      </w:r>
      <w:r w:rsidRPr="00676312">
        <w:rPr>
          <w:rFonts w:cstheme="minorHAnsi"/>
          <w:color w:val="000000"/>
          <w:sz w:val="20"/>
          <w:szCs w:val="20"/>
          <w:rtl/>
        </w:rPr>
        <w:t>كل</w:t>
      </w:r>
      <w:r w:rsidRPr="00676312">
        <w:rPr>
          <w:rFonts w:cstheme="minorHAnsi"/>
          <w:color w:val="000000"/>
          <w:sz w:val="20"/>
          <w:szCs w:val="20"/>
        </w:rPr>
        <w:t xml:space="preserve"> </w:t>
      </w:r>
      <w:r w:rsidRPr="00676312">
        <w:rPr>
          <w:rFonts w:cstheme="minorHAnsi"/>
          <w:color w:val="000000"/>
          <w:sz w:val="20"/>
          <w:szCs w:val="20"/>
          <w:rtl/>
        </w:rPr>
        <w:t>العالم</w:t>
      </w:r>
      <w:r w:rsidRPr="00676312">
        <w:rPr>
          <w:rFonts w:cstheme="minorHAnsi"/>
          <w:color w:val="000000"/>
          <w:sz w:val="20"/>
          <w:szCs w:val="20"/>
        </w:rPr>
        <w:t xml:space="preserve"> </w:t>
      </w:r>
      <w:proofErr w:type="spellStart"/>
      <w:r w:rsidRPr="00676312">
        <w:rPr>
          <w:rFonts w:cstheme="minorHAnsi"/>
          <w:color w:val="000000"/>
          <w:sz w:val="20"/>
          <w:szCs w:val="20"/>
          <w:rtl/>
        </w:rPr>
        <w:t>كبرفيرة</w:t>
      </w:r>
      <w:proofErr w:type="spellEnd"/>
      <w:r w:rsidRPr="00676312">
        <w:rPr>
          <w:rFonts w:cstheme="minorHAnsi"/>
          <w:color w:val="000000"/>
          <w:sz w:val="20"/>
          <w:szCs w:val="20"/>
        </w:rPr>
        <w:t xml:space="preserve"> </w:t>
      </w:r>
      <w:r w:rsidRPr="00676312">
        <w:rPr>
          <w:rFonts w:cstheme="minorHAnsi"/>
          <w:color w:val="000000"/>
          <w:sz w:val="20"/>
          <w:szCs w:val="20"/>
          <w:rtl/>
        </w:rPr>
        <w:t>وارجوان.  وبهم</w:t>
      </w:r>
      <w:r w:rsidRPr="00676312">
        <w:rPr>
          <w:rFonts w:cstheme="minorHAnsi"/>
          <w:color w:val="000000"/>
          <w:sz w:val="20"/>
          <w:szCs w:val="20"/>
        </w:rPr>
        <w:t xml:space="preserve"> </w:t>
      </w:r>
      <w:r w:rsidRPr="00676312">
        <w:rPr>
          <w:rFonts w:cstheme="minorHAnsi"/>
          <w:color w:val="000000"/>
          <w:sz w:val="20"/>
          <w:szCs w:val="20"/>
          <w:rtl/>
        </w:rPr>
        <w:t>تهتف</w:t>
      </w:r>
      <w:r w:rsidRPr="00676312">
        <w:rPr>
          <w:rFonts w:cstheme="minorHAnsi"/>
          <w:color w:val="000000"/>
          <w:sz w:val="20"/>
          <w:szCs w:val="20"/>
        </w:rPr>
        <w:t xml:space="preserve"> </w:t>
      </w:r>
      <w:r w:rsidRPr="00676312">
        <w:rPr>
          <w:rFonts w:cstheme="minorHAnsi"/>
          <w:color w:val="000000"/>
          <w:sz w:val="20"/>
          <w:szCs w:val="20"/>
          <w:rtl/>
        </w:rPr>
        <w:t>اليك</w:t>
      </w:r>
      <w:r w:rsidRPr="00676312">
        <w:rPr>
          <w:rFonts w:cstheme="minorHAnsi"/>
          <w:color w:val="000000"/>
          <w:sz w:val="20"/>
          <w:szCs w:val="20"/>
        </w:rPr>
        <w:t xml:space="preserve"> </w:t>
      </w:r>
      <w:r w:rsidRPr="00676312">
        <w:rPr>
          <w:rFonts w:cstheme="minorHAnsi"/>
          <w:color w:val="000000"/>
          <w:sz w:val="20"/>
          <w:szCs w:val="20"/>
          <w:rtl/>
        </w:rPr>
        <w:t>صارخة، وَجِّهْ</w:t>
      </w:r>
      <w:r w:rsidRPr="00676312">
        <w:rPr>
          <w:rFonts w:cstheme="minorHAnsi"/>
          <w:color w:val="000000"/>
          <w:sz w:val="20"/>
          <w:szCs w:val="20"/>
        </w:rPr>
        <w:t xml:space="preserve"> </w:t>
      </w:r>
      <w:r w:rsidRPr="00676312">
        <w:rPr>
          <w:rFonts w:cstheme="minorHAnsi"/>
          <w:color w:val="000000"/>
          <w:sz w:val="20"/>
          <w:szCs w:val="20"/>
          <w:rtl/>
        </w:rPr>
        <w:t>رأفتك</w:t>
      </w:r>
      <w:r w:rsidRPr="00676312">
        <w:rPr>
          <w:rFonts w:cstheme="minorHAnsi"/>
          <w:color w:val="000000"/>
          <w:sz w:val="20"/>
          <w:szCs w:val="20"/>
        </w:rPr>
        <w:t xml:space="preserve"> </w:t>
      </w:r>
      <w:r w:rsidRPr="00676312">
        <w:rPr>
          <w:rFonts w:cstheme="minorHAnsi"/>
          <w:color w:val="000000"/>
          <w:sz w:val="20"/>
          <w:szCs w:val="20"/>
          <w:rtl/>
        </w:rPr>
        <w:t>لشعبك،</w:t>
      </w:r>
      <w:r w:rsidRPr="00676312">
        <w:rPr>
          <w:rFonts w:cstheme="minorHAnsi"/>
          <w:color w:val="000000"/>
          <w:sz w:val="20"/>
          <w:szCs w:val="20"/>
        </w:rPr>
        <w:t xml:space="preserve"> </w:t>
      </w:r>
      <w:r w:rsidRPr="00676312">
        <w:rPr>
          <w:rFonts w:cstheme="minorHAnsi"/>
          <w:color w:val="000000"/>
          <w:sz w:val="20"/>
          <w:szCs w:val="20"/>
          <w:rtl/>
        </w:rPr>
        <w:t>وامنح</w:t>
      </w:r>
      <w:r w:rsidRPr="00676312">
        <w:rPr>
          <w:rFonts w:cstheme="minorHAnsi"/>
          <w:color w:val="000000"/>
          <w:sz w:val="20"/>
          <w:szCs w:val="20"/>
        </w:rPr>
        <w:t xml:space="preserve"> </w:t>
      </w:r>
      <w:r w:rsidRPr="00676312">
        <w:rPr>
          <w:rFonts w:cstheme="minorHAnsi"/>
          <w:color w:val="000000"/>
          <w:sz w:val="20"/>
          <w:szCs w:val="20"/>
          <w:rtl/>
        </w:rPr>
        <w:t>السلامة</w:t>
      </w:r>
      <w:r w:rsidRPr="00676312">
        <w:rPr>
          <w:rFonts w:cstheme="minorHAnsi"/>
          <w:color w:val="000000"/>
          <w:sz w:val="20"/>
          <w:szCs w:val="20"/>
        </w:rPr>
        <w:t xml:space="preserve"> </w:t>
      </w:r>
      <w:r w:rsidRPr="00676312">
        <w:rPr>
          <w:rFonts w:cstheme="minorHAnsi"/>
          <w:color w:val="000000"/>
          <w:sz w:val="20"/>
          <w:szCs w:val="20"/>
          <w:rtl/>
        </w:rPr>
        <w:t>لعبيد</w:t>
      </w:r>
      <w:r w:rsidRPr="00676312">
        <w:rPr>
          <w:rFonts w:cstheme="minorHAnsi"/>
          <w:color w:val="000000"/>
          <w:sz w:val="20"/>
          <w:szCs w:val="20"/>
          <w:rtl/>
          <w:lang w:bidi="ar-JO"/>
        </w:rPr>
        <w:t>ك</w:t>
      </w:r>
      <w:r w:rsidRPr="00676312">
        <w:rPr>
          <w:rFonts w:cstheme="minorHAnsi"/>
          <w:color w:val="000000"/>
          <w:sz w:val="20"/>
          <w:szCs w:val="20"/>
          <w:rtl/>
        </w:rPr>
        <w:t>،</w:t>
      </w:r>
      <w:r w:rsidRPr="00676312">
        <w:rPr>
          <w:rFonts w:cstheme="minorHAnsi"/>
          <w:color w:val="000000"/>
          <w:sz w:val="20"/>
          <w:szCs w:val="20"/>
        </w:rPr>
        <w:t xml:space="preserve"> </w:t>
      </w:r>
      <w:r w:rsidRPr="00676312">
        <w:rPr>
          <w:rFonts w:cstheme="minorHAnsi"/>
          <w:color w:val="000000"/>
          <w:sz w:val="20"/>
          <w:szCs w:val="20"/>
          <w:rtl/>
        </w:rPr>
        <w:t>وهَبْ</w:t>
      </w:r>
      <w:r w:rsidRPr="00676312">
        <w:rPr>
          <w:rFonts w:cstheme="minorHAnsi"/>
          <w:color w:val="000000"/>
          <w:sz w:val="20"/>
          <w:szCs w:val="20"/>
        </w:rPr>
        <w:t xml:space="preserve"> </w:t>
      </w:r>
      <w:r w:rsidRPr="00676312">
        <w:rPr>
          <w:rFonts w:cstheme="minorHAnsi"/>
          <w:color w:val="000000"/>
          <w:sz w:val="20"/>
          <w:szCs w:val="20"/>
          <w:rtl/>
        </w:rPr>
        <w:t>لنفوسنا</w:t>
      </w:r>
      <w:r w:rsidRPr="00676312">
        <w:rPr>
          <w:rFonts w:cstheme="minorHAnsi"/>
          <w:color w:val="000000"/>
          <w:sz w:val="20"/>
          <w:szCs w:val="20"/>
        </w:rPr>
        <w:t xml:space="preserve"> </w:t>
      </w:r>
      <w:r w:rsidRPr="00676312">
        <w:rPr>
          <w:rFonts w:cstheme="minorHAnsi"/>
          <w:color w:val="000000"/>
          <w:sz w:val="20"/>
          <w:szCs w:val="20"/>
          <w:rtl/>
        </w:rPr>
        <w:t>الرحمة</w:t>
      </w:r>
      <w:r w:rsidRPr="00676312">
        <w:rPr>
          <w:rFonts w:cstheme="minorHAnsi"/>
          <w:color w:val="000000"/>
          <w:sz w:val="20"/>
          <w:szCs w:val="20"/>
        </w:rPr>
        <w:t xml:space="preserve"> </w:t>
      </w:r>
      <w:r w:rsidRPr="00676312">
        <w:rPr>
          <w:rFonts w:cstheme="minorHAnsi"/>
          <w:color w:val="000000"/>
          <w:sz w:val="20"/>
          <w:szCs w:val="20"/>
          <w:rtl/>
        </w:rPr>
        <w:t>العظمى.</w:t>
      </w:r>
    </w:p>
    <w:p w14:paraId="450A219A" w14:textId="77777777" w:rsidR="00CC2EF7" w:rsidRPr="00676312" w:rsidRDefault="00CC2EF7" w:rsidP="00CC2EF7">
      <w:pPr>
        <w:bidi/>
        <w:spacing w:after="0" w:line="240" w:lineRule="auto"/>
        <w:ind w:left="540" w:right="450"/>
        <w:jc w:val="center"/>
        <w:rPr>
          <w:rFonts w:cstheme="minorHAnsi"/>
          <w:sz w:val="20"/>
          <w:szCs w:val="20"/>
          <w:rtl/>
        </w:rPr>
      </w:pPr>
      <w:r w:rsidRPr="00676312">
        <w:rPr>
          <w:rFonts w:cstheme="minorHAnsi"/>
          <w:b/>
          <w:bCs/>
          <w:color w:val="0F243E" w:themeColor="text2" w:themeShade="80"/>
          <w:sz w:val="20"/>
          <w:szCs w:val="20"/>
          <w:u w:val="single"/>
        </w:rPr>
        <w:t>First Sunday After Pentecost or All Saints, Troparion, Tone 4</w:t>
      </w:r>
      <w:r w:rsidRPr="00676312">
        <w:rPr>
          <w:rFonts w:cstheme="minorHAnsi"/>
          <w:b/>
          <w:bCs/>
          <w:sz w:val="20"/>
          <w:szCs w:val="20"/>
        </w:rPr>
        <w:br/>
      </w:r>
      <w:r w:rsidRPr="00676312">
        <w:rPr>
          <w:rFonts w:cstheme="minorHAnsi"/>
          <w:sz w:val="20"/>
          <w:szCs w:val="20"/>
        </w:rPr>
        <w:t>In all the world, O Christ our God, Thy Church is adorned with the blood of Thy martyrs as with purple and fine linen. Through them she cries to Thee: Send down Thy compassion to Thy people, grant peace to Thy community, and to our souls the great mercy.</w:t>
      </w:r>
    </w:p>
    <w:p w14:paraId="75D09A81" w14:textId="78010858" w:rsidR="00B207F7" w:rsidRDefault="00B207F7" w:rsidP="004E22C3">
      <w:pPr>
        <w:spacing w:after="0" w:line="240" w:lineRule="auto"/>
        <w:ind w:left="432" w:right="432"/>
        <w:jc w:val="center"/>
        <w:rPr>
          <w:rFonts w:ascii="Dubai" w:hAnsi="Dubai" w:cs="Dubai"/>
          <w:b/>
          <w:bCs/>
          <w:color w:val="000000"/>
          <w:sz w:val="4"/>
          <w:szCs w:val="4"/>
          <w:u w:val="single"/>
        </w:rPr>
      </w:pPr>
    </w:p>
    <w:p w14:paraId="759B4387" w14:textId="3525660E" w:rsidR="007B5FB5" w:rsidRPr="007A5F4E" w:rsidRDefault="007B5FB5" w:rsidP="004E22C3">
      <w:pPr>
        <w:spacing w:after="0" w:line="240" w:lineRule="auto"/>
        <w:ind w:left="432" w:right="432"/>
        <w:jc w:val="center"/>
        <w:rPr>
          <w:rFonts w:ascii="Dubai" w:hAnsi="Dubai" w:cs="Dubai"/>
          <w:b/>
          <w:bCs/>
          <w:color w:val="000000"/>
          <w:sz w:val="4"/>
          <w:szCs w:val="4"/>
          <w:u w:val="single"/>
          <w:lang w:bidi="ar-JO"/>
        </w:rPr>
      </w:pPr>
    </w:p>
    <w:p w14:paraId="3BCCA246" w14:textId="77777777" w:rsidR="00DD1E10" w:rsidRDefault="00DD1E10" w:rsidP="00DD1E10">
      <w:pPr>
        <w:spacing w:after="0"/>
        <w:jc w:val="center"/>
        <w:rPr>
          <w:rFonts w:ascii="Dubai" w:hAnsi="Dubai" w:cs="Dubai"/>
          <w:b/>
          <w:color w:val="000000"/>
          <w:sz w:val="6"/>
          <w:szCs w:val="6"/>
          <w:rtl/>
          <w:lang w:bidi="ar-JO"/>
        </w:rPr>
      </w:pPr>
      <w:bookmarkStart w:id="0" w:name="_Hlk120090656"/>
      <w:bookmarkStart w:id="1" w:name="_Hlk89110780"/>
      <w:bookmarkStart w:id="2" w:name="_Hlk42079489"/>
    </w:p>
    <w:p w14:paraId="3F9D6331" w14:textId="77777777" w:rsidR="00BB34A6" w:rsidRPr="003A571C" w:rsidRDefault="00BB34A6" w:rsidP="00BB34A6">
      <w:pPr>
        <w:shd w:val="clear" w:color="auto" w:fill="FFFFFF"/>
        <w:bidi/>
        <w:spacing w:after="0" w:line="240" w:lineRule="auto"/>
        <w:ind w:left="450" w:right="90" w:hanging="180"/>
        <w:jc w:val="center"/>
        <w:rPr>
          <w:rFonts w:asciiTheme="minorBidi" w:eastAsia="Times New Roman" w:hAnsiTheme="minorBidi"/>
          <w:color w:val="222222"/>
          <w:sz w:val="18"/>
          <w:szCs w:val="18"/>
        </w:rPr>
      </w:pPr>
      <w:r w:rsidRPr="003A571C">
        <w:rPr>
          <w:rFonts w:asciiTheme="minorBidi" w:eastAsia="Times New Roman" w:hAnsiTheme="minorBidi"/>
          <w:b/>
          <w:bCs/>
          <w:color w:val="FF0000"/>
          <w:sz w:val="18"/>
          <w:szCs w:val="18"/>
          <w:highlight w:val="yellow"/>
          <w:u w:val="single"/>
          <w:shd w:val="clear" w:color="auto" w:fill="00FFFF"/>
          <w:rtl/>
          <w:lang w:bidi="ar-JO"/>
        </w:rPr>
        <w:t>طروبارية القديس استفانوس </w:t>
      </w:r>
      <w:r w:rsidRPr="003A571C">
        <w:rPr>
          <w:rFonts w:asciiTheme="minorBidi" w:eastAsia="Times New Roman" w:hAnsiTheme="minorBidi"/>
          <w:b/>
          <w:bCs/>
          <w:color w:val="222222"/>
          <w:sz w:val="18"/>
          <w:szCs w:val="18"/>
          <w:highlight w:val="yellow"/>
          <w:u w:val="single"/>
          <w:shd w:val="clear" w:color="auto" w:fill="00FFFF"/>
        </w:rPr>
        <w:t>The Protomartyr and Archdeacon Stephen</w:t>
      </w:r>
      <w:r w:rsidRPr="003A571C">
        <w:rPr>
          <w:rFonts w:asciiTheme="minorBidi" w:eastAsia="Times New Roman" w:hAnsiTheme="minorBidi"/>
          <w:b/>
          <w:bCs/>
          <w:color w:val="222222"/>
          <w:sz w:val="18"/>
          <w:szCs w:val="18"/>
          <w:highlight w:val="yellow"/>
          <w:u w:val="single"/>
          <w:shd w:val="clear" w:color="auto" w:fill="FFFFFF"/>
        </w:rPr>
        <w:t>-  TONE 4 -</w:t>
      </w:r>
    </w:p>
    <w:p w14:paraId="13F32F03" w14:textId="77777777" w:rsidR="00BB34A6" w:rsidRPr="003A571C" w:rsidRDefault="00BB34A6" w:rsidP="00BB34A6">
      <w:pPr>
        <w:shd w:val="clear" w:color="auto" w:fill="FFFFFF"/>
        <w:bidi/>
        <w:spacing w:after="0" w:line="240" w:lineRule="auto"/>
        <w:ind w:left="450" w:right="360" w:hanging="180"/>
        <w:jc w:val="center"/>
        <w:rPr>
          <w:rFonts w:ascii="Dubai" w:eastAsia="Times New Roman" w:hAnsi="Dubai" w:cs="Dubai"/>
          <w:color w:val="222222"/>
          <w:sz w:val="18"/>
          <w:szCs w:val="18"/>
          <w:rtl/>
        </w:rPr>
      </w:pPr>
      <w:r w:rsidRPr="003A571C">
        <w:rPr>
          <w:rFonts w:ascii="Dubai" w:eastAsia="Times New Roman" w:hAnsi="Dubai" w:cs="Dubai" w:hint="cs"/>
          <w:b/>
          <w:bCs/>
          <w:color w:val="222222"/>
          <w:sz w:val="18"/>
          <w:szCs w:val="18"/>
          <w:rtl/>
        </w:rPr>
        <w:t>تتَوَّجَ رأسُكَ بأكاليل الملوكِ‘</w:t>
      </w:r>
      <w:r w:rsidRPr="003A571C">
        <w:rPr>
          <w:rFonts w:ascii="Dubai" w:eastAsia="Times New Roman" w:hAnsi="Dubai" w:cs="Dubai" w:hint="cs"/>
          <w:b/>
          <w:bCs/>
          <w:color w:val="222222"/>
          <w:sz w:val="18"/>
          <w:szCs w:val="18"/>
          <w:rtl/>
          <w:lang w:bidi="ar-JO"/>
        </w:rPr>
        <w:t>بفَضلِ</w:t>
      </w:r>
      <w:r w:rsidRPr="003A571C">
        <w:rPr>
          <w:rFonts w:ascii="Dubai" w:eastAsia="Times New Roman" w:hAnsi="Dubai" w:cs="Dubai" w:hint="cs"/>
          <w:b/>
          <w:bCs/>
          <w:color w:val="222222"/>
          <w:sz w:val="18"/>
          <w:szCs w:val="18"/>
          <w:rtl/>
        </w:rPr>
        <w:t xml:space="preserve"> احتمالك العذابَ </w:t>
      </w:r>
      <w:proofErr w:type="spellStart"/>
      <w:r w:rsidRPr="003A571C">
        <w:rPr>
          <w:rFonts w:ascii="Dubai" w:eastAsia="Times New Roman" w:hAnsi="Dubai" w:cs="Dubai" w:hint="cs"/>
          <w:b/>
          <w:bCs/>
          <w:color w:val="222222"/>
          <w:sz w:val="18"/>
          <w:szCs w:val="18"/>
          <w:rtl/>
        </w:rPr>
        <w:t>والجهادات</w:t>
      </w:r>
      <w:proofErr w:type="spellEnd"/>
      <w:r w:rsidRPr="003A571C">
        <w:rPr>
          <w:rFonts w:ascii="Dubai" w:eastAsia="Times New Roman" w:hAnsi="Dubai" w:cs="Dubai" w:hint="cs"/>
          <w:b/>
          <w:bCs/>
          <w:color w:val="222222"/>
          <w:sz w:val="18"/>
          <w:szCs w:val="18"/>
          <w:rtl/>
        </w:rPr>
        <w:t>، من أجلِ المسيحِ الربّ. أوَّلَ الشهداءِ، إذ وبَّختَ اليهودَ، قد أبصرت المُخَلِّص، عن ميامن الآب.  إليهِ تَوَّسَل دوماً، من أجلِ نُفوسِنا.</w:t>
      </w:r>
    </w:p>
    <w:p w14:paraId="735F4241" w14:textId="77777777" w:rsidR="00BB34A6" w:rsidRPr="003A571C" w:rsidRDefault="00BB34A6" w:rsidP="00BB34A6">
      <w:pPr>
        <w:shd w:val="clear" w:color="auto" w:fill="FFFFFF"/>
        <w:bidi/>
        <w:spacing w:after="0" w:line="240" w:lineRule="auto"/>
        <w:ind w:left="450" w:right="90" w:hanging="180"/>
        <w:jc w:val="center"/>
        <w:rPr>
          <w:rFonts w:ascii="Dubai" w:eastAsia="Times New Roman" w:hAnsi="Dubai" w:cs="Dubai"/>
          <w:b/>
          <w:bCs/>
          <w:color w:val="222222"/>
          <w:sz w:val="6"/>
          <w:szCs w:val="6"/>
        </w:rPr>
      </w:pPr>
      <w:r w:rsidRPr="003A571C">
        <w:rPr>
          <w:rFonts w:asciiTheme="minorBidi" w:eastAsia="Times New Roman" w:hAnsiTheme="minorBidi"/>
          <w:color w:val="222222"/>
          <w:sz w:val="18"/>
          <w:szCs w:val="18"/>
          <w:shd w:val="clear" w:color="auto" w:fill="FFFFFF"/>
        </w:rPr>
        <w:t>For the sufferings which thou didst endure for Christ God, thy head, hath been crowned with a royal diadem, O Stephen, first among them that have suffered; for, having denounced the insanity of the Jews, thou didst behold thy Savior at the right hand of the Father. Him do thou therefore entreat in behalf of our souls.</w:t>
      </w:r>
    </w:p>
    <w:p w14:paraId="605C6B1F" w14:textId="77777777"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77777777" w:rsidR="00B207F7" w:rsidRPr="00AD4938" w:rsidRDefault="00B207F7" w:rsidP="00B207F7">
      <w:pPr>
        <w:bidi/>
        <w:spacing w:after="0"/>
        <w:jc w:val="center"/>
        <w:rPr>
          <w:rFonts w:cstheme="minorHAnsi"/>
          <w:b/>
          <w:bCs/>
          <w:color w:val="FF0000"/>
          <w:sz w:val="16"/>
          <w:szCs w:val="16"/>
          <w:highlight w:val="yellow"/>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2C964F9A">
                <wp:simplePos x="0" y="0"/>
                <wp:positionH relativeFrom="column">
                  <wp:posOffset>-9510</wp:posOffset>
                </wp:positionH>
                <wp:positionV relativeFrom="paragraph">
                  <wp:posOffset>59725</wp:posOffset>
                </wp:positionV>
                <wp:extent cx="7038686" cy="1265727"/>
                <wp:effectExtent l="12700" t="12700" r="10160" b="17145"/>
                <wp:wrapNone/>
                <wp:docPr id="9" name="Rectangle: Rounded Corners 9"/>
                <wp:cNvGraphicFramePr/>
                <a:graphic xmlns:a="http://schemas.openxmlformats.org/drawingml/2006/main">
                  <a:graphicData uri="http://schemas.microsoft.com/office/word/2010/wordprocessingShape">
                    <wps:wsp>
                      <wps:cNvSpPr/>
                      <wps:spPr>
                        <a:xfrm>
                          <a:off x="0" y="0"/>
                          <a:ext cx="7038686" cy="12657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95446" id="Rectangle: Rounded Corners 9" o:spid="_x0000_s1026" style="position:absolute;margin-left:-.75pt;margin-top:4.7pt;width:554.25pt;height:99.65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" filled="f" strokecolor="#243f60 [1604]" strokeweight="2pt"/>
            </w:pict>
          </mc:Fallback>
        </mc:AlternateContent>
      </w:r>
    </w:p>
    <w:p w14:paraId="0E00DA9C" w14:textId="77777777" w:rsidR="00CC2EF7" w:rsidRPr="00D75759" w:rsidRDefault="00CC2EF7" w:rsidP="00CC2EF7">
      <w:pPr>
        <w:bidi/>
        <w:spacing w:after="0" w:line="240" w:lineRule="auto"/>
        <w:ind w:left="360" w:right="270"/>
        <w:jc w:val="center"/>
        <w:rPr>
          <w:rFonts w:cstheme="minorHAnsi"/>
        </w:rPr>
      </w:pPr>
      <w:proofErr w:type="spellStart"/>
      <w:r w:rsidRPr="00D75759">
        <w:rPr>
          <w:rFonts w:cstheme="minorHAnsi"/>
          <w:b/>
          <w:bCs/>
          <w:color w:val="FF0000"/>
          <w:highlight w:val="yellow"/>
          <w:u w:val="single"/>
          <w:rtl/>
        </w:rPr>
        <w:t>قنداق</w:t>
      </w:r>
      <w:proofErr w:type="spellEnd"/>
      <w:r w:rsidRPr="00D75759">
        <w:rPr>
          <w:rFonts w:cstheme="minorHAnsi"/>
          <w:b/>
          <w:color w:val="FF0000"/>
          <w:highlight w:val="yellow"/>
          <w:u w:val="single"/>
        </w:rPr>
        <w:t xml:space="preserve"> </w:t>
      </w:r>
      <w:r w:rsidRPr="00D75759">
        <w:rPr>
          <w:rFonts w:cstheme="minorHAnsi"/>
          <w:b/>
          <w:bCs/>
          <w:color w:val="FF0000"/>
          <w:highlight w:val="yellow"/>
          <w:u w:val="single"/>
          <w:rtl/>
        </w:rPr>
        <w:t xml:space="preserve">احد </w:t>
      </w:r>
      <w:r w:rsidRPr="00D75759">
        <w:rPr>
          <w:rFonts w:cstheme="minorHAnsi"/>
          <w:b/>
          <w:bCs/>
          <w:color w:val="FF0000"/>
          <w:highlight w:val="yellow"/>
          <w:u w:val="single"/>
          <w:rtl/>
          <w:lang w:bidi="ar-JO"/>
        </w:rPr>
        <w:t>جميع</w:t>
      </w:r>
      <w:r w:rsidRPr="00D75759">
        <w:rPr>
          <w:rFonts w:cstheme="minorHAnsi"/>
          <w:b/>
          <w:color w:val="FF0000"/>
          <w:highlight w:val="yellow"/>
          <w:u w:val="single"/>
        </w:rPr>
        <w:t xml:space="preserve"> </w:t>
      </w:r>
      <w:proofErr w:type="gramStart"/>
      <w:r w:rsidRPr="00D75759">
        <w:rPr>
          <w:rFonts w:cstheme="minorHAnsi"/>
          <w:b/>
          <w:bCs/>
          <w:color w:val="FF0000"/>
          <w:highlight w:val="yellow"/>
          <w:u w:val="single"/>
          <w:rtl/>
        </w:rPr>
        <w:t>القديسين</w:t>
      </w:r>
      <w:r w:rsidRPr="00D75759">
        <w:rPr>
          <w:rFonts w:cstheme="minorHAnsi"/>
          <w:b/>
          <w:color w:val="FF0000"/>
          <w:highlight w:val="yellow"/>
          <w:u w:val="single"/>
        </w:rPr>
        <w:t xml:space="preserve">  </w:t>
      </w:r>
      <w:r w:rsidRPr="00D75759">
        <w:rPr>
          <w:rFonts w:cstheme="minorHAnsi"/>
          <w:b/>
          <w:color w:val="FF0000"/>
          <w:highlight w:val="yellow"/>
          <w:u w:val="single"/>
          <w:rtl/>
        </w:rPr>
        <w:t>(</w:t>
      </w:r>
      <w:proofErr w:type="gramEnd"/>
      <w:r w:rsidRPr="00D75759">
        <w:rPr>
          <w:rFonts w:cstheme="minorHAnsi"/>
          <w:b/>
          <w:color w:val="FF0000"/>
          <w:highlight w:val="yellow"/>
          <w:u w:val="single"/>
        </w:rPr>
        <w:t xml:space="preserve"> </w:t>
      </w:r>
      <w:r w:rsidRPr="00D75759">
        <w:rPr>
          <w:rFonts w:cstheme="minorHAnsi"/>
          <w:b/>
          <w:bCs/>
          <w:color w:val="FF0000"/>
          <w:highlight w:val="yellow"/>
          <w:u w:val="single"/>
          <w:rtl/>
        </w:rPr>
        <w:t>باللحن</w:t>
      </w:r>
      <w:r w:rsidRPr="00D75759">
        <w:rPr>
          <w:rFonts w:cstheme="minorHAnsi"/>
          <w:b/>
          <w:color w:val="FF0000"/>
          <w:highlight w:val="yellow"/>
          <w:u w:val="single"/>
        </w:rPr>
        <w:t xml:space="preserve"> </w:t>
      </w:r>
      <w:r w:rsidRPr="00D75759">
        <w:rPr>
          <w:rFonts w:cstheme="minorHAnsi"/>
          <w:b/>
          <w:bCs/>
          <w:color w:val="FF0000"/>
          <w:highlight w:val="yellow"/>
          <w:u w:val="single"/>
          <w:rtl/>
        </w:rPr>
        <w:t>الثامن</w:t>
      </w:r>
      <w:r w:rsidRPr="00D75759">
        <w:rPr>
          <w:rFonts w:cstheme="minorHAnsi"/>
          <w:b/>
          <w:color w:val="FF0000"/>
          <w:highlight w:val="yellow"/>
          <w:u w:val="single"/>
        </w:rPr>
        <w:t xml:space="preserve"> </w:t>
      </w:r>
      <w:r w:rsidRPr="00D75759">
        <w:rPr>
          <w:rFonts w:cstheme="minorHAnsi"/>
          <w:b/>
          <w:color w:val="FF0000"/>
          <w:highlight w:val="yellow"/>
          <w:u w:val="single"/>
          <w:rtl/>
        </w:rPr>
        <w:t>)</w:t>
      </w:r>
      <w:r w:rsidRPr="00D75759">
        <w:rPr>
          <w:rFonts w:cstheme="minorHAnsi"/>
          <w:b/>
          <w:color w:val="FF0000"/>
          <w:u w:val="single"/>
        </w:rPr>
        <w:br/>
      </w:r>
      <w:r w:rsidRPr="00D75759">
        <w:rPr>
          <w:rFonts w:cstheme="minorHAnsi"/>
          <w:rtl/>
        </w:rPr>
        <w:t>ايها</w:t>
      </w:r>
      <w:r w:rsidRPr="00D75759">
        <w:rPr>
          <w:rFonts w:cstheme="minorHAnsi"/>
        </w:rPr>
        <w:t xml:space="preserve"> </w:t>
      </w:r>
      <w:r w:rsidRPr="00D75759">
        <w:rPr>
          <w:rFonts w:cstheme="minorHAnsi"/>
          <w:rtl/>
        </w:rPr>
        <w:t>الرب</w:t>
      </w:r>
      <w:r w:rsidRPr="00D75759">
        <w:rPr>
          <w:rFonts w:cstheme="minorHAnsi"/>
        </w:rPr>
        <w:t xml:space="preserve"> </w:t>
      </w:r>
      <w:r w:rsidRPr="00D75759">
        <w:rPr>
          <w:rFonts w:cstheme="minorHAnsi"/>
          <w:rtl/>
        </w:rPr>
        <w:t>البارئ</w:t>
      </w:r>
      <w:r w:rsidRPr="00D75759">
        <w:rPr>
          <w:rFonts w:cstheme="minorHAnsi"/>
        </w:rPr>
        <w:t xml:space="preserve"> </w:t>
      </w:r>
      <w:r w:rsidRPr="00D75759">
        <w:rPr>
          <w:rFonts w:cstheme="minorHAnsi"/>
          <w:rtl/>
        </w:rPr>
        <w:t>كل</w:t>
      </w:r>
      <w:r w:rsidRPr="00D75759">
        <w:rPr>
          <w:rFonts w:cstheme="minorHAnsi"/>
        </w:rPr>
        <w:t xml:space="preserve"> </w:t>
      </w:r>
      <w:r w:rsidRPr="00D75759">
        <w:rPr>
          <w:rFonts w:cstheme="minorHAnsi"/>
          <w:rtl/>
        </w:rPr>
        <w:t>الخليقة.  لك</w:t>
      </w:r>
      <w:r w:rsidRPr="00D75759">
        <w:rPr>
          <w:rFonts w:cstheme="minorHAnsi"/>
        </w:rPr>
        <w:t xml:space="preserve"> </w:t>
      </w:r>
      <w:r w:rsidRPr="00D75759">
        <w:rPr>
          <w:rFonts w:cstheme="minorHAnsi"/>
          <w:rtl/>
        </w:rPr>
        <w:t>تقرب</w:t>
      </w:r>
      <w:r w:rsidRPr="00D75759">
        <w:rPr>
          <w:rFonts w:cstheme="minorHAnsi"/>
        </w:rPr>
        <w:t xml:space="preserve"> </w:t>
      </w:r>
      <w:r w:rsidRPr="00D75759">
        <w:rPr>
          <w:rFonts w:cstheme="minorHAnsi"/>
          <w:rtl/>
        </w:rPr>
        <w:t>المسكونة</w:t>
      </w:r>
      <w:r w:rsidRPr="00D75759">
        <w:rPr>
          <w:rFonts w:cstheme="minorHAnsi"/>
        </w:rPr>
        <w:t xml:space="preserve"> </w:t>
      </w:r>
      <w:r w:rsidRPr="00D75759">
        <w:rPr>
          <w:rFonts w:cstheme="minorHAnsi"/>
          <w:rtl/>
        </w:rPr>
        <w:t>كبواكير</w:t>
      </w:r>
      <w:r w:rsidRPr="00D75759">
        <w:rPr>
          <w:rFonts w:cstheme="minorHAnsi"/>
        </w:rPr>
        <w:t xml:space="preserve"> </w:t>
      </w:r>
      <w:r w:rsidRPr="00D75759">
        <w:rPr>
          <w:rFonts w:cstheme="minorHAnsi"/>
          <w:rtl/>
        </w:rPr>
        <w:t>الطبيعة</w:t>
      </w:r>
      <w:r w:rsidRPr="00D75759">
        <w:rPr>
          <w:rFonts w:cstheme="minorHAnsi"/>
        </w:rPr>
        <w:t xml:space="preserve"> </w:t>
      </w:r>
      <w:r w:rsidRPr="00D75759">
        <w:rPr>
          <w:rFonts w:cstheme="minorHAnsi"/>
          <w:rtl/>
        </w:rPr>
        <w:t>الشهداء</w:t>
      </w:r>
      <w:r w:rsidRPr="00D75759">
        <w:rPr>
          <w:rFonts w:cstheme="minorHAnsi"/>
        </w:rPr>
        <w:t xml:space="preserve"> </w:t>
      </w:r>
      <w:proofErr w:type="spellStart"/>
      <w:r w:rsidRPr="00D75759">
        <w:rPr>
          <w:rFonts w:cstheme="minorHAnsi"/>
          <w:rtl/>
        </w:rPr>
        <w:t>اللابسي</w:t>
      </w:r>
      <w:proofErr w:type="spellEnd"/>
      <w:r w:rsidRPr="00D75759">
        <w:rPr>
          <w:rFonts w:cstheme="minorHAnsi"/>
        </w:rPr>
        <w:t xml:space="preserve"> </w:t>
      </w:r>
      <w:r w:rsidRPr="00D75759">
        <w:rPr>
          <w:rFonts w:cstheme="minorHAnsi"/>
          <w:rtl/>
        </w:rPr>
        <w:t>اللاهوت.  فبتوسلاتهم</w:t>
      </w:r>
      <w:r w:rsidRPr="00D75759">
        <w:rPr>
          <w:rFonts w:cstheme="minorHAnsi"/>
        </w:rPr>
        <w:t xml:space="preserve"> </w:t>
      </w:r>
      <w:r w:rsidRPr="00D75759">
        <w:rPr>
          <w:rFonts w:cstheme="minorHAnsi"/>
          <w:rtl/>
        </w:rPr>
        <w:t>احفظ</w:t>
      </w:r>
      <w:r w:rsidRPr="00D75759">
        <w:rPr>
          <w:rFonts w:cstheme="minorHAnsi"/>
        </w:rPr>
        <w:t xml:space="preserve"> </w:t>
      </w:r>
      <w:r w:rsidRPr="00D75759">
        <w:rPr>
          <w:rFonts w:cstheme="minorHAnsi"/>
          <w:rtl/>
        </w:rPr>
        <w:t>كنيستك</w:t>
      </w:r>
      <w:r w:rsidRPr="00D75759">
        <w:rPr>
          <w:rFonts w:cstheme="minorHAnsi"/>
        </w:rPr>
        <w:t xml:space="preserve"> </w:t>
      </w:r>
      <w:r w:rsidRPr="00D75759">
        <w:rPr>
          <w:rFonts w:cstheme="minorHAnsi"/>
          <w:rtl/>
        </w:rPr>
        <w:t>بسلامة</w:t>
      </w:r>
      <w:r w:rsidRPr="00D75759">
        <w:rPr>
          <w:rFonts w:cstheme="minorHAnsi"/>
        </w:rPr>
        <w:t xml:space="preserve"> </w:t>
      </w:r>
      <w:r w:rsidRPr="00D75759">
        <w:rPr>
          <w:rFonts w:cstheme="minorHAnsi"/>
          <w:rtl/>
        </w:rPr>
        <w:t>تامة</w:t>
      </w:r>
      <w:r w:rsidRPr="00D75759">
        <w:rPr>
          <w:rFonts w:cstheme="minorHAnsi"/>
        </w:rPr>
        <w:t>.</w:t>
      </w:r>
      <w:r w:rsidRPr="00D75759">
        <w:rPr>
          <w:rFonts w:cstheme="minorHAnsi" w:hint="cs"/>
          <w:rtl/>
        </w:rPr>
        <w:t xml:space="preserve"> </w:t>
      </w:r>
      <w:r w:rsidRPr="00D75759">
        <w:rPr>
          <w:rFonts w:cstheme="minorHAnsi"/>
        </w:rPr>
        <w:t xml:space="preserve">  </w:t>
      </w:r>
      <w:r w:rsidRPr="00D75759">
        <w:rPr>
          <w:rFonts w:cstheme="minorHAnsi"/>
          <w:rtl/>
        </w:rPr>
        <w:t>لأجل</w:t>
      </w:r>
      <w:r w:rsidRPr="00D75759">
        <w:rPr>
          <w:rFonts w:cstheme="minorHAnsi"/>
        </w:rPr>
        <w:t xml:space="preserve"> </w:t>
      </w:r>
      <w:r w:rsidRPr="00D75759">
        <w:rPr>
          <w:rFonts w:cstheme="minorHAnsi"/>
          <w:rtl/>
        </w:rPr>
        <w:t>والدة</w:t>
      </w:r>
      <w:r w:rsidRPr="00D75759">
        <w:rPr>
          <w:rFonts w:cstheme="minorHAnsi"/>
        </w:rPr>
        <w:t xml:space="preserve"> </w:t>
      </w:r>
      <w:r w:rsidRPr="00D75759">
        <w:rPr>
          <w:rFonts w:cstheme="minorHAnsi"/>
          <w:rtl/>
        </w:rPr>
        <w:t>الاله</w:t>
      </w:r>
      <w:r w:rsidRPr="00D75759">
        <w:rPr>
          <w:rFonts w:cstheme="minorHAnsi"/>
        </w:rPr>
        <w:t xml:space="preserve"> </w:t>
      </w:r>
      <w:r w:rsidRPr="00D75759">
        <w:rPr>
          <w:rFonts w:cstheme="minorHAnsi"/>
          <w:rtl/>
        </w:rPr>
        <w:t>ايها</w:t>
      </w:r>
      <w:r w:rsidRPr="00D75759">
        <w:rPr>
          <w:rFonts w:cstheme="minorHAnsi"/>
        </w:rPr>
        <w:t xml:space="preserve"> </w:t>
      </w:r>
      <w:r w:rsidRPr="00D75759">
        <w:rPr>
          <w:rFonts w:cstheme="minorHAnsi"/>
          <w:rtl/>
        </w:rPr>
        <w:t>الجزيل</w:t>
      </w:r>
      <w:r w:rsidRPr="00D75759">
        <w:rPr>
          <w:rFonts w:cstheme="minorHAnsi"/>
        </w:rPr>
        <w:t xml:space="preserve"> </w:t>
      </w:r>
      <w:r w:rsidRPr="00D75759">
        <w:rPr>
          <w:rFonts w:cstheme="minorHAnsi"/>
          <w:rtl/>
        </w:rPr>
        <w:t>الرحمة</w:t>
      </w:r>
      <w:r w:rsidRPr="00D75759">
        <w:rPr>
          <w:rFonts w:cstheme="minorHAnsi"/>
        </w:rPr>
        <w:t>.</w:t>
      </w:r>
    </w:p>
    <w:p w14:paraId="51CF5236" w14:textId="77777777" w:rsidR="00CC2EF7" w:rsidRPr="00D75759" w:rsidRDefault="00CC2EF7" w:rsidP="00CC2EF7">
      <w:pPr>
        <w:bidi/>
        <w:spacing w:after="0" w:line="240" w:lineRule="auto"/>
        <w:ind w:left="360" w:right="270"/>
        <w:jc w:val="center"/>
        <w:rPr>
          <w:rFonts w:cstheme="minorHAnsi"/>
        </w:rPr>
      </w:pPr>
      <w:r w:rsidRPr="00D75759">
        <w:rPr>
          <w:rFonts w:cstheme="minorHAnsi"/>
          <w:b/>
          <w:bCs/>
          <w:color w:val="FF0000"/>
          <w:sz w:val="21"/>
          <w:szCs w:val="21"/>
          <w:highlight w:val="yellow"/>
          <w:u w:val="single"/>
        </w:rPr>
        <w:t>Kontakion of All Saints, Tone 8</w:t>
      </w:r>
      <w:r w:rsidRPr="00D75759">
        <w:rPr>
          <w:rFonts w:cstheme="minorHAnsi"/>
          <w:b/>
          <w:bCs/>
          <w:sz w:val="21"/>
          <w:szCs w:val="21"/>
        </w:rPr>
        <w:br/>
      </w:r>
      <w:r w:rsidRPr="00D75759">
        <w:rPr>
          <w:rFonts w:cstheme="minorHAnsi"/>
          <w:sz w:val="21"/>
          <w:szCs w:val="21"/>
        </w:rPr>
        <w:t xml:space="preserve">The universe offers to Thee, O Lord, as the Planter of Creation, the God-bearing martyrs as the first-fruits of nature. By their prayers, O Most Merciful One, through the </w:t>
      </w:r>
      <w:proofErr w:type="gramStart"/>
      <w:r w:rsidRPr="00D75759">
        <w:rPr>
          <w:rFonts w:cstheme="minorHAnsi"/>
          <w:sz w:val="21"/>
          <w:szCs w:val="21"/>
        </w:rPr>
        <w:t>Mother</w:t>
      </w:r>
      <w:proofErr w:type="gramEnd"/>
      <w:r w:rsidRPr="00D75759">
        <w:rPr>
          <w:rFonts w:cstheme="minorHAnsi"/>
          <w:sz w:val="21"/>
          <w:szCs w:val="21"/>
        </w:rPr>
        <w:t xml:space="preserve"> of God keep Thy Church, Thy estate, in deep peace.</w:t>
      </w:r>
    </w:p>
    <w:p w14:paraId="6DCC87C4" w14:textId="77777777" w:rsidR="002860ED" w:rsidRPr="00CC2EF7" w:rsidRDefault="002860ED" w:rsidP="002860ED">
      <w:pPr>
        <w:bidi/>
        <w:spacing w:after="0"/>
        <w:jc w:val="center"/>
        <w:rPr>
          <w:rFonts w:ascii="Dubai" w:hAnsi="Dubai" w:cs="Dubai"/>
          <w:b/>
          <w:bCs/>
          <w:sz w:val="16"/>
          <w:szCs w:val="16"/>
          <w:lang w:bidi="ar-IQ"/>
        </w:rPr>
      </w:pPr>
    </w:p>
    <w:p w14:paraId="6B2C18D5" w14:textId="5291C033" w:rsidR="00676312" w:rsidRPr="00A04F9D" w:rsidRDefault="00676312" w:rsidP="00676312">
      <w:pPr>
        <w:bidi/>
        <w:spacing w:after="0"/>
        <w:ind w:right="-360"/>
        <w:jc w:val="center"/>
        <w:rPr>
          <w:rFonts w:cstheme="minorHAnsi"/>
          <w:sz w:val="28"/>
          <w:szCs w:val="28"/>
          <w:highlight w:val="yellow"/>
          <w:rtl/>
          <w:lang w:bidi="ar-IQ"/>
        </w:rPr>
      </w:pPr>
      <w:r w:rsidRPr="00A04F9D">
        <w:rPr>
          <w:rFonts w:cstheme="minorHAnsi"/>
          <w:sz w:val="28"/>
          <w:szCs w:val="28"/>
          <w:highlight w:val="yellow"/>
          <w:rtl/>
          <w:lang w:bidi="ar-IQ"/>
        </w:rPr>
        <w:t xml:space="preserve">يوم الاثنين </w:t>
      </w:r>
      <w:r>
        <w:rPr>
          <w:rFonts w:cstheme="minorHAnsi"/>
          <w:sz w:val="28"/>
          <w:szCs w:val="28"/>
          <w:highlight w:val="yellow"/>
          <w:lang w:bidi="ar-IQ"/>
        </w:rPr>
        <w:t>06/16</w:t>
      </w:r>
      <w:r w:rsidRPr="00A04F9D">
        <w:rPr>
          <w:rFonts w:cstheme="minorHAnsi"/>
          <w:sz w:val="28"/>
          <w:szCs w:val="28"/>
          <w:highlight w:val="yellow"/>
          <w:rtl/>
          <w:lang w:bidi="ar-IQ"/>
        </w:rPr>
        <w:t xml:space="preserve"> بدء صيام الرسل</w:t>
      </w:r>
    </w:p>
    <w:p w14:paraId="15C1A1F0" w14:textId="4105AB4F" w:rsidR="00676312" w:rsidRDefault="00676312" w:rsidP="00676312">
      <w:pPr>
        <w:bidi/>
        <w:spacing w:after="0"/>
        <w:ind w:right="-360"/>
        <w:jc w:val="center"/>
        <w:rPr>
          <w:rFonts w:cstheme="minorHAnsi"/>
          <w:i/>
          <w:iCs/>
          <w:sz w:val="28"/>
          <w:szCs w:val="28"/>
        </w:rPr>
      </w:pPr>
      <w:r w:rsidRPr="00A04F9D">
        <w:rPr>
          <w:rFonts w:cstheme="minorHAnsi"/>
          <w:i/>
          <w:iCs/>
          <w:color w:val="000000"/>
          <w:sz w:val="28"/>
          <w:szCs w:val="28"/>
        </w:rPr>
        <w:t>Beginning of Apostles' (Peter &amp; Paul) Fast</w:t>
      </w:r>
      <w:r>
        <w:rPr>
          <w:rFonts w:cstheme="minorHAnsi"/>
          <w:i/>
          <w:iCs/>
          <w:color w:val="000000"/>
          <w:sz w:val="28"/>
          <w:szCs w:val="28"/>
        </w:rPr>
        <w:t xml:space="preserve"> Monday June 16th</w:t>
      </w:r>
    </w:p>
    <w:p w14:paraId="406E1FB9" w14:textId="300336D3" w:rsidR="00676312" w:rsidRDefault="00676312" w:rsidP="00676312">
      <w:pPr>
        <w:bidi/>
        <w:spacing w:after="0"/>
        <w:ind w:right="-360"/>
        <w:jc w:val="center"/>
        <w:rPr>
          <w:rFonts w:cstheme="minorHAnsi"/>
          <w:i/>
          <w:iCs/>
          <w:sz w:val="28"/>
          <w:szCs w:val="28"/>
        </w:rPr>
      </w:pPr>
      <w:proofErr w:type="gramStart"/>
      <w:r>
        <w:rPr>
          <w:rFonts w:cstheme="minorHAnsi"/>
          <w:i/>
          <w:iCs/>
          <w:sz w:val="28"/>
          <w:szCs w:val="28"/>
        </w:rPr>
        <w:t>( June</w:t>
      </w:r>
      <w:proofErr w:type="gramEnd"/>
      <w:r>
        <w:rPr>
          <w:rFonts w:cstheme="minorHAnsi"/>
          <w:i/>
          <w:iCs/>
          <w:sz w:val="28"/>
          <w:szCs w:val="28"/>
        </w:rPr>
        <w:t xml:space="preserve"> 16</w:t>
      </w:r>
      <w:r w:rsidRPr="00676312">
        <w:rPr>
          <w:rFonts w:cstheme="minorHAnsi"/>
          <w:i/>
          <w:iCs/>
          <w:sz w:val="28"/>
          <w:szCs w:val="28"/>
          <w:vertAlign w:val="superscript"/>
        </w:rPr>
        <w:t>th</w:t>
      </w:r>
      <w:r>
        <w:rPr>
          <w:rFonts w:cstheme="minorHAnsi"/>
          <w:i/>
          <w:iCs/>
          <w:sz w:val="28"/>
          <w:szCs w:val="28"/>
        </w:rPr>
        <w:t xml:space="preserve">  to July 12</w:t>
      </w:r>
      <w:r w:rsidRPr="00676312">
        <w:rPr>
          <w:rFonts w:cstheme="minorHAnsi"/>
          <w:i/>
          <w:iCs/>
          <w:sz w:val="28"/>
          <w:szCs w:val="28"/>
          <w:vertAlign w:val="superscript"/>
        </w:rPr>
        <w:t>th</w:t>
      </w:r>
      <w:r>
        <w:rPr>
          <w:rFonts w:cstheme="minorHAnsi"/>
          <w:i/>
          <w:iCs/>
          <w:sz w:val="28"/>
          <w:szCs w:val="28"/>
        </w:rPr>
        <w:t>)</w:t>
      </w:r>
    </w:p>
    <w:p w14:paraId="30801941" w14:textId="77777777" w:rsidR="002860ED" w:rsidRDefault="002860ED" w:rsidP="002860ED">
      <w:pPr>
        <w:bidi/>
        <w:spacing w:after="0"/>
        <w:jc w:val="center"/>
        <w:rPr>
          <w:rFonts w:ascii="Dubai" w:hAnsi="Dubai" w:cs="Dubai"/>
          <w:b/>
          <w:bCs/>
          <w:sz w:val="16"/>
          <w:szCs w:val="16"/>
          <w:lang w:bidi="ar-IQ"/>
        </w:rPr>
      </w:pPr>
    </w:p>
    <w:p w14:paraId="22732E5F" w14:textId="77777777" w:rsidR="0038246B" w:rsidRPr="00676312" w:rsidRDefault="0038246B" w:rsidP="0038246B">
      <w:pPr>
        <w:bidi/>
        <w:spacing w:after="0"/>
        <w:jc w:val="center"/>
        <w:rPr>
          <w:rFonts w:ascii="Dubai" w:hAnsi="Dubai" w:cs="Dubai"/>
          <w:b/>
          <w:bCs/>
          <w:sz w:val="16"/>
          <w:szCs w:val="16"/>
          <w:lang w:bidi="ar-IQ"/>
        </w:rPr>
      </w:pPr>
    </w:p>
    <w:p w14:paraId="5EB78018" w14:textId="77777777" w:rsidR="0038246B" w:rsidRDefault="0038246B" w:rsidP="0038246B">
      <w:pPr>
        <w:bidi/>
        <w:spacing w:after="0"/>
        <w:jc w:val="center"/>
        <w:rPr>
          <w:rFonts w:ascii="Dubai" w:hAnsi="Dubai" w:cs="Dubai"/>
          <w:b/>
          <w:bCs/>
          <w:sz w:val="16"/>
          <w:szCs w:val="16"/>
          <w:lang w:bidi="ar-IQ"/>
        </w:rPr>
      </w:pPr>
    </w:p>
    <w:p w14:paraId="55A5164E" w14:textId="77777777" w:rsidR="00676312" w:rsidRDefault="00676312" w:rsidP="00676312">
      <w:pPr>
        <w:bidi/>
        <w:spacing w:after="0"/>
        <w:jc w:val="center"/>
        <w:rPr>
          <w:rFonts w:ascii="Dubai" w:hAnsi="Dubai" w:cs="Dubai"/>
          <w:b/>
          <w:bCs/>
          <w:sz w:val="16"/>
          <w:szCs w:val="16"/>
          <w:lang w:bidi="ar-IQ"/>
        </w:rPr>
      </w:pPr>
    </w:p>
    <w:p w14:paraId="232D62D0" w14:textId="77777777" w:rsidR="00676312" w:rsidRDefault="00676312" w:rsidP="00676312">
      <w:pPr>
        <w:bidi/>
        <w:spacing w:after="0"/>
        <w:jc w:val="center"/>
        <w:rPr>
          <w:rFonts w:ascii="Dubai" w:hAnsi="Dubai" w:cs="Dubai"/>
          <w:b/>
          <w:bCs/>
          <w:sz w:val="16"/>
          <w:szCs w:val="16"/>
          <w:lang w:bidi="ar-IQ"/>
        </w:rPr>
      </w:pPr>
    </w:p>
    <w:p w14:paraId="3D366DBC" w14:textId="77777777" w:rsidR="00676312" w:rsidRDefault="00676312" w:rsidP="00676312">
      <w:pPr>
        <w:bidi/>
        <w:spacing w:after="0"/>
        <w:jc w:val="center"/>
        <w:rPr>
          <w:rFonts w:ascii="Dubai" w:hAnsi="Dubai" w:cs="Dubai"/>
          <w:b/>
          <w:bCs/>
          <w:sz w:val="16"/>
          <w:szCs w:val="16"/>
          <w:lang w:bidi="ar-IQ"/>
        </w:rPr>
      </w:pPr>
    </w:p>
    <w:p w14:paraId="1EA4EF53" w14:textId="77777777" w:rsidR="00676312" w:rsidRDefault="00676312" w:rsidP="00676312">
      <w:pPr>
        <w:bidi/>
        <w:spacing w:after="0"/>
        <w:jc w:val="center"/>
        <w:rPr>
          <w:rFonts w:ascii="Dubai" w:hAnsi="Dubai" w:cs="Dubai"/>
          <w:b/>
          <w:bCs/>
          <w:sz w:val="16"/>
          <w:szCs w:val="16"/>
          <w:lang w:bidi="ar-IQ"/>
        </w:rPr>
      </w:pPr>
    </w:p>
    <w:p w14:paraId="548AC33A" w14:textId="77777777" w:rsidR="00676312" w:rsidRDefault="00676312" w:rsidP="00676312">
      <w:pPr>
        <w:bidi/>
        <w:spacing w:after="0"/>
        <w:jc w:val="center"/>
        <w:rPr>
          <w:rFonts w:ascii="Dubai" w:hAnsi="Dubai" w:cs="Dubai"/>
          <w:b/>
          <w:bCs/>
          <w:sz w:val="16"/>
          <w:szCs w:val="16"/>
          <w:lang w:bidi="ar-IQ"/>
        </w:rPr>
      </w:pPr>
    </w:p>
    <w:p w14:paraId="75D32905" w14:textId="77777777" w:rsidR="00676312" w:rsidRDefault="00676312" w:rsidP="00676312">
      <w:pPr>
        <w:bidi/>
        <w:spacing w:after="0"/>
        <w:jc w:val="center"/>
        <w:rPr>
          <w:rFonts w:ascii="Dubai" w:hAnsi="Dubai" w:cs="Dubai"/>
          <w:b/>
          <w:bCs/>
          <w:sz w:val="16"/>
          <w:szCs w:val="16"/>
          <w:lang w:bidi="ar-IQ"/>
        </w:rPr>
      </w:pPr>
    </w:p>
    <w:p w14:paraId="7577A6C5" w14:textId="77777777" w:rsidR="00676312" w:rsidRDefault="00676312" w:rsidP="00676312">
      <w:pPr>
        <w:bidi/>
        <w:spacing w:after="0"/>
        <w:jc w:val="center"/>
        <w:rPr>
          <w:rFonts w:ascii="Dubai" w:hAnsi="Dubai" w:cs="Dubai"/>
          <w:b/>
          <w:bCs/>
          <w:sz w:val="16"/>
          <w:szCs w:val="16"/>
          <w:lang w:bidi="ar-IQ"/>
        </w:rPr>
      </w:pPr>
    </w:p>
    <w:p w14:paraId="35470DF7" w14:textId="77777777" w:rsidR="00676312" w:rsidRDefault="00676312" w:rsidP="00676312">
      <w:pPr>
        <w:bidi/>
        <w:spacing w:after="0"/>
        <w:jc w:val="center"/>
        <w:rPr>
          <w:rFonts w:ascii="Dubai" w:hAnsi="Dubai" w:cs="Dubai"/>
          <w:b/>
          <w:bCs/>
          <w:sz w:val="16"/>
          <w:szCs w:val="16"/>
          <w:lang w:bidi="ar-IQ"/>
        </w:rPr>
      </w:pPr>
    </w:p>
    <w:p w14:paraId="5DC3E3FB" w14:textId="77777777" w:rsidR="00676312" w:rsidRDefault="00676312" w:rsidP="00676312">
      <w:pPr>
        <w:bidi/>
        <w:spacing w:after="0"/>
        <w:jc w:val="center"/>
        <w:rPr>
          <w:rFonts w:ascii="Dubai" w:hAnsi="Dubai" w:cs="Dubai"/>
          <w:b/>
          <w:bCs/>
          <w:sz w:val="16"/>
          <w:szCs w:val="16"/>
          <w:lang w:bidi="ar-IQ"/>
        </w:rPr>
      </w:pPr>
    </w:p>
    <w:p w14:paraId="1468A53F" w14:textId="77777777" w:rsidR="00676312" w:rsidRDefault="00676312" w:rsidP="00676312">
      <w:pPr>
        <w:bidi/>
        <w:spacing w:after="0"/>
        <w:jc w:val="center"/>
        <w:rPr>
          <w:rFonts w:ascii="Dubai" w:hAnsi="Dubai" w:cs="Dubai"/>
          <w:b/>
          <w:bCs/>
          <w:sz w:val="16"/>
          <w:szCs w:val="16"/>
          <w:lang w:bidi="ar-IQ"/>
        </w:rPr>
      </w:pPr>
    </w:p>
    <w:p w14:paraId="1EE59D8C" w14:textId="77777777" w:rsidR="00676312" w:rsidRDefault="00676312" w:rsidP="00676312">
      <w:pPr>
        <w:bidi/>
        <w:spacing w:after="0"/>
        <w:jc w:val="center"/>
        <w:rPr>
          <w:rFonts w:ascii="Dubai" w:hAnsi="Dubai" w:cs="Dubai"/>
          <w:b/>
          <w:bCs/>
          <w:sz w:val="16"/>
          <w:szCs w:val="16"/>
          <w:lang w:bidi="ar-IQ"/>
        </w:rPr>
      </w:pPr>
    </w:p>
    <w:p w14:paraId="5FD1361F" w14:textId="77777777" w:rsidR="00676312" w:rsidRDefault="00676312" w:rsidP="00676312">
      <w:pPr>
        <w:bidi/>
        <w:spacing w:after="0"/>
        <w:jc w:val="center"/>
        <w:rPr>
          <w:rFonts w:ascii="Dubai" w:hAnsi="Dubai" w:cs="Dubai"/>
          <w:b/>
          <w:bCs/>
          <w:sz w:val="16"/>
          <w:szCs w:val="16"/>
          <w:lang w:bidi="ar-IQ"/>
        </w:rPr>
      </w:pPr>
    </w:p>
    <w:p w14:paraId="7706C328" w14:textId="1D7EECEA" w:rsidR="00676312" w:rsidRPr="003E4F3E" w:rsidRDefault="00676312" w:rsidP="00676312">
      <w:pPr>
        <w:autoSpaceDE w:val="0"/>
        <w:autoSpaceDN w:val="0"/>
        <w:adjustRightInd w:val="0"/>
        <w:ind w:left="-1266" w:right="-1326"/>
        <w:jc w:val="center"/>
        <w:rPr>
          <w:rFonts w:asciiTheme="majorBidi" w:hAnsiTheme="majorBidi" w:cstheme="majorBidi"/>
          <w:i/>
          <w:iCs/>
          <w:sz w:val="28"/>
          <w:szCs w:val="28"/>
        </w:rPr>
      </w:pPr>
      <w:r>
        <w:rPr>
          <w:noProof/>
          <w:color w:val="000000"/>
          <w:sz w:val="28"/>
          <w:szCs w:val="28"/>
          <w:rtl/>
        </w:rPr>
        <w:lastRenderedPageBreak/>
        <mc:AlternateContent>
          <mc:Choice Requires="wps">
            <w:drawing>
              <wp:anchor distT="0" distB="0" distL="114300" distR="114300" simplePos="0" relativeHeight="251980799" behindDoc="0" locked="0" layoutInCell="1" allowOverlap="1" wp14:anchorId="4642870A" wp14:editId="7B16B7BD">
                <wp:simplePos x="0" y="0"/>
                <wp:positionH relativeFrom="column">
                  <wp:posOffset>-1270</wp:posOffset>
                </wp:positionH>
                <wp:positionV relativeFrom="paragraph">
                  <wp:posOffset>344170</wp:posOffset>
                </wp:positionV>
                <wp:extent cx="3524250" cy="9116695"/>
                <wp:effectExtent l="0" t="0" r="635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11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870A" id="_x0000_t202" coordsize="21600,21600" o:spt="202" path="m,l,21600r21600,l21600,xe">
                <v:stroke joinstyle="miter"/>
                <v:path gradientshapeok="t" o:connecttype="rect"/>
              </v:shapetype>
              <v:shape id="Text Box 8" o:spid="_x0000_s1026" type="#_x0000_t202" style="position:absolute;left:0;text-align:left;margin-left:-.1pt;margin-top:27.1pt;width:277.5pt;height:717.85pt;z-index:25198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" stroked="f">
                <v:textbo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v:textbox>
              </v:shape>
            </w:pict>
          </mc:Fallback>
        </mc:AlternateContent>
      </w:r>
      <w:r>
        <w:rPr>
          <w:rFonts w:ascii="Arial" w:hAnsi="Arial" w:cs="Arial"/>
          <w:b/>
          <w:bCs/>
          <w:noProof/>
          <w:color w:val="0000FF"/>
          <w:sz w:val="23"/>
          <w:szCs w:val="23"/>
        </w:rPr>
        <mc:AlternateContent>
          <mc:Choice Requires="wps">
            <w:drawing>
              <wp:anchor distT="0" distB="0" distL="114300" distR="114300" simplePos="0" relativeHeight="251979775" behindDoc="0" locked="0" layoutInCell="1" allowOverlap="1" wp14:anchorId="11EB0233" wp14:editId="75849A0C">
                <wp:simplePos x="0" y="0"/>
                <wp:positionH relativeFrom="column">
                  <wp:posOffset>3545645</wp:posOffset>
                </wp:positionH>
                <wp:positionV relativeFrom="paragraph">
                  <wp:posOffset>347345</wp:posOffset>
                </wp:positionV>
                <wp:extent cx="3576320" cy="9153525"/>
                <wp:effectExtent l="0" t="0" r="508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915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0233" id="Text Box 7" o:spid="_x0000_s1027" type="#_x0000_t202" style="position:absolute;left:0;text-align:left;margin-left:279.2pt;margin-top:27.35pt;width:281.6pt;height:720.75pt;z-index:25197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" stroked="f">
                <v:textbo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v:textbox>
              </v:shape>
            </w:pict>
          </mc:Fallback>
        </mc:AlternateContent>
      </w:r>
      <w:r>
        <w:rPr>
          <w:rFonts w:asciiTheme="majorBidi" w:hAnsiTheme="majorBidi" w:cstheme="majorBidi"/>
          <w:i/>
          <w:iCs/>
          <w:sz w:val="28"/>
          <w:szCs w:val="28"/>
        </w:rPr>
        <w:t>1</w:t>
      </w:r>
      <w:r w:rsidRPr="009E6216">
        <w:rPr>
          <w:rFonts w:asciiTheme="majorBidi" w:hAnsiTheme="majorBidi" w:cstheme="majorBidi"/>
          <w:i/>
          <w:iCs/>
          <w:sz w:val="28"/>
          <w:szCs w:val="28"/>
          <w:vertAlign w:val="superscript"/>
        </w:rPr>
        <w:t>st</w:t>
      </w:r>
      <w:r>
        <w:rPr>
          <w:rFonts w:asciiTheme="majorBidi" w:hAnsiTheme="majorBidi" w:cstheme="majorBidi"/>
          <w:i/>
          <w:iCs/>
          <w:sz w:val="28"/>
          <w:szCs w:val="28"/>
        </w:rPr>
        <w:t xml:space="preserve"> Sunday after Pentecost – Sunday of all Saint</w:t>
      </w:r>
    </w:p>
    <w:p w14:paraId="5979D1D6"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3173E5C5"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1DD54C1D" w14:textId="77777777" w:rsidR="00676312" w:rsidRPr="00676312" w:rsidRDefault="00676312" w:rsidP="00676312">
      <w:pPr>
        <w:bidi/>
        <w:spacing w:after="0"/>
        <w:jc w:val="center"/>
        <w:rPr>
          <w:rFonts w:ascii="Dubai" w:hAnsi="Dubai" w:cs="Dubai"/>
          <w:b/>
          <w:bCs/>
          <w:sz w:val="16"/>
          <w:szCs w:val="16"/>
          <w:lang w:bidi="ar-IQ"/>
        </w:rPr>
      </w:pPr>
    </w:p>
    <w:sectPr w:rsidR="00676312" w:rsidRPr="00676312"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0D3F" w14:textId="77777777" w:rsidR="00F05B61" w:rsidRDefault="00F05B61" w:rsidP="00155B4C">
      <w:pPr>
        <w:spacing w:after="0" w:line="240" w:lineRule="auto"/>
      </w:pPr>
      <w:r>
        <w:separator/>
      </w:r>
    </w:p>
  </w:endnote>
  <w:endnote w:type="continuationSeparator" w:id="0">
    <w:p w14:paraId="16215425" w14:textId="77777777" w:rsidR="00F05B61" w:rsidRDefault="00F05B61"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DF0B" w14:textId="77777777" w:rsidR="00F05B61" w:rsidRDefault="00F05B61" w:rsidP="00155B4C">
      <w:pPr>
        <w:spacing w:after="0" w:line="240" w:lineRule="auto"/>
      </w:pPr>
      <w:r>
        <w:separator/>
      </w:r>
    </w:p>
  </w:footnote>
  <w:footnote w:type="continuationSeparator" w:id="0">
    <w:p w14:paraId="5C0610FF" w14:textId="77777777" w:rsidR="00F05B61" w:rsidRDefault="00F05B61"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128"/>
    <w:rsid w:val="00000245"/>
    <w:rsid w:val="00000C02"/>
    <w:rsid w:val="00001C55"/>
    <w:rsid w:val="000020B5"/>
    <w:rsid w:val="000043D6"/>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4101"/>
    <w:rsid w:val="000854DA"/>
    <w:rsid w:val="000862FD"/>
    <w:rsid w:val="000915AE"/>
    <w:rsid w:val="000931D4"/>
    <w:rsid w:val="00093888"/>
    <w:rsid w:val="00095474"/>
    <w:rsid w:val="000A2568"/>
    <w:rsid w:val="000A2AC1"/>
    <w:rsid w:val="000B1055"/>
    <w:rsid w:val="000B241D"/>
    <w:rsid w:val="000B3FF5"/>
    <w:rsid w:val="000B4664"/>
    <w:rsid w:val="000B5BB7"/>
    <w:rsid w:val="000B62B6"/>
    <w:rsid w:val="000B7B85"/>
    <w:rsid w:val="000C1F11"/>
    <w:rsid w:val="000C2316"/>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4555A"/>
    <w:rsid w:val="00250FBB"/>
    <w:rsid w:val="00251112"/>
    <w:rsid w:val="002515DF"/>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0510"/>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D5D"/>
    <w:rsid w:val="00380F38"/>
    <w:rsid w:val="0038246B"/>
    <w:rsid w:val="00383B77"/>
    <w:rsid w:val="003867DA"/>
    <w:rsid w:val="003876FC"/>
    <w:rsid w:val="0039199D"/>
    <w:rsid w:val="003920CA"/>
    <w:rsid w:val="00392DC6"/>
    <w:rsid w:val="00393870"/>
    <w:rsid w:val="00393A05"/>
    <w:rsid w:val="00393BFF"/>
    <w:rsid w:val="00394676"/>
    <w:rsid w:val="00395915"/>
    <w:rsid w:val="003964E2"/>
    <w:rsid w:val="003976AC"/>
    <w:rsid w:val="003A02AB"/>
    <w:rsid w:val="003A0886"/>
    <w:rsid w:val="003A1AFB"/>
    <w:rsid w:val="003A28CA"/>
    <w:rsid w:val="003A362F"/>
    <w:rsid w:val="003A571C"/>
    <w:rsid w:val="003A7BB9"/>
    <w:rsid w:val="003A7F51"/>
    <w:rsid w:val="003B2D2E"/>
    <w:rsid w:val="003B3419"/>
    <w:rsid w:val="003B3B53"/>
    <w:rsid w:val="003B4651"/>
    <w:rsid w:val="003B467C"/>
    <w:rsid w:val="003B4B94"/>
    <w:rsid w:val="003B6381"/>
    <w:rsid w:val="003B7BD7"/>
    <w:rsid w:val="003C0806"/>
    <w:rsid w:val="003C100B"/>
    <w:rsid w:val="003C2486"/>
    <w:rsid w:val="003C2DE9"/>
    <w:rsid w:val="003C360D"/>
    <w:rsid w:val="003C44C5"/>
    <w:rsid w:val="003C4FE4"/>
    <w:rsid w:val="003C66BC"/>
    <w:rsid w:val="003C7379"/>
    <w:rsid w:val="003D0065"/>
    <w:rsid w:val="003D0098"/>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4FD"/>
    <w:rsid w:val="004F3377"/>
    <w:rsid w:val="004F3A8A"/>
    <w:rsid w:val="004F4576"/>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4EEB"/>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52D7"/>
    <w:rsid w:val="00A26506"/>
    <w:rsid w:val="00A27050"/>
    <w:rsid w:val="00A27AC3"/>
    <w:rsid w:val="00A27B75"/>
    <w:rsid w:val="00A3238F"/>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3F40"/>
    <w:rsid w:val="00B04ADD"/>
    <w:rsid w:val="00B062CB"/>
    <w:rsid w:val="00B07963"/>
    <w:rsid w:val="00B12381"/>
    <w:rsid w:val="00B12965"/>
    <w:rsid w:val="00B14E2F"/>
    <w:rsid w:val="00B15CC9"/>
    <w:rsid w:val="00B1641D"/>
    <w:rsid w:val="00B169E2"/>
    <w:rsid w:val="00B207F7"/>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34A6"/>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0B76"/>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2EF7"/>
    <w:rsid w:val="00CC3963"/>
    <w:rsid w:val="00CC4B11"/>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DC3"/>
    <w:rsid w:val="00D97BB5"/>
    <w:rsid w:val="00DA2FB3"/>
    <w:rsid w:val="00DA3B80"/>
    <w:rsid w:val="00DA3E4F"/>
    <w:rsid w:val="00DA646A"/>
    <w:rsid w:val="00DA7B7E"/>
    <w:rsid w:val="00DA7C0E"/>
    <w:rsid w:val="00DB13FA"/>
    <w:rsid w:val="00DB19A6"/>
    <w:rsid w:val="00DB19BF"/>
    <w:rsid w:val="00DB29BC"/>
    <w:rsid w:val="00DB3F34"/>
    <w:rsid w:val="00DB4619"/>
    <w:rsid w:val="00DB4F3A"/>
    <w:rsid w:val="00DC039B"/>
    <w:rsid w:val="00DC04FF"/>
    <w:rsid w:val="00DC06E8"/>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13C"/>
    <w:rsid w:val="00E365B6"/>
    <w:rsid w:val="00E3725D"/>
    <w:rsid w:val="00E407F7"/>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0481"/>
    <w:rsid w:val="00EC18A5"/>
    <w:rsid w:val="00EC24DC"/>
    <w:rsid w:val="00EC3818"/>
    <w:rsid w:val="00EC398B"/>
    <w:rsid w:val="00EC3AD7"/>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3CBC"/>
    <w:rsid w:val="00F040FA"/>
    <w:rsid w:val="00F05909"/>
    <w:rsid w:val="00F05B61"/>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ne/02-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5</cp:revision>
  <cp:lastPrinted>2025-06-11T02:15:00Z</cp:lastPrinted>
  <dcterms:created xsi:type="dcterms:W3CDTF">2025-06-11T02:15:00Z</dcterms:created>
  <dcterms:modified xsi:type="dcterms:W3CDTF">2025-06-11T02:27:00Z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