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21C6F" w14:textId="75992C9A" w:rsidR="003D161A" w:rsidRDefault="00732848" w:rsidP="00876C92">
      <w:pPr>
        <w:spacing w:before="100" w:beforeAutospacing="1" w:after="100" w:afterAutospacing="1" w:line="240" w:lineRule="auto"/>
        <w:outlineLvl w:val="0"/>
      </w:pPr>
      <w:r>
        <w:t xml:space="preserve"> </w:t>
      </w:r>
      <w:bookmarkStart w:id="0" w:name="_GoBack"/>
      <w:bookmarkEnd w:id="0"/>
    </w:p>
    <w:p w14:paraId="4E5FA582" w14:textId="6EA6F6FC" w:rsidR="000D54F0" w:rsidRDefault="00E644A9" w:rsidP="00876C92">
      <w:pPr>
        <w:spacing w:before="100" w:beforeAutospacing="1" w:after="100" w:afterAutospacing="1" w:line="240" w:lineRule="auto"/>
        <w:rPr>
          <w:b/>
          <w:color w:val="70AD47" w:themeColor="accent6"/>
          <w:sz w:val="48"/>
          <w:szCs w:val="48"/>
          <w:u w:val="single"/>
        </w:rPr>
      </w:pPr>
      <w:r w:rsidRPr="00E644A9">
        <w:rPr>
          <w:b/>
          <w:color w:val="70AD47" w:themeColor="accent6"/>
          <w:sz w:val="48"/>
          <w:szCs w:val="48"/>
          <w:u w:val="single"/>
        </w:rPr>
        <w:t>GREEN PRODUCTS FOR INDUSTRIAL USE</w:t>
      </w:r>
    </w:p>
    <w:p w14:paraId="00CC78DC" w14:textId="2F98AA18" w:rsidR="00E644A9" w:rsidRPr="000D54F0" w:rsidRDefault="000D54F0" w:rsidP="00876C92">
      <w:pPr>
        <w:spacing w:before="100" w:beforeAutospacing="1" w:after="100" w:afterAutospacing="1" w:line="240" w:lineRule="auto"/>
        <w:rPr>
          <w:b/>
          <w:color w:val="70AD47" w:themeColor="accent6"/>
          <w:sz w:val="48"/>
          <w:szCs w:val="48"/>
          <w:u w:val="single"/>
        </w:rPr>
      </w:pPr>
      <w:r w:rsidRPr="00567D03">
        <w:rPr>
          <w:rFonts w:ascii="Times New Roman" w:eastAsia="Times New Roman" w:hAnsi="Times New Roman" w:cs="Times New Roman"/>
          <w:noProof/>
          <w:sz w:val="24"/>
          <w:szCs w:val="24"/>
        </w:rPr>
        <w:drawing>
          <wp:inline distT="0" distB="0" distL="0" distR="0" wp14:anchorId="02BA92D6" wp14:editId="4A9FC720">
            <wp:extent cx="3305175" cy="3305175"/>
            <wp:effectExtent l="0" t="0" r="9525" b="9525"/>
            <wp:docPr id="8" name="Picture 8" descr="Greence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eencert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5175" cy="3305175"/>
                    </a:xfrm>
                    <a:prstGeom prst="rect">
                      <a:avLst/>
                    </a:prstGeom>
                    <a:noFill/>
                    <a:ln>
                      <a:noFill/>
                    </a:ln>
                  </pic:spPr>
                </pic:pic>
              </a:graphicData>
            </a:graphic>
          </wp:inline>
        </w:drawing>
      </w:r>
    </w:p>
    <w:p w14:paraId="514FA94C" w14:textId="0CF1B9ED" w:rsidR="00876C92" w:rsidRDefault="000D54F0" w:rsidP="00876C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products are made from 100% earth </w:t>
      </w:r>
      <w:r w:rsidR="00876C92">
        <w:rPr>
          <w:rFonts w:ascii="Times New Roman" w:eastAsia="Times New Roman" w:hAnsi="Times New Roman" w:cs="Times New Roman"/>
          <w:sz w:val="24"/>
          <w:szCs w:val="24"/>
        </w:rPr>
        <w:t xml:space="preserve">friendly chemicals. All products listed </w:t>
      </w:r>
      <w:r w:rsidR="003D161A">
        <w:rPr>
          <w:rFonts w:ascii="Times New Roman" w:eastAsia="Times New Roman" w:hAnsi="Times New Roman" w:cs="Times New Roman"/>
          <w:sz w:val="24"/>
          <w:szCs w:val="24"/>
        </w:rPr>
        <w:t>attached</w:t>
      </w:r>
      <w:r w:rsidR="00876C92">
        <w:rPr>
          <w:rFonts w:ascii="Times New Roman" w:eastAsia="Times New Roman" w:hAnsi="Times New Roman" w:cs="Times New Roman"/>
          <w:sz w:val="24"/>
          <w:szCs w:val="24"/>
        </w:rPr>
        <w:t xml:space="preserve"> meets VOC, OSHA and EPA Rules and Regulations. Products are non-flammable, non-corrosive and fireproof. They do not contain solvents, acids, hydrocarbons, alcohols, chlorinated solvents, butyls, chlorides, bleach, ammonia, phosphates, silicates, strong scents, harsh surfactants, and/or detergents.</w:t>
      </w:r>
    </w:p>
    <w:p w14:paraId="781E9B7A" w14:textId="77777777" w:rsidR="00876C92" w:rsidRDefault="00876C92" w:rsidP="00876C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these products have not been submitted for Green Seal Approval, we have reviewed all pertinent Green Seal documents. We hereby certify that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products listed above have been manufactured in compliance with all Green Seal Standards set forth in the following Green Seal Product Releases:</w:t>
      </w:r>
    </w:p>
    <w:p w14:paraId="493F937A" w14:textId="77777777" w:rsidR="00876C92" w:rsidRDefault="00876C92" w:rsidP="00876C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GS-34</w:t>
      </w:r>
      <w:r>
        <w:rPr>
          <w:rFonts w:ascii="Times New Roman" w:eastAsia="Times New Roman" w:hAnsi="Times New Roman" w:cs="Times New Roman"/>
          <w:sz w:val="24"/>
          <w:szCs w:val="24"/>
        </w:rPr>
        <w:t xml:space="preserve"> – Green Seal Standards for Cleaner/De-greasing Agents</w:t>
      </w:r>
    </w:p>
    <w:p w14:paraId="27098869" w14:textId="77777777" w:rsidR="00876C92" w:rsidRDefault="00876C92" w:rsidP="00876C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GS-37</w:t>
      </w:r>
      <w:r>
        <w:rPr>
          <w:rFonts w:ascii="Times New Roman" w:eastAsia="Times New Roman" w:hAnsi="Times New Roman" w:cs="Times New Roman"/>
          <w:sz w:val="24"/>
          <w:szCs w:val="24"/>
        </w:rPr>
        <w:t xml:space="preserve"> – Green Seal Environmental Standard for General Purpose, Bathroom, Glass and Carpet Cleaner Used for Industrial and Institutional Purposes</w:t>
      </w:r>
    </w:p>
    <w:p w14:paraId="33C2FCDC" w14:textId="77777777" w:rsidR="00876C92" w:rsidRDefault="00876C92" w:rsidP="00876C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GS-40</w:t>
      </w:r>
      <w:r>
        <w:rPr>
          <w:rFonts w:ascii="Times New Roman" w:eastAsia="Times New Roman" w:hAnsi="Times New Roman" w:cs="Times New Roman"/>
          <w:sz w:val="24"/>
          <w:szCs w:val="24"/>
        </w:rPr>
        <w:t xml:space="preserve"> – Green Seal Environmental Standard for Industrial and Institutional Floor Care Products</w:t>
      </w:r>
    </w:p>
    <w:p w14:paraId="5A6B6028" w14:textId="77777777" w:rsidR="00A32CEE" w:rsidRDefault="00A32CEE"/>
    <w:sectPr w:rsidR="00A32CE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5CC12" w14:textId="77777777" w:rsidR="003A5550" w:rsidRDefault="003A5550" w:rsidP="00876C92">
      <w:pPr>
        <w:spacing w:after="0" w:line="240" w:lineRule="auto"/>
      </w:pPr>
      <w:r>
        <w:separator/>
      </w:r>
    </w:p>
  </w:endnote>
  <w:endnote w:type="continuationSeparator" w:id="0">
    <w:p w14:paraId="76E07DB2" w14:textId="77777777" w:rsidR="003A5550" w:rsidRDefault="003A5550" w:rsidP="00876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B34B3" w14:textId="77777777" w:rsidR="003A5550" w:rsidRDefault="003A5550" w:rsidP="00876C92">
      <w:pPr>
        <w:spacing w:after="0" w:line="240" w:lineRule="auto"/>
      </w:pPr>
      <w:r>
        <w:separator/>
      </w:r>
    </w:p>
  </w:footnote>
  <w:footnote w:type="continuationSeparator" w:id="0">
    <w:p w14:paraId="56F5B2FE" w14:textId="77777777" w:rsidR="003A5550" w:rsidRDefault="003A5550" w:rsidP="00876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DBE2D" w14:textId="434D3744" w:rsidR="00876C92" w:rsidRPr="00876C92" w:rsidRDefault="00876C92" w:rsidP="00876C92">
    <w:pPr>
      <w:pStyle w:val="Header"/>
      <w:jc w:val="center"/>
      <w:rPr>
        <w:sz w:val="52"/>
        <w:szCs w:val="52"/>
      </w:rPr>
    </w:pPr>
    <w:r w:rsidRPr="00876C92">
      <w:rPr>
        <w:sz w:val="52"/>
        <w:szCs w:val="52"/>
      </w:rPr>
      <w:t>Isr</w:t>
    </w:r>
    <w:r w:rsidRPr="00E644A9">
      <w:rPr>
        <w:b/>
        <w:color w:val="70AD47" w:themeColor="accent6"/>
        <w:sz w:val="52"/>
        <w:szCs w:val="52"/>
      </w:rPr>
      <w:t>Eco</w:t>
    </w:r>
    <w:r w:rsidRPr="00876C92">
      <w:rPr>
        <w:sz w:val="52"/>
        <w:szCs w:val="52"/>
      </w:rPr>
      <w:t xml:space="preserve"> &amp; Associates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92"/>
    <w:rsid w:val="000D54F0"/>
    <w:rsid w:val="003A5550"/>
    <w:rsid w:val="003D161A"/>
    <w:rsid w:val="00732848"/>
    <w:rsid w:val="00876C92"/>
    <w:rsid w:val="008C2DA9"/>
    <w:rsid w:val="00A32CEE"/>
    <w:rsid w:val="00E6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5DA7B"/>
  <w15:chartTrackingRefBased/>
  <w15:docId w15:val="{ECF82574-7F28-4856-9BDC-31241FFE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C9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6C92"/>
    <w:rPr>
      <w:color w:val="0000FF"/>
      <w:u w:val="single"/>
    </w:rPr>
  </w:style>
  <w:style w:type="paragraph" w:styleId="Header">
    <w:name w:val="header"/>
    <w:basedOn w:val="Normal"/>
    <w:link w:val="HeaderChar"/>
    <w:uiPriority w:val="99"/>
    <w:unhideWhenUsed/>
    <w:rsid w:val="00876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C92"/>
  </w:style>
  <w:style w:type="paragraph" w:styleId="Footer">
    <w:name w:val="footer"/>
    <w:basedOn w:val="Normal"/>
    <w:link w:val="FooterChar"/>
    <w:uiPriority w:val="99"/>
    <w:unhideWhenUsed/>
    <w:rsid w:val="00876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C92"/>
  </w:style>
  <w:style w:type="paragraph" w:styleId="BalloonText">
    <w:name w:val="Balloon Text"/>
    <w:basedOn w:val="Normal"/>
    <w:link w:val="BalloonTextChar"/>
    <w:uiPriority w:val="99"/>
    <w:semiHidden/>
    <w:unhideWhenUsed/>
    <w:rsid w:val="0073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14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Green Products for Industrial Use  These products are made from 100% earth friendly chemicals. All products listed below meets VOC, OSHA and EPA Rules and Regulations. Products are non-flammable, non-corrosive and fireproof. They do not contain solvents,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Products for Industrial Use  These products are made from 100% earth friendly chemicals. All products listed below meets VOC, OSHA and EPA Rules and Regulations. Products are non-flammable, non-corrosive and fireproof. They do not contain solvents, acids, hydrocarbons, alcohols, chlorinated solvents, butyls, chlorides, bleach, ammonia, phosphates, silicates, strong scents, harsh surfactants, and/or detergents. (Read our 12 Principles of Green Technology)While these products have not been submitted for Green Seal Approval, we have reviewed all pertinent Green Seal documents. We hereby certify that all of the products listed above have been manufactured in compliance with all Green Seal Standards set forth in the following Green Seal Product Releases:• GS-34 – Green Seal Standards for Cleaner/De-greasing Agents• GS-37 – Green Seal Environmental Standard for General Purpose, Bathroom, Glass and Carpet Cleaner Used for Industrial and Institutional Purposes• GS-40 – Green Seal Environmental Standard for Industrial and Institutional Floor Care Products</dc:title>
  <dc:subject/>
  <dc:creator>Issac Rudd</dc:creator>
  <cp:keywords/>
  <dc:description/>
  <cp:lastModifiedBy>Issac Rudd</cp:lastModifiedBy>
  <cp:revision>5</cp:revision>
  <cp:lastPrinted>2018-04-20T16:14:00Z</cp:lastPrinted>
  <dcterms:created xsi:type="dcterms:W3CDTF">2018-04-10T22:33:00Z</dcterms:created>
  <dcterms:modified xsi:type="dcterms:W3CDTF">2018-04-20T16:18:00Z</dcterms:modified>
</cp:coreProperties>
</file>