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65F" w14:textId="77777777" w:rsidR="005F4EB3" w:rsidRDefault="005F4EB3" w:rsidP="005F4EB3">
      <w:pPr>
        <w:ind w:left="360"/>
      </w:pPr>
    </w:p>
    <w:p w14:paraId="5C0EAC19" w14:textId="6D8181A8" w:rsidR="00464496" w:rsidRPr="00C77EE6" w:rsidRDefault="00F05826" w:rsidP="005F4EB3">
      <w:pPr>
        <w:pStyle w:val="ListParagraph"/>
        <w:numPr>
          <w:ilvl w:val="0"/>
          <w:numId w:val="1"/>
        </w:numPr>
        <w:rPr>
          <w:b/>
          <w:bCs/>
        </w:rPr>
      </w:pPr>
      <w:r w:rsidRPr="00DF4520">
        <w:rPr>
          <w:b/>
          <w:bCs/>
        </w:rPr>
        <w:t>Name</w:t>
      </w:r>
      <w:r w:rsidR="00DF4520">
        <w:br/>
      </w:r>
      <w:r w:rsidRPr="00F05826">
        <w:t xml:space="preserve">The name of the group shall be </w:t>
      </w:r>
      <w:r w:rsidR="00464496" w:rsidRPr="005F4EB3">
        <w:rPr>
          <w:b/>
          <w:bCs/>
        </w:rPr>
        <w:t xml:space="preserve">Mickleton Against Inappropriate </w:t>
      </w:r>
      <w:r w:rsidRPr="005F4EB3">
        <w:rPr>
          <w:b/>
          <w:bCs/>
        </w:rPr>
        <w:t>Development (MA</w:t>
      </w:r>
      <w:r w:rsidR="00464496" w:rsidRPr="005F4EB3">
        <w:rPr>
          <w:b/>
          <w:bCs/>
        </w:rPr>
        <w:t>I</w:t>
      </w:r>
      <w:r w:rsidRPr="005F4EB3">
        <w:rPr>
          <w:b/>
          <w:bCs/>
        </w:rPr>
        <w:t>D)</w:t>
      </w:r>
      <w:r w:rsidR="00A80729">
        <w:t>.</w:t>
      </w:r>
      <w:r w:rsidR="00DF4520" w:rsidRPr="00C77EE6">
        <w:rPr>
          <w:b/>
          <w:bCs/>
        </w:rPr>
        <w:br/>
      </w:r>
    </w:p>
    <w:p w14:paraId="6CABF81E" w14:textId="6A2E3049" w:rsidR="00762906" w:rsidRDefault="00F05826" w:rsidP="0032046B">
      <w:pPr>
        <w:pStyle w:val="ListParagraph"/>
        <w:numPr>
          <w:ilvl w:val="0"/>
          <w:numId w:val="1"/>
        </w:numPr>
      </w:pPr>
      <w:r w:rsidRPr="00C77EE6">
        <w:rPr>
          <w:b/>
          <w:bCs/>
        </w:rPr>
        <w:t>Aims</w:t>
      </w:r>
      <w:r w:rsidR="00DF4520" w:rsidRPr="00C77EE6">
        <w:rPr>
          <w:b/>
          <w:bCs/>
        </w:rPr>
        <w:br/>
      </w:r>
      <w:r w:rsidR="00A51848">
        <w:t xml:space="preserve">MAID aims to take </w:t>
      </w:r>
      <w:r w:rsidR="00844D4D">
        <w:t xml:space="preserve">village-wide </w:t>
      </w:r>
      <w:r w:rsidR="008058D8">
        <w:t xml:space="preserve">actions, </w:t>
      </w:r>
      <w:r w:rsidR="00FB2D8E">
        <w:t>within the law, to:</w:t>
      </w:r>
    </w:p>
    <w:p w14:paraId="27153AAF" w14:textId="39B67058" w:rsidR="00A8055A" w:rsidRDefault="00F07D47" w:rsidP="00EA6D79">
      <w:pPr>
        <w:pStyle w:val="ListParagraph"/>
        <w:numPr>
          <w:ilvl w:val="1"/>
          <w:numId w:val="1"/>
        </w:numPr>
        <w:ind w:left="1094" w:hanging="357"/>
      </w:pPr>
      <w:r>
        <w:t>P</w:t>
      </w:r>
      <w:r w:rsidR="00187242">
        <w:t xml:space="preserve">ersuade </w:t>
      </w:r>
      <w:r w:rsidR="00EA6D79">
        <w:t xml:space="preserve">Cotswold District Council </w:t>
      </w:r>
      <w:r w:rsidR="00BB01A7">
        <w:t>t</w:t>
      </w:r>
      <w:r w:rsidR="00EA6D79">
        <w:t>o</w:t>
      </w:r>
      <w:r w:rsidR="00BB01A7">
        <w:t xml:space="preserve"> </w:t>
      </w:r>
      <w:r w:rsidR="00F05826" w:rsidRPr="00F05826">
        <w:t xml:space="preserve">produce a revised Local Plan proposal </w:t>
      </w:r>
      <w:r w:rsidR="00BB01A7">
        <w:t xml:space="preserve">for the period </w:t>
      </w:r>
      <w:r w:rsidR="00614BE1">
        <w:t>to 2041</w:t>
      </w:r>
      <w:r w:rsidR="009D043E">
        <w:t xml:space="preserve"> </w:t>
      </w:r>
      <w:r w:rsidR="00F05826" w:rsidRPr="00F05826">
        <w:t xml:space="preserve">which does not </w:t>
      </w:r>
      <w:r w:rsidR="00095FC8">
        <w:t>inappropriately develop</w:t>
      </w:r>
      <w:r w:rsidR="00F05826" w:rsidRPr="00F05826">
        <w:t xml:space="preserve"> </w:t>
      </w:r>
      <w:r w:rsidR="00DE67FA">
        <w:t>Mickleton</w:t>
      </w:r>
      <w:r w:rsidR="007E1818">
        <w:t>.</w:t>
      </w:r>
      <w:r w:rsidR="00352A0D">
        <w:rPr>
          <w:rStyle w:val="FootnoteReference"/>
        </w:rPr>
        <w:footnoteReference w:id="1"/>
      </w:r>
    </w:p>
    <w:p w14:paraId="7F50132E" w14:textId="77777777" w:rsidR="005C3FE3" w:rsidRDefault="00996CAA" w:rsidP="008E2FBD">
      <w:pPr>
        <w:pStyle w:val="ListParagraph"/>
        <w:numPr>
          <w:ilvl w:val="1"/>
          <w:numId w:val="1"/>
        </w:numPr>
        <w:ind w:left="1094" w:hanging="357"/>
      </w:pPr>
      <w:r>
        <w:t xml:space="preserve">Advocate for greater community involvement in planning decisions </w:t>
      </w:r>
      <w:r w:rsidR="00A2201E">
        <w:t>to preserve</w:t>
      </w:r>
      <w:r w:rsidR="00090B4D">
        <w:t>/improve</w:t>
      </w:r>
      <w:r w:rsidR="00A2201E">
        <w:t xml:space="preserve"> green spaces, </w:t>
      </w:r>
      <w:r w:rsidR="00A26221">
        <w:t>protect</w:t>
      </w:r>
      <w:r w:rsidR="00090B4D">
        <w:t>/enhance</w:t>
      </w:r>
      <w:r w:rsidR="00A26221">
        <w:t xml:space="preserve"> local amenities</w:t>
      </w:r>
      <w:r w:rsidR="005C6795">
        <w:t xml:space="preserve">, and </w:t>
      </w:r>
      <w:r w:rsidR="00A2201E">
        <w:t>ensure sustainable development</w:t>
      </w:r>
      <w:r w:rsidR="00A26221">
        <w:t xml:space="preserve"> practices</w:t>
      </w:r>
      <w:r w:rsidR="005C6795">
        <w:t>.</w:t>
      </w:r>
    </w:p>
    <w:p w14:paraId="5BBADAE1" w14:textId="39A4BB3F" w:rsidR="00AD6615" w:rsidRDefault="009C5B51" w:rsidP="00A438DB">
      <w:pPr>
        <w:pStyle w:val="ListParagraph"/>
        <w:numPr>
          <w:ilvl w:val="1"/>
          <w:numId w:val="1"/>
        </w:numPr>
        <w:ind w:left="1094" w:hanging="357"/>
      </w:pPr>
      <w:r>
        <w:t>Hold</w:t>
      </w:r>
      <w:r w:rsidR="00AC07F0">
        <w:t xml:space="preserve"> </w:t>
      </w:r>
      <w:r w:rsidR="00097658">
        <w:t>developers and local authorities</w:t>
      </w:r>
      <w:r w:rsidR="00AC07F0">
        <w:t xml:space="preserve"> </w:t>
      </w:r>
      <w:r>
        <w:t>to</w:t>
      </w:r>
      <w:r w:rsidR="00AC07F0">
        <w:t xml:space="preserve"> account</w:t>
      </w:r>
      <w:r w:rsidR="00097658">
        <w:t xml:space="preserve"> for </w:t>
      </w:r>
      <w:r w:rsidR="00A438DB">
        <w:t>plans and execution that are in line with community needs and expectations</w:t>
      </w:r>
      <w:r w:rsidR="00154DAF">
        <w:t>, with or without a</w:t>
      </w:r>
      <w:r w:rsidR="00E457E9">
        <w:t>n approved</w:t>
      </w:r>
      <w:r w:rsidR="00154DAF">
        <w:t xml:space="preserve"> </w:t>
      </w:r>
      <w:r w:rsidR="000E3F7A">
        <w:t xml:space="preserve">CDC </w:t>
      </w:r>
      <w:r w:rsidR="00154DAF">
        <w:t xml:space="preserve">Local </w:t>
      </w:r>
      <w:r w:rsidR="000E3F7A">
        <w:t>Plan</w:t>
      </w:r>
      <w:r w:rsidR="00E457E9">
        <w:t>.</w:t>
      </w:r>
      <w:r w:rsidR="00AD6615">
        <w:br/>
      </w:r>
    </w:p>
    <w:p w14:paraId="33E2E567" w14:textId="5AD38CEB" w:rsidR="00A31291" w:rsidRPr="00630ADE" w:rsidRDefault="00630ADE" w:rsidP="00AD6615">
      <w:pPr>
        <w:pStyle w:val="ListParagraph"/>
        <w:numPr>
          <w:ilvl w:val="0"/>
          <w:numId w:val="1"/>
        </w:numPr>
        <w:rPr>
          <w:b/>
          <w:bCs/>
        </w:rPr>
      </w:pPr>
      <w:r>
        <w:rPr>
          <w:b/>
          <w:bCs/>
        </w:rPr>
        <w:t>Participation</w:t>
      </w:r>
      <w:r w:rsidR="00F05826" w:rsidRPr="00630ADE">
        <w:rPr>
          <w:b/>
          <w:bCs/>
        </w:rPr>
        <w:t xml:space="preserve"> </w:t>
      </w:r>
    </w:p>
    <w:p w14:paraId="6613ACD5" w14:textId="2D62637A" w:rsidR="008C3AAB" w:rsidRDefault="00630ADE" w:rsidP="00D674BB">
      <w:pPr>
        <w:pStyle w:val="ListParagraph"/>
        <w:numPr>
          <w:ilvl w:val="1"/>
          <w:numId w:val="1"/>
        </w:numPr>
        <w:ind w:left="1094" w:hanging="357"/>
      </w:pPr>
      <w:r>
        <w:t>Participation</w:t>
      </w:r>
      <w:r w:rsidR="00F05826" w:rsidRPr="00F05826">
        <w:t xml:space="preserve"> is open to anyone who:</w:t>
      </w:r>
    </w:p>
    <w:p w14:paraId="58A84A31" w14:textId="0C8648A2" w:rsidR="005A3E9A" w:rsidRDefault="00CA23A2" w:rsidP="001E4595">
      <w:pPr>
        <w:pStyle w:val="ListParagraph"/>
        <w:numPr>
          <w:ilvl w:val="2"/>
          <w:numId w:val="1"/>
        </w:numPr>
        <w:ind w:left="1485" w:hanging="181"/>
      </w:pPr>
      <w:r>
        <w:t>i</w:t>
      </w:r>
      <w:r w:rsidR="0007540E">
        <w:t>s over 16</w:t>
      </w:r>
      <w:r w:rsidR="005A3E9A">
        <w:t xml:space="preserve"> and…</w:t>
      </w:r>
    </w:p>
    <w:p w14:paraId="3D282F00" w14:textId="4406EC69" w:rsidR="008C3AAB" w:rsidRDefault="00F05826" w:rsidP="001E4595">
      <w:pPr>
        <w:pStyle w:val="ListParagraph"/>
        <w:numPr>
          <w:ilvl w:val="2"/>
          <w:numId w:val="1"/>
        </w:numPr>
        <w:ind w:left="1485" w:hanging="181"/>
      </w:pPr>
      <w:r w:rsidRPr="00F05826">
        <w:t xml:space="preserve">lives in </w:t>
      </w:r>
      <w:r w:rsidR="00630ADE">
        <w:t>Mickleton</w:t>
      </w:r>
      <w:r w:rsidRPr="00F05826">
        <w:t xml:space="preserve"> or the surrounding area or has a direct interest in </w:t>
      </w:r>
      <w:r w:rsidR="00630ADE">
        <w:t>Mickleton</w:t>
      </w:r>
      <w:r w:rsidRPr="00F05826">
        <w:t xml:space="preserve"> (e.g. runs </w:t>
      </w:r>
      <w:r w:rsidR="00243B8C">
        <w:t xml:space="preserve">or works in </w:t>
      </w:r>
      <w:r w:rsidRPr="00F05826">
        <w:t xml:space="preserve">a business in the </w:t>
      </w:r>
      <w:r w:rsidR="00630ADE">
        <w:t>village</w:t>
      </w:r>
      <w:r w:rsidRPr="00F05826">
        <w:t xml:space="preserve">) and... </w:t>
      </w:r>
    </w:p>
    <w:p w14:paraId="02C790EE" w14:textId="05FCEA4A" w:rsidR="008C3AAB" w:rsidRDefault="00F05826" w:rsidP="001E4595">
      <w:pPr>
        <w:pStyle w:val="ListParagraph"/>
        <w:numPr>
          <w:ilvl w:val="2"/>
          <w:numId w:val="1"/>
        </w:numPr>
        <w:ind w:left="1485" w:hanging="181"/>
      </w:pPr>
      <w:r w:rsidRPr="00F05826">
        <w:t xml:space="preserve">supports the aims of </w:t>
      </w:r>
      <w:r w:rsidR="00630ADE">
        <w:t>MAID</w:t>
      </w:r>
      <w:r w:rsidR="0077682E">
        <w:t>.</w:t>
      </w:r>
      <w:r w:rsidRPr="00F05826">
        <w:t xml:space="preserve"> </w:t>
      </w:r>
    </w:p>
    <w:p w14:paraId="07306F38" w14:textId="2BE78682" w:rsidR="006D4F65" w:rsidRDefault="002E07DB" w:rsidP="009F02FE">
      <w:pPr>
        <w:pStyle w:val="ListParagraph"/>
        <w:numPr>
          <w:ilvl w:val="1"/>
          <w:numId w:val="1"/>
        </w:numPr>
        <w:ind w:left="1094" w:hanging="357"/>
      </w:pPr>
      <w:r>
        <w:t xml:space="preserve">There </w:t>
      </w:r>
      <w:r w:rsidR="00686688">
        <w:t>are no fees</w:t>
      </w:r>
      <w:r w:rsidR="003D5861">
        <w:t xml:space="preserve"> associated with participation.</w:t>
      </w:r>
    </w:p>
    <w:p w14:paraId="7851DCAE" w14:textId="3EC2A88D" w:rsidR="00D92F8A" w:rsidRDefault="003C57EA" w:rsidP="001E4595">
      <w:pPr>
        <w:pStyle w:val="ListParagraph"/>
        <w:numPr>
          <w:ilvl w:val="1"/>
          <w:numId w:val="1"/>
        </w:numPr>
        <w:ind w:left="1094" w:hanging="357"/>
      </w:pPr>
      <w:r>
        <w:t xml:space="preserve">Participants </w:t>
      </w:r>
      <w:r w:rsidR="00F842F6">
        <w:t xml:space="preserve">will be </w:t>
      </w:r>
      <w:r w:rsidR="00A465EE">
        <w:t>recognised</w:t>
      </w:r>
      <w:r w:rsidR="00F842F6">
        <w:t xml:space="preserve"> </w:t>
      </w:r>
      <w:r w:rsidR="00D92F8A">
        <w:t xml:space="preserve">in one of </w:t>
      </w:r>
      <w:r w:rsidR="001F6C59">
        <w:t>3</w:t>
      </w:r>
      <w:r w:rsidR="00D92F8A">
        <w:t xml:space="preserve"> categories:</w:t>
      </w:r>
    </w:p>
    <w:p w14:paraId="584B3754" w14:textId="3B29BDA4" w:rsidR="00044942" w:rsidRDefault="0008270C" w:rsidP="00D92F8A">
      <w:pPr>
        <w:pStyle w:val="ListParagraph"/>
        <w:numPr>
          <w:ilvl w:val="2"/>
          <w:numId w:val="1"/>
        </w:numPr>
        <w:ind w:left="1485" w:hanging="181"/>
      </w:pPr>
      <w:r>
        <w:t>Serving Officers – see section 5</w:t>
      </w:r>
      <w:r w:rsidR="00044942">
        <w:t xml:space="preserve"> </w:t>
      </w:r>
      <w:r>
        <w:t>below</w:t>
      </w:r>
      <w:r w:rsidR="00E96566">
        <w:t>.</w:t>
      </w:r>
      <w:r w:rsidR="00514B1D">
        <w:t xml:space="preserve">  Serving Offi</w:t>
      </w:r>
      <w:r w:rsidR="00ED3331">
        <w:t>cers may vote.</w:t>
      </w:r>
    </w:p>
    <w:p w14:paraId="057B7D55" w14:textId="083B95B8" w:rsidR="00044942" w:rsidRDefault="00044942" w:rsidP="00D92F8A">
      <w:pPr>
        <w:pStyle w:val="ListParagraph"/>
        <w:numPr>
          <w:ilvl w:val="2"/>
          <w:numId w:val="1"/>
        </w:numPr>
        <w:ind w:left="1485" w:hanging="181"/>
      </w:pPr>
      <w:r>
        <w:t>Active Participants</w:t>
      </w:r>
      <w:r w:rsidR="00E96566">
        <w:t xml:space="preserve"> </w:t>
      </w:r>
      <w:r w:rsidR="00CC4650">
        <w:t>–</w:t>
      </w:r>
      <w:r w:rsidR="00E96566">
        <w:t xml:space="preserve"> </w:t>
      </w:r>
      <w:r w:rsidR="00CC4650">
        <w:t xml:space="preserve">who </w:t>
      </w:r>
      <w:r w:rsidR="00BD2F60">
        <w:t xml:space="preserve">have requested to be </w:t>
      </w:r>
      <w:r w:rsidR="003A0660">
        <w:t xml:space="preserve">proactively </w:t>
      </w:r>
      <w:r w:rsidR="00BD2F60">
        <w:t>engaged in meetings</w:t>
      </w:r>
      <w:r w:rsidR="00000A94">
        <w:t xml:space="preserve"> and discussions.</w:t>
      </w:r>
      <w:r w:rsidR="00C35192">
        <w:t xml:space="preserve">  Active participants will have their email address recorded.</w:t>
      </w:r>
      <w:r w:rsidR="00ED3331">
        <w:t xml:space="preserve">  Active Participants may vote.</w:t>
      </w:r>
    </w:p>
    <w:p w14:paraId="44AE8E16" w14:textId="4B4568A1" w:rsidR="00E94D15" w:rsidRDefault="00044942" w:rsidP="00D92F8A">
      <w:pPr>
        <w:pStyle w:val="ListParagraph"/>
        <w:numPr>
          <w:ilvl w:val="2"/>
          <w:numId w:val="1"/>
        </w:numPr>
        <w:ind w:left="1485" w:hanging="181"/>
      </w:pPr>
      <w:r>
        <w:t>General Participants</w:t>
      </w:r>
      <w:r w:rsidR="00000A94">
        <w:t xml:space="preserve"> - </w:t>
      </w:r>
      <w:r w:rsidR="003C57EA">
        <w:t xml:space="preserve">who </w:t>
      </w:r>
      <w:r w:rsidR="00000A94">
        <w:t xml:space="preserve">are interested in </w:t>
      </w:r>
      <w:r w:rsidR="00AC755A">
        <w:t xml:space="preserve">the success of MAID and will keep themselves updated via the website or </w:t>
      </w:r>
      <w:r w:rsidR="00D23D04">
        <w:t>other forms of open communication from MAID.</w:t>
      </w:r>
      <w:r w:rsidR="00ED3331">
        <w:t xml:space="preserve">  General Participants may not vote.</w:t>
      </w:r>
    </w:p>
    <w:p w14:paraId="751BEDC1" w14:textId="77777777" w:rsidR="00FC70F3" w:rsidRDefault="00F05826" w:rsidP="001E4595">
      <w:pPr>
        <w:pStyle w:val="ListParagraph"/>
        <w:numPr>
          <w:ilvl w:val="1"/>
          <w:numId w:val="1"/>
        </w:numPr>
        <w:ind w:left="1094" w:hanging="357"/>
      </w:pPr>
      <w:r w:rsidRPr="00F05826">
        <w:t xml:space="preserve">Any offensive behaviour, including racist, sexist, inflammatory or discriminative remarks, will not be tolerated and </w:t>
      </w:r>
      <w:r w:rsidR="00684847">
        <w:t>may</w:t>
      </w:r>
      <w:r w:rsidRPr="00F05826">
        <w:t xml:space="preserve"> lead to </w:t>
      </w:r>
      <w:r w:rsidR="00133240">
        <w:t>the individual</w:t>
      </w:r>
      <w:r w:rsidR="00A93F6E">
        <w:t xml:space="preserve"> being no longer welcome as a participant</w:t>
      </w:r>
      <w:r w:rsidRPr="00F05826">
        <w:t>, at the sole judgement of the committee (see 5. below).</w:t>
      </w:r>
    </w:p>
    <w:p w14:paraId="33386C50" w14:textId="5A65475A" w:rsidR="00AA052B" w:rsidRDefault="00E77984" w:rsidP="00E77984">
      <w:pPr>
        <w:ind w:left="737"/>
      </w:pPr>
      <w:r>
        <w:t>N.B.  Although participation is restricted to over 16s</w:t>
      </w:r>
      <w:r w:rsidR="004C14A4">
        <w:t>,</w:t>
      </w:r>
      <w:r w:rsidR="00447CAC">
        <w:t xml:space="preserve"> </w:t>
      </w:r>
      <w:r w:rsidR="004C14A4">
        <w:t xml:space="preserve">MAID </w:t>
      </w:r>
      <w:r w:rsidR="008B5CD7">
        <w:t xml:space="preserve">appreciates the </w:t>
      </w:r>
      <w:r w:rsidR="00C21448">
        <w:t>thoughts</w:t>
      </w:r>
      <w:r w:rsidR="008B5CD7">
        <w:t xml:space="preserve"> of under 16s need to be heard</w:t>
      </w:r>
      <w:r w:rsidR="00C13E9A">
        <w:t>, directly or via parents/guardians</w:t>
      </w:r>
      <w:r w:rsidR="000D10DF">
        <w:t>,</w:t>
      </w:r>
      <w:r w:rsidR="008B5CD7">
        <w:t xml:space="preserve"> and </w:t>
      </w:r>
      <w:r w:rsidR="00926074">
        <w:t>factored into community plans.</w:t>
      </w:r>
      <w:r w:rsidR="00CA23A2">
        <w:br/>
      </w:r>
      <w:r w:rsidR="00CA23A2">
        <w:br/>
      </w:r>
      <w:r w:rsidR="00CA23A2">
        <w:br/>
      </w:r>
      <w:r w:rsidR="00E56D11">
        <w:br/>
      </w:r>
    </w:p>
    <w:p w14:paraId="7FCF7E12" w14:textId="7B24071A" w:rsidR="00BC0CF0" w:rsidRDefault="00F05826" w:rsidP="00CD691D">
      <w:pPr>
        <w:pStyle w:val="ListParagraph"/>
        <w:numPr>
          <w:ilvl w:val="0"/>
          <w:numId w:val="1"/>
        </w:numPr>
      </w:pPr>
      <w:r w:rsidRPr="007C31F7">
        <w:rPr>
          <w:b/>
          <w:bCs/>
        </w:rPr>
        <w:lastRenderedPageBreak/>
        <w:t>Equal Opportunities</w:t>
      </w:r>
      <w:r w:rsidRPr="00F05826">
        <w:t xml:space="preserve"> </w:t>
      </w:r>
      <w:r w:rsidR="00DE278C">
        <w:br/>
      </w:r>
      <w:r w:rsidRPr="00F05826">
        <w:t>MA</w:t>
      </w:r>
      <w:r w:rsidR="0081374E">
        <w:t>I</w:t>
      </w:r>
      <w:r w:rsidRPr="00F05826">
        <w:t>D will not discriminate on the grounds of sex, race (including colour, ethnic or national origin), sexual orientation, disability, gender reassignment, religious or political belief, pregnancy or maternity, marital status or age.</w:t>
      </w:r>
      <w:r w:rsidR="000D4278">
        <w:br/>
      </w:r>
    </w:p>
    <w:p w14:paraId="1FC3F51B" w14:textId="018AFF66" w:rsidR="00333D3C" w:rsidRPr="00333D3C" w:rsidRDefault="001A455A" w:rsidP="00E56D11">
      <w:pPr>
        <w:pStyle w:val="ListParagraph"/>
        <w:numPr>
          <w:ilvl w:val="0"/>
          <w:numId w:val="1"/>
        </w:numPr>
        <w:rPr>
          <w:b/>
          <w:bCs/>
        </w:rPr>
      </w:pPr>
      <w:r>
        <w:rPr>
          <w:b/>
          <w:bCs/>
        </w:rPr>
        <w:t xml:space="preserve">Officers and </w:t>
      </w:r>
      <w:r w:rsidR="004B12EF">
        <w:rPr>
          <w:b/>
          <w:bCs/>
        </w:rPr>
        <w:t>C</w:t>
      </w:r>
      <w:r w:rsidR="00F05826" w:rsidRPr="00333D3C">
        <w:rPr>
          <w:b/>
          <w:bCs/>
        </w:rPr>
        <w:t>ommittee</w:t>
      </w:r>
    </w:p>
    <w:p w14:paraId="059A0BB4" w14:textId="32DFBC56" w:rsidR="00A86B30" w:rsidRDefault="00F05826" w:rsidP="00085DB1">
      <w:pPr>
        <w:pStyle w:val="ListParagraph"/>
        <w:numPr>
          <w:ilvl w:val="1"/>
          <w:numId w:val="1"/>
        </w:numPr>
        <w:ind w:left="1094" w:hanging="357"/>
      </w:pPr>
      <w:r w:rsidRPr="00F05826">
        <w:t xml:space="preserve">The business of the group will be carried out by a committee </w:t>
      </w:r>
      <w:r w:rsidR="005D24DA">
        <w:t xml:space="preserve">of 4, </w:t>
      </w:r>
      <w:r w:rsidRPr="00F05826">
        <w:t xml:space="preserve">elected at </w:t>
      </w:r>
      <w:r w:rsidR="00DA2666">
        <w:t>an</w:t>
      </w:r>
      <w:r w:rsidR="000D5AF5">
        <w:t xml:space="preserve"> </w:t>
      </w:r>
      <w:r w:rsidRPr="00F05826">
        <w:t>Annual General Meeting.</w:t>
      </w:r>
      <w:r w:rsidR="001D55C1">
        <w:t xml:space="preserve"> </w:t>
      </w:r>
      <w:r w:rsidRPr="00F05826">
        <w:t xml:space="preserve"> </w:t>
      </w:r>
      <w:r w:rsidR="000D5AF5">
        <w:t xml:space="preserve">The initial 4 committee members, as agreed at an </w:t>
      </w:r>
      <w:r w:rsidR="004120A6">
        <w:t>open meeting of the group</w:t>
      </w:r>
      <w:r w:rsidR="001D55C1">
        <w:t xml:space="preserve"> in </w:t>
      </w:r>
      <w:r w:rsidR="00DC7FA9">
        <w:t>August 2025</w:t>
      </w:r>
      <w:r w:rsidR="004120A6">
        <w:t>, will be:</w:t>
      </w:r>
    </w:p>
    <w:p w14:paraId="04C9C29E" w14:textId="3EC827B4" w:rsidR="00903C1A" w:rsidRDefault="008F08CD" w:rsidP="007B5106">
      <w:pPr>
        <w:pStyle w:val="ListParagraph"/>
        <w:numPr>
          <w:ilvl w:val="2"/>
          <w:numId w:val="1"/>
        </w:numPr>
        <w:ind w:left="1485" w:hanging="181"/>
      </w:pPr>
      <w:r>
        <w:rPr>
          <w:b/>
          <w:bCs/>
        </w:rPr>
        <w:t>Chair</w:t>
      </w:r>
      <w:r w:rsidR="004120A6" w:rsidRPr="004120A6">
        <w:rPr>
          <w:b/>
          <w:bCs/>
        </w:rPr>
        <w:t>:</w:t>
      </w:r>
      <w:r w:rsidR="004120A6">
        <w:t xml:space="preserve">  Andy Crump</w:t>
      </w:r>
    </w:p>
    <w:p w14:paraId="0A6E196B" w14:textId="42363088" w:rsidR="00CD6226" w:rsidRDefault="004120A6" w:rsidP="00CD6226">
      <w:pPr>
        <w:pStyle w:val="ListParagraph"/>
        <w:numPr>
          <w:ilvl w:val="2"/>
          <w:numId w:val="1"/>
        </w:numPr>
        <w:ind w:left="1485" w:hanging="181"/>
      </w:pPr>
      <w:r w:rsidRPr="005D24DA">
        <w:rPr>
          <w:b/>
          <w:bCs/>
        </w:rPr>
        <w:t>Secretary</w:t>
      </w:r>
      <w:r w:rsidR="005D24DA" w:rsidRPr="005D24DA">
        <w:rPr>
          <w:b/>
          <w:bCs/>
        </w:rPr>
        <w:t>:</w:t>
      </w:r>
      <w:r w:rsidR="005D24DA">
        <w:t xml:space="preserve">  Hazel P</w:t>
      </w:r>
      <w:r w:rsidR="008E324C">
        <w:t>i</w:t>
      </w:r>
      <w:r w:rsidR="00DC7FA9">
        <w:t>xley</w:t>
      </w:r>
    </w:p>
    <w:p w14:paraId="56E9258E" w14:textId="36F0546F" w:rsidR="00CD6226" w:rsidRDefault="002C186E" w:rsidP="00CD6226">
      <w:pPr>
        <w:pStyle w:val="ListParagraph"/>
        <w:numPr>
          <w:ilvl w:val="2"/>
          <w:numId w:val="1"/>
        </w:numPr>
        <w:ind w:left="1485" w:hanging="181"/>
      </w:pPr>
      <w:r w:rsidRPr="002C186E">
        <w:rPr>
          <w:b/>
          <w:bCs/>
        </w:rPr>
        <w:t>Communication:</w:t>
      </w:r>
      <w:r>
        <w:t xml:space="preserve">  Chris Cottam (acting)</w:t>
      </w:r>
    </w:p>
    <w:p w14:paraId="3F22CC77" w14:textId="009312F4" w:rsidR="008B06CC" w:rsidRDefault="00AB22A0" w:rsidP="00CD6226">
      <w:pPr>
        <w:pStyle w:val="ListParagraph"/>
        <w:numPr>
          <w:ilvl w:val="2"/>
          <w:numId w:val="1"/>
        </w:numPr>
        <w:ind w:left="1485" w:hanging="181"/>
      </w:pPr>
      <w:r w:rsidRPr="00AB22A0">
        <w:rPr>
          <w:b/>
          <w:bCs/>
        </w:rPr>
        <w:t>Finance:</w:t>
      </w:r>
      <w:r>
        <w:t xml:space="preserve">  </w:t>
      </w:r>
      <w:r w:rsidR="00C21448">
        <w:t xml:space="preserve">Jerry </w:t>
      </w:r>
      <w:r w:rsidR="002E3045">
        <w:t>Arnull</w:t>
      </w:r>
    </w:p>
    <w:p w14:paraId="7BAFBB50" w14:textId="77777777" w:rsidR="00911464" w:rsidRDefault="00F05826" w:rsidP="00085DB1">
      <w:pPr>
        <w:pStyle w:val="ListParagraph"/>
        <w:numPr>
          <w:ilvl w:val="1"/>
          <w:numId w:val="1"/>
        </w:numPr>
        <w:ind w:left="1094" w:hanging="357"/>
      </w:pPr>
      <w:r w:rsidRPr="00F05826">
        <w:t xml:space="preserve">The committee will meet as necessary, but not less than four times a year. </w:t>
      </w:r>
    </w:p>
    <w:p w14:paraId="783214D0" w14:textId="1DC34273" w:rsidR="00911464" w:rsidRDefault="00F05826" w:rsidP="00085DB1">
      <w:pPr>
        <w:pStyle w:val="ListParagraph"/>
        <w:numPr>
          <w:ilvl w:val="1"/>
          <w:numId w:val="1"/>
        </w:numPr>
        <w:ind w:left="1094" w:hanging="357"/>
      </w:pPr>
      <w:r w:rsidRPr="00F05826">
        <w:t>The committee may co-opt</w:t>
      </w:r>
      <w:r w:rsidR="00433D5A">
        <w:t xml:space="preserve"> additional participants</w:t>
      </w:r>
      <w:r w:rsidRPr="00F05826">
        <w:t xml:space="preserve"> onto the committee</w:t>
      </w:r>
      <w:r w:rsidR="00241061">
        <w:t>.</w:t>
      </w:r>
      <w:r w:rsidRPr="00F05826">
        <w:t xml:space="preserve"> </w:t>
      </w:r>
    </w:p>
    <w:p w14:paraId="70439CAB" w14:textId="77777777" w:rsidR="007B5106" w:rsidRDefault="00F05826" w:rsidP="00085DB1">
      <w:pPr>
        <w:pStyle w:val="ListParagraph"/>
        <w:numPr>
          <w:ilvl w:val="1"/>
          <w:numId w:val="1"/>
        </w:numPr>
        <w:ind w:left="1094" w:hanging="357"/>
      </w:pPr>
      <w:r w:rsidRPr="00F05826">
        <w:t xml:space="preserve">The Officers’ roles are as follows: </w:t>
      </w:r>
    </w:p>
    <w:p w14:paraId="71C750FD" w14:textId="0A1057C6" w:rsidR="00B85620" w:rsidRDefault="008F08CD" w:rsidP="007B5106">
      <w:pPr>
        <w:pStyle w:val="ListParagraph"/>
        <w:numPr>
          <w:ilvl w:val="2"/>
          <w:numId w:val="1"/>
        </w:numPr>
        <w:ind w:left="1485" w:hanging="181"/>
      </w:pPr>
      <w:r>
        <w:rPr>
          <w:b/>
          <w:bCs/>
        </w:rPr>
        <w:t>Chair</w:t>
      </w:r>
      <w:r w:rsidR="00F05826" w:rsidRPr="00F05826">
        <w:t>, who shall chair both general and committee meetings</w:t>
      </w:r>
      <w:r w:rsidR="00B0549E">
        <w:t>.</w:t>
      </w:r>
      <w:r w:rsidR="00F05826" w:rsidRPr="00F05826">
        <w:t xml:space="preserve"> </w:t>
      </w:r>
    </w:p>
    <w:p w14:paraId="140731A4" w14:textId="2F2C8EEA" w:rsidR="00846E11" w:rsidRDefault="009C31A8" w:rsidP="007B5106">
      <w:pPr>
        <w:pStyle w:val="ListParagraph"/>
        <w:numPr>
          <w:ilvl w:val="2"/>
          <w:numId w:val="1"/>
        </w:numPr>
        <w:ind w:left="1485" w:hanging="181"/>
      </w:pPr>
      <w:r>
        <w:rPr>
          <w:b/>
          <w:bCs/>
        </w:rPr>
        <w:t>S</w:t>
      </w:r>
      <w:r w:rsidR="00647F07">
        <w:rPr>
          <w:b/>
          <w:bCs/>
        </w:rPr>
        <w:t>e</w:t>
      </w:r>
      <w:r>
        <w:rPr>
          <w:b/>
          <w:bCs/>
        </w:rPr>
        <w:t>cretary</w:t>
      </w:r>
      <w:r w:rsidR="00F05826" w:rsidRPr="00F05826">
        <w:t xml:space="preserve">, who shall be responsible for </w:t>
      </w:r>
      <w:r w:rsidR="00647F07">
        <w:t>supporting the group with the organisation</w:t>
      </w:r>
      <w:r w:rsidR="00B93A53">
        <w:t>,</w:t>
      </w:r>
      <w:r w:rsidR="00647F07">
        <w:t xml:space="preserve"> </w:t>
      </w:r>
      <w:r w:rsidR="00C6493A">
        <w:t>execution</w:t>
      </w:r>
      <w:r w:rsidR="002D2C23">
        <w:t>, and reporting</w:t>
      </w:r>
      <w:r w:rsidR="00C6493A">
        <w:t xml:space="preserve"> of meetings and tasks</w:t>
      </w:r>
      <w:r w:rsidR="00762F62">
        <w:t>.</w:t>
      </w:r>
    </w:p>
    <w:p w14:paraId="6A1EAE55" w14:textId="69130213" w:rsidR="00E9362B" w:rsidRDefault="009C31A8" w:rsidP="007B5106">
      <w:pPr>
        <w:pStyle w:val="ListParagraph"/>
        <w:numPr>
          <w:ilvl w:val="2"/>
          <w:numId w:val="1"/>
        </w:numPr>
        <w:ind w:left="1485" w:hanging="181"/>
      </w:pPr>
      <w:r>
        <w:rPr>
          <w:b/>
          <w:bCs/>
        </w:rPr>
        <w:t>Communication</w:t>
      </w:r>
      <w:r w:rsidR="00846E11">
        <w:t xml:space="preserve">, </w:t>
      </w:r>
      <w:r w:rsidR="00ED18B8">
        <w:t xml:space="preserve">who shall be responsible for </w:t>
      </w:r>
      <w:r w:rsidR="000A33DD">
        <w:t>managing communication to/from the group</w:t>
      </w:r>
      <w:r w:rsidR="00E81114">
        <w:t xml:space="preserve">, </w:t>
      </w:r>
      <w:r w:rsidR="00E9362B">
        <w:t>maintaining the web site</w:t>
      </w:r>
      <w:r w:rsidR="00E81114">
        <w:t>,</w:t>
      </w:r>
      <w:r w:rsidR="00AB4234">
        <w:t xml:space="preserve"> and </w:t>
      </w:r>
      <w:r w:rsidR="00E81114">
        <w:t>management of other communication vehicles</w:t>
      </w:r>
      <w:r w:rsidR="00762F62">
        <w:t xml:space="preserve"> as may be utilised</w:t>
      </w:r>
      <w:r w:rsidR="00B0549E">
        <w:t>.</w:t>
      </w:r>
    </w:p>
    <w:p w14:paraId="08E11F02" w14:textId="118F6A35" w:rsidR="00943B1D" w:rsidRDefault="009C31A8" w:rsidP="007B5106">
      <w:pPr>
        <w:pStyle w:val="ListParagraph"/>
        <w:numPr>
          <w:ilvl w:val="2"/>
          <w:numId w:val="1"/>
        </w:numPr>
        <w:ind w:left="1485" w:hanging="181"/>
      </w:pPr>
      <w:r>
        <w:rPr>
          <w:b/>
          <w:bCs/>
        </w:rPr>
        <w:t>Finance</w:t>
      </w:r>
      <w:r w:rsidR="005D2A12">
        <w:t xml:space="preserve">, </w:t>
      </w:r>
      <w:r w:rsidR="003B658B">
        <w:t xml:space="preserve">who shall be responsible for </w:t>
      </w:r>
      <w:r w:rsidR="00765E2D">
        <w:t xml:space="preserve">keeping records of participants, pledges, </w:t>
      </w:r>
      <w:r w:rsidR="00762F62">
        <w:t xml:space="preserve">and </w:t>
      </w:r>
      <w:r w:rsidR="00EE6E3B">
        <w:t>financial transactions</w:t>
      </w:r>
      <w:r w:rsidR="00B0549E">
        <w:t xml:space="preserve">. </w:t>
      </w:r>
    </w:p>
    <w:p w14:paraId="293B5585" w14:textId="1287E285" w:rsidR="00F66807" w:rsidRDefault="002D64D2" w:rsidP="002D64D2">
      <w:pPr>
        <w:ind w:left="1304"/>
      </w:pPr>
      <w:r>
        <w:t xml:space="preserve">N.B.  All the above roles are notional.  The group </w:t>
      </w:r>
      <w:r w:rsidR="00FE452C">
        <w:t>requires</w:t>
      </w:r>
      <w:r w:rsidR="009C3AAB">
        <w:t xml:space="preserve"> </w:t>
      </w:r>
      <w:r w:rsidR="005972D5">
        <w:t xml:space="preserve">the committee and Active Participants to </w:t>
      </w:r>
      <w:r w:rsidR="00FE452C">
        <w:t xml:space="preserve">collaborate in getting things </w:t>
      </w:r>
      <w:r w:rsidR="00762F62">
        <w:t xml:space="preserve">decided and </w:t>
      </w:r>
      <w:r w:rsidR="00FE452C">
        <w:t>done.</w:t>
      </w:r>
    </w:p>
    <w:p w14:paraId="6107A394" w14:textId="4AF65BB1" w:rsidR="00593963" w:rsidRDefault="00F05826" w:rsidP="006F4055">
      <w:pPr>
        <w:pStyle w:val="ListParagraph"/>
        <w:numPr>
          <w:ilvl w:val="1"/>
          <w:numId w:val="1"/>
        </w:numPr>
        <w:ind w:left="1094" w:hanging="357"/>
      </w:pPr>
      <w:r w:rsidRPr="00F05826">
        <w:t xml:space="preserve">In the event of an officer standing down during the year a replacement will be sought from the </w:t>
      </w:r>
      <w:r w:rsidR="001A455A">
        <w:t xml:space="preserve">Active </w:t>
      </w:r>
      <w:r w:rsidR="00DD3711">
        <w:t>Participants,</w:t>
      </w:r>
      <w:r w:rsidRPr="00F05826">
        <w:t xml:space="preserve"> and the best qualified volunteer candidate will be co-opted to the committee. If appropriate (i.e. there is more than one qualified candidate), an election will be held</w:t>
      </w:r>
      <w:r w:rsidR="00DD3711">
        <w:t>.</w:t>
      </w:r>
      <w:r w:rsidR="00EF0C14">
        <w:br/>
      </w:r>
    </w:p>
    <w:p w14:paraId="026F6E18" w14:textId="77777777" w:rsidR="00814088" w:rsidRDefault="00F05826" w:rsidP="00EF0C14">
      <w:pPr>
        <w:pStyle w:val="ListParagraph"/>
        <w:numPr>
          <w:ilvl w:val="0"/>
          <w:numId w:val="1"/>
        </w:numPr>
      </w:pPr>
      <w:r w:rsidRPr="00EF0C14">
        <w:rPr>
          <w:b/>
          <w:bCs/>
        </w:rPr>
        <w:t>Meetings</w:t>
      </w:r>
      <w:r w:rsidRPr="00F05826">
        <w:t xml:space="preserve"> </w:t>
      </w:r>
    </w:p>
    <w:p w14:paraId="593FC01C" w14:textId="77777777" w:rsidR="008E2E40" w:rsidRDefault="00F05826" w:rsidP="00814088">
      <w:pPr>
        <w:pStyle w:val="ListParagraph"/>
        <w:numPr>
          <w:ilvl w:val="1"/>
          <w:numId w:val="1"/>
        </w:numPr>
        <w:ind w:left="1094" w:hanging="357"/>
      </w:pPr>
      <w:r w:rsidRPr="00F05826">
        <w:t xml:space="preserve">Annual General Meetings </w:t>
      </w:r>
    </w:p>
    <w:p w14:paraId="201C73A5" w14:textId="77777777" w:rsidR="00023594" w:rsidRDefault="00F05826" w:rsidP="008E2E40">
      <w:pPr>
        <w:pStyle w:val="ListParagraph"/>
        <w:numPr>
          <w:ilvl w:val="2"/>
          <w:numId w:val="1"/>
        </w:numPr>
        <w:ind w:left="1485" w:hanging="181"/>
      </w:pPr>
      <w:r w:rsidRPr="00F05826">
        <w:t xml:space="preserve">An Annual General Meeting (AGM) will be held within fifteen months of the adoption of this Constitution and thereafter within 15 months of the previous AGM. </w:t>
      </w:r>
    </w:p>
    <w:p w14:paraId="05F78F20" w14:textId="53804F4D" w:rsidR="005C412D" w:rsidRDefault="00F05826" w:rsidP="008E2E40">
      <w:pPr>
        <w:pStyle w:val="ListParagraph"/>
        <w:numPr>
          <w:ilvl w:val="2"/>
          <w:numId w:val="1"/>
        </w:numPr>
        <w:ind w:left="1485" w:hanging="181"/>
      </w:pPr>
      <w:r w:rsidRPr="00F05826">
        <w:t xml:space="preserve">All </w:t>
      </w:r>
      <w:r w:rsidR="004822C0">
        <w:t>Active Participants</w:t>
      </w:r>
      <w:r w:rsidRPr="00F05826">
        <w:t xml:space="preserve"> will be notified in writing (via email and/or website) at least 3 weeks before the date of the meeting, giving the </w:t>
      </w:r>
      <w:r w:rsidR="006D5AB6">
        <w:t xml:space="preserve">agenda, </w:t>
      </w:r>
      <w:r w:rsidRPr="00F05826">
        <w:t xml:space="preserve">venue, date and time. </w:t>
      </w:r>
    </w:p>
    <w:p w14:paraId="2F532A2C" w14:textId="77777777" w:rsidR="005A3424" w:rsidRDefault="00F05826" w:rsidP="008E2E40">
      <w:pPr>
        <w:pStyle w:val="ListParagraph"/>
        <w:numPr>
          <w:ilvl w:val="2"/>
          <w:numId w:val="1"/>
        </w:numPr>
        <w:ind w:left="1485" w:hanging="181"/>
      </w:pPr>
      <w:r w:rsidRPr="00F05826">
        <w:t xml:space="preserve">Nominations for the committee must be made to the Secretary before the meeting. </w:t>
      </w:r>
    </w:p>
    <w:p w14:paraId="125E12E8" w14:textId="4D2A7FBA" w:rsidR="00763B99" w:rsidRDefault="00F05826" w:rsidP="008E2E40">
      <w:pPr>
        <w:pStyle w:val="ListParagraph"/>
        <w:numPr>
          <w:ilvl w:val="2"/>
          <w:numId w:val="1"/>
        </w:numPr>
        <w:ind w:left="1485" w:hanging="181"/>
      </w:pPr>
      <w:r w:rsidRPr="00F05826">
        <w:t xml:space="preserve">The quorum for the AGM will be </w:t>
      </w:r>
      <w:r w:rsidR="006D5AB6">
        <w:t>3 Officers</w:t>
      </w:r>
      <w:r w:rsidR="00802416">
        <w:t>.</w:t>
      </w:r>
      <w:r w:rsidRPr="00F05826">
        <w:t xml:space="preserve"> </w:t>
      </w:r>
    </w:p>
    <w:p w14:paraId="7E445EE5" w14:textId="77777777" w:rsidR="00911E2E" w:rsidRDefault="00F05826" w:rsidP="00911E2E">
      <w:pPr>
        <w:pStyle w:val="ListParagraph"/>
        <w:numPr>
          <w:ilvl w:val="1"/>
          <w:numId w:val="1"/>
        </w:numPr>
        <w:ind w:left="1094" w:hanging="357"/>
      </w:pPr>
      <w:r w:rsidRPr="00F05826">
        <w:t xml:space="preserve">Special General Meetings </w:t>
      </w:r>
    </w:p>
    <w:p w14:paraId="68D64236" w14:textId="42231398" w:rsidR="007E0502" w:rsidRDefault="00F05826" w:rsidP="00911E2E">
      <w:pPr>
        <w:pStyle w:val="ListParagraph"/>
        <w:numPr>
          <w:ilvl w:val="2"/>
          <w:numId w:val="1"/>
        </w:numPr>
        <w:ind w:left="1485" w:hanging="181"/>
      </w:pPr>
      <w:r w:rsidRPr="00F05826">
        <w:t xml:space="preserve">The Secretary will call a Special General Meeting at the request of the majority of the committee or at least eight </w:t>
      </w:r>
      <w:r w:rsidR="00802416">
        <w:t xml:space="preserve">Active Participants </w:t>
      </w:r>
      <w:r w:rsidRPr="00F05826">
        <w:t xml:space="preserve">giving a written request to the Chair or Secretary stating the reason for their request. </w:t>
      </w:r>
    </w:p>
    <w:p w14:paraId="12CC0A2A" w14:textId="77777777" w:rsidR="00952B7F" w:rsidRDefault="00F05826" w:rsidP="00911E2E">
      <w:pPr>
        <w:pStyle w:val="ListParagraph"/>
        <w:numPr>
          <w:ilvl w:val="2"/>
          <w:numId w:val="1"/>
        </w:numPr>
        <w:ind w:left="1485" w:hanging="181"/>
      </w:pPr>
      <w:r w:rsidRPr="00F05826">
        <w:lastRenderedPageBreak/>
        <w:t xml:space="preserve">The meeting will take place within twenty-eight days of the request at a date, time and place set by the Committee. </w:t>
      </w:r>
    </w:p>
    <w:p w14:paraId="676E4F76" w14:textId="038BC0FD" w:rsidR="0090276B" w:rsidRDefault="00A45617" w:rsidP="00911E2E">
      <w:pPr>
        <w:pStyle w:val="ListParagraph"/>
        <w:numPr>
          <w:ilvl w:val="2"/>
          <w:numId w:val="1"/>
        </w:numPr>
        <w:ind w:left="1485" w:hanging="181"/>
      </w:pPr>
      <w:r>
        <w:t xml:space="preserve">All </w:t>
      </w:r>
      <w:r w:rsidR="00802416">
        <w:t>Active Participants</w:t>
      </w:r>
      <w:r>
        <w:t xml:space="preserve"> will be given 14 days notice</w:t>
      </w:r>
      <w:r w:rsidR="00CF3024">
        <w:t xml:space="preserve"> of such a meeting, giving the venue, date, time and agenda</w:t>
      </w:r>
      <w:r w:rsidR="003D4756">
        <w:t xml:space="preserve">, and notice may be by telephone, email, </w:t>
      </w:r>
      <w:r w:rsidR="00123181">
        <w:t xml:space="preserve">or </w:t>
      </w:r>
      <w:r w:rsidR="003D4756">
        <w:t>website a</w:t>
      </w:r>
      <w:r w:rsidR="0090276B">
        <w:t>nnouncement.</w:t>
      </w:r>
    </w:p>
    <w:p w14:paraId="52AA57D6" w14:textId="08B57864" w:rsidR="00BE5A4E" w:rsidRDefault="00F05826" w:rsidP="00911E2E">
      <w:pPr>
        <w:pStyle w:val="ListParagraph"/>
        <w:numPr>
          <w:ilvl w:val="2"/>
          <w:numId w:val="1"/>
        </w:numPr>
        <w:ind w:left="1485" w:hanging="181"/>
      </w:pPr>
      <w:r w:rsidRPr="00F05826">
        <w:t xml:space="preserve">The quorum for the Special General Meeting will be </w:t>
      </w:r>
      <w:r w:rsidR="00123181">
        <w:t xml:space="preserve">2 </w:t>
      </w:r>
      <w:r w:rsidR="004E3790">
        <w:t>Officers and 3 Active Participants.</w:t>
      </w:r>
      <w:r w:rsidRPr="00F05826">
        <w:t xml:space="preserve"> </w:t>
      </w:r>
    </w:p>
    <w:p w14:paraId="0FC8BC8A" w14:textId="77777777" w:rsidR="00F606BC" w:rsidRDefault="00F05826" w:rsidP="00BE5A4E">
      <w:pPr>
        <w:pStyle w:val="ListParagraph"/>
        <w:numPr>
          <w:ilvl w:val="1"/>
          <w:numId w:val="1"/>
        </w:numPr>
        <w:ind w:left="1094" w:hanging="357"/>
      </w:pPr>
      <w:r w:rsidRPr="00F05826">
        <w:t>Committee meetings</w:t>
      </w:r>
    </w:p>
    <w:p w14:paraId="64423E27" w14:textId="77777777" w:rsidR="00F606BC" w:rsidRDefault="00F606BC" w:rsidP="00F606BC">
      <w:pPr>
        <w:pStyle w:val="ListParagraph"/>
        <w:numPr>
          <w:ilvl w:val="2"/>
          <w:numId w:val="1"/>
        </w:numPr>
        <w:ind w:left="1485" w:hanging="181"/>
      </w:pPr>
      <w:r>
        <w:t>C</w:t>
      </w:r>
      <w:r w:rsidR="00F05826" w:rsidRPr="00F05826">
        <w:t xml:space="preserve">ommittee meetings may be called by any committee member giving a minimum of 3 days notice. </w:t>
      </w:r>
    </w:p>
    <w:p w14:paraId="1F245163" w14:textId="1CF45D1C" w:rsidR="00C102C8" w:rsidRDefault="00F05826" w:rsidP="00F606BC">
      <w:pPr>
        <w:pStyle w:val="ListParagraph"/>
        <w:numPr>
          <w:ilvl w:val="2"/>
          <w:numId w:val="1"/>
        </w:numPr>
        <w:ind w:left="1485" w:hanging="181"/>
      </w:pPr>
      <w:r w:rsidRPr="00F05826">
        <w:t xml:space="preserve">The quorum for committee meetings is </w:t>
      </w:r>
      <w:r w:rsidR="002650D4">
        <w:t xml:space="preserve">3 </w:t>
      </w:r>
      <w:r w:rsidR="00B70B51">
        <w:t>Officers</w:t>
      </w:r>
      <w:r w:rsidR="006F4055">
        <w:t xml:space="preserve">, or 2 Officers and </w:t>
      </w:r>
      <w:r w:rsidR="00193B18">
        <w:t>2 Active Participants</w:t>
      </w:r>
      <w:r w:rsidRPr="00F05826">
        <w:t xml:space="preserve">. </w:t>
      </w:r>
      <w:r w:rsidR="00C102C8">
        <w:br/>
      </w:r>
    </w:p>
    <w:p w14:paraId="21C08B26" w14:textId="77777777" w:rsidR="00715C90" w:rsidRDefault="00F05826" w:rsidP="00C102C8">
      <w:pPr>
        <w:pStyle w:val="ListParagraph"/>
        <w:numPr>
          <w:ilvl w:val="0"/>
          <w:numId w:val="1"/>
        </w:numPr>
      </w:pPr>
      <w:r w:rsidRPr="00715C90">
        <w:rPr>
          <w:b/>
          <w:bCs/>
        </w:rPr>
        <w:t>Rules of procedure for meetings</w:t>
      </w:r>
      <w:r w:rsidRPr="00F05826">
        <w:t xml:space="preserve"> </w:t>
      </w:r>
    </w:p>
    <w:p w14:paraId="301FA265" w14:textId="409A81AB" w:rsidR="00C46555" w:rsidRDefault="00F05826" w:rsidP="00715C90">
      <w:pPr>
        <w:pStyle w:val="ListParagraph"/>
        <w:numPr>
          <w:ilvl w:val="1"/>
          <w:numId w:val="1"/>
        </w:numPr>
        <w:ind w:left="1094" w:hanging="357"/>
      </w:pPr>
      <w:r w:rsidRPr="00F05826">
        <w:t xml:space="preserve">All questions that arise at any meeting will be discussed openly and the meeting will seek to find general agreement that everyone present can agree to. </w:t>
      </w:r>
    </w:p>
    <w:p w14:paraId="057ABB68" w14:textId="6D372830" w:rsidR="00152518" w:rsidRDefault="00F05826" w:rsidP="00152518">
      <w:pPr>
        <w:pStyle w:val="ListParagraph"/>
        <w:numPr>
          <w:ilvl w:val="1"/>
          <w:numId w:val="1"/>
        </w:numPr>
        <w:ind w:left="1094" w:hanging="357"/>
      </w:pPr>
      <w:r w:rsidRPr="00F05826">
        <w:t xml:space="preserve">If a consensus cannot be reached a vote will be taken and a decision will be made by a simple majority of </w:t>
      </w:r>
      <w:r w:rsidR="004F77CD">
        <w:t>participants</w:t>
      </w:r>
      <w:r w:rsidRPr="00F05826">
        <w:t xml:space="preserve"> present</w:t>
      </w:r>
      <w:r w:rsidR="00152518">
        <w:t>, who are entitled to vote.</w:t>
      </w:r>
    </w:p>
    <w:p w14:paraId="04D94C4B" w14:textId="77777777" w:rsidR="00BA03CD" w:rsidRDefault="00F05826" w:rsidP="00715C90">
      <w:pPr>
        <w:pStyle w:val="ListParagraph"/>
        <w:numPr>
          <w:ilvl w:val="1"/>
          <w:numId w:val="1"/>
        </w:numPr>
        <w:ind w:left="1094" w:hanging="357"/>
      </w:pPr>
      <w:r w:rsidRPr="00F05826">
        <w:t xml:space="preserve">If the number of votes cast on each side is equal, the chair of the meeting shall have an additional casting vote. </w:t>
      </w:r>
    </w:p>
    <w:p w14:paraId="3298955C" w14:textId="3B224AD7" w:rsidR="003343CB" w:rsidRDefault="00BA03CD" w:rsidP="00715C90">
      <w:pPr>
        <w:pStyle w:val="ListParagraph"/>
        <w:numPr>
          <w:ilvl w:val="1"/>
          <w:numId w:val="1"/>
        </w:numPr>
        <w:ind w:left="1094" w:hanging="357"/>
      </w:pPr>
      <w:r>
        <w:t xml:space="preserve">For all other matters arising the Chair has </w:t>
      </w:r>
      <w:r w:rsidR="00EB371A">
        <w:t>control of the meeting.</w:t>
      </w:r>
      <w:r w:rsidR="003343CB">
        <w:br/>
      </w:r>
    </w:p>
    <w:p w14:paraId="2C0CF43E" w14:textId="77777777" w:rsidR="003343CB" w:rsidRDefault="00F05826" w:rsidP="003343CB">
      <w:pPr>
        <w:pStyle w:val="ListParagraph"/>
        <w:numPr>
          <w:ilvl w:val="0"/>
          <w:numId w:val="1"/>
        </w:numPr>
      </w:pPr>
      <w:r w:rsidRPr="003343CB">
        <w:rPr>
          <w:b/>
          <w:bCs/>
        </w:rPr>
        <w:t>Finances</w:t>
      </w:r>
      <w:r w:rsidRPr="00F05826">
        <w:t xml:space="preserve"> </w:t>
      </w:r>
    </w:p>
    <w:p w14:paraId="2E290AF8" w14:textId="0CBFEDA8" w:rsidR="001C29CB" w:rsidRDefault="00BB7ACF" w:rsidP="003343CB">
      <w:pPr>
        <w:pStyle w:val="ListParagraph"/>
        <w:numPr>
          <w:ilvl w:val="1"/>
          <w:numId w:val="1"/>
        </w:numPr>
        <w:ind w:left="1094" w:hanging="357"/>
      </w:pPr>
      <w:r>
        <w:t>The group intends to operate without a bank account</w:t>
      </w:r>
      <w:r w:rsidR="00CF0838">
        <w:t xml:space="preserve"> until such time as this becomes restrictive.</w:t>
      </w:r>
    </w:p>
    <w:p w14:paraId="5920EC01" w14:textId="39767276" w:rsidR="00314A4E" w:rsidRDefault="00314A4E" w:rsidP="003343CB">
      <w:pPr>
        <w:pStyle w:val="ListParagraph"/>
        <w:numPr>
          <w:ilvl w:val="1"/>
          <w:numId w:val="1"/>
        </w:numPr>
        <w:ind w:left="1094" w:hanging="357"/>
      </w:pPr>
      <w:r>
        <w:t>The group will ask for ‘pledges’ from participants</w:t>
      </w:r>
      <w:r w:rsidR="00C4339E">
        <w:t>.</w:t>
      </w:r>
    </w:p>
    <w:p w14:paraId="135BD7C4" w14:textId="7E470EEC" w:rsidR="005674C0" w:rsidRDefault="005674C0" w:rsidP="003343CB">
      <w:pPr>
        <w:pStyle w:val="ListParagraph"/>
        <w:numPr>
          <w:ilvl w:val="1"/>
          <w:numId w:val="1"/>
        </w:numPr>
        <w:ind w:left="1094" w:hanging="357"/>
      </w:pPr>
      <w:r>
        <w:t>There are no minimum or maximum values for pledges.</w:t>
      </w:r>
    </w:p>
    <w:p w14:paraId="36F86CA1" w14:textId="75A57DBC" w:rsidR="005674C0" w:rsidRDefault="00BC213F" w:rsidP="003343CB">
      <w:pPr>
        <w:pStyle w:val="ListParagraph"/>
        <w:numPr>
          <w:ilvl w:val="1"/>
          <w:numId w:val="1"/>
        </w:numPr>
        <w:ind w:left="1094" w:hanging="357"/>
      </w:pPr>
      <w:r>
        <w:t>Pledges will be recorded</w:t>
      </w:r>
      <w:r w:rsidR="000F384A">
        <w:t>. Information held will be name and address, email, amount</w:t>
      </w:r>
      <w:r w:rsidR="002776B5">
        <w:t>, and date of pledge.</w:t>
      </w:r>
      <w:r w:rsidR="007E3415">
        <w:t xml:space="preserve"> This information will not be shared outside of </w:t>
      </w:r>
      <w:r w:rsidR="009D2CAA">
        <w:t>the Officers.</w:t>
      </w:r>
    </w:p>
    <w:p w14:paraId="676BF4F9" w14:textId="451F772D" w:rsidR="009D2CAA" w:rsidRDefault="00525EEA" w:rsidP="003343CB">
      <w:pPr>
        <w:pStyle w:val="ListParagraph"/>
        <w:numPr>
          <w:ilvl w:val="1"/>
          <w:numId w:val="1"/>
        </w:numPr>
        <w:ind w:left="1094" w:hanging="357"/>
      </w:pPr>
      <w:r>
        <w:t>When expenditure is required it will be verified with appropriate people who have made pledges such that they can pay.</w:t>
      </w:r>
    </w:p>
    <w:p w14:paraId="24E13823" w14:textId="28745414" w:rsidR="00525EEA" w:rsidRDefault="00800BB9" w:rsidP="003343CB">
      <w:pPr>
        <w:pStyle w:val="ListParagraph"/>
        <w:numPr>
          <w:ilvl w:val="1"/>
          <w:numId w:val="1"/>
        </w:numPr>
        <w:ind w:left="1094" w:hanging="357"/>
      </w:pPr>
      <w:r>
        <w:t xml:space="preserve">Any unused pledge amounts will be </w:t>
      </w:r>
      <w:r w:rsidR="00CE7974">
        <w:t xml:space="preserve">reaffirmed with the pledger </w:t>
      </w:r>
      <w:r w:rsidR="002E6E38">
        <w:t>on the anniversary of their pledge.</w:t>
      </w:r>
    </w:p>
    <w:p w14:paraId="252E243A" w14:textId="558240CD" w:rsidR="002E6E38" w:rsidRDefault="002E6E38" w:rsidP="003343CB">
      <w:pPr>
        <w:pStyle w:val="ListParagraph"/>
        <w:numPr>
          <w:ilvl w:val="1"/>
          <w:numId w:val="1"/>
        </w:numPr>
        <w:ind w:left="1094" w:hanging="357"/>
      </w:pPr>
      <w:r>
        <w:t xml:space="preserve">Should any single item of expenditure require significant </w:t>
      </w:r>
      <w:r w:rsidR="00771C4F">
        <w:t>funds then the Committee may choose to undertake explicit fundraising in support of the expenditure.</w:t>
      </w:r>
    </w:p>
    <w:p w14:paraId="37BC8811" w14:textId="77777777" w:rsidR="00FB19AF" w:rsidRDefault="00F05826" w:rsidP="003343CB">
      <w:pPr>
        <w:pStyle w:val="ListParagraph"/>
        <w:numPr>
          <w:ilvl w:val="1"/>
          <w:numId w:val="1"/>
        </w:numPr>
        <w:ind w:left="1094" w:hanging="357"/>
      </w:pPr>
      <w:r w:rsidRPr="00F05826">
        <w:t>All money raised by or on behalf of MA</w:t>
      </w:r>
      <w:r w:rsidR="002E6E38">
        <w:t>I</w:t>
      </w:r>
      <w:r w:rsidRPr="00F05826">
        <w:t xml:space="preserve">D is only to be used to further the aims of the group, as specified in item 2 of this constitution. </w:t>
      </w:r>
    </w:p>
    <w:p w14:paraId="7BF29531" w14:textId="77777777" w:rsidR="00FF46F0" w:rsidRDefault="00FB19AF" w:rsidP="00FB19AF">
      <w:pPr>
        <w:ind w:left="360"/>
      </w:pPr>
      <w:r>
        <w:t>N.B.  Alt</w:t>
      </w:r>
      <w:r w:rsidR="00E075AF">
        <w:t>hough the group intends to operate without a bank account</w:t>
      </w:r>
      <w:r w:rsidR="0058311E">
        <w:t xml:space="preserve">, the groundwork for opening a bank account will be put in place such that </w:t>
      </w:r>
      <w:r w:rsidR="00FF46F0">
        <w:t>it can be made available urgently should it be needed.</w:t>
      </w:r>
    </w:p>
    <w:p w14:paraId="78BFE2B5" w14:textId="085B2B52" w:rsidR="00983DED" w:rsidRDefault="00FF46F0" w:rsidP="00FB19AF">
      <w:pPr>
        <w:ind w:left="360"/>
      </w:pPr>
      <w:r>
        <w:br/>
      </w:r>
      <w:r>
        <w:br/>
      </w:r>
      <w:r w:rsidR="00983DED">
        <w:br/>
      </w:r>
    </w:p>
    <w:p w14:paraId="3C33BA40" w14:textId="77777777" w:rsidR="003E3766" w:rsidRDefault="00F05826" w:rsidP="00983DED">
      <w:pPr>
        <w:pStyle w:val="ListParagraph"/>
        <w:numPr>
          <w:ilvl w:val="0"/>
          <w:numId w:val="1"/>
        </w:numPr>
      </w:pPr>
      <w:r w:rsidRPr="003E3766">
        <w:rPr>
          <w:b/>
          <w:bCs/>
        </w:rPr>
        <w:lastRenderedPageBreak/>
        <w:t>Amendments to the Constitution</w:t>
      </w:r>
      <w:r w:rsidRPr="00F05826">
        <w:t xml:space="preserve"> </w:t>
      </w:r>
    </w:p>
    <w:p w14:paraId="59E76D6C" w14:textId="77777777" w:rsidR="00D64DA7" w:rsidRDefault="00F05826" w:rsidP="003E3766">
      <w:pPr>
        <w:pStyle w:val="ListParagraph"/>
        <w:numPr>
          <w:ilvl w:val="1"/>
          <w:numId w:val="1"/>
        </w:numPr>
        <w:ind w:left="1094" w:hanging="357"/>
      </w:pPr>
      <w:r w:rsidRPr="00F05826">
        <w:t xml:space="preserve">Amendments to the constitution may only be made at the Annual General Meeting or a Special General Meeting. </w:t>
      </w:r>
    </w:p>
    <w:p w14:paraId="6D47A3EB" w14:textId="77777777" w:rsidR="00D64DA7" w:rsidRDefault="00F05826" w:rsidP="003E3766">
      <w:pPr>
        <w:pStyle w:val="ListParagraph"/>
        <w:numPr>
          <w:ilvl w:val="1"/>
          <w:numId w:val="1"/>
        </w:numPr>
        <w:ind w:left="1094" w:hanging="357"/>
      </w:pPr>
      <w:r w:rsidRPr="00F05826">
        <w:t xml:space="preserve">Any proposal to amend the constitution must be given to the Secretary in writing. The proposal must then be circulated with the notice of meeting. </w:t>
      </w:r>
    </w:p>
    <w:p w14:paraId="7EA0F05D" w14:textId="77777777" w:rsidR="00193B18" w:rsidRDefault="00F05826" w:rsidP="003E3766">
      <w:pPr>
        <w:pStyle w:val="ListParagraph"/>
        <w:numPr>
          <w:ilvl w:val="1"/>
          <w:numId w:val="1"/>
        </w:numPr>
        <w:ind w:left="1094" w:hanging="357"/>
      </w:pPr>
      <w:r w:rsidRPr="00F05826">
        <w:t>Any proposal to amend the constitution will require a two thirds majority of those present and entitled to vote.</w:t>
      </w:r>
    </w:p>
    <w:p w14:paraId="5DD79417" w14:textId="65A4CEDD" w:rsidR="001F1E00" w:rsidRDefault="000828B2" w:rsidP="005C5078">
      <w:pPr>
        <w:pStyle w:val="ListParagraph"/>
        <w:ind w:left="1094"/>
      </w:pPr>
      <w:r>
        <w:br/>
      </w:r>
      <w:r w:rsidR="00F05826" w:rsidRPr="00F05826">
        <w:t xml:space="preserve"> </w:t>
      </w:r>
    </w:p>
    <w:p w14:paraId="2DC3D440" w14:textId="77777777" w:rsidR="00334E4F" w:rsidRDefault="00F05826" w:rsidP="001F1E00">
      <w:pPr>
        <w:pStyle w:val="ListParagraph"/>
        <w:numPr>
          <w:ilvl w:val="0"/>
          <w:numId w:val="1"/>
        </w:numPr>
      </w:pPr>
      <w:r w:rsidRPr="001F1E00">
        <w:rPr>
          <w:b/>
          <w:bCs/>
        </w:rPr>
        <w:t>Dissolution</w:t>
      </w:r>
      <w:r w:rsidRPr="00F05826">
        <w:t xml:space="preserve"> </w:t>
      </w:r>
    </w:p>
    <w:p w14:paraId="75BC6CBF" w14:textId="77777777" w:rsidR="00DF7F3A" w:rsidRDefault="00F05826" w:rsidP="00334E4F">
      <w:pPr>
        <w:pStyle w:val="ListParagraph"/>
        <w:numPr>
          <w:ilvl w:val="1"/>
          <w:numId w:val="1"/>
        </w:numPr>
        <w:ind w:left="1094" w:hanging="357"/>
      </w:pPr>
      <w:r w:rsidRPr="00F05826">
        <w:t xml:space="preserve">If a meeting, by simple majority, decides that it is necessary to close down the group it may call a Special General Meeting to do so. The sole business of this meeting will be to dissolve the group. </w:t>
      </w:r>
    </w:p>
    <w:p w14:paraId="51A7E40F" w14:textId="77777777" w:rsidR="00DF7F3A" w:rsidRDefault="00F05826" w:rsidP="00334E4F">
      <w:pPr>
        <w:pStyle w:val="ListParagraph"/>
        <w:numPr>
          <w:ilvl w:val="1"/>
          <w:numId w:val="1"/>
        </w:numPr>
        <w:ind w:left="1094" w:hanging="357"/>
      </w:pPr>
      <w:r w:rsidRPr="00F05826">
        <w:t xml:space="preserve">If it is agreed to dissolve the group, all remaining money and other assets, once outstanding debts have been paid, will be donated to a local charitable organisation. The organisation will be agreed at the meeting which agrees the dissolution. </w:t>
      </w:r>
    </w:p>
    <w:p w14:paraId="12CBDB78" w14:textId="77777777" w:rsidR="00DF7F3A" w:rsidRDefault="00DF7F3A" w:rsidP="00DF7F3A">
      <w:pPr>
        <w:pStyle w:val="ListParagraph"/>
        <w:ind w:left="1094"/>
      </w:pPr>
    </w:p>
    <w:p w14:paraId="5FC466C3" w14:textId="77777777" w:rsidR="005C5078" w:rsidRDefault="005C5078" w:rsidP="00DF7F3A"/>
    <w:p w14:paraId="06ED533A" w14:textId="77777777" w:rsidR="005C5078" w:rsidRDefault="005C5078" w:rsidP="00DF7F3A"/>
    <w:p w14:paraId="617D6C63" w14:textId="0CA73D74" w:rsidR="00ED2A55" w:rsidRDefault="00F05826" w:rsidP="00DF7F3A">
      <w:r w:rsidRPr="00F05826">
        <w:t xml:space="preserve">This constitution was agreed at the Inaugural General Meeting of </w:t>
      </w:r>
      <w:r w:rsidR="00771C4F">
        <w:t>Mickleton Against Inappropriate Development</w:t>
      </w:r>
      <w:r w:rsidRPr="00F05826">
        <w:t xml:space="preserve"> on: </w:t>
      </w:r>
    </w:p>
    <w:p w14:paraId="5B37346C" w14:textId="77777777" w:rsidR="00EB4213" w:rsidRDefault="00EB4213" w:rsidP="00DF7F3A"/>
    <w:p w14:paraId="4B8EEB4C" w14:textId="0D002FD2" w:rsidR="00ED2A55" w:rsidRDefault="00F05826" w:rsidP="003B5AC5">
      <w:pPr>
        <w:jc w:val="right"/>
      </w:pPr>
      <w:r w:rsidRPr="00F05826">
        <w:t xml:space="preserve">Date ………/…………/……………. </w:t>
      </w:r>
    </w:p>
    <w:p w14:paraId="67EF137D" w14:textId="77777777" w:rsidR="00D54DE8" w:rsidRDefault="00D54DE8" w:rsidP="00DF7F3A"/>
    <w:p w14:paraId="6F956778" w14:textId="0B1F80D3" w:rsidR="00D54DE8" w:rsidRDefault="007D6ACC" w:rsidP="00DF7F3A">
      <w:r>
        <w:br/>
      </w:r>
      <w:r w:rsidR="00F05826" w:rsidRPr="00F05826">
        <w:t>Name and position in group………………………………………….......................................................</w:t>
      </w:r>
      <w:r w:rsidR="00F32FD1">
        <w:t>.</w:t>
      </w:r>
    </w:p>
    <w:p w14:paraId="09E3E75A" w14:textId="0A9665FE" w:rsidR="007D6ACC" w:rsidRDefault="0054722A" w:rsidP="00DF7F3A">
      <w:r>
        <w:br/>
      </w:r>
      <w:r w:rsidR="00F05826" w:rsidRPr="00F05826">
        <w:t xml:space="preserve">Signed ………………………………………….................................... . </w:t>
      </w:r>
    </w:p>
    <w:p w14:paraId="35631675" w14:textId="77777777" w:rsidR="007D6ACC" w:rsidRDefault="007D6ACC" w:rsidP="00DF7F3A"/>
    <w:p w14:paraId="3813485B" w14:textId="33EBF8D1" w:rsidR="0054722A" w:rsidRDefault="00F05826" w:rsidP="00DF7F3A">
      <w:r w:rsidRPr="00F05826">
        <w:t>Name and position in group ………………………………………….......................................................</w:t>
      </w:r>
    </w:p>
    <w:p w14:paraId="5BF52F12" w14:textId="77777777" w:rsidR="0054722A" w:rsidRDefault="0054722A" w:rsidP="00DF7F3A"/>
    <w:p w14:paraId="1E0F7A60" w14:textId="78FA5F8C" w:rsidR="001E6B13" w:rsidRDefault="00F05826" w:rsidP="00DF7F3A">
      <w:r w:rsidRPr="00F05826">
        <w:t xml:space="preserve">Signed ………………………………………….................................... . </w:t>
      </w:r>
    </w:p>
    <w:p w14:paraId="74B5C344" w14:textId="77777777" w:rsidR="00591ACD" w:rsidRDefault="00591ACD" w:rsidP="00DF7F3A"/>
    <w:p w14:paraId="10AFB3B7" w14:textId="77777777" w:rsidR="00591ACD" w:rsidRDefault="00591ACD" w:rsidP="00591ACD">
      <w:r w:rsidRPr="00F05826">
        <w:t>Name and position in group………………………………………….......................................................</w:t>
      </w:r>
      <w:r>
        <w:t>.</w:t>
      </w:r>
    </w:p>
    <w:p w14:paraId="3F8E1D4A" w14:textId="77777777" w:rsidR="00591ACD" w:rsidRDefault="00591ACD" w:rsidP="00591ACD">
      <w:r>
        <w:br/>
      </w:r>
      <w:r w:rsidRPr="00F05826">
        <w:t xml:space="preserve">Signed ………………………………………….................................... . </w:t>
      </w:r>
    </w:p>
    <w:p w14:paraId="35A832C0" w14:textId="77777777" w:rsidR="00591ACD" w:rsidRDefault="00591ACD" w:rsidP="00DF7F3A"/>
    <w:sectPr w:rsidR="00591ACD" w:rsidSect="00797BA8">
      <w:headerReference w:type="default" r:id="rId8"/>
      <w:footerReference w:type="default" r:id="rId9"/>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777F9" w14:textId="77777777" w:rsidR="00AD265F" w:rsidRDefault="00AD265F" w:rsidP="00797BA8">
      <w:pPr>
        <w:spacing w:after="0" w:line="240" w:lineRule="auto"/>
      </w:pPr>
      <w:r>
        <w:separator/>
      </w:r>
    </w:p>
  </w:endnote>
  <w:endnote w:type="continuationSeparator" w:id="0">
    <w:p w14:paraId="53CBD697" w14:textId="77777777" w:rsidR="00AD265F" w:rsidRDefault="00AD265F" w:rsidP="00797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813C" w14:textId="2FF60590" w:rsidR="00797BA8" w:rsidRDefault="00797BA8">
    <w:pPr>
      <w:pStyle w:val="Footer"/>
    </w:pPr>
    <w:r>
      <w:rPr>
        <w:noProof/>
      </w:rPr>
      <w:drawing>
        <wp:anchor distT="0" distB="0" distL="114300" distR="114300" simplePos="0" relativeHeight="251659264" behindDoc="1" locked="0" layoutInCell="1" allowOverlap="1" wp14:anchorId="0C402DEC" wp14:editId="6EEED922">
          <wp:simplePos x="0" y="0"/>
          <wp:positionH relativeFrom="column">
            <wp:posOffset>-609599</wp:posOffset>
          </wp:positionH>
          <wp:positionV relativeFrom="paragraph">
            <wp:posOffset>-82550</wp:posOffset>
          </wp:positionV>
          <wp:extent cx="3244850" cy="392574"/>
          <wp:effectExtent l="0" t="0" r="0" b="7620"/>
          <wp:wrapNone/>
          <wp:docPr id="1311963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63351" name="Picture 1311963351"/>
                  <pic:cNvPicPr/>
                </pic:nvPicPr>
                <pic:blipFill>
                  <a:blip r:embed="rId1">
                    <a:extLst>
                      <a:ext uri="{28A0092B-C50C-407E-A947-70E740481C1C}">
                        <a14:useLocalDpi xmlns:a14="http://schemas.microsoft.com/office/drawing/2010/main" val="0"/>
                      </a:ext>
                    </a:extLst>
                  </a:blip>
                  <a:stretch>
                    <a:fillRect/>
                  </a:stretch>
                </pic:blipFill>
                <pic:spPr>
                  <a:xfrm>
                    <a:off x="0" y="0"/>
                    <a:ext cx="3296562" cy="3988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3942" w14:textId="77777777" w:rsidR="00AD265F" w:rsidRDefault="00AD265F" w:rsidP="00797BA8">
      <w:pPr>
        <w:spacing w:after="0" w:line="240" w:lineRule="auto"/>
      </w:pPr>
      <w:r>
        <w:separator/>
      </w:r>
    </w:p>
  </w:footnote>
  <w:footnote w:type="continuationSeparator" w:id="0">
    <w:p w14:paraId="5F9EA996" w14:textId="77777777" w:rsidR="00AD265F" w:rsidRDefault="00AD265F" w:rsidP="00797BA8">
      <w:pPr>
        <w:spacing w:after="0" w:line="240" w:lineRule="auto"/>
      </w:pPr>
      <w:r>
        <w:continuationSeparator/>
      </w:r>
    </w:p>
  </w:footnote>
  <w:footnote w:id="1">
    <w:p w14:paraId="568C747B" w14:textId="32F2B1B6" w:rsidR="00352A0D" w:rsidRDefault="00352A0D">
      <w:pPr>
        <w:pStyle w:val="FootnoteText"/>
      </w:pPr>
      <w:r>
        <w:rPr>
          <w:rStyle w:val="FootnoteReference"/>
        </w:rPr>
        <w:footnoteRef/>
      </w:r>
      <w:r>
        <w:t xml:space="preserve"> </w:t>
      </w:r>
      <w:r w:rsidR="00417A0B">
        <w:t xml:space="preserve">Inappropriate development of Mickleton </w:t>
      </w:r>
      <w:r w:rsidR="00324279">
        <w:t>includes</w:t>
      </w:r>
      <w:r w:rsidR="0003168A">
        <w:t>, but is not limited to</w:t>
      </w:r>
      <w:r w:rsidR="00324279">
        <w:t>:</w:t>
      </w:r>
    </w:p>
    <w:p w14:paraId="431572F0" w14:textId="77777777" w:rsidR="007F77CB" w:rsidRDefault="005B41A9" w:rsidP="00324279">
      <w:pPr>
        <w:pStyle w:val="FootnoteText"/>
        <w:numPr>
          <w:ilvl w:val="0"/>
          <w:numId w:val="3"/>
        </w:numPr>
      </w:pPr>
      <w:r>
        <w:t xml:space="preserve">% Increase </w:t>
      </w:r>
      <w:r w:rsidR="00AD7C4B">
        <w:t>of population dispro</w:t>
      </w:r>
      <w:r w:rsidR="000D2F33">
        <w:t>po</w:t>
      </w:r>
      <w:r w:rsidR="00AD7C4B">
        <w:t xml:space="preserve">rtionate </w:t>
      </w:r>
      <w:r w:rsidR="007038DA">
        <w:t xml:space="preserve">to other population </w:t>
      </w:r>
      <w:r w:rsidR="000D2F33">
        <w:t>centres within Cotswold District.</w:t>
      </w:r>
    </w:p>
    <w:p w14:paraId="58ECA1A3" w14:textId="634AAE81" w:rsidR="00324279" w:rsidRDefault="00D748EB" w:rsidP="00324279">
      <w:pPr>
        <w:pStyle w:val="FootnoteText"/>
        <w:numPr>
          <w:ilvl w:val="0"/>
          <w:numId w:val="3"/>
        </w:numPr>
      </w:pPr>
      <w:r>
        <w:t>Environmental damage</w:t>
      </w:r>
      <w:r w:rsidR="001635CC">
        <w:t>.</w:t>
      </w:r>
    </w:p>
    <w:p w14:paraId="735AA09C" w14:textId="0C32BE3F" w:rsidR="00D748EB" w:rsidRDefault="00D748EB" w:rsidP="00324279">
      <w:pPr>
        <w:pStyle w:val="FootnoteText"/>
        <w:numPr>
          <w:ilvl w:val="0"/>
          <w:numId w:val="3"/>
        </w:numPr>
      </w:pPr>
      <w:r>
        <w:t>Strain on local infrastructure</w:t>
      </w:r>
      <w:r w:rsidR="001635CC">
        <w:t>.</w:t>
      </w:r>
    </w:p>
    <w:p w14:paraId="273A3FF7" w14:textId="2CBA8FFE" w:rsidR="0003168A" w:rsidRDefault="0003168A" w:rsidP="00324279">
      <w:pPr>
        <w:pStyle w:val="FootnoteText"/>
        <w:numPr>
          <w:ilvl w:val="0"/>
          <w:numId w:val="3"/>
        </w:numPr>
      </w:pPr>
      <w:r>
        <w:t>Loss of community character</w:t>
      </w:r>
      <w:r w:rsidR="001635C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79AA" w14:textId="21B6211A" w:rsidR="00797BA8" w:rsidRDefault="00797BA8">
    <w:pPr>
      <w:pStyle w:val="Header"/>
      <w:rPr>
        <w:noProof/>
      </w:rPr>
    </w:pPr>
    <w:r>
      <w:rPr>
        <w:noProof/>
      </w:rPr>
      <w:drawing>
        <wp:anchor distT="0" distB="0" distL="114300" distR="114300" simplePos="0" relativeHeight="251658240" behindDoc="1" locked="0" layoutInCell="1" allowOverlap="1" wp14:anchorId="3B1BDCC4" wp14:editId="1FF2EA4A">
          <wp:simplePos x="0" y="0"/>
          <wp:positionH relativeFrom="column">
            <wp:posOffset>-908050</wp:posOffset>
          </wp:positionH>
          <wp:positionV relativeFrom="paragraph">
            <wp:posOffset>-443865</wp:posOffset>
          </wp:positionV>
          <wp:extent cx="4216400" cy="1085632"/>
          <wp:effectExtent l="0" t="0" r="0" b="635"/>
          <wp:wrapNone/>
          <wp:docPr id="1966544332"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44332" name="Picture 1" descr="A 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216400" cy="1085632"/>
                  </a:xfrm>
                  <a:prstGeom prst="rect">
                    <a:avLst/>
                  </a:prstGeom>
                </pic:spPr>
              </pic:pic>
            </a:graphicData>
          </a:graphic>
          <wp14:sizeRelH relativeFrom="margin">
            <wp14:pctWidth>0</wp14:pctWidth>
          </wp14:sizeRelH>
          <wp14:sizeRelV relativeFrom="margin">
            <wp14:pctHeight>0</wp14:pctHeight>
          </wp14:sizeRelV>
        </wp:anchor>
      </w:drawing>
    </w:r>
    <w:r w:rsidR="00C56CEE">
      <w:rPr>
        <w:noProof/>
      </w:rPr>
      <w:t xml:space="preserve">                                                                                                                                        </w:t>
    </w:r>
    <w:r w:rsidR="00EE7B3B">
      <w:rPr>
        <w:noProof/>
      </w:rPr>
      <w:t xml:space="preserve">An </w:t>
    </w:r>
    <w:r w:rsidR="00C56CEE">
      <w:rPr>
        <w:noProof/>
      </w:rPr>
      <w:t>Unincorporated Association</w:t>
    </w:r>
  </w:p>
  <w:p w14:paraId="1C398841" w14:textId="6FDF31DF" w:rsidR="00903343" w:rsidRPr="00C2350D" w:rsidRDefault="00903343">
    <w:pPr>
      <w:pStyle w:val="Header"/>
      <w:rPr>
        <w:b/>
        <w:bCs/>
      </w:rPr>
    </w:pPr>
    <w:r>
      <w:rPr>
        <w:noProof/>
      </w:rPr>
      <w:tab/>
    </w:r>
    <w:r>
      <w:rPr>
        <w:noProof/>
      </w:rPr>
      <w:tab/>
    </w:r>
    <w:r w:rsidRPr="0032046B">
      <w:rPr>
        <w:b/>
        <w:bCs/>
        <w:noProof/>
        <w:sz w:val="36"/>
        <w:szCs w:val="36"/>
      </w:rPr>
      <w:t>Constitution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145C8"/>
    <w:multiLevelType w:val="hybridMultilevel"/>
    <w:tmpl w:val="CB5033AA"/>
    <w:lvl w:ilvl="0" w:tplc="3EE072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6424B4"/>
    <w:multiLevelType w:val="hybridMultilevel"/>
    <w:tmpl w:val="AD123E04"/>
    <w:lvl w:ilvl="0" w:tplc="95C2A0E2">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706B89"/>
    <w:multiLevelType w:val="hybridMultilevel"/>
    <w:tmpl w:val="AB8CAE66"/>
    <w:lvl w:ilvl="0" w:tplc="958A6C4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536358">
    <w:abstractNumId w:val="1"/>
  </w:num>
  <w:num w:numId="2" w16cid:durableId="1770589391">
    <w:abstractNumId w:val="0"/>
  </w:num>
  <w:num w:numId="3" w16cid:durableId="616134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A8"/>
    <w:rsid w:val="00000A94"/>
    <w:rsid w:val="00023594"/>
    <w:rsid w:val="0003168A"/>
    <w:rsid w:val="000328AC"/>
    <w:rsid w:val="00044942"/>
    <w:rsid w:val="00045A00"/>
    <w:rsid w:val="000478A0"/>
    <w:rsid w:val="0007540E"/>
    <w:rsid w:val="000810CD"/>
    <w:rsid w:val="0008270C"/>
    <w:rsid w:val="000828B2"/>
    <w:rsid w:val="00085DB1"/>
    <w:rsid w:val="00090B4D"/>
    <w:rsid w:val="00095FC8"/>
    <w:rsid w:val="00097658"/>
    <w:rsid w:val="000979A4"/>
    <w:rsid w:val="000A33DD"/>
    <w:rsid w:val="000B6728"/>
    <w:rsid w:val="000D10DF"/>
    <w:rsid w:val="000D2F33"/>
    <w:rsid w:val="000D4278"/>
    <w:rsid w:val="000D5AF5"/>
    <w:rsid w:val="000E3F7A"/>
    <w:rsid w:val="000F11D0"/>
    <w:rsid w:val="000F1FC1"/>
    <w:rsid w:val="000F384A"/>
    <w:rsid w:val="00123181"/>
    <w:rsid w:val="00133240"/>
    <w:rsid w:val="00152518"/>
    <w:rsid w:val="00154DAF"/>
    <w:rsid w:val="001635CC"/>
    <w:rsid w:val="0018554A"/>
    <w:rsid w:val="00187242"/>
    <w:rsid w:val="00193B18"/>
    <w:rsid w:val="001A455A"/>
    <w:rsid w:val="001C29CB"/>
    <w:rsid w:val="001C59F2"/>
    <w:rsid w:val="001D035E"/>
    <w:rsid w:val="001D55C1"/>
    <w:rsid w:val="001E4595"/>
    <w:rsid w:val="001E6B13"/>
    <w:rsid w:val="001E7B97"/>
    <w:rsid w:val="001F1658"/>
    <w:rsid w:val="001F1E00"/>
    <w:rsid w:val="001F6C59"/>
    <w:rsid w:val="00210F31"/>
    <w:rsid w:val="00241061"/>
    <w:rsid w:val="00243B8C"/>
    <w:rsid w:val="002650D4"/>
    <w:rsid w:val="002776B5"/>
    <w:rsid w:val="00292A15"/>
    <w:rsid w:val="002C186E"/>
    <w:rsid w:val="002D2C23"/>
    <w:rsid w:val="002D64D2"/>
    <w:rsid w:val="002E07DB"/>
    <w:rsid w:val="002E3045"/>
    <w:rsid w:val="002E6E38"/>
    <w:rsid w:val="002F02CE"/>
    <w:rsid w:val="002F747D"/>
    <w:rsid w:val="00302571"/>
    <w:rsid w:val="00314A4E"/>
    <w:rsid w:val="0032046B"/>
    <w:rsid w:val="00324279"/>
    <w:rsid w:val="00333D3C"/>
    <w:rsid w:val="003343CB"/>
    <w:rsid w:val="00334E4F"/>
    <w:rsid w:val="00352A0D"/>
    <w:rsid w:val="003A0660"/>
    <w:rsid w:val="003A464A"/>
    <w:rsid w:val="003B5AC5"/>
    <w:rsid w:val="003B5C64"/>
    <w:rsid w:val="003B658B"/>
    <w:rsid w:val="003C0CF5"/>
    <w:rsid w:val="003C1C8B"/>
    <w:rsid w:val="003C57EA"/>
    <w:rsid w:val="003C5DEC"/>
    <w:rsid w:val="003C72C6"/>
    <w:rsid w:val="003C7627"/>
    <w:rsid w:val="003D4756"/>
    <w:rsid w:val="003D5861"/>
    <w:rsid w:val="003E3766"/>
    <w:rsid w:val="004024F4"/>
    <w:rsid w:val="0040398B"/>
    <w:rsid w:val="004120A6"/>
    <w:rsid w:val="00416F1B"/>
    <w:rsid w:val="00417A0B"/>
    <w:rsid w:val="00423F86"/>
    <w:rsid w:val="00433D5A"/>
    <w:rsid w:val="00447CAC"/>
    <w:rsid w:val="00464496"/>
    <w:rsid w:val="004822C0"/>
    <w:rsid w:val="004B12EF"/>
    <w:rsid w:val="004C14A4"/>
    <w:rsid w:val="004C27DD"/>
    <w:rsid w:val="004D4B2F"/>
    <w:rsid w:val="004E3790"/>
    <w:rsid w:val="004F77CD"/>
    <w:rsid w:val="00514B1D"/>
    <w:rsid w:val="00525EEA"/>
    <w:rsid w:val="00534E72"/>
    <w:rsid w:val="0054722A"/>
    <w:rsid w:val="005674C0"/>
    <w:rsid w:val="00572D4E"/>
    <w:rsid w:val="00581372"/>
    <w:rsid w:val="0058311E"/>
    <w:rsid w:val="00591ACD"/>
    <w:rsid w:val="00593963"/>
    <w:rsid w:val="005972D5"/>
    <w:rsid w:val="005A3424"/>
    <w:rsid w:val="005A3E9A"/>
    <w:rsid w:val="005B0442"/>
    <w:rsid w:val="005B41A9"/>
    <w:rsid w:val="005C2CBA"/>
    <w:rsid w:val="005C3FE3"/>
    <w:rsid w:val="005C412D"/>
    <w:rsid w:val="005C5078"/>
    <w:rsid w:val="005C6795"/>
    <w:rsid w:val="005D24DA"/>
    <w:rsid w:val="005D2A12"/>
    <w:rsid w:val="005E5EA3"/>
    <w:rsid w:val="005F0C83"/>
    <w:rsid w:val="005F4EB3"/>
    <w:rsid w:val="00600798"/>
    <w:rsid w:val="00605E4C"/>
    <w:rsid w:val="0061448B"/>
    <w:rsid w:val="00614BE1"/>
    <w:rsid w:val="00630ADE"/>
    <w:rsid w:val="00631C14"/>
    <w:rsid w:val="00647F07"/>
    <w:rsid w:val="0067620E"/>
    <w:rsid w:val="00676386"/>
    <w:rsid w:val="00684847"/>
    <w:rsid w:val="006859E9"/>
    <w:rsid w:val="00686688"/>
    <w:rsid w:val="00690CB2"/>
    <w:rsid w:val="006B0020"/>
    <w:rsid w:val="006D4F65"/>
    <w:rsid w:val="006D5AB6"/>
    <w:rsid w:val="006E1240"/>
    <w:rsid w:val="006F09E2"/>
    <w:rsid w:val="006F4055"/>
    <w:rsid w:val="007038DA"/>
    <w:rsid w:val="00715C90"/>
    <w:rsid w:val="00723215"/>
    <w:rsid w:val="00723AB9"/>
    <w:rsid w:val="007456FA"/>
    <w:rsid w:val="00756851"/>
    <w:rsid w:val="00762906"/>
    <w:rsid w:val="00762F62"/>
    <w:rsid w:val="00763B99"/>
    <w:rsid w:val="00765E2D"/>
    <w:rsid w:val="00771C4F"/>
    <w:rsid w:val="0077682E"/>
    <w:rsid w:val="007807A7"/>
    <w:rsid w:val="00781495"/>
    <w:rsid w:val="0079481C"/>
    <w:rsid w:val="00797BA8"/>
    <w:rsid w:val="007B5106"/>
    <w:rsid w:val="007B5D03"/>
    <w:rsid w:val="007C31F7"/>
    <w:rsid w:val="007D6ACC"/>
    <w:rsid w:val="007E0502"/>
    <w:rsid w:val="007E1818"/>
    <w:rsid w:val="007E3415"/>
    <w:rsid w:val="007E4691"/>
    <w:rsid w:val="007E60A7"/>
    <w:rsid w:val="007F77CB"/>
    <w:rsid w:val="00800BB9"/>
    <w:rsid w:val="00802416"/>
    <w:rsid w:val="00804042"/>
    <w:rsid w:val="008058D8"/>
    <w:rsid w:val="0081374E"/>
    <w:rsid w:val="00814088"/>
    <w:rsid w:val="0083117C"/>
    <w:rsid w:val="00844D4D"/>
    <w:rsid w:val="00846E11"/>
    <w:rsid w:val="00881C81"/>
    <w:rsid w:val="008A505A"/>
    <w:rsid w:val="008B06CC"/>
    <w:rsid w:val="008B5CD7"/>
    <w:rsid w:val="008C0C10"/>
    <w:rsid w:val="008C3AAB"/>
    <w:rsid w:val="008E2E40"/>
    <w:rsid w:val="008E2FBD"/>
    <w:rsid w:val="008E324C"/>
    <w:rsid w:val="008F08CD"/>
    <w:rsid w:val="0090032D"/>
    <w:rsid w:val="0090276B"/>
    <w:rsid w:val="00903164"/>
    <w:rsid w:val="00903343"/>
    <w:rsid w:val="00903C1A"/>
    <w:rsid w:val="00906ED5"/>
    <w:rsid w:val="0090799C"/>
    <w:rsid w:val="00911464"/>
    <w:rsid w:val="00911E2E"/>
    <w:rsid w:val="00926074"/>
    <w:rsid w:val="00936A55"/>
    <w:rsid w:val="00943B1D"/>
    <w:rsid w:val="00952B7F"/>
    <w:rsid w:val="00960DD9"/>
    <w:rsid w:val="0096709A"/>
    <w:rsid w:val="0097576A"/>
    <w:rsid w:val="00983DED"/>
    <w:rsid w:val="00996CAA"/>
    <w:rsid w:val="0099746F"/>
    <w:rsid w:val="009C31A8"/>
    <w:rsid w:val="009C3AAB"/>
    <w:rsid w:val="009C56ED"/>
    <w:rsid w:val="009C5B51"/>
    <w:rsid w:val="009C6F0C"/>
    <w:rsid w:val="009D043E"/>
    <w:rsid w:val="009D2CAA"/>
    <w:rsid w:val="009F02FE"/>
    <w:rsid w:val="009F5B65"/>
    <w:rsid w:val="00A204CD"/>
    <w:rsid w:val="00A20B65"/>
    <w:rsid w:val="00A2201E"/>
    <w:rsid w:val="00A26221"/>
    <w:rsid w:val="00A31291"/>
    <w:rsid w:val="00A438DB"/>
    <w:rsid w:val="00A45617"/>
    <w:rsid w:val="00A465EE"/>
    <w:rsid w:val="00A51848"/>
    <w:rsid w:val="00A8055A"/>
    <w:rsid w:val="00A80729"/>
    <w:rsid w:val="00A86B30"/>
    <w:rsid w:val="00A916BE"/>
    <w:rsid w:val="00A93F6E"/>
    <w:rsid w:val="00AA052B"/>
    <w:rsid w:val="00AA46DA"/>
    <w:rsid w:val="00AB03B8"/>
    <w:rsid w:val="00AB22A0"/>
    <w:rsid w:val="00AB4234"/>
    <w:rsid w:val="00AB7E10"/>
    <w:rsid w:val="00AC07F0"/>
    <w:rsid w:val="00AC755A"/>
    <w:rsid w:val="00AD265F"/>
    <w:rsid w:val="00AD6615"/>
    <w:rsid w:val="00AD7C4B"/>
    <w:rsid w:val="00AF4CAE"/>
    <w:rsid w:val="00B02073"/>
    <w:rsid w:val="00B0549E"/>
    <w:rsid w:val="00B30284"/>
    <w:rsid w:val="00B33087"/>
    <w:rsid w:val="00B50A44"/>
    <w:rsid w:val="00B63454"/>
    <w:rsid w:val="00B70B51"/>
    <w:rsid w:val="00B75C04"/>
    <w:rsid w:val="00B85620"/>
    <w:rsid w:val="00B93A53"/>
    <w:rsid w:val="00BA03CD"/>
    <w:rsid w:val="00BB01A7"/>
    <w:rsid w:val="00BB5128"/>
    <w:rsid w:val="00BB7ACF"/>
    <w:rsid w:val="00BC0CF0"/>
    <w:rsid w:val="00BC213F"/>
    <w:rsid w:val="00BD2F60"/>
    <w:rsid w:val="00BD3BD1"/>
    <w:rsid w:val="00BE5A4E"/>
    <w:rsid w:val="00C102C8"/>
    <w:rsid w:val="00C13E9A"/>
    <w:rsid w:val="00C21448"/>
    <w:rsid w:val="00C2350D"/>
    <w:rsid w:val="00C330AE"/>
    <w:rsid w:val="00C35192"/>
    <w:rsid w:val="00C4339E"/>
    <w:rsid w:val="00C46555"/>
    <w:rsid w:val="00C56CEE"/>
    <w:rsid w:val="00C6493A"/>
    <w:rsid w:val="00C77EE6"/>
    <w:rsid w:val="00CA23A2"/>
    <w:rsid w:val="00CC4650"/>
    <w:rsid w:val="00CD59B0"/>
    <w:rsid w:val="00CD6226"/>
    <w:rsid w:val="00CD691D"/>
    <w:rsid w:val="00CE7974"/>
    <w:rsid w:val="00CF0838"/>
    <w:rsid w:val="00CF3024"/>
    <w:rsid w:val="00D23D04"/>
    <w:rsid w:val="00D42A77"/>
    <w:rsid w:val="00D54DE8"/>
    <w:rsid w:val="00D64B4D"/>
    <w:rsid w:val="00D64DA7"/>
    <w:rsid w:val="00D674BB"/>
    <w:rsid w:val="00D72A83"/>
    <w:rsid w:val="00D748EB"/>
    <w:rsid w:val="00D92E99"/>
    <w:rsid w:val="00D92F8A"/>
    <w:rsid w:val="00DA2666"/>
    <w:rsid w:val="00DB6A51"/>
    <w:rsid w:val="00DC7FA9"/>
    <w:rsid w:val="00DD1A8F"/>
    <w:rsid w:val="00DD3711"/>
    <w:rsid w:val="00DE04A9"/>
    <w:rsid w:val="00DE278C"/>
    <w:rsid w:val="00DE67FA"/>
    <w:rsid w:val="00DE7A81"/>
    <w:rsid w:val="00DF4133"/>
    <w:rsid w:val="00DF4520"/>
    <w:rsid w:val="00DF7F3A"/>
    <w:rsid w:val="00E00566"/>
    <w:rsid w:val="00E04CFE"/>
    <w:rsid w:val="00E075AF"/>
    <w:rsid w:val="00E457E9"/>
    <w:rsid w:val="00E56D11"/>
    <w:rsid w:val="00E77984"/>
    <w:rsid w:val="00E81114"/>
    <w:rsid w:val="00E9362B"/>
    <w:rsid w:val="00E94D15"/>
    <w:rsid w:val="00E96566"/>
    <w:rsid w:val="00EA6D79"/>
    <w:rsid w:val="00EB371A"/>
    <w:rsid w:val="00EB4213"/>
    <w:rsid w:val="00ED18B8"/>
    <w:rsid w:val="00ED2A55"/>
    <w:rsid w:val="00ED3331"/>
    <w:rsid w:val="00EE629B"/>
    <w:rsid w:val="00EE6E3B"/>
    <w:rsid w:val="00EE7B3B"/>
    <w:rsid w:val="00EF0C14"/>
    <w:rsid w:val="00F05826"/>
    <w:rsid w:val="00F07D47"/>
    <w:rsid w:val="00F114FE"/>
    <w:rsid w:val="00F32FD1"/>
    <w:rsid w:val="00F346B7"/>
    <w:rsid w:val="00F606BC"/>
    <w:rsid w:val="00F66807"/>
    <w:rsid w:val="00F842F6"/>
    <w:rsid w:val="00FB19AF"/>
    <w:rsid w:val="00FB2D8E"/>
    <w:rsid w:val="00FC70F3"/>
    <w:rsid w:val="00FE030F"/>
    <w:rsid w:val="00FE452C"/>
    <w:rsid w:val="00FE5D2D"/>
    <w:rsid w:val="00FE70DA"/>
    <w:rsid w:val="00FF4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D1090"/>
  <w15:chartTrackingRefBased/>
  <w15:docId w15:val="{8823D625-537A-4D4C-A76B-E7900C71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BA8"/>
    <w:rPr>
      <w:rFonts w:eastAsiaTheme="majorEastAsia" w:cstheme="majorBidi"/>
      <w:color w:val="272727" w:themeColor="text1" w:themeTint="D8"/>
    </w:rPr>
  </w:style>
  <w:style w:type="paragraph" w:styleId="Title">
    <w:name w:val="Title"/>
    <w:basedOn w:val="Normal"/>
    <w:next w:val="Normal"/>
    <w:link w:val="TitleChar"/>
    <w:uiPriority w:val="10"/>
    <w:qFormat/>
    <w:rsid w:val="00797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BA8"/>
    <w:pPr>
      <w:spacing w:before="160"/>
      <w:jc w:val="center"/>
    </w:pPr>
    <w:rPr>
      <w:i/>
      <w:iCs/>
      <w:color w:val="404040" w:themeColor="text1" w:themeTint="BF"/>
    </w:rPr>
  </w:style>
  <w:style w:type="character" w:customStyle="1" w:styleId="QuoteChar">
    <w:name w:val="Quote Char"/>
    <w:basedOn w:val="DefaultParagraphFont"/>
    <w:link w:val="Quote"/>
    <w:uiPriority w:val="29"/>
    <w:rsid w:val="00797BA8"/>
    <w:rPr>
      <w:i/>
      <w:iCs/>
      <w:color w:val="404040" w:themeColor="text1" w:themeTint="BF"/>
    </w:rPr>
  </w:style>
  <w:style w:type="paragraph" w:styleId="ListParagraph">
    <w:name w:val="List Paragraph"/>
    <w:basedOn w:val="Normal"/>
    <w:uiPriority w:val="34"/>
    <w:qFormat/>
    <w:rsid w:val="00797BA8"/>
    <w:pPr>
      <w:ind w:left="720"/>
      <w:contextualSpacing/>
    </w:pPr>
  </w:style>
  <w:style w:type="character" w:styleId="IntenseEmphasis">
    <w:name w:val="Intense Emphasis"/>
    <w:basedOn w:val="DefaultParagraphFont"/>
    <w:uiPriority w:val="21"/>
    <w:qFormat/>
    <w:rsid w:val="00797BA8"/>
    <w:rPr>
      <w:i/>
      <w:iCs/>
      <w:color w:val="0F4761" w:themeColor="accent1" w:themeShade="BF"/>
    </w:rPr>
  </w:style>
  <w:style w:type="paragraph" w:styleId="IntenseQuote">
    <w:name w:val="Intense Quote"/>
    <w:basedOn w:val="Normal"/>
    <w:next w:val="Normal"/>
    <w:link w:val="IntenseQuoteChar"/>
    <w:uiPriority w:val="30"/>
    <w:qFormat/>
    <w:rsid w:val="00797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BA8"/>
    <w:rPr>
      <w:i/>
      <w:iCs/>
      <w:color w:val="0F4761" w:themeColor="accent1" w:themeShade="BF"/>
    </w:rPr>
  </w:style>
  <w:style w:type="character" w:styleId="IntenseReference">
    <w:name w:val="Intense Reference"/>
    <w:basedOn w:val="DefaultParagraphFont"/>
    <w:uiPriority w:val="32"/>
    <w:qFormat/>
    <w:rsid w:val="00797BA8"/>
    <w:rPr>
      <w:b/>
      <w:bCs/>
      <w:smallCaps/>
      <w:color w:val="0F4761" w:themeColor="accent1" w:themeShade="BF"/>
      <w:spacing w:val="5"/>
    </w:rPr>
  </w:style>
  <w:style w:type="paragraph" w:styleId="Header">
    <w:name w:val="header"/>
    <w:basedOn w:val="Normal"/>
    <w:link w:val="HeaderChar"/>
    <w:uiPriority w:val="99"/>
    <w:unhideWhenUsed/>
    <w:rsid w:val="00797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BA8"/>
  </w:style>
  <w:style w:type="paragraph" w:styleId="Footer">
    <w:name w:val="footer"/>
    <w:basedOn w:val="Normal"/>
    <w:link w:val="FooterChar"/>
    <w:uiPriority w:val="99"/>
    <w:unhideWhenUsed/>
    <w:rsid w:val="00797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BA8"/>
  </w:style>
  <w:style w:type="paragraph" w:styleId="FootnoteText">
    <w:name w:val="footnote text"/>
    <w:basedOn w:val="Normal"/>
    <w:link w:val="FootnoteTextChar"/>
    <w:uiPriority w:val="99"/>
    <w:semiHidden/>
    <w:unhideWhenUsed/>
    <w:rsid w:val="00352A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A0D"/>
    <w:rPr>
      <w:sz w:val="20"/>
      <w:szCs w:val="20"/>
    </w:rPr>
  </w:style>
  <w:style w:type="character" w:styleId="FootnoteReference">
    <w:name w:val="footnote reference"/>
    <w:basedOn w:val="DefaultParagraphFont"/>
    <w:uiPriority w:val="99"/>
    <w:semiHidden/>
    <w:unhideWhenUsed/>
    <w:rsid w:val="00352A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8EDDF-B46B-4BF3-85E6-D25BD4FB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4</Pages>
  <Words>1196</Words>
  <Characters>6821</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Cottam</dc:creator>
  <cp:keywords/>
  <dc:description/>
  <cp:lastModifiedBy>Chris Cottam</cp:lastModifiedBy>
  <cp:revision>329</cp:revision>
  <dcterms:created xsi:type="dcterms:W3CDTF">2025-08-21T15:10:00Z</dcterms:created>
  <dcterms:modified xsi:type="dcterms:W3CDTF">2025-08-22T17:03:00Z</dcterms:modified>
</cp:coreProperties>
</file>