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tabs>
          <w:tab w:val="clear" w:pos="720"/>
          <w:tab w:val="center" w:pos="4320" w:leader="none"/>
        </w:tabs>
        <w:ind w:hanging="8370" w:left="8460" w:right="0"/>
        <w:rPr/>
      </w:pPr>
      <w:r>
        <w:rPr/>
        <w:t>Homer Community Library</w:t>
      </w:r>
    </w:p>
    <w:p>
      <w:pPr>
        <w:pStyle w:val="Heading1"/>
        <w:tabs>
          <w:tab w:val="clear" w:pos="720"/>
          <w:tab w:val="center" w:pos="4320" w:leader="none"/>
        </w:tabs>
        <w:ind w:hanging="8370" w:left="8460" w:right="0"/>
        <w:rPr/>
      </w:pPr>
      <w:r>
        <w:rPr/>
        <w:t>Board Meeting</w:t>
      </w:r>
    </w:p>
    <w:p>
      <w:pPr>
        <w:pStyle w:val="Heading1"/>
        <w:tabs>
          <w:tab w:val="clear" w:pos="720"/>
          <w:tab w:val="center" w:pos="4315" w:leader="none"/>
          <w:tab w:val="center" w:pos="4320" w:leader="none"/>
        </w:tabs>
        <w:ind w:hanging="8370" w:left="8460"/>
        <w:jc w:val="center"/>
        <w:rPr/>
      </w:pPr>
      <w:bookmarkStart w:id="0" w:name="_8uly5m6bo1mz"/>
      <w:bookmarkEnd w:id="0"/>
      <w:r>
        <w:rPr/>
        <w:t>February 10, 2026 @ 7:00 pm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Palatino Linotype" w:hAnsi="Palatino Linotype" w:eastAsia="Palatino Linotype" w:cs="Palatino Linotype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1" w:after="0"/>
        <w:ind w:hanging="0" w:left="0" w:right="0"/>
        <w:jc w:val="left"/>
        <w:rPr>
          <w:rFonts w:ascii="Palatino Linotype" w:hAnsi="Palatino Linotype" w:eastAsia="Palatino Linotype" w:cs="Palatino Linotype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5"/>
          <w:sz w:val="25"/>
          <w:szCs w:val="25"/>
          <w:u w:val="none"/>
          <w:shd w:fill="auto" w:val="clear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5"/>
          <w:sz w:val="25"/>
          <w:szCs w:val="25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24" w:after="0"/>
        <w:ind w:hanging="0" w:left="100" w:right="0"/>
        <w:jc w:val="left"/>
        <w:rPr>
          <w:rFonts w:ascii="Palatino Linotype" w:hAnsi="Palatino Linotype" w:eastAsia="Palatino Linotype" w:cs="Palatino Linotype"/>
          <w:b/>
          <w:bCs/>
          <w:sz w:val="28"/>
          <w:szCs w:val="28"/>
        </w:rPr>
      </w:pPr>
      <w:r>
        <w:rPr>
          <w:rFonts w:eastAsia="Palatino Linotype" w:cs="Palatino Linotype" w:ascii="Palatino Linotype" w:hAnsi="Palatino Linotype"/>
          <w:b/>
          <w:bCs/>
          <w:color w:val="454545"/>
          <w:sz w:val="28"/>
          <w:szCs w:val="28"/>
        </w:rPr>
        <w:t>Agenda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" w:after="0"/>
        <w:ind w:hanging="0" w:left="0" w:right="0"/>
        <w:jc w:val="left"/>
        <w:rPr>
          <w:rFonts w:ascii="Palatino Linotype" w:hAnsi="Palatino Linotype" w:eastAsia="Palatino Linotype" w:cs="Palatino Linotype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2"/>
        <w:tabs>
          <w:tab w:val="clear" w:pos="720"/>
          <w:tab w:val="left" w:pos="985" w:leader="none"/>
        </w:tabs>
        <w:spacing w:lineRule="auto" w:line="480"/>
        <w:ind w:hanging="0" w:left="100" w:right="-900"/>
        <w:rPr>
          <w:color w:val="454545"/>
        </w:rPr>
      </w:pPr>
      <w:r>
        <w:rPr>
          <w:color w:val="454545"/>
        </w:rPr>
        <w:t>Action</w:t>
        <w:tab/>
        <w:t xml:space="preserve">Call to Order </w:t>
      </w:r>
    </w:p>
    <w:p>
      <w:pPr>
        <w:pStyle w:val="Heading2"/>
        <w:tabs>
          <w:tab w:val="clear" w:pos="720"/>
          <w:tab w:val="left" w:pos="985" w:leader="none"/>
        </w:tabs>
        <w:spacing w:lineRule="auto" w:line="480"/>
        <w:ind w:hanging="0" w:left="100" w:right="-900"/>
        <w:rPr>
          <w:color w:val="454545"/>
        </w:rPr>
      </w:pPr>
      <w:r>
        <w:rPr>
          <w:color w:val="454545"/>
        </w:rPr>
        <w:t>Info</w:t>
        <w:tab/>
        <w:t>Public Comment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Info</w:t>
        <w:tab/>
        <w:t>Friends of the Library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Info</w:t>
        <w:tab/>
        <w:t>President’s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38" w:before="11" w:after="0"/>
        <w:ind w:hanging="0" w:left="1440" w:right="-900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Action</w:t>
        <w:tab/>
        <w:t xml:space="preserve">Secretary’s Report 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Action</w:t>
        <w:tab/>
        <w:t>Treasurer’s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38" w:before="11" w:after="0"/>
        <w:ind w:hanging="0" w:left="144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Budget Report Income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left="144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Bills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985" w:leader="none"/>
        </w:tabs>
        <w:spacing w:lineRule="auto" w:line="240" w:before="0" w:after="0"/>
        <w:ind w:hanging="0" w:left="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Action</w:t>
        <w:tab/>
        <w:t>Librarian’s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left="1440" w:right="-900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Action</w:t>
        <w:tab/>
        <w:t>Old Business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left="144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Naloxone Update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left="144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Submittal of SEIs</w:t>
      </w:r>
    </w:p>
    <w:p>
      <w:pPr>
        <w:pStyle w:val="normal1"/>
        <w:tabs>
          <w:tab w:val="clear" w:pos="720"/>
          <w:tab w:val="left" w:pos="985" w:leader="none"/>
        </w:tabs>
        <w:ind w:hanging="0" w:left="1440" w:right="-900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Monical’s Fundraiser - 31 March 2026</w:t>
      </w:r>
    </w:p>
    <w:p>
      <w:pPr>
        <w:pStyle w:val="normal1"/>
        <w:tabs>
          <w:tab w:val="clear" w:pos="720"/>
          <w:tab w:val="left" w:pos="985" w:leader="none"/>
        </w:tabs>
        <w:ind w:hanging="0" w:left="1440" w:right="-900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Library Cleaning - 07 March 2026 @ 1300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985" w:leader="none"/>
        </w:tabs>
        <w:spacing w:lineRule="auto" w:line="240" w:before="0" w:after="0"/>
        <w:ind w:hanging="0" w:left="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left="10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Action</w:t>
        <w:tab/>
        <w:t>New Business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Draft 2026-27 budget (finalize in March)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IHLS Certification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Palatino Linotype" w:hAnsi="Palatino Linotype" w:eastAsia="Palatino Linotype" w:cs="Palatino Linotype"/>
          <w:color w:val="454545"/>
        </w:rPr>
      </w:pPr>
      <w:r>
        <w:rPr>
          <w:rFonts w:eastAsia="Palatino Linotype" w:cs="Palatino Linotype" w:ascii="Palatino Linotype" w:hAnsi="Palatino Linotype"/>
          <w:color w:val="454545"/>
        </w:rPr>
        <w:t>Discuss Director/Head Librarian (Human Resources) Core Standard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Palatino Linotype" w:hAnsi="Palatino Linotype" w:eastAsia="Palatino Linotype" w:cs="Palatino Linotype"/>
          <w:color w:val="454545"/>
        </w:rPr>
      </w:pPr>
      <w:r>
        <w:rPr>
          <w:rFonts w:eastAsia="Palatino Linotype" w:cs="Palatino Linotype" w:ascii="Palatino Linotype" w:hAnsi="Palatino Linotype"/>
          <w:color w:val="454545"/>
        </w:rPr>
        <w:t xml:space="preserve">Discuss </w:t>
      </w:r>
      <w:r>
        <w:rPr>
          <w:rFonts w:eastAsia="Palatino Linotype" w:cs="Palatino Linotype" w:ascii="Palatino Linotype" w:hAnsi="Palatino Linotype"/>
          <w:color w:val="454545"/>
        </w:rPr>
        <w:t>Possible</w:t>
      </w:r>
      <w:r>
        <w:rPr>
          <w:rFonts w:eastAsia="Palatino Linotype" w:cs="Palatino Linotype" w:ascii="Palatino Linotype" w:hAnsi="Palatino Linotype"/>
          <w:color w:val="454545"/>
        </w:rPr>
        <w:t xml:space="preserve"> Trustee 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left="1440" w:right="-900"/>
        <w:jc w:val="left"/>
        <w:rPr>
          <w:rFonts w:ascii="Palatino Linotype" w:hAnsi="Palatino Linotype" w:eastAsia="Palatino Linotype" w:cs="Palatino Linotype"/>
          <w:color w:val="454545"/>
          <w:sz w:val="24"/>
          <w:szCs w:val="24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left="100" w:right="-900"/>
        <w:jc w:val="left"/>
        <w:rPr>
          <w:sz w:val="20"/>
          <w:szCs w:val="20"/>
        </w:rPr>
      </w:pPr>
      <w:r>
        <w:rPr>
          <w:rFonts w:eastAsia="Palatino Linotype" w:cs="Palatino Linotype" w:ascii="Palatino Linotype" w:hAnsi="Palatino Linotype"/>
          <w:color w:val="454545"/>
          <w:sz w:val="24"/>
          <w:szCs w:val="24"/>
        </w:rPr>
        <w:t>Adjourn</w:t>
      </w:r>
    </w:p>
    <w:sectPr>
      <w:type w:val="nextPage"/>
      <w:pgSz w:w="12240" w:h="15840"/>
      <w:pgMar w:left="1340" w:right="1720" w:gutter="0" w:header="0" w:top="940" w:footer="0" w:bottom="2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Palatino Linotype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eorgia">
    <w:charset w:val="00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left="3273"/>
      <w:jc w:val="center"/>
    </w:pPr>
    <w:rPr>
      <w:rFonts w:ascii="Palatino Linotype" w:hAnsi="Palatino Linotype" w:eastAsia="Palatino Linotype" w:cs="Palatino Linotype"/>
      <w:b/>
      <w:bCs/>
      <w:sz w:val="24"/>
      <w:szCs w:val="24"/>
    </w:rPr>
  </w:style>
  <w:style w:type="paragraph" w:styleId="Heading2">
    <w:name w:val="heading 2"/>
    <w:basedOn w:val="normal1"/>
    <w:next w:val="normal1"/>
    <w:qFormat/>
    <w:pPr>
      <w:ind w:left="100"/>
    </w:pPr>
    <w:rPr>
      <w:rFonts w:ascii="Palatino Linotype" w:hAnsi="Palatino Linotype" w:eastAsia="Palatino Linotype" w:cs="Palatino Linotype"/>
      <w:sz w:val="24"/>
      <w:szCs w:val="24"/>
    </w:rPr>
  </w:style>
  <w:style w:type="paragraph" w:styleId="Heading3">
    <w:name w:val="heading 3"/>
    <w:basedOn w:val="normal1"/>
    <w:next w:val="normal1"/>
    <w:qFormat/>
    <w:pPr>
      <w:ind w:left="113"/>
    </w:pPr>
    <w:rPr>
      <w:rFonts w:ascii="Arial" w:hAnsi="Arial" w:eastAsia="Arial" w:cs="Arial"/>
      <w:b/>
      <w:bCs/>
      <w:sz w:val="20"/>
      <w:szCs w:val="20"/>
    </w:rPr>
  </w:style>
  <w:style w:type="paragraph" w:styleId="Heading4">
    <w:name w:val="heading 4"/>
    <w:basedOn w:val="normal1"/>
    <w:next w:val="normal1"/>
    <w:qFormat/>
    <w:pPr>
      <w:ind w:firstLine="3" w:left="108" w:right="592"/>
    </w:pPr>
    <w:rPr>
      <w:rFonts w:ascii="Arial" w:hAnsi="Arial" w:eastAsia="Arial" w:cs="Arial"/>
      <w:sz w:val="20"/>
      <w:szCs w:val="20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LibreOffice/25.2.7.2$Windows_X86_64 LibreOffice_project/5cbfd1ab6520636bb5f7b99185aa69bd7456825d</Application>
  <AppVersion>15.0000</AppVersion>
  <Pages>1</Pages>
  <Words>85</Words>
  <Characters>501</Characters>
  <CharactersWithSpaces>565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2026-02-07T11:20:09Z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2025-08-13T00:00:00Z</vt:lpwstr>
  </property>
  <property fmtid="{D5CDD505-2E9C-101B-9397-08002B2CF9AE}" pid="3" name="LastSaved">
    <vt:lpwstr>2025-08-13T00:00:00Z</vt:lpwstr>
  </property>
</Properties>
</file>