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BA436" w14:textId="08B07B27" w:rsidR="00196AF1" w:rsidRDefault="00196AF1" w:rsidP="00196AF1">
      <w:pPr>
        <w:tabs>
          <w:tab w:val="left" w:pos="2552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5B77FD">
        <w:rPr>
          <w:rFonts w:ascii="Arial" w:hAnsi="Arial" w:cs="Arial"/>
          <w:b/>
          <w:sz w:val="28"/>
          <w:szCs w:val="28"/>
        </w:rPr>
        <w:t>Dr Richard Armitage</w:t>
      </w:r>
      <w:r w:rsidRPr="00DC244F">
        <w:rPr>
          <w:rFonts w:ascii="Arial" w:hAnsi="Arial" w:cs="Arial"/>
          <w:sz w:val="28"/>
          <w:szCs w:val="28"/>
        </w:rPr>
        <w:t xml:space="preserve"> </w:t>
      </w:r>
      <w:r w:rsidRPr="00EA1113">
        <w:rPr>
          <w:rFonts w:ascii="Arial" w:hAnsi="Arial" w:cs="Arial"/>
          <w:sz w:val="18"/>
          <w:szCs w:val="18"/>
        </w:rPr>
        <w:t>BMedSci, BMBS, DRCOG, MRCGP, PG Cert, Dip BSLM, FHEA, MPH, DTMH, MA</w:t>
      </w:r>
      <w:r w:rsidR="00EA1113" w:rsidRPr="00EA1113">
        <w:rPr>
          <w:rFonts w:ascii="Arial" w:hAnsi="Arial" w:cs="Arial"/>
          <w:sz w:val="18"/>
          <w:szCs w:val="18"/>
        </w:rPr>
        <w:t>, DPMSA</w:t>
      </w:r>
    </w:p>
    <w:p w14:paraId="60AFE57B" w14:textId="5F11C274" w:rsidR="00E541C3" w:rsidRPr="00E541C3" w:rsidRDefault="00E541C3" w:rsidP="00E541C3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541C3">
        <w:rPr>
          <w:rFonts w:ascii="Arial" w:hAnsi="Arial" w:cs="Arial"/>
          <w:bCs/>
          <w:sz w:val="20"/>
          <w:szCs w:val="20"/>
        </w:rPr>
        <w:t>Email:</w:t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  <w:t>richard.armitage@nhs.net</w:t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  <w:t>ORCID:</w:t>
      </w:r>
      <w:r w:rsidRPr="00E541C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>0000-0003-1165-6753</w:t>
      </w:r>
    </w:p>
    <w:p w14:paraId="57037A6C" w14:textId="77777777" w:rsidR="00E541C3" w:rsidRPr="00E541C3" w:rsidRDefault="00E541C3" w:rsidP="00E541C3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541C3">
        <w:rPr>
          <w:rFonts w:ascii="Arial" w:hAnsi="Arial" w:cs="Arial"/>
          <w:bCs/>
          <w:sz w:val="20"/>
          <w:szCs w:val="20"/>
        </w:rPr>
        <w:t>Email:</w:t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  <w:t xml:space="preserve">richardarmitage1988@gmail.com </w:t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  <w:t>GMC:</w:t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  <w:t>7284995</w:t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</w:r>
    </w:p>
    <w:p w14:paraId="3B7C59CD" w14:textId="77777777" w:rsidR="00E541C3" w:rsidRPr="00E541C3" w:rsidRDefault="00E541C3" w:rsidP="00E541C3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541C3">
        <w:rPr>
          <w:rFonts w:ascii="Arial" w:hAnsi="Arial" w:cs="Arial"/>
          <w:bCs/>
          <w:sz w:val="20"/>
          <w:szCs w:val="20"/>
        </w:rPr>
        <w:t>Website:</w:t>
      </w:r>
      <w:r w:rsidRPr="00E541C3">
        <w:rPr>
          <w:rFonts w:ascii="Arial" w:hAnsi="Arial" w:cs="Arial"/>
          <w:bCs/>
          <w:sz w:val="20"/>
          <w:szCs w:val="20"/>
        </w:rPr>
        <w:tab/>
        <w:t xml:space="preserve">www.drricharmitage.com </w:t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</w:r>
      <w:r w:rsidRPr="00E541C3">
        <w:rPr>
          <w:rFonts w:ascii="Arial" w:hAnsi="Arial" w:cs="Arial"/>
          <w:bCs/>
          <w:sz w:val="20"/>
          <w:szCs w:val="20"/>
        </w:rPr>
        <w:tab/>
        <w:t>LinkedIn:</w:t>
      </w:r>
      <w:r w:rsidRPr="00E541C3">
        <w:rPr>
          <w:rFonts w:ascii="Arial" w:hAnsi="Arial" w:cs="Arial"/>
          <w:bCs/>
          <w:sz w:val="20"/>
          <w:szCs w:val="20"/>
        </w:rPr>
        <w:tab/>
        <w:t>richard-armitage1</w:t>
      </w:r>
    </w:p>
    <w:p w14:paraId="52486144" w14:textId="77777777" w:rsidR="00231798" w:rsidRDefault="00231798" w:rsidP="00CB2370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940390D" w14:textId="4B2FEC01" w:rsidR="00ED6C60" w:rsidRPr="00E01B41" w:rsidRDefault="00ED6C60" w:rsidP="00CB2370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E01B41">
        <w:rPr>
          <w:rFonts w:ascii="Arial" w:hAnsi="Arial" w:cs="Arial"/>
          <w:b/>
        </w:rPr>
        <w:t>Qualifications</w:t>
      </w:r>
    </w:p>
    <w:p w14:paraId="19FCA8AD" w14:textId="77777777" w:rsidR="00F34F67" w:rsidRPr="006C5B8D" w:rsidRDefault="00F34F67" w:rsidP="00F34F67">
      <w:pPr>
        <w:numPr>
          <w:ilvl w:val="3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976E9F">
        <w:rPr>
          <w:rFonts w:ascii="Arial" w:hAnsi="Arial" w:cs="Arial"/>
          <w:sz w:val="20"/>
          <w:szCs w:val="20"/>
        </w:rPr>
        <w:t>Fellow of the Faculty of History &amp; Philosophy of Medicine &amp; Pharmacy</w:t>
      </w:r>
      <w:r>
        <w:rPr>
          <w:rFonts w:ascii="Arial" w:hAnsi="Arial" w:cs="Arial"/>
          <w:sz w:val="20"/>
          <w:szCs w:val="20"/>
        </w:rPr>
        <w:t xml:space="preserve">. </w:t>
      </w:r>
      <w:r w:rsidRPr="00976E9F">
        <w:rPr>
          <w:rFonts w:ascii="Arial" w:hAnsi="Arial" w:cs="Arial"/>
          <w:sz w:val="20"/>
          <w:szCs w:val="20"/>
        </w:rPr>
        <w:t>The Worshipful Society of Apothecaries, 2023</w:t>
      </w:r>
    </w:p>
    <w:p w14:paraId="1B52CAA6" w14:textId="05F53EC6" w:rsidR="00B46A79" w:rsidRPr="005B27DD" w:rsidRDefault="005B27DD" w:rsidP="005B27DD">
      <w:pPr>
        <w:numPr>
          <w:ilvl w:val="3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5B27DD">
        <w:rPr>
          <w:rFonts w:ascii="Arial" w:hAnsi="Arial" w:cs="Arial"/>
          <w:sz w:val="20"/>
          <w:szCs w:val="20"/>
        </w:rPr>
        <w:t xml:space="preserve">Diploma </w:t>
      </w:r>
      <w:r>
        <w:rPr>
          <w:rFonts w:ascii="Arial" w:hAnsi="Arial" w:cs="Arial"/>
          <w:sz w:val="20"/>
          <w:szCs w:val="20"/>
        </w:rPr>
        <w:t>i</w:t>
      </w:r>
      <w:r w:rsidRPr="005B27DD"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z w:val="20"/>
          <w:szCs w:val="20"/>
        </w:rPr>
        <w:t>t</w:t>
      </w:r>
      <w:r w:rsidRPr="005B27DD">
        <w:rPr>
          <w:rFonts w:ascii="Arial" w:hAnsi="Arial" w:cs="Arial"/>
          <w:sz w:val="20"/>
          <w:szCs w:val="20"/>
        </w:rPr>
        <w:t xml:space="preserve">he Philosophy </w:t>
      </w:r>
      <w:r>
        <w:rPr>
          <w:rFonts w:ascii="Arial" w:hAnsi="Arial" w:cs="Arial"/>
          <w:sz w:val="20"/>
          <w:szCs w:val="20"/>
        </w:rPr>
        <w:t>o</w:t>
      </w:r>
      <w:r w:rsidRPr="005B27DD">
        <w:rPr>
          <w:rFonts w:ascii="Arial" w:hAnsi="Arial" w:cs="Arial"/>
          <w:sz w:val="20"/>
          <w:szCs w:val="20"/>
        </w:rPr>
        <w:t>f Medicine</w:t>
      </w:r>
      <w:r w:rsidR="00F3650F">
        <w:rPr>
          <w:rFonts w:ascii="Arial" w:hAnsi="Arial" w:cs="Arial"/>
          <w:sz w:val="20"/>
          <w:szCs w:val="20"/>
        </w:rPr>
        <w:t xml:space="preserve">. </w:t>
      </w:r>
      <w:r w:rsidRPr="005B27DD">
        <w:rPr>
          <w:rFonts w:ascii="Arial" w:hAnsi="Arial" w:cs="Arial"/>
          <w:sz w:val="20"/>
          <w:szCs w:val="20"/>
        </w:rPr>
        <w:t>The Worshipful Society of Apothecaries</w:t>
      </w:r>
      <w:r w:rsidR="0064086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2023</w:t>
      </w:r>
    </w:p>
    <w:p w14:paraId="6AAD34B8" w14:textId="77777777" w:rsidR="00DB40BD" w:rsidRPr="00DB40BD" w:rsidRDefault="00DB40BD" w:rsidP="00DB40BD">
      <w:pPr>
        <w:numPr>
          <w:ilvl w:val="3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DB40BD">
        <w:rPr>
          <w:rFonts w:ascii="Arial" w:hAnsi="Arial" w:cs="Arial"/>
          <w:sz w:val="20"/>
          <w:szCs w:val="20"/>
        </w:rPr>
        <w:t>MA Medical Ethics and Law (with Distinction). Keele University, 2022</w:t>
      </w:r>
    </w:p>
    <w:p w14:paraId="3F165C25" w14:textId="15745E06" w:rsidR="00536828" w:rsidRPr="00E01B41" w:rsidRDefault="00536828" w:rsidP="00CB2370">
      <w:pPr>
        <w:numPr>
          <w:ilvl w:val="3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Diploma of Tropical Medicine &amp; Hygiene</w:t>
      </w:r>
      <w:r w:rsidR="00BB4E27">
        <w:rPr>
          <w:rFonts w:ascii="Arial" w:hAnsi="Arial" w:cs="Arial"/>
          <w:sz w:val="20"/>
          <w:szCs w:val="20"/>
        </w:rPr>
        <w:t xml:space="preserve"> (with Distinction)</w:t>
      </w:r>
      <w:r w:rsidRPr="00E01B41">
        <w:rPr>
          <w:rFonts w:ascii="Arial" w:hAnsi="Arial" w:cs="Arial"/>
          <w:sz w:val="20"/>
          <w:szCs w:val="20"/>
        </w:rPr>
        <w:t>. Liverpool School of Tropical Medicine,</w:t>
      </w:r>
      <w:r w:rsidR="00E01B41">
        <w:rPr>
          <w:rFonts w:ascii="Arial" w:hAnsi="Arial" w:cs="Arial"/>
          <w:sz w:val="20"/>
          <w:szCs w:val="20"/>
        </w:rPr>
        <w:t xml:space="preserve"> </w:t>
      </w:r>
      <w:r w:rsidRPr="00E01B41">
        <w:rPr>
          <w:rFonts w:ascii="Arial" w:hAnsi="Arial" w:cs="Arial"/>
          <w:sz w:val="20"/>
          <w:szCs w:val="20"/>
        </w:rPr>
        <w:t>2020</w:t>
      </w:r>
    </w:p>
    <w:p w14:paraId="40A760F1" w14:textId="6D7095D0" w:rsidR="00ED6C60" w:rsidRPr="00E01B41" w:rsidRDefault="00ED6C60" w:rsidP="00CB2370">
      <w:pPr>
        <w:numPr>
          <w:ilvl w:val="3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Master of Public Health (Global Health)</w:t>
      </w:r>
      <w:r w:rsidR="006C3BEE">
        <w:rPr>
          <w:rFonts w:ascii="Arial" w:hAnsi="Arial" w:cs="Arial"/>
          <w:sz w:val="20"/>
          <w:szCs w:val="20"/>
        </w:rPr>
        <w:t xml:space="preserve"> (with Distinction)</w:t>
      </w:r>
      <w:r w:rsidRPr="00E01B41">
        <w:rPr>
          <w:rFonts w:ascii="Arial" w:hAnsi="Arial" w:cs="Arial"/>
          <w:sz w:val="20"/>
          <w:szCs w:val="20"/>
        </w:rPr>
        <w:t>. University of Nottingham, 2020</w:t>
      </w:r>
    </w:p>
    <w:p w14:paraId="4FBF6427" w14:textId="447ADD61" w:rsidR="00536828" w:rsidRPr="00E01B41" w:rsidRDefault="00536828" w:rsidP="00CB2370">
      <w:pPr>
        <w:numPr>
          <w:ilvl w:val="3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Advance HE Fellow (Fellow of the Higher Education Academy), 2020</w:t>
      </w:r>
    </w:p>
    <w:p w14:paraId="703EDD28" w14:textId="3EA62EEA" w:rsidR="00ED6C60" w:rsidRPr="00E01B41" w:rsidRDefault="00ED6C60" w:rsidP="00CB237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Diploma of the International Board of Lifestyle Medicine/British Society of Lifestyle Medicine</w:t>
      </w:r>
      <w:r w:rsidR="00E01B41">
        <w:rPr>
          <w:rFonts w:ascii="Arial" w:hAnsi="Arial" w:cs="Arial"/>
          <w:sz w:val="20"/>
          <w:szCs w:val="20"/>
        </w:rPr>
        <w:t>,</w:t>
      </w:r>
      <w:r w:rsidRPr="00E01B41">
        <w:rPr>
          <w:rFonts w:ascii="Arial" w:hAnsi="Arial" w:cs="Arial"/>
          <w:sz w:val="20"/>
          <w:szCs w:val="20"/>
        </w:rPr>
        <w:t xml:space="preserve"> 2019</w:t>
      </w:r>
    </w:p>
    <w:p w14:paraId="36B73F0B" w14:textId="77777777" w:rsidR="00ED6C60" w:rsidRPr="00E01B41" w:rsidRDefault="00ED6C60" w:rsidP="00CB237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PG Certificate in Medical Education. University of Nottingham, 2018</w:t>
      </w:r>
    </w:p>
    <w:p w14:paraId="2EFA580C" w14:textId="77777777" w:rsidR="00ED6C60" w:rsidRPr="00E01B41" w:rsidRDefault="00ED6C60" w:rsidP="00CB237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Member of the Royal College of General Practitioners, 2017</w:t>
      </w:r>
    </w:p>
    <w:p w14:paraId="55109009" w14:textId="77777777" w:rsidR="00ED6C60" w:rsidRPr="00E01B41" w:rsidRDefault="00ED6C60" w:rsidP="00CB237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Diploma of the Royal College of Obstetricians and Gynaecologists, 2015</w:t>
      </w:r>
    </w:p>
    <w:p w14:paraId="777294A4" w14:textId="77777777" w:rsidR="00ED6C60" w:rsidRPr="00E01B41" w:rsidRDefault="00ED6C60" w:rsidP="00CB237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Diploma of Child Health Foundation of Practice. Royal College of Paediatrics and Child Health, 2014</w:t>
      </w:r>
    </w:p>
    <w:p w14:paraId="042C6403" w14:textId="77777777" w:rsidR="00ED6C60" w:rsidRPr="00E01B41" w:rsidRDefault="00ED6C60" w:rsidP="00CB237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Bachelor of Medicine and Bachelor of Surgery. The University of Nottingham, 2012</w:t>
      </w:r>
    </w:p>
    <w:p w14:paraId="53C9F446" w14:textId="0A33A48B" w:rsidR="00ED6C60" w:rsidRPr="00E01B41" w:rsidRDefault="00ED6C60" w:rsidP="00CB237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Bachelor of Medical Sciences with Honours. University of Nottingham, 2010</w:t>
      </w:r>
    </w:p>
    <w:p w14:paraId="25806DBE" w14:textId="77777777" w:rsidR="008B6844" w:rsidRPr="00E01B41" w:rsidRDefault="008B6844" w:rsidP="00CB2370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3F1364" w14:textId="44D7A87D" w:rsidR="003243C6" w:rsidRPr="003243C6" w:rsidRDefault="008B6844" w:rsidP="003243C6">
      <w:pPr>
        <w:tabs>
          <w:tab w:val="left" w:pos="2552"/>
        </w:tabs>
        <w:spacing w:line="360" w:lineRule="auto"/>
        <w:jc w:val="both"/>
        <w:rPr>
          <w:rFonts w:ascii="Arial" w:hAnsi="Arial" w:cs="Arial"/>
          <w:b/>
        </w:rPr>
      </w:pPr>
      <w:r w:rsidRPr="00E01B41">
        <w:rPr>
          <w:rFonts w:ascii="Arial" w:hAnsi="Arial" w:cs="Arial"/>
          <w:b/>
        </w:rPr>
        <w:t xml:space="preserve">Employment </w:t>
      </w:r>
      <w:r w:rsidR="00AB6CFE">
        <w:rPr>
          <w:rFonts w:ascii="Arial" w:hAnsi="Arial" w:cs="Arial"/>
          <w:b/>
        </w:rPr>
        <w:t>h</w:t>
      </w:r>
      <w:r w:rsidRPr="00E01B41">
        <w:rPr>
          <w:rFonts w:ascii="Arial" w:hAnsi="Arial" w:cs="Arial"/>
          <w:b/>
        </w:rPr>
        <w:t>istory</w:t>
      </w:r>
    </w:p>
    <w:p w14:paraId="478DDAA1" w14:textId="7326B01C" w:rsidR="00726D3A" w:rsidRPr="00786DDA" w:rsidRDefault="00726D3A" w:rsidP="00726D3A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2025 – present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Honorary Clinical Assistant Professor</w:t>
      </w:r>
      <w:r>
        <w:rPr>
          <w:rFonts w:ascii="Arial" w:hAnsi="Arial" w:cs="Arial"/>
          <w:sz w:val="20"/>
          <w:szCs w:val="20"/>
        </w:rPr>
        <w:t xml:space="preserve"> (</w:t>
      </w:r>
      <w:r w:rsidRPr="00786DDA">
        <w:rPr>
          <w:rFonts w:ascii="Arial" w:hAnsi="Arial" w:cs="Arial"/>
          <w:b/>
          <w:sz w:val="20"/>
          <w:szCs w:val="20"/>
        </w:rPr>
        <w:t>School of Medicine</w:t>
      </w:r>
      <w:r>
        <w:rPr>
          <w:rFonts w:ascii="Arial" w:hAnsi="Arial" w:cs="Arial"/>
          <w:b/>
          <w:sz w:val="20"/>
          <w:szCs w:val="20"/>
        </w:rPr>
        <w:t>)</w:t>
      </w:r>
    </w:p>
    <w:p w14:paraId="28093492" w14:textId="77777777" w:rsidR="00726D3A" w:rsidRPr="00786DDA" w:rsidRDefault="00726D3A" w:rsidP="00726D3A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86DDA">
        <w:rPr>
          <w:rFonts w:ascii="Arial" w:hAnsi="Arial" w:cs="Arial"/>
          <w:bCs/>
          <w:i/>
          <w:iCs/>
          <w:sz w:val="20"/>
          <w:szCs w:val="20"/>
        </w:rPr>
        <w:t>A</w:t>
      </w:r>
      <w:r w:rsidRPr="00766602">
        <w:rPr>
          <w:rFonts w:ascii="Arial" w:hAnsi="Arial" w:cs="Arial"/>
          <w:bCs/>
          <w:i/>
          <w:iCs/>
          <w:sz w:val="20"/>
          <w:szCs w:val="20"/>
        </w:rPr>
        <w:t>ligned to Academic Unit of Lifespan and Population</w:t>
      </w:r>
      <w:r w:rsidRPr="00786DD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766602">
        <w:rPr>
          <w:rFonts w:ascii="Arial" w:hAnsi="Arial" w:cs="Arial"/>
          <w:bCs/>
          <w:i/>
          <w:iCs/>
          <w:sz w:val="20"/>
          <w:szCs w:val="20"/>
        </w:rPr>
        <w:t>Health</w:t>
      </w:r>
      <w:r w:rsidRPr="00786DDA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Pr="00786DDA">
        <w:rPr>
          <w:rFonts w:ascii="Arial" w:hAnsi="Arial" w:cs="Arial"/>
          <w:i/>
          <w:iCs/>
          <w:sz w:val="20"/>
          <w:szCs w:val="20"/>
        </w:rPr>
        <w:t>University of Nottingham</w:t>
      </w:r>
    </w:p>
    <w:p w14:paraId="398F3FC2" w14:textId="77777777" w:rsidR="00726D3A" w:rsidRDefault="00726D3A" w:rsidP="00726D3A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18B7719" w14:textId="3FEB1B9E" w:rsidR="00307B47" w:rsidRPr="00BC7D6F" w:rsidRDefault="00307B47" w:rsidP="00307B47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January 2025 – present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Nottingham City GP Alliance </w:t>
      </w:r>
      <w:r w:rsidR="003563F1">
        <w:rPr>
          <w:rFonts w:ascii="Arial" w:hAnsi="Arial" w:cs="Arial"/>
          <w:b/>
          <w:sz w:val="20"/>
          <w:szCs w:val="20"/>
        </w:rPr>
        <w:t xml:space="preserve">Commercial </w:t>
      </w:r>
      <w:r>
        <w:rPr>
          <w:rFonts w:ascii="Arial" w:hAnsi="Arial" w:cs="Arial"/>
          <w:b/>
          <w:sz w:val="20"/>
          <w:szCs w:val="20"/>
        </w:rPr>
        <w:t>Research Lead</w:t>
      </w:r>
    </w:p>
    <w:p w14:paraId="22A15F31" w14:textId="4D2DE659" w:rsidR="00307B47" w:rsidRDefault="00307B47" w:rsidP="00307B47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C7D6F">
        <w:rPr>
          <w:rFonts w:ascii="Arial" w:hAnsi="Arial" w:cs="Arial"/>
          <w:i/>
          <w:sz w:val="20"/>
          <w:szCs w:val="20"/>
        </w:rPr>
        <w:t>Nottingham City GP Alliance, 79a Upper Parliament Street, Nottingham, NG1 6LD</w:t>
      </w:r>
    </w:p>
    <w:p w14:paraId="64210203" w14:textId="77777777" w:rsidR="00307B47" w:rsidRDefault="00307B47" w:rsidP="00307B47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57BC64A" w14:textId="2827B05E" w:rsidR="00BC7D6F" w:rsidRPr="00BC7D6F" w:rsidRDefault="00BC7D6F" w:rsidP="00BC7D6F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June 2024 – </w:t>
      </w:r>
      <w:r w:rsidR="003243C6">
        <w:rPr>
          <w:rFonts w:ascii="Arial" w:hAnsi="Arial" w:cs="Arial"/>
          <w:sz w:val="20"/>
          <w:szCs w:val="20"/>
        </w:rPr>
        <w:t>March 202</w:t>
      </w:r>
      <w:r w:rsidR="006E067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b/>
          <w:sz w:val="20"/>
          <w:szCs w:val="20"/>
        </w:rPr>
        <w:t>General Practitioner</w:t>
      </w:r>
      <w:r>
        <w:rPr>
          <w:rFonts w:ascii="Arial" w:hAnsi="Arial" w:cs="Arial"/>
          <w:b/>
          <w:sz w:val="20"/>
          <w:szCs w:val="20"/>
        </w:rPr>
        <w:t xml:space="preserve"> (Salaried)</w:t>
      </w:r>
    </w:p>
    <w:p w14:paraId="3F16AF79" w14:textId="131FA9A6" w:rsidR="00BC7D6F" w:rsidRPr="00BC7D6F" w:rsidRDefault="00BC7D6F" w:rsidP="00BC7D6F">
      <w:pPr>
        <w:pStyle w:val="ListParagraph"/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C7D6F">
        <w:rPr>
          <w:rFonts w:ascii="Arial" w:hAnsi="Arial" w:cs="Arial"/>
          <w:i/>
          <w:sz w:val="20"/>
          <w:szCs w:val="20"/>
        </w:rPr>
        <w:t xml:space="preserve">Nottingham City GP Alliance, 79a Upper Parliament Street, Nottingham, NG1 6LD </w:t>
      </w:r>
    </w:p>
    <w:p w14:paraId="3BB8E42F" w14:textId="77777777" w:rsidR="00BC7D6F" w:rsidRDefault="00BC7D6F" w:rsidP="00BC7D6F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5B6CCF0" w14:textId="35D347F1" w:rsidR="00787A0C" w:rsidRPr="00787A0C" w:rsidRDefault="00787A0C" w:rsidP="00787A0C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787A0C">
        <w:rPr>
          <w:rFonts w:ascii="Arial" w:hAnsi="Arial" w:cs="Arial"/>
          <w:sz w:val="20"/>
          <w:szCs w:val="20"/>
        </w:rPr>
        <w:t>28/02/2023 – 22/03/2023</w:t>
      </w:r>
      <w:r w:rsidRPr="00787A0C">
        <w:rPr>
          <w:rFonts w:ascii="Arial" w:hAnsi="Arial" w:cs="Arial"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>GP and Staff Health</w:t>
      </w:r>
      <w:r w:rsidR="009E78FE">
        <w:rPr>
          <w:rFonts w:ascii="Arial" w:hAnsi="Arial" w:cs="Arial"/>
          <w:b/>
          <w:sz w:val="20"/>
          <w:szCs w:val="20"/>
        </w:rPr>
        <w:t xml:space="preserve"> Lead</w:t>
      </w:r>
      <w:r w:rsidRPr="00787A0C">
        <w:rPr>
          <w:rFonts w:ascii="Arial" w:hAnsi="Arial" w:cs="Arial"/>
          <w:b/>
          <w:sz w:val="20"/>
          <w:szCs w:val="20"/>
        </w:rPr>
        <w:t xml:space="preserve">, </w:t>
      </w:r>
      <w:r w:rsidRPr="00787A0C">
        <w:rPr>
          <w:rFonts w:ascii="Arial" w:hAnsi="Arial" w:cs="Arial"/>
          <w:b/>
          <w:bCs/>
          <w:sz w:val="20"/>
          <w:szCs w:val="20"/>
        </w:rPr>
        <w:t>Türkiye</w:t>
      </w:r>
      <w:r w:rsidRPr="00787A0C">
        <w:rPr>
          <w:rFonts w:ascii="Arial" w:hAnsi="Arial" w:cs="Arial"/>
          <w:b/>
          <w:sz w:val="20"/>
          <w:szCs w:val="20"/>
        </w:rPr>
        <w:t xml:space="preserve"> deployment, UK Emergency Medical Team</w:t>
      </w:r>
    </w:p>
    <w:p w14:paraId="70E0CD08" w14:textId="77777777" w:rsidR="00787A0C" w:rsidRPr="00787A0C" w:rsidRDefault="00787A0C" w:rsidP="00787A0C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787A0C">
        <w:rPr>
          <w:rFonts w:ascii="Arial" w:hAnsi="Arial" w:cs="Arial"/>
          <w:b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ab/>
      </w:r>
      <w:r w:rsidRPr="00787A0C">
        <w:rPr>
          <w:rFonts w:ascii="Arial" w:hAnsi="Arial" w:cs="Arial"/>
          <w:bCs/>
          <w:i/>
          <w:iCs/>
          <w:sz w:val="20"/>
          <w:szCs w:val="20"/>
        </w:rPr>
        <w:t>Gaziantep (Türkoğlu), Southeast Türkiye</w:t>
      </w:r>
    </w:p>
    <w:p w14:paraId="7B2699EF" w14:textId="77777777" w:rsidR="00787A0C" w:rsidRPr="00787A0C" w:rsidRDefault="00787A0C" w:rsidP="00787A0C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2EC6F52" w14:textId="2BC9F242" w:rsidR="00787A0C" w:rsidRPr="00787A0C" w:rsidRDefault="00787A0C" w:rsidP="00787A0C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787A0C">
        <w:rPr>
          <w:rFonts w:ascii="Arial" w:hAnsi="Arial" w:cs="Arial"/>
          <w:sz w:val="20"/>
          <w:szCs w:val="20"/>
        </w:rPr>
        <w:t xml:space="preserve">07/08/2022 – </w:t>
      </w:r>
      <w:r w:rsidR="00D72063">
        <w:rPr>
          <w:rFonts w:ascii="Arial" w:hAnsi="Arial" w:cs="Arial"/>
          <w:sz w:val="20"/>
          <w:szCs w:val="20"/>
        </w:rPr>
        <w:t>15/01/2024</w:t>
      </w:r>
      <w:r w:rsidRPr="00787A0C">
        <w:rPr>
          <w:rFonts w:ascii="Arial" w:hAnsi="Arial" w:cs="Arial"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 xml:space="preserve">Associate Editor, </w:t>
      </w:r>
      <w:r w:rsidRPr="00071F4D">
        <w:rPr>
          <w:rFonts w:ascii="Arial" w:hAnsi="Arial" w:cs="Arial"/>
          <w:b/>
          <w:i/>
          <w:iCs/>
          <w:sz w:val="20"/>
          <w:szCs w:val="20"/>
        </w:rPr>
        <w:t>BMJ Paediatrics Open</w:t>
      </w:r>
    </w:p>
    <w:p w14:paraId="13775C42" w14:textId="77777777" w:rsidR="00787A0C" w:rsidRPr="00787A0C" w:rsidRDefault="00787A0C" w:rsidP="00787A0C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87A0C">
        <w:rPr>
          <w:rFonts w:ascii="Arial" w:hAnsi="Arial" w:cs="Arial"/>
          <w:bCs/>
          <w:i/>
          <w:iCs/>
          <w:sz w:val="20"/>
          <w:szCs w:val="20"/>
        </w:rPr>
        <w:tab/>
      </w:r>
      <w:r w:rsidRPr="00787A0C">
        <w:rPr>
          <w:rFonts w:ascii="Arial" w:hAnsi="Arial" w:cs="Arial"/>
          <w:bCs/>
          <w:i/>
          <w:iCs/>
          <w:sz w:val="20"/>
          <w:szCs w:val="20"/>
        </w:rPr>
        <w:tab/>
      </w:r>
      <w:r w:rsidRPr="00787A0C">
        <w:rPr>
          <w:rFonts w:ascii="Arial" w:hAnsi="Arial" w:cs="Arial"/>
          <w:bCs/>
          <w:i/>
          <w:iCs/>
          <w:sz w:val="20"/>
          <w:szCs w:val="20"/>
        </w:rPr>
        <w:tab/>
      </w:r>
      <w:r w:rsidRPr="00787A0C">
        <w:rPr>
          <w:rFonts w:ascii="Arial" w:hAnsi="Arial" w:cs="Arial"/>
          <w:bCs/>
          <w:i/>
          <w:iCs/>
          <w:sz w:val="20"/>
          <w:szCs w:val="20"/>
        </w:rPr>
        <w:tab/>
        <w:t>Royal College of Paediatrics and Child Health, and BMJ</w:t>
      </w:r>
    </w:p>
    <w:p w14:paraId="651AFDAE" w14:textId="77777777" w:rsidR="00787A0C" w:rsidRPr="00787A0C" w:rsidRDefault="00787A0C" w:rsidP="00787A0C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782F4C5" w14:textId="77777777" w:rsidR="00787A0C" w:rsidRPr="00787A0C" w:rsidRDefault="00787A0C" w:rsidP="00787A0C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787A0C">
        <w:rPr>
          <w:rFonts w:ascii="Arial" w:hAnsi="Arial" w:cs="Arial"/>
          <w:sz w:val="20"/>
          <w:szCs w:val="20"/>
        </w:rPr>
        <w:t>09/04/2022 – 28/05/2022</w:t>
      </w:r>
      <w:r w:rsidRPr="00787A0C">
        <w:rPr>
          <w:rFonts w:ascii="Arial" w:hAnsi="Arial" w:cs="Arial"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>GP, Ukraine deployment, UK-Med Emergency Medical Team</w:t>
      </w:r>
    </w:p>
    <w:p w14:paraId="55F50D5F" w14:textId="77777777" w:rsidR="00787A0C" w:rsidRPr="00787A0C" w:rsidRDefault="00787A0C" w:rsidP="00787A0C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787A0C">
        <w:rPr>
          <w:rFonts w:ascii="Arial" w:hAnsi="Arial" w:cs="Arial"/>
          <w:b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ab/>
      </w:r>
      <w:r w:rsidRPr="00787A0C">
        <w:rPr>
          <w:rFonts w:ascii="Arial" w:hAnsi="Arial" w:cs="Arial"/>
          <w:b/>
          <w:sz w:val="20"/>
          <w:szCs w:val="20"/>
        </w:rPr>
        <w:tab/>
      </w:r>
      <w:r w:rsidRPr="00787A0C">
        <w:rPr>
          <w:rFonts w:ascii="Arial" w:hAnsi="Arial" w:cs="Arial"/>
          <w:bCs/>
          <w:i/>
          <w:iCs/>
          <w:sz w:val="20"/>
          <w:szCs w:val="20"/>
        </w:rPr>
        <w:t>Poltava and Sumy Oblasts, Eastern Ukraine</w:t>
      </w:r>
    </w:p>
    <w:p w14:paraId="023A2E88" w14:textId="77777777" w:rsidR="00223F81" w:rsidRDefault="00223F81" w:rsidP="00223F81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63E8A5E" w14:textId="45651027" w:rsidR="00786DDA" w:rsidRPr="00786DDA" w:rsidRDefault="000C641A" w:rsidP="00786DDA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February 2022 – </w:t>
      </w:r>
      <w:r w:rsidR="00726D3A">
        <w:rPr>
          <w:rFonts w:ascii="Arial" w:hAnsi="Arial" w:cs="Arial"/>
          <w:sz w:val="20"/>
          <w:szCs w:val="20"/>
        </w:rPr>
        <w:t>February 2025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Honorary Assistant Professor</w:t>
      </w:r>
      <w:r w:rsidR="00786DDA">
        <w:rPr>
          <w:rFonts w:ascii="Arial" w:hAnsi="Arial" w:cs="Arial"/>
          <w:sz w:val="20"/>
          <w:szCs w:val="20"/>
        </w:rPr>
        <w:t xml:space="preserve"> (</w:t>
      </w:r>
      <w:r w:rsidRPr="00786DDA">
        <w:rPr>
          <w:rFonts w:ascii="Arial" w:hAnsi="Arial" w:cs="Arial"/>
          <w:b/>
          <w:sz w:val="20"/>
          <w:szCs w:val="20"/>
        </w:rPr>
        <w:t>School of Medicine</w:t>
      </w:r>
      <w:r w:rsidR="00786DDA">
        <w:rPr>
          <w:rFonts w:ascii="Arial" w:hAnsi="Arial" w:cs="Arial"/>
          <w:b/>
          <w:sz w:val="20"/>
          <w:szCs w:val="20"/>
        </w:rPr>
        <w:t>)</w:t>
      </w:r>
    </w:p>
    <w:p w14:paraId="4F14AE28" w14:textId="4C628CAC" w:rsidR="000C641A" w:rsidRPr="00786DDA" w:rsidRDefault="00786DDA" w:rsidP="000C641A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86DDA">
        <w:rPr>
          <w:rFonts w:ascii="Arial" w:hAnsi="Arial" w:cs="Arial"/>
          <w:bCs/>
          <w:i/>
          <w:iCs/>
          <w:sz w:val="20"/>
          <w:szCs w:val="20"/>
        </w:rPr>
        <w:t>A</w:t>
      </w:r>
      <w:r w:rsidRPr="00766602">
        <w:rPr>
          <w:rFonts w:ascii="Arial" w:hAnsi="Arial" w:cs="Arial"/>
          <w:bCs/>
          <w:i/>
          <w:iCs/>
          <w:sz w:val="20"/>
          <w:szCs w:val="20"/>
        </w:rPr>
        <w:t>ligned to Academic Unit of Lifespan and Population</w:t>
      </w:r>
      <w:r w:rsidRPr="00786DD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766602">
        <w:rPr>
          <w:rFonts w:ascii="Arial" w:hAnsi="Arial" w:cs="Arial"/>
          <w:bCs/>
          <w:i/>
          <w:iCs/>
          <w:sz w:val="20"/>
          <w:szCs w:val="20"/>
        </w:rPr>
        <w:t>Health</w:t>
      </w:r>
      <w:r w:rsidRPr="00786DDA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="000C641A" w:rsidRPr="00786DDA">
        <w:rPr>
          <w:rFonts w:ascii="Arial" w:hAnsi="Arial" w:cs="Arial"/>
          <w:i/>
          <w:iCs/>
          <w:sz w:val="20"/>
          <w:szCs w:val="20"/>
        </w:rPr>
        <w:t>University of Nottingham</w:t>
      </w:r>
    </w:p>
    <w:p w14:paraId="71165528" w14:textId="77777777" w:rsidR="00270104" w:rsidRDefault="00270104" w:rsidP="000C641A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35C029C" w14:textId="4A67BE9C" w:rsidR="00270104" w:rsidRDefault="00270104" w:rsidP="00270104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2021 – April 2023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Public Health Medicine Specialty Registrar, Out </w:t>
      </w:r>
      <w:proofErr w:type="gramStart"/>
      <w:r>
        <w:rPr>
          <w:rFonts w:ascii="Arial" w:hAnsi="Arial" w:cs="Arial"/>
          <w:b/>
          <w:sz w:val="20"/>
          <w:szCs w:val="20"/>
        </w:rPr>
        <w:t>Of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Programme (Career Break)</w:t>
      </w:r>
    </w:p>
    <w:p w14:paraId="4FB9BB87" w14:textId="03ED872F" w:rsidR="00270104" w:rsidRDefault="00270104" w:rsidP="000C641A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Subsequently resigned from Public Health Medicine Speciality Training Programme</w:t>
      </w:r>
    </w:p>
    <w:p w14:paraId="70BA52E8" w14:textId="77777777" w:rsidR="00270104" w:rsidRDefault="00270104" w:rsidP="000C641A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C2A8ED4" w14:textId="77777777" w:rsidR="0030495C" w:rsidRDefault="0030495C" w:rsidP="0030495C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2021 – December 2021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Public Health Medicine Specialty Registrar (ST1 and ST2)</w:t>
      </w:r>
    </w:p>
    <w:p w14:paraId="4EF76719" w14:textId="5B5076BF" w:rsidR="00D23F93" w:rsidRDefault="0030495C" w:rsidP="00D23F93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0728">
        <w:rPr>
          <w:rFonts w:ascii="Arial" w:hAnsi="Arial" w:cs="Arial"/>
          <w:i/>
          <w:sz w:val="20"/>
          <w:szCs w:val="20"/>
        </w:rPr>
        <w:t>Nottinghamshire County Council, County Hall, West Bridgford, Nottingham, NG2 7QP</w:t>
      </w:r>
    </w:p>
    <w:p w14:paraId="44899C31" w14:textId="77777777" w:rsidR="0030495C" w:rsidRPr="0030495C" w:rsidRDefault="0030495C" w:rsidP="00D23F93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1FB27BF8" w14:textId="28D6204A" w:rsidR="00F70C78" w:rsidRDefault="00F70C78" w:rsidP="00F70C78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January 2021 – </w:t>
      </w:r>
      <w:r w:rsidR="00BF3EA0">
        <w:rPr>
          <w:rFonts w:ascii="Arial" w:hAnsi="Arial" w:cs="Arial"/>
          <w:sz w:val="20"/>
          <w:szCs w:val="20"/>
        </w:rPr>
        <w:t>August 2021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COVID-19 Vaccination Site Lead GP</w:t>
      </w:r>
    </w:p>
    <w:p w14:paraId="1A354CC5" w14:textId="17690A26" w:rsidR="00F70C78" w:rsidRPr="00F70C78" w:rsidRDefault="00F70C78" w:rsidP="00F70C78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Multiple vaccination sites across Nottingham and Nottinghamshire</w:t>
      </w:r>
    </w:p>
    <w:p w14:paraId="5F962FBE" w14:textId="77777777" w:rsidR="00F70C78" w:rsidRDefault="00F70C78" w:rsidP="00F70C78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3C5742A" w14:textId="26AFF2CA" w:rsidR="00C507EC" w:rsidRDefault="00C507EC" w:rsidP="00FE41E0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December 2020 – </w:t>
      </w:r>
      <w:r w:rsidR="00BF3EA0">
        <w:rPr>
          <w:rFonts w:ascii="Arial" w:hAnsi="Arial" w:cs="Arial"/>
          <w:sz w:val="20"/>
          <w:szCs w:val="20"/>
        </w:rPr>
        <w:t>August 2021</w:t>
      </w:r>
      <w:r>
        <w:rPr>
          <w:rFonts w:ascii="Arial" w:hAnsi="Arial" w:cs="Arial"/>
          <w:sz w:val="20"/>
          <w:szCs w:val="20"/>
        </w:rPr>
        <w:tab/>
      </w:r>
      <w:r w:rsidR="0035141B">
        <w:rPr>
          <w:rFonts w:ascii="Arial" w:hAnsi="Arial" w:cs="Arial"/>
          <w:b/>
          <w:sz w:val="20"/>
          <w:szCs w:val="20"/>
        </w:rPr>
        <w:t xml:space="preserve">MPH Health </w:t>
      </w:r>
      <w:r w:rsidR="00012E5F">
        <w:rPr>
          <w:rFonts w:ascii="Arial" w:hAnsi="Arial" w:cs="Arial"/>
          <w:b/>
          <w:sz w:val="20"/>
          <w:szCs w:val="20"/>
        </w:rPr>
        <w:t>Promotion</w:t>
      </w:r>
      <w:r w:rsidR="0035141B">
        <w:rPr>
          <w:rFonts w:ascii="Arial" w:hAnsi="Arial" w:cs="Arial"/>
          <w:b/>
          <w:sz w:val="20"/>
          <w:szCs w:val="20"/>
        </w:rPr>
        <w:t xml:space="preserve"> Module Lead</w:t>
      </w:r>
      <w:r w:rsidRPr="0011740F">
        <w:rPr>
          <w:rFonts w:ascii="Arial" w:hAnsi="Arial" w:cs="Arial"/>
          <w:b/>
          <w:sz w:val="20"/>
          <w:szCs w:val="20"/>
        </w:rPr>
        <w:t xml:space="preserve"> </w:t>
      </w:r>
    </w:p>
    <w:p w14:paraId="2D48C323" w14:textId="1F6FFEC9" w:rsidR="00C507EC" w:rsidRPr="00C507EC" w:rsidRDefault="00C507EC" w:rsidP="00C507EC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07EC">
        <w:rPr>
          <w:rFonts w:ascii="Arial" w:hAnsi="Arial" w:cs="Arial"/>
          <w:i/>
          <w:sz w:val="20"/>
          <w:szCs w:val="20"/>
        </w:rPr>
        <w:t>University of Nottingham, Clinical Sciences Building, NCH Campus, NG5 1PB</w:t>
      </w:r>
    </w:p>
    <w:p w14:paraId="34DFFB2F" w14:textId="77777777" w:rsidR="00C507EC" w:rsidRDefault="00C507EC" w:rsidP="00C507EC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A4B5580" w14:textId="4CD1A970" w:rsidR="00FE41E0" w:rsidRPr="00FE41E0" w:rsidRDefault="00FE41E0" w:rsidP="00FE41E0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FE41E0">
        <w:rPr>
          <w:rFonts w:ascii="Arial" w:hAnsi="Arial" w:cs="Arial"/>
          <w:sz w:val="20"/>
          <w:szCs w:val="20"/>
        </w:rPr>
        <w:t>November 2020</w:t>
      </w:r>
      <w:r>
        <w:rPr>
          <w:rFonts w:ascii="Arial" w:hAnsi="Arial" w:cs="Arial"/>
          <w:sz w:val="20"/>
          <w:szCs w:val="20"/>
        </w:rPr>
        <w:t xml:space="preserve"> – </w:t>
      </w:r>
      <w:r w:rsidR="00BF3EA0">
        <w:rPr>
          <w:rFonts w:ascii="Arial" w:hAnsi="Arial" w:cs="Arial"/>
          <w:sz w:val="20"/>
          <w:szCs w:val="20"/>
        </w:rPr>
        <w:t>August 2021</w:t>
      </w:r>
      <w:r w:rsidRPr="00FE41E0">
        <w:rPr>
          <w:rFonts w:ascii="Arial" w:hAnsi="Arial" w:cs="Arial"/>
          <w:sz w:val="20"/>
          <w:szCs w:val="20"/>
        </w:rPr>
        <w:tab/>
      </w:r>
      <w:r w:rsidR="00314C75">
        <w:rPr>
          <w:rFonts w:ascii="Arial" w:hAnsi="Arial" w:cs="Arial"/>
          <w:b/>
          <w:sz w:val="20"/>
          <w:szCs w:val="20"/>
        </w:rPr>
        <w:t>Clinical</w:t>
      </w:r>
      <w:r w:rsidRPr="00FE41E0">
        <w:rPr>
          <w:rFonts w:ascii="Arial" w:hAnsi="Arial" w:cs="Arial"/>
          <w:b/>
          <w:sz w:val="20"/>
          <w:szCs w:val="20"/>
        </w:rPr>
        <w:t xml:space="preserve"> Management Centre Clinical Lead</w:t>
      </w:r>
    </w:p>
    <w:p w14:paraId="477A3B85" w14:textId="01E0D536" w:rsidR="00FE41E0" w:rsidRPr="009A4E7F" w:rsidRDefault="00FE41E0" w:rsidP="00FE41E0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FE41E0">
        <w:rPr>
          <w:rFonts w:ascii="Arial" w:hAnsi="Arial" w:cs="Arial"/>
          <w:sz w:val="20"/>
          <w:szCs w:val="20"/>
        </w:rPr>
        <w:tab/>
      </w:r>
      <w:r w:rsidRPr="00FE41E0">
        <w:rPr>
          <w:rFonts w:ascii="Arial" w:hAnsi="Arial" w:cs="Arial"/>
          <w:sz w:val="20"/>
          <w:szCs w:val="20"/>
        </w:rPr>
        <w:tab/>
      </w:r>
      <w:r w:rsidRPr="00FE41E0">
        <w:rPr>
          <w:rFonts w:ascii="Arial" w:hAnsi="Arial" w:cs="Arial"/>
          <w:sz w:val="20"/>
          <w:szCs w:val="20"/>
        </w:rPr>
        <w:tab/>
      </w:r>
      <w:r w:rsidRPr="00FE41E0">
        <w:rPr>
          <w:rFonts w:ascii="Arial" w:hAnsi="Arial" w:cs="Arial"/>
          <w:sz w:val="20"/>
          <w:szCs w:val="20"/>
        </w:rPr>
        <w:tab/>
      </w:r>
      <w:r w:rsidRPr="009A4E7F">
        <w:rPr>
          <w:rFonts w:ascii="Arial" w:hAnsi="Arial" w:cs="Arial"/>
          <w:i/>
          <w:sz w:val="20"/>
          <w:szCs w:val="20"/>
        </w:rPr>
        <w:t xml:space="preserve">Nottingham City </w:t>
      </w:r>
      <w:r w:rsidR="00AD233F" w:rsidRPr="009A4E7F">
        <w:rPr>
          <w:rFonts w:ascii="Arial" w:hAnsi="Arial" w:cs="Arial"/>
          <w:i/>
          <w:sz w:val="20"/>
          <w:szCs w:val="20"/>
        </w:rPr>
        <w:t>GP</w:t>
      </w:r>
      <w:r w:rsidRPr="009A4E7F">
        <w:rPr>
          <w:rFonts w:ascii="Arial" w:hAnsi="Arial" w:cs="Arial"/>
          <w:i/>
          <w:sz w:val="20"/>
          <w:szCs w:val="20"/>
        </w:rPr>
        <w:t xml:space="preserve"> Alliance</w:t>
      </w:r>
      <w:r w:rsidR="00AD233F" w:rsidRPr="009A4E7F">
        <w:rPr>
          <w:rFonts w:ascii="Arial" w:hAnsi="Arial" w:cs="Arial"/>
          <w:i/>
          <w:sz w:val="20"/>
          <w:szCs w:val="20"/>
        </w:rPr>
        <w:t xml:space="preserve">, </w:t>
      </w:r>
      <w:r w:rsidRPr="009A4E7F">
        <w:rPr>
          <w:rFonts w:ascii="Arial" w:hAnsi="Arial" w:cs="Arial"/>
          <w:i/>
          <w:sz w:val="20"/>
          <w:szCs w:val="20"/>
        </w:rPr>
        <w:t xml:space="preserve">79a Upper Parliament Street, Nottingham, NG1 6LD </w:t>
      </w:r>
    </w:p>
    <w:p w14:paraId="5A474E14" w14:textId="77777777" w:rsidR="009A4E7F" w:rsidRPr="009A4E7F" w:rsidRDefault="009A4E7F" w:rsidP="009A4E7F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C8B4641" w14:textId="77777777" w:rsidR="009A4E7F" w:rsidRPr="009A4E7F" w:rsidRDefault="009A4E7F" w:rsidP="009A4E7F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9A4E7F">
        <w:rPr>
          <w:rFonts w:ascii="Arial" w:hAnsi="Arial" w:cs="Arial"/>
          <w:sz w:val="20"/>
          <w:szCs w:val="20"/>
        </w:rPr>
        <w:t>October 2020 – Dec 2020</w:t>
      </w:r>
      <w:r w:rsidRPr="009A4E7F">
        <w:rPr>
          <w:rFonts w:ascii="Arial" w:hAnsi="Arial" w:cs="Arial"/>
          <w:sz w:val="20"/>
          <w:szCs w:val="20"/>
        </w:rPr>
        <w:tab/>
      </w:r>
      <w:r w:rsidRPr="009A4E7F">
        <w:rPr>
          <w:rFonts w:ascii="Arial" w:hAnsi="Arial" w:cs="Arial"/>
          <w:b/>
          <w:sz w:val="20"/>
          <w:szCs w:val="20"/>
        </w:rPr>
        <w:t>COVID-19 Vaccine Fellow (Novavax SARS-CoV-2 vaccine)</w:t>
      </w:r>
    </w:p>
    <w:p w14:paraId="2111B16E" w14:textId="26E3774C" w:rsidR="009A4E7F" w:rsidRPr="009A4E7F" w:rsidRDefault="009A4E7F" w:rsidP="00FE41E0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A4E7F">
        <w:rPr>
          <w:rFonts w:ascii="Arial" w:hAnsi="Arial" w:cs="Arial"/>
          <w:sz w:val="20"/>
          <w:szCs w:val="20"/>
        </w:rPr>
        <w:tab/>
      </w:r>
      <w:r w:rsidRPr="009A4E7F">
        <w:rPr>
          <w:rFonts w:ascii="Arial" w:hAnsi="Arial" w:cs="Arial"/>
          <w:sz w:val="20"/>
          <w:szCs w:val="20"/>
        </w:rPr>
        <w:tab/>
      </w:r>
      <w:r w:rsidRPr="009A4E7F">
        <w:rPr>
          <w:rFonts w:ascii="Arial" w:hAnsi="Arial" w:cs="Arial"/>
          <w:sz w:val="20"/>
          <w:szCs w:val="20"/>
        </w:rPr>
        <w:tab/>
      </w:r>
      <w:r w:rsidRPr="009A4E7F">
        <w:rPr>
          <w:rFonts w:ascii="Arial" w:hAnsi="Arial" w:cs="Arial"/>
          <w:sz w:val="20"/>
          <w:szCs w:val="20"/>
        </w:rPr>
        <w:tab/>
      </w:r>
      <w:r w:rsidRPr="009A4E7F">
        <w:rPr>
          <w:rFonts w:ascii="Arial" w:hAnsi="Arial" w:cs="Arial"/>
          <w:i/>
          <w:sz w:val="20"/>
          <w:szCs w:val="20"/>
        </w:rPr>
        <w:t>Patient Recruitment Centre, Blackpool Victoria Hospital, Blackpool, FY3 8NR</w:t>
      </w:r>
    </w:p>
    <w:p w14:paraId="61EBE7B5" w14:textId="77777777" w:rsidR="009A4E7F" w:rsidRDefault="009A4E7F" w:rsidP="00FE41E0">
      <w:pPr>
        <w:tabs>
          <w:tab w:val="left" w:pos="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44E9855" w14:textId="53148430" w:rsidR="000F5548" w:rsidRPr="00CB2370" w:rsidRDefault="000F5548" w:rsidP="00CB2370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 xml:space="preserve">August 2019 – </w:t>
      </w:r>
      <w:r w:rsidR="00627F36" w:rsidRPr="00E01B41">
        <w:rPr>
          <w:rFonts w:ascii="Arial" w:hAnsi="Arial" w:cs="Arial"/>
          <w:sz w:val="20"/>
          <w:szCs w:val="20"/>
        </w:rPr>
        <w:t>June 2020</w:t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b/>
          <w:sz w:val="20"/>
          <w:szCs w:val="20"/>
        </w:rPr>
        <w:t>GP Lecturer in Clinical Skills</w:t>
      </w:r>
      <w:r w:rsidR="00CB2370">
        <w:rPr>
          <w:rFonts w:ascii="Arial" w:hAnsi="Arial" w:cs="Arial"/>
          <w:b/>
          <w:sz w:val="20"/>
          <w:szCs w:val="20"/>
        </w:rPr>
        <w:t xml:space="preserve"> and in</w:t>
      </w:r>
      <w:r w:rsidR="00CB2370" w:rsidRPr="00CB2370">
        <w:rPr>
          <w:rFonts w:ascii="Arial" w:hAnsi="Arial" w:cs="Arial"/>
          <w:b/>
          <w:sz w:val="20"/>
          <w:szCs w:val="20"/>
        </w:rPr>
        <w:t xml:space="preserve"> </w:t>
      </w:r>
      <w:r w:rsidR="00CB2370" w:rsidRPr="00E01B41">
        <w:rPr>
          <w:rFonts w:ascii="Arial" w:hAnsi="Arial" w:cs="Arial"/>
          <w:b/>
          <w:sz w:val="20"/>
          <w:szCs w:val="20"/>
        </w:rPr>
        <w:t>Early Clinical Professional Development</w:t>
      </w:r>
      <w:r w:rsidRPr="00CB2370">
        <w:rPr>
          <w:rFonts w:ascii="Arial" w:hAnsi="Arial" w:cs="Arial"/>
          <w:b/>
          <w:sz w:val="20"/>
          <w:szCs w:val="20"/>
        </w:rPr>
        <w:t xml:space="preserve"> </w:t>
      </w:r>
    </w:p>
    <w:p w14:paraId="494DB257" w14:textId="10992CCB" w:rsidR="000F5548" w:rsidRDefault="000F5548" w:rsidP="00CB2370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i/>
          <w:sz w:val="20"/>
          <w:szCs w:val="20"/>
        </w:rPr>
        <w:t>Lincoln Medical School – Universities of Nottingham and Lincoln</w:t>
      </w:r>
    </w:p>
    <w:p w14:paraId="6EF1867E" w14:textId="77777777" w:rsidR="00CB2370" w:rsidRPr="00CB2370" w:rsidRDefault="00CB2370" w:rsidP="00CB2370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7D12FC0" w14:textId="3D2E315A" w:rsidR="000F5548" w:rsidRPr="00E01B41" w:rsidRDefault="000F5548" w:rsidP="00CB2370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 xml:space="preserve">August 2018 – </w:t>
      </w:r>
      <w:r w:rsidR="003243C6">
        <w:rPr>
          <w:rFonts w:ascii="Arial" w:hAnsi="Arial" w:cs="Arial"/>
          <w:sz w:val="20"/>
          <w:szCs w:val="20"/>
        </w:rPr>
        <w:t>present</w:t>
      </w:r>
      <w:r w:rsidR="003243C6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sz w:val="20"/>
          <w:szCs w:val="20"/>
        </w:rPr>
        <w:t xml:space="preserve"> </w:t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b/>
          <w:sz w:val="20"/>
          <w:szCs w:val="20"/>
        </w:rPr>
        <w:t>General Practitioner</w:t>
      </w:r>
      <w:r w:rsidR="00BC7D6F">
        <w:rPr>
          <w:rFonts w:ascii="Arial" w:hAnsi="Arial" w:cs="Arial"/>
          <w:b/>
          <w:sz w:val="20"/>
          <w:szCs w:val="20"/>
        </w:rPr>
        <w:t xml:space="preserve"> (Locum)</w:t>
      </w:r>
    </w:p>
    <w:p w14:paraId="3F21BDE7" w14:textId="5EF57F96" w:rsidR="000F5548" w:rsidRPr="00E01B41" w:rsidRDefault="000F5548" w:rsidP="00CB2370">
      <w:pPr>
        <w:tabs>
          <w:tab w:val="left" w:pos="0"/>
          <w:tab w:val="left" w:pos="709"/>
        </w:tabs>
        <w:spacing w:line="36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i/>
          <w:sz w:val="20"/>
          <w:szCs w:val="20"/>
        </w:rPr>
        <w:t>Multiple surgeries across the East Midlands</w:t>
      </w:r>
    </w:p>
    <w:p w14:paraId="19720FB4" w14:textId="7CA8A5AB" w:rsidR="000F5548" w:rsidRPr="00E01B41" w:rsidRDefault="000F5548" w:rsidP="00CB2370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701AC10" w14:textId="1CAD62B6" w:rsidR="000F5548" w:rsidRPr="00BC7D6F" w:rsidRDefault="000F5548" w:rsidP="00BC7D6F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August 2017 – August 2018</w:t>
      </w:r>
      <w:r w:rsidRPr="00E01B41">
        <w:rPr>
          <w:rFonts w:ascii="Arial" w:hAnsi="Arial" w:cs="Arial"/>
          <w:sz w:val="20"/>
          <w:szCs w:val="20"/>
        </w:rPr>
        <w:tab/>
      </w:r>
      <w:r w:rsidR="00BC7D6F" w:rsidRPr="00E01B41">
        <w:rPr>
          <w:rFonts w:ascii="Arial" w:hAnsi="Arial" w:cs="Arial"/>
          <w:b/>
          <w:sz w:val="20"/>
          <w:szCs w:val="20"/>
        </w:rPr>
        <w:t>General Practitioner</w:t>
      </w:r>
      <w:r w:rsidR="00BC7D6F">
        <w:rPr>
          <w:rFonts w:ascii="Arial" w:hAnsi="Arial" w:cs="Arial"/>
          <w:b/>
          <w:sz w:val="20"/>
          <w:szCs w:val="20"/>
        </w:rPr>
        <w:t xml:space="preserve"> (Salaried); </w:t>
      </w:r>
      <w:r w:rsidRPr="00BC7D6F">
        <w:rPr>
          <w:rFonts w:ascii="Arial" w:hAnsi="Arial" w:cs="Arial"/>
          <w:b/>
          <w:sz w:val="20"/>
          <w:szCs w:val="20"/>
        </w:rPr>
        <w:t>Health Education East Midlands GP Fellowship</w:t>
      </w:r>
    </w:p>
    <w:p w14:paraId="4632C997" w14:textId="35F61DDD" w:rsidR="000F5548" w:rsidRDefault="000F5548" w:rsidP="00CB2370">
      <w:pPr>
        <w:tabs>
          <w:tab w:val="left" w:pos="0"/>
          <w:tab w:val="left" w:pos="709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01B41">
        <w:rPr>
          <w:rFonts w:ascii="Arial" w:hAnsi="Arial" w:cs="Arial"/>
          <w:i/>
          <w:sz w:val="20"/>
          <w:szCs w:val="20"/>
        </w:rPr>
        <w:tab/>
      </w:r>
      <w:r w:rsidRPr="00E01B41">
        <w:rPr>
          <w:rFonts w:ascii="Arial" w:hAnsi="Arial" w:cs="Arial"/>
          <w:i/>
          <w:sz w:val="20"/>
          <w:szCs w:val="20"/>
        </w:rPr>
        <w:tab/>
      </w:r>
      <w:r w:rsidRPr="00E01B41">
        <w:rPr>
          <w:rFonts w:ascii="Arial" w:hAnsi="Arial" w:cs="Arial"/>
          <w:i/>
          <w:sz w:val="20"/>
          <w:szCs w:val="20"/>
        </w:rPr>
        <w:tab/>
      </w:r>
      <w:r w:rsidRPr="00E01B41">
        <w:rPr>
          <w:rFonts w:ascii="Arial" w:hAnsi="Arial" w:cs="Arial"/>
          <w:i/>
          <w:sz w:val="20"/>
          <w:szCs w:val="20"/>
        </w:rPr>
        <w:tab/>
      </w:r>
      <w:r w:rsidRPr="00E01B41">
        <w:rPr>
          <w:rFonts w:ascii="Arial" w:hAnsi="Arial" w:cs="Arial"/>
          <w:i/>
          <w:sz w:val="20"/>
          <w:szCs w:val="20"/>
        </w:rPr>
        <w:tab/>
      </w:r>
      <w:r w:rsidR="00BC7D6F">
        <w:rPr>
          <w:rFonts w:ascii="Arial" w:hAnsi="Arial" w:cs="Arial"/>
          <w:i/>
          <w:sz w:val="20"/>
          <w:szCs w:val="20"/>
        </w:rPr>
        <w:t xml:space="preserve">Moir Medical Centre, Nottingham; </w:t>
      </w:r>
      <w:r w:rsidRPr="00E01B41">
        <w:rPr>
          <w:rFonts w:ascii="Arial" w:hAnsi="Arial" w:cs="Arial"/>
          <w:i/>
          <w:sz w:val="20"/>
          <w:szCs w:val="20"/>
        </w:rPr>
        <w:t>School of Medicine, University of Nottingham</w:t>
      </w:r>
    </w:p>
    <w:p w14:paraId="6CE88050" w14:textId="3E15A849" w:rsidR="000F5548" w:rsidRPr="00E01B41" w:rsidRDefault="000F5548" w:rsidP="00CB2370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BD5A6DA" w14:textId="77777777" w:rsidR="000F5548" w:rsidRPr="00E01B41" w:rsidRDefault="000F5548" w:rsidP="00CB2370">
      <w:pPr>
        <w:numPr>
          <w:ilvl w:val="3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August 2014 – August 2017</w:t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b/>
          <w:sz w:val="20"/>
          <w:szCs w:val="20"/>
        </w:rPr>
        <w:t>Specialist Training Years 1-3 (Junior Doctor)</w:t>
      </w:r>
    </w:p>
    <w:p w14:paraId="1708727A" w14:textId="43906077" w:rsidR="000F5548" w:rsidRPr="00F92354" w:rsidRDefault="000F5548" w:rsidP="00F92354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i/>
          <w:sz w:val="20"/>
          <w:szCs w:val="20"/>
        </w:rPr>
        <w:t>Derby Hospitals NHS Foundation Trust</w:t>
      </w:r>
    </w:p>
    <w:p w14:paraId="328B81CC" w14:textId="77777777" w:rsidR="000F5548" w:rsidRPr="00E01B41" w:rsidRDefault="000F5548" w:rsidP="00CB2370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DA8F19E" w14:textId="3E25C043" w:rsidR="008B6844" w:rsidRPr="00E01B41" w:rsidRDefault="008B6844" w:rsidP="00CB2370">
      <w:pPr>
        <w:numPr>
          <w:ilvl w:val="3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August 2012 – August 2014</w:t>
      </w:r>
      <w:r w:rsidRPr="00E01B41">
        <w:rPr>
          <w:rFonts w:ascii="Arial" w:hAnsi="Arial" w:cs="Arial"/>
          <w:sz w:val="20"/>
          <w:szCs w:val="20"/>
        </w:rPr>
        <w:tab/>
      </w:r>
      <w:r w:rsidRPr="00E01B41">
        <w:rPr>
          <w:rFonts w:ascii="Arial" w:hAnsi="Arial" w:cs="Arial"/>
          <w:b/>
          <w:sz w:val="20"/>
          <w:szCs w:val="20"/>
        </w:rPr>
        <w:t>Foundation Years 1 and 2 (Junior Doctor)</w:t>
      </w:r>
    </w:p>
    <w:p w14:paraId="44AF8893" w14:textId="5762B55B" w:rsidR="008B6844" w:rsidRPr="00E01B41" w:rsidRDefault="008B6844" w:rsidP="00CB2370">
      <w:pPr>
        <w:spacing w:line="360" w:lineRule="auto"/>
        <w:ind w:left="2160" w:firstLine="720"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i/>
          <w:sz w:val="20"/>
          <w:szCs w:val="20"/>
        </w:rPr>
        <w:t>Sherwood Forest NHS Foundation Trust,</w:t>
      </w:r>
      <w:r w:rsidR="00CB2370">
        <w:rPr>
          <w:rFonts w:ascii="Arial" w:hAnsi="Arial" w:cs="Arial"/>
          <w:i/>
          <w:sz w:val="20"/>
          <w:szCs w:val="20"/>
        </w:rPr>
        <w:t xml:space="preserve"> </w:t>
      </w:r>
      <w:r w:rsidRPr="00E01B41">
        <w:rPr>
          <w:rFonts w:ascii="Arial" w:hAnsi="Arial" w:cs="Arial"/>
          <w:i/>
          <w:sz w:val="20"/>
          <w:szCs w:val="20"/>
        </w:rPr>
        <w:t>Derby Hospitals NHS Foundation Trust</w:t>
      </w:r>
    </w:p>
    <w:p w14:paraId="30CD85B7" w14:textId="77777777" w:rsidR="00A47CC8" w:rsidRDefault="00A47CC8" w:rsidP="00CB237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E96F99" w14:textId="097BD080" w:rsidR="00A47CC8" w:rsidRPr="003B2741" w:rsidRDefault="00A47CC8" w:rsidP="00A47CC8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3B2741">
        <w:rPr>
          <w:rFonts w:ascii="Arial" w:hAnsi="Arial" w:cs="Arial"/>
          <w:b/>
        </w:rPr>
        <w:t>Scholarships</w:t>
      </w:r>
      <w:r>
        <w:rPr>
          <w:rFonts w:ascii="Arial" w:hAnsi="Arial" w:cs="Arial"/>
          <w:b/>
        </w:rPr>
        <w:t xml:space="preserve">, </w:t>
      </w:r>
      <w:r w:rsidR="00AB6CFE">
        <w:rPr>
          <w:rFonts w:ascii="Arial" w:hAnsi="Arial" w:cs="Arial"/>
          <w:b/>
        </w:rPr>
        <w:t>f</w:t>
      </w:r>
      <w:r w:rsidRPr="003B2741">
        <w:rPr>
          <w:rFonts w:ascii="Arial" w:hAnsi="Arial" w:cs="Arial"/>
          <w:b/>
        </w:rPr>
        <w:t>unding</w:t>
      </w:r>
      <w:r>
        <w:rPr>
          <w:rFonts w:ascii="Arial" w:hAnsi="Arial" w:cs="Arial"/>
          <w:b/>
        </w:rPr>
        <w:t xml:space="preserve">, and </w:t>
      </w:r>
      <w:r w:rsidR="00AB6CFE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rizes</w:t>
      </w:r>
    </w:p>
    <w:p w14:paraId="386B0777" w14:textId="77777777" w:rsidR="00A47CC8" w:rsidRDefault="00A47CC8" w:rsidP="00A47CC8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Delivered the Sydney Selwyn Lecture, </w:t>
      </w:r>
      <w:r w:rsidRPr="00EA0A90">
        <w:rPr>
          <w:rFonts w:ascii="Arial" w:hAnsi="Arial" w:cs="Arial"/>
          <w:sz w:val="20"/>
          <w:szCs w:val="20"/>
        </w:rPr>
        <w:t>The Worshipful Society of Apothecaries, Apothecaries' Hall, London</w:t>
      </w:r>
      <w:r>
        <w:rPr>
          <w:rFonts w:ascii="Arial" w:hAnsi="Arial" w:cs="Arial"/>
          <w:sz w:val="20"/>
          <w:szCs w:val="20"/>
        </w:rPr>
        <w:t>, 7 Nov 2023</w:t>
      </w:r>
    </w:p>
    <w:p w14:paraId="7D0A339F" w14:textId="77777777" w:rsidR="00A47CC8" w:rsidRPr="00A0706B" w:rsidRDefault="00A47CC8" w:rsidP="00A47CC8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706B">
        <w:rPr>
          <w:rFonts w:ascii="Arial" w:hAnsi="Arial" w:cs="Arial"/>
          <w:sz w:val="20"/>
          <w:szCs w:val="20"/>
        </w:rPr>
        <w:t xml:space="preserve">The No5 Barristers’ Chambers Prize for the Best Dissertation in Medical Ethics and Law, 2021-2022, Keele University </w:t>
      </w:r>
    </w:p>
    <w:p w14:paraId="0B6B6156" w14:textId="77777777" w:rsidR="00A47CC8" w:rsidRDefault="00A47CC8" w:rsidP="00A47CC8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D4D5D">
        <w:rPr>
          <w:rFonts w:ascii="Arial" w:hAnsi="Arial" w:cs="Arial"/>
          <w:sz w:val="20"/>
          <w:szCs w:val="20"/>
        </w:rPr>
        <w:t>University of Nottingham Master of Public Health (Global Health) Course Prize 2019-2020</w:t>
      </w:r>
    </w:p>
    <w:p w14:paraId="3181DC69" w14:textId="77777777" w:rsidR="00A47CC8" w:rsidRPr="00EA0A90" w:rsidRDefault="00A47CC8" w:rsidP="00A47CC8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3B2741">
        <w:rPr>
          <w:rFonts w:ascii="Arial" w:hAnsi="Arial" w:cs="Arial"/>
          <w:sz w:val="20"/>
          <w:szCs w:val="20"/>
          <w:lang w:val="en-US"/>
        </w:rPr>
        <w:t>Open Philanthropy Project Early-Career Funding for Global Catastrophic Biological Risks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3B2741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2019-2020.</w:t>
      </w:r>
    </w:p>
    <w:p w14:paraId="5DF17C83" w14:textId="77777777" w:rsidR="00A47CC8" w:rsidRPr="003B2741" w:rsidRDefault="00A47CC8" w:rsidP="00A47CC8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3B2741">
        <w:rPr>
          <w:rFonts w:ascii="Arial" w:hAnsi="Arial" w:cs="Arial"/>
          <w:sz w:val="20"/>
          <w:szCs w:val="20"/>
        </w:rPr>
        <w:t>Health Education East Midlands GP Fellowship</w:t>
      </w:r>
      <w:r>
        <w:rPr>
          <w:rFonts w:ascii="Arial" w:hAnsi="Arial" w:cs="Arial"/>
          <w:sz w:val="20"/>
          <w:szCs w:val="20"/>
        </w:rPr>
        <w:t xml:space="preserve"> – Medical Education, 2017-2018.</w:t>
      </w:r>
    </w:p>
    <w:p w14:paraId="1ECE64A8" w14:textId="183B5B2A" w:rsidR="00AB6CFE" w:rsidRDefault="00AB6CFE" w:rsidP="00CB237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FC63C5" w14:textId="3DFE7DF5" w:rsidR="00AB6CFE" w:rsidRPr="00E01B41" w:rsidRDefault="00AB6CFE" w:rsidP="00AB6CFE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E01B41">
        <w:rPr>
          <w:rFonts w:ascii="Arial" w:hAnsi="Arial" w:cs="Arial"/>
          <w:b/>
        </w:rPr>
        <w:t xml:space="preserve">Humanitarian </w:t>
      </w:r>
      <w:r>
        <w:rPr>
          <w:rFonts w:ascii="Arial" w:hAnsi="Arial" w:cs="Arial"/>
          <w:b/>
        </w:rPr>
        <w:t>w</w:t>
      </w:r>
      <w:r w:rsidRPr="00E01B41">
        <w:rPr>
          <w:rFonts w:ascii="Arial" w:hAnsi="Arial" w:cs="Arial"/>
          <w:b/>
        </w:rPr>
        <w:t>ork</w:t>
      </w:r>
    </w:p>
    <w:p w14:paraId="2A8C5715" w14:textId="77777777" w:rsidR="00AB6CFE" w:rsidRPr="00B577BE" w:rsidRDefault="00AB6CFE" w:rsidP="00AB6CFE">
      <w:pPr>
        <w:pStyle w:val="ListParagraph"/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577BE">
        <w:rPr>
          <w:rFonts w:ascii="Arial" w:hAnsi="Arial" w:cs="Arial"/>
          <w:bCs/>
          <w:sz w:val="20"/>
          <w:szCs w:val="20"/>
        </w:rPr>
        <w:t xml:space="preserve">Türkiye </w:t>
      </w:r>
      <w:r>
        <w:rPr>
          <w:rFonts w:ascii="Arial" w:hAnsi="Arial" w:cs="Arial"/>
          <w:bCs/>
          <w:sz w:val="20"/>
          <w:szCs w:val="20"/>
        </w:rPr>
        <w:t xml:space="preserve">earthquake </w:t>
      </w:r>
      <w:r w:rsidRPr="00B577BE">
        <w:rPr>
          <w:rFonts w:ascii="Arial" w:hAnsi="Arial" w:cs="Arial"/>
          <w:bCs/>
          <w:sz w:val="20"/>
          <w:szCs w:val="20"/>
        </w:rPr>
        <w:t>deployment</w:t>
      </w:r>
      <w:r>
        <w:rPr>
          <w:rFonts w:ascii="Arial" w:hAnsi="Arial" w:cs="Arial"/>
          <w:bCs/>
          <w:sz w:val="20"/>
          <w:szCs w:val="20"/>
        </w:rPr>
        <w:t xml:space="preserve"> with UK EMT, </w:t>
      </w:r>
      <w:r w:rsidRPr="00B577BE">
        <w:rPr>
          <w:rFonts w:ascii="Arial" w:hAnsi="Arial" w:cs="Arial"/>
          <w:sz w:val="20"/>
          <w:szCs w:val="20"/>
        </w:rPr>
        <w:t>28/02/2023 – 22/03/2023</w:t>
      </w:r>
      <w:r>
        <w:rPr>
          <w:rFonts w:ascii="Arial" w:hAnsi="Arial" w:cs="Arial"/>
          <w:sz w:val="20"/>
          <w:szCs w:val="20"/>
        </w:rPr>
        <w:t xml:space="preserve">. </w:t>
      </w:r>
      <w:r w:rsidRPr="00B577BE">
        <w:rPr>
          <w:rFonts w:ascii="Arial" w:hAnsi="Arial" w:cs="Arial"/>
          <w:sz w:val="20"/>
          <w:szCs w:val="20"/>
        </w:rPr>
        <w:t xml:space="preserve">Providing primary care in </w:t>
      </w:r>
      <w:r w:rsidRPr="00B577BE">
        <w:rPr>
          <w:rFonts w:ascii="Arial" w:hAnsi="Arial" w:cs="Arial"/>
          <w:bCs/>
          <w:i/>
          <w:iCs/>
          <w:sz w:val="20"/>
          <w:szCs w:val="20"/>
        </w:rPr>
        <w:t>Türkoğlu</w:t>
      </w:r>
      <w:r w:rsidRPr="00B577BE">
        <w:rPr>
          <w:rFonts w:ascii="Arial" w:hAnsi="Arial" w:cs="Arial"/>
          <w:sz w:val="20"/>
          <w:szCs w:val="20"/>
        </w:rPr>
        <w:t xml:space="preserve"> field hospital to those affected by the earthquakes, and Staff Health Lead</w:t>
      </w:r>
      <w:r>
        <w:rPr>
          <w:rFonts w:ascii="Arial" w:hAnsi="Arial" w:cs="Arial"/>
          <w:sz w:val="20"/>
          <w:szCs w:val="20"/>
        </w:rPr>
        <w:t>.</w:t>
      </w:r>
    </w:p>
    <w:p w14:paraId="64F5844A" w14:textId="77777777" w:rsidR="00AB6CFE" w:rsidRPr="000C1F2F" w:rsidRDefault="00AB6CFE" w:rsidP="00AB6CFE">
      <w:pPr>
        <w:pStyle w:val="ListParagraph"/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Ukraine conflict deployment with UK-Med EMT, 09/04/2022-28/05/2022. </w:t>
      </w:r>
      <w:r w:rsidRPr="000C1F2F">
        <w:rPr>
          <w:rFonts w:ascii="Arial" w:hAnsi="Arial" w:cs="Arial"/>
          <w:sz w:val="20"/>
          <w:szCs w:val="20"/>
        </w:rPr>
        <w:t>Providing primary healthcare in mobile clinics to internally displaced people in Poltava and Sumy Oblasts</w:t>
      </w:r>
      <w:r>
        <w:rPr>
          <w:rFonts w:ascii="Arial" w:hAnsi="Arial" w:cs="Arial"/>
          <w:sz w:val="20"/>
          <w:szCs w:val="20"/>
        </w:rPr>
        <w:t xml:space="preserve"> (Eastern Ukraine).</w:t>
      </w:r>
    </w:p>
    <w:p w14:paraId="39E0E58C" w14:textId="77777777" w:rsidR="00AB6CFE" w:rsidRDefault="00AB6CFE" w:rsidP="00AB6CFE">
      <w:pPr>
        <w:pStyle w:val="ListParagraph"/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Camp Moria, </w:t>
      </w:r>
      <w:r w:rsidRPr="00E01B41">
        <w:rPr>
          <w:rFonts w:ascii="Arial" w:hAnsi="Arial" w:cs="Arial"/>
          <w:sz w:val="20"/>
          <w:szCs w:val="20"/>
        </w:rPr>
        <w:t>Lesvos</w:t>
      </w:r>
      <w:r>
        <w:rPr>
          <w:rFonts w:ascii="Arial" w:hAnsi="Arial" w:cs="Arial"/>
          <w:sz w:val="20"/>
          <w:szCs w:val="20"/>
        </w:rPr>
        <w:t xml:space="preserve"> (</w:t>
      </w:r>
      <w:r w:rsidRPr="00E01B41">
        <w:rPr>
          <w:rFonts w:ascii="Arial" w:hAnsi="Arial" w:cs="Arial"/>
          <w:sz w:val="20"/>
          <w:szCs w:val="20"/>
        </w:rPr>
        <w:t>Greece</w:t>
      </w:r>
      <w:r>
        <w:rPr>
          <w:rFonts w:ascii="Arial" w:hAnsi="Arial" w:cs="Arial"/>
          <w:sz w:val="20"/>
          <w:szCs w:val="20"/>
        </w:rPr>
        <w:t>)</w:t>
      </w:r>
      <w:r w:rsidRPr="00E01B41">
        <w:rPr>
          <w:rFonts w:ascii="Arial" w:hAnsi="Arial" w:cs="Arial"/>
          <w:sz w:val="20"/>
          <w:szCs w:val="20"/>
        </w:rPr>
        <w:t xml:space="preserve">, with </w:t>
      </w:r>
      <w:proofErr w:type="spellStart"/>
      <w:r w:rsidRPr="00E01B41">
        <w:rPr>
          <w:rFonts w:ascii="Arial" w:hAnsi="Arial" w:cs="Arial"/>
          <w:sz w:val="20"/>
          <w:szCs w:val="20"/>
        </w:rPr>
        <w:t>Kitrinos</w:t>
      </w:r>
      <w:proofErr w:type="spellEnd"/>
      <w:r w:rsidRPr="00E01B41">
        <w:rPr>
          <w:rFonts w:ascii="Arial" w:hAnsi="Arial" w:cs="Arial"/>
          <w:sz w:val="20"/>
          <w:szCs w:val="20"/>
        </w:rPr>
        <w:t xml:space="preserve"> Healthcare, </w:t>
      </w:r>
      <w:r>
        <w:rPr>
          <w:rFonts w:ascii="Arial" w:hAnsi="Arial" w:cs="Arial"/>
          <w:sz w:val="20"/>
          <w:szCs w:val="20"/>
        </w:rPr>
        <w:t>summer 2019. Providing clinical care.</w:t>
      </w:r>
    </w:p>
    <w:p w14:paraId="03D2FD76" w14:textId="77777777" w:rsidR="00AB6CFE" w:rsidRPr="003B2741" w:rsidRDefault="00AB6CFE" w:rsidP="00AB6CFE">
      <w:pPr>
        <w:pStyle w:val="ListParagraph"/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Livingstone</w:t>
      </w:r>
      <w:r>
        <w:rPr>
          <w:rFonts w:ascii="Arial" w:hAnsi="Arial" w:cs="Arial"/>
          <w:sz w:val="20"/>
          <w:szCs w:val="20"/>
        </w:rPr>
        <w:t xml:space="preserve"> (</w:t>
      </w:r>
      <w:r w:rsidRPr="00E01B41">
        <w:rPr>
          <w:rFonts w:ascii="Arial" w:hAnsi="Arial" w:cs="Arial"/>
          <w:sz w:val="20"/>
          <w:szCs w:val="20"/>
        </w:rPr>
        <w:t>Zambia</w:t>
      </w:r>
      <w:r>
        <w:rPr>
          <w:rFonts w:ascii="Arial" w:hAnsi="Arial" w:cs="Arial"/>
          <w:sz w:val="20"/>
          <w:szCs w:val="20"/>
        </w:rPr>
        <w:t xml:space="preserve">), </w:t>
      </w:r>
      <w:r w:rsidRPr="00E01B41">
        <w:rPr>
          <w:rFonts w:ascii="Arial" w:hAnsi="Arial" w:cs="Arial"/>
          <w:sz w:val="20"/>
          <w:szCs w:val="20"/>
        </w:rPr>
        <w:t xml:space="preserve">with On Call Africa, </w:t>
      </w:r>
      <w:r>
        <w:rPr>
          <w:rFonts w:ascii="Arial" w:hAnsi="Arial" w:cs="Arial"/>
          <w:sz w:val="20"/>
          <w:szCs w:val="20"/>
        </w:rPr>
        <w:t>autumn 2018. Providing clinical care, health promotion and medical education.</w:t>
      </w:r>
    </w:p>
    <w:p w14:paraId="505243ED" w14:textId="77777777" w:rsidR="00AB6CFE" w:rsidRPr="00E01B41" w:rsidRDefault="00AB6CFE" w:rsidP="00AB6CFE">
      <w:pPr>
        <w:pStyle w:val="ListParagraph"/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Cox’s Bazar</w:t>
      </w:r>
      <w:r>
        <w:rPr>
          <w:rFonts w:ascii="Arial" w:hAnsi="Arial" w:cs="Arial"/>
          <w:sz w:val="20"/>
          <w:szCs w:val="20"/>
        </w:rPr>
        <w:t xml:space="preserve"> (</w:t>
      </w:r>
      <w:r w:rsidRPr="00E01B41">
        <w:rPr>
          <w:rFonts w:ascii="Arial" w:hAnsi="Arial" w:cs="Arial"/>
          <w:sz w:val="20"/>
          <w:szCs w:val="20"/>
        </w:rPr>
        <w:t>Bangladesh</w:t>
      </w:r>
      <w:r>
        <w:rPr>
          <w:rFonts w:ascii="Arial" w:hAnsi="Arial" w:cs="Arial"/>
          <w:sz w:val="20"/>
          <w:szCs w:val="20"/>
        </w:rPr>
        <w:t xml:space="preserve">), </w:t>
      </w:r>
      <w:r w:rsidRPr="00E01B41">
        <w:rPr>
          <w:rFonts w:ascii="Arial" w:hAnsi="Arial" w:cs="Arial"/>
          <w:sz w:val="20"/>
          <w:szCs w:val="20"/>
        </w:rPr>
        <w:t xml:space="preserve">with Doctors Worldwide, </w:t>
      </w:r>
      <w:r>
        <w:rPr>
          <w:rFonts w:ascii="Arial" w:hAnsi="Arial" w:cs="Arial"/>
          <w:sz w:val="20"/>
          <w:szCs w:val="20"/>
        </w:rPr>
        <w:t>August 2018. Providing clinical care and medical education.</w:t>
      </w:r>
    </w:p>
    <w:p w14:paraId="7F04AD71" w14:textId="77777777" w:rsidR="00AB6CFE" w:rsidRPr="003B2741" w:rsidRDefault="00AB6CFE" w:rsidP="00AB6CFE">
      <w:pPr>
        <w:pStyle w:val="ListParagraph"/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B2741">
        <w:rPr>
          <w:rFonts w:ascii="Arial" w:hAnsi="Arial" w:cs="Arial"/>
          <w:sz w:val="20"/>
          <w:szCs w:val="20"/>
        </w:rPr>
        <w:t>Member of</w:t>
      </w:r>
      <w:r>
        <w:rPr>
          <w:rFonts w:ascii="Arial" w:hAnsi="Arial" w:cs="Arial"/>
          <w:sz w:val="20"/>
          <w:szCs w:val="20"/>
        </w:rPr>
        <w:t xml:space="preserve"> </w:t>
      </w:r>
      <w:r w:rsidRPr="003B2741">
        <w:rPr>
          <w:rFonts w:ascii="Arial" w:hAnsi="Arial" w:cs="Arial"/>
          <w:sz w:val="20"/>
          <w:szCs w:val="20"/>
        </w:rPr>
        <w:t xml:space="preserve">UK Emergency Medical Team </w:t>
      </w:r>
      <w:r>
        <w:rPr>
          <w:rFonts w:ascii="Arial" w:hAnsi="Arial" w:cs="Arial"/>
          <w:sz w:val="20"/>
          <w:szCs w:val="20"/>
        </w:rPr>
        <w:t xml:space="preserve">and UK-Med </w:t>
      </w:r>
      <w:r w:rsidRPr="003B2741">
        <w:rPr>
          <w:rFonts w:ascii="Arial" w:hAnsi="Arial" w:cs="Arial"/>
          <w:sz w:val="20"/>
          <w:szCs w:val="20"/>
        </w:rPr>
        <w:t>Emergency Medical Team (General Practitioner)</w:t>
      </w:r>
      <w:r>
        <w:rPr>
          <w:rFonts w:ascii="Arial" w:hAnsi="Arial" w:cs="Arial"/>
          <w:sz w:val="20"/>
          <w:szCs w:val="20"/>
        </w:rPr>
        <w:t>,</w:t>
      </w:r>
      <w:r w:rsidRPr="003B2741">
        <w:rPr>
          <w:rFonts w:ascii="Arial" w:hAnsi="Arial" w:cs="Arial"/>
          <w:sz w:val="20"/>
          <w:szCs w:val="20"/>
        </w:rPr>
        <w:t xml:space="preserve"> since 2018.</w:t>
      </w:r>
    </w:p>
    <w:p w14:paraId="46D484ED" w14:textId="77777777" w:rsidR="00AB6CFE" w:rsidRDefault="00AB6CFE" w:rsidP="00CB237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CBD630" w14:textId="2CC1F908" w:rsidR="00AB6CFE" w:rsidRPr="003B2741" w:rsidRDefault="00AB6CFE" w:rsidP="00AB6CFE">
      <w:pPr>
        <w:tabs>
          <w:tab w:val="left" w:pos="255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Charities </w:t>
      </w:r>
      <w:r w:rsidR="002D0352">
        <w:rPr>
          <w:rFonts w:ascii="Arial" w:hAnsi="Arial" w:cs="Arial"/>
          <w:b/>
        </w:rPr>
        <w:t>and organisations</w:t>
      </w:r>
    </w:p>
    <w:p w14:paraId="101F0B2D" w14:textId="1C69AB5A" w:rsidR="002D0352" w:rsidRPr="002D0352" w:rsidRDefault="002D0352" w:rsidP="00AB6CFE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2D0352">
        <w:rPr>
          <w:rFonts w:ascii="Arial" w:hAnsi="Arial" w:cs="Arial"/>
          <w:bCs/>
          <w:sz w:val="20"/>
          <w:szCs w:val="20"/>
        </w:rPr>
        <w:t xml:space="preserve">Founder of Medical Ethics Academy, </w:t>
      </w:r>
      <w:hyperlink r:id="rId8" w:history="1">
        <w:r w:rsidR="00063D0C" w:rsidRPr="00B65DEB">
          <w:rPr>
            <w:rStyle w:val="Hyperlink"/>
            <w:rFonts w:ascii="Arial" w:hAnsi="Arial" w:cs="Arial"/>
            <w:bCs/>
            <w:sz w:val="20"/>
            <w:szCs w:val="20"/>
          </w:rPr>
          <w:t>www.medicalethics.academy</w:t>
        </w:r>
      </w:hyperlink>
      <w:r w:rsidR="00063D0C">
        <w:rPr>
          <w:rFonts w:ascii="Arial" w:hAnsi="Arial" w:cs="Arial"/>
          <w:bCs/>
          <w:sz w:val="20"/>
          <w:szCs w:val="20"/>
        </w:rPr>
        <w:t xml:space="preserve"> </w:t>
      </w:r>
    </w:p>
    <w:p w14:paraId="4EE4D843" w14:textId="681F95AC" w:rsidR="00AB6CFE" w:rsidRPr="00631BE6" w:rsidRDefault="002D0352" w:rsidP="00AB6CFE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Co-</w:t>
      </w:r>
      <w:r w:rsidR="00AB6CFE">
        <w:rPr>
          <w:rFonts w:ascii="Arial" w:hAnsi="Arial" w:cs="Arial"/>
          <w:sz w:val="20"/>
          <w:szCs w:val="20"/>
          <w:bdr w:val="none" w:sz="0" w:space="0" w:color="auto" w:frame="1"/>
        </w:rPr>
        <w:t>Founder of Give</w:t>
      </w:r>
      <w:r w:rsidR="00AB6CFE" w:rsidRPr="003B2741">
        <w:rPr>
          <w:rFonts w:ascii="Arial" w:hAnsi="Arial" w:cs="Arial"/>
          <w:sz w:val="20"/>
          <w:szCs w:val="20"/>
          <w:bdr w:val="none" w:sz="0" w:space="0" w:color="auto" w:frame="1"/>
        </w:rPr>
        <w:t>Health</w:t>
      </w:r>
      <w:r w:rsidR="00AB6CFE">
        <w:rPr>
          <w:rFonts w:ascii="Arial" w:hAnsi="Arial" w:cs="Arial"/>
          <w:sz w:val="20"/>
          <w:szCs w:val="20"/>
          <w:bdr w:val="none" w:sz="0" w:space="0" w:color="auto" w:frame="1"/>
        </w:rPr>
        <w:t xml:space="preserve">, </w:t>
      </w:r>
      <w:hyperlink r:id="rId9" w:history="1">
        <w:r w:rsidR="00063D0C" w:rsidRPr="00B65DEB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www.give-health.org</w:t>
        </w:r>
      </w:hyperlink>
      <w:r w:rsidR="00063D0C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</w:p>
    <w:p w14:paraId="3C49609A" w14:textId="59728E6B" w:rsidR="00AB6CFE" w:rsidRPr="00A47CC8" w:rsidRDefault="00AB6CFE" w:rsidP="00AB6CFE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Founder of </w:t>
      </w:r>
      <w:r w:rsidRPr="003B2741">
        <w:rPr>
          <w:rFonts w:ascii="Arial" w:hAnsi="Arial" w:cs="Arial"/>
          <w:sz w:val="20"/>
          <w:szCs w:val="20"/>
          <w:bdr w:val="none" w:sz="0" w:space="0" w:color="auto" w:frame="1"/>
        </w:rPr>
        <w:t>Volunteer Global Health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 (Registered Charity Number 1185528), </w:t>
      </w:r>
      <w:hyperlink r:id="rId10" w:history="1">
        <w:r w:rsidR="00063D0C" w:rsidRPr="00B65DEB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www.volunteerglobalhealth.org</w:t>
        </w:r>
      </w:hyperlink>
      <w:r w:rsidR="00063D0C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</w:p>
    <w:p w14:paraId="6A73776E" w14:textId="072199EC" w:rsidR="008B6844" w:rsidRPr="00E01B41" w:rsidRDefault="008B6844" w:rsidP="00CB23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ab/>
      </w:r>
    </w:p>
    <w:p w14:paraId="0F2F430D" w14:textId="77777777" w:rsidR="00EA1ED8" w:rsidRDefault="00EA1ED8" w:rsidP="008A583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Original research</w:t>
      </w:r>
    </w:p>
    <w:p w14:paraId="51477454" w14:textId="77777777" w:rsidR="00EA1ED8" w:rsidRPr="003D778D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R Armitage. </w:t>
      </w:r>
      <w:r w:rsidRPr="003D778D">
        <w:rPr>
          <w:rFonts w:ascii="Arial" w:hAnsi="Arial" w:cs="Arial"/>
          <w:sz w:val="20"/>
          <w:szCs w:val="20"/>
          <w:lang w:val="en"/>
        </w:rPr>
        <w:t>Serial Living Solid Organ Donation: An Ethical Analysis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Pr="00040DBA">
        <w:rPr>
          <w:rFonts w:ascii="Arial" w:hAnsi="Arial" w:cs="Arial"/>
          <w:i/>
          <w:iCs/>
          <w:sz w:val="20"/>
          <w:szCs w:val="20"/>
          <w:lang w:val="en"/>
        </w:rPr>
        <w:t xml:space="preserve">Journal of Evaluation in Clinical Practice </w:t>
      </w:r>
      <w:r w:rsidRPr="00040DBA">
        <w:rPr>
          <w:rFonts w:ascii="Arial" w:hAnsi="Arial" w:cs="Arial"/>
          <w:sz w:val="20"/>
          <w:szCs w:val="20"/>
          <w:lang w:val="en"/>
        </w:rPr>
        <w:t>June 2025</w:t>
      </w:r>
      <w:r>
        <w:rPr>
          <w:rFonts w:ascii="Arial" w:hAnsi="Arial" w:cs="Arial"/>
          <w:sz w:val="20"/>
          <w:szCs w:val="20"/>
          <w:lang w:val="en"/>
        </w:rPr>
        <w:t xml:space="preserve">; 31(4): </w:t>
      </w:r>
      <w:r w:rsidRPr="003D778D">
        <w:rPr>
          <w:rFonts w:ascii="Arial" w:hAnsi="Arial" w:cs="Arial"/>
          <w:sz w:val="20"/>
          <w:szCs w:val="20"/>
        </w:rPr>
        <w:t>e70192</w:t>
      </w:r>
      <w:r>
        <w:rPr>
          <w:rFonts w:ascii="Arial" w:hAnsi="Arial" w:cs="Arial"/>
          <w:sz w:val="20"/>
          <w:szCs w:val="20"/>
        </w:rPr>
        <w:t xml:space="preserve">. DOI: </w:t>
      </w:r>
      <w:r w:rsidRPr="003D778D">
        <w:rPr>
          <w:rFonts w:ascii="Arial" w:hAnsi="Arial" w:cs="Arial"/>
          <w:sz w:val="20"/>
          <w:szCs w:val="20"/>
        </w:rPr>
        <w:t>10.1111/jep.70192</w:t>
      </w:r>
    </w:p>
    <w:p w14:paraId="314C8861" w14:textId="77777777" w:rsidR="00EA1ED8" w:rsidRPr="00AC7DCD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R Armitage. </w:t>
      </w:r>
      <w:r w:rsidRPr="00AC7DCD">
        <w:rPr>
          <w:rFonts w:ascii="Arial" w:hAnsi="Arial" w:cs="Arial"/>
          <w:sz w:val="20"/>
          <w:szCs w:val="20"/>
        </w:rPr>
        <w:t>Performance of leading large language models in May 2025 in Membership of the Royal College of General Practitioners-style examination questions: a cross-sectional analysis.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arXiv</w:t>
      </w:r>
      <w:proofErr w:type="spellEnd"/>
      <w:r>
        <w:rPr>
          <w:rFonts w:ascii="Arial" w:hAnsi="Arial" w:cs="Arial"/>
          <w:sz w:val="20"/>
          <w:szCs w:val="20"/>
        </w:rPr>
        <w:t xml:space="preserve"> 04 June 2025. DOI: </w:t>
      </w:r>
      <w:r w:rsidRPr="00AC7DCD">
        <w:rPr>
          <w:rFonts w:ascii="Arial" w:hAnsi="Arial" w:cs="Arial"/>
          <w:sz w:val="20"/>
          <w:szCs w:val="20"/>
        </w:rPr>
        <w:t>10.48550/arXiv.2506.02987</w:t>
      </w:r>
    </w:p>
    <w:p w14:paraId="5D081B72" w14:textId="77777777" w:rsidR="00EA1ED8" w:rsidRPr="00040DBA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 w:rsidRPr="00040DBA">
        <w:rPr>
          <w:rFonts w:ascii="Arial" w:hAnsi="Arial" w:cs="Arial"/>
          <w:sz w:val="20"/>
          <w:szCs w:val="20"/>
          <w:lang w:val="en"/>
        </w:rPr>
        <w:t xml:space="preserve">R Armitage. </w:t>
      </w:r>
      <w:r w:rsidRPr="00040DBA">
        <w:rPr>
          <w:rFonts w:ascii="Arial" w:hAnsi="Arial" w:cs="Arial"/>
          <w:sz w:val="20"/>
          <w:szCs w:val="20"/>
        </w:rPr>
        <w:t xml:space="preserve">An Even Fairer Exchange: Further Reasons Why Living Kidney Donors in England Should Be Financially Compensated. </w:t>
      </w:r>
      <w:r w:rsidRPr="00040DBA">
        <w:rPr>
          <w:rFonts w:ascii="Arial" w:hAnsi="Arial" w:cs="Arial"/>
          <w:i/>
          <w:iCs/>
          <w:sz w:val="20"/>
          <w:szCs w:val="20"/>
        </w:rPr>
        <w:t xml:space="preserve">Journal of Bioethical Inquiry </w:t>
      </w:r>
      <w:r w:rsidRPr="00040DBA">
        <w:rPr>
          <w:rFonts w:ascii="Arial" w:hAnsi="Arial" w:cs="Arial"/>
          <w:sz w:val="20"/>
          <w:szCs w:val="20"/>
        </w:rPr>
        <w:t xml:space="preserve">03 </w:t>
      </w:r>
      <w:r>
        <w:rPr>
          <w:rFonts w:ascii="Arial" w:hAnsi="Arial" w:cs="Arial"/>
          <w:sz w:val="20"/>
          <w:szCs w:val="20"/>
        </w:rPr>
        <w:t>June</w:t>
      </w:r>
      <w:r w:rsidRPr="00040DBA">
        <w:rPr>
          <w:rFonts w:ascii="Arial" w:hAnsi="Arial" w:cs="Arial"/>
          <w:sz w:val="20"/>
          <w:szCs w:val="20"/>
        </w:rPr>
        <w:t xml:space="preserve"> 2025. DOI: 10.1007/s11673-024-10420-5</w:t>
      </w:r>
    </w:p>
    <w:p w14:paraId="1B11D52F" w14:textId="77777777" w:rsidR="00EA1ED8" w:rsidRPr="00040DBA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 w:rsidRPr="00040DBA">
        <w:rPr>
          <w:rFonts w:ascii="Arial" w:hAnsi="Arial" w:cs="Arial"/>
          <w:sz w:val="20"/>
          <w:szCs w:val="20"/>
          <w:lang w:val="en"/>
        </w:rPr>
        <w:t xml:space="preserve">R Armitage. How do GPs Want Large Language Models to be Applied in Primary Care, and What Are Their Concerns? A Cross-Sectional Survey. </w:t>
      </w:r>
      <w:r w:rsidRPr="00040DBA">
        <w:rPr>
          <w:rFonts w:ascii="Arial" w:hAnsi="Arial" w:cs="Arial"/>
          <w:i/>
          <w:iCs/>
          <w:sz w:val="20"/>
          <w:szCs w:val="20"/>
          <w:lang w:val="en"/>
        </w:rPr>
        <w:t xml:space="preserve">Journal of Evaluation in Clinical Practice </w:t>
      </w:r>
      <w:r w:rsidRPr="00040DBA">
        <w:rPr>
          <w:rFonts w:ascii="Arial" w:hAnsi="Arial" w:cs="Arial"/>
          <w:sz w:val="20"/>
          <w:szCs w:val="20"/>
          <w:lang w:val="en"/>
        </w:rPr>
        <w:t xml:space="preserve">June 2025; 31(4): </w:t>
      </w:r>
      <w:r w:rsidRPr="00040DBA">
        <w:rPr>
          <w:rFonts w:ascii="Arial" w:hAnsi="Arial" w:cs="Arial"/>
          <w:sz w:val="20"/>
          <w:szCs w:val="20"/>
        </w:rPr>
        <w:t>e70129. DOI:</w:t>
      </w:r>
      <w:r w:rsidRPr="00040DBA">
        <w:rPr>
          <w:rFonts w:ascii="Arial" w:hAnsi="Arial" w:cs="Arial"/>
          <w:sz w:val="20"/>
          <w:szCs w:val="20"/>
          <w:lang w:val="en"/>
        </w:rPr>
        <w:t xml:space="preserve"> 10.1111/jep.70129</w:t>
      </w:r>
    </w:p>
    <w:p w14:paraId="77B6CC2C" w14:textId="77777777" w:rsidR="00EA1ED8" w:rsidRPr="00040DBA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Armitage. On medical tourism overseas: ethical analysis of the duties of NHS doctors in managing the negative health consequences of accessing medical treatments abroad</w:t>
      </w:r>
      <w:r w:rsidRPr="00040DBA">
        <w:rPr>
          <w:rFonts w:ascii="Arial" w:hAnsi="Arial" w:cs="Arial"/>
          <w:sz w:val="20"/>
          <w:szCs w:val="20"/>
          <w:lang w:val="en"/>
        </w:rPr>
        <w:t xml:space="preserve">. </w:t>
      </w:r>
      <w:r w:rsidRPr="00040DBA">
        <w:rPr>
          <w:rFonts w:ascii="Arial" w:hAnsi="Arial" w:cs="Arial"/>
          <w:i/>
          <w:iCs/>
          <w:sz w:val="20"/>
          <w:szCs w:val="20"/>
          <w:lang w:val="en"/>
        </w:rPr>
        <w:t xml:space="preserve">Journal of Evaluation in Clinical Practice </w:t>
      </w:r>
      <w:r w:rsidRPr="00040DBA">
        <w:rPr>
          <w:rFonts w:ascii="Arial" w:hAnsi="Arial" w:cs="Arial"/>
          <w:sz w:val="20"/>
          <w:szCs w:val="20"/>
          <w:lang w:val="en"/>
        </w:rPr>
        <w:t>08 January 2025. DOI: 10.1111/jep.14300</w:t>
      </w:r>
    </w:p>
    <w:p w14:paraId="3AC3A02E" w14:textId="77777777" w:rsidR="00EA1ED8" w:rsidRPr="00040DBA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Armitage. </w:t>
      </w:r>
      <w:r w:rsidRPr="00040DBA">
        <w:rPr>
          <w:rFonts w:ascii="Arial" w:hAnsi="Arial" w:cs="Arial"/>
          <w:sz w:val="20"/>
          <w:szCs w:val="20"/>
          <w:lang w:val="en"/>
        </w:rPr>
        <w:t xml:space="preserve">On lateness: the ethics of running behind schedule in general practice. </w:t>
      </w:r>
      <w:r w:rsidRPr="00040DBA">
        <w:rPr>
          <w:rFonts w:ascii="Arial" w:hAnsi="Arial" w:cs="Arial"/>
          <w:i/>
          <w:iCs/>
          <w:sz w:val="20"/>
          <w:szCs w:val="20"/>
          <w:lang w:val="en"/>
        </w:rPr>
        <w:t xml:space="preserve">Journal of Evaluation in Clinical Practice </w:t>
      </w:r>
      <w:r w:rsidRPr="00040DBA">
        <w:rPr>
          <w:rFonts w:ascii="Arial" w:hAnsi="Arial" w:cs="Arial"/>
          <w:sz w:val="20"/>
          <w:szCs w:val="20"/>
          <w:lang w:val="en"/>
        </w:rPr>
        <w:t>23 December 2024. DOI: 10.1111/jep.14293</w:t>
      </w:r>
    </w:p>
    <w:p w14:paraId="4A7122EC" w14:textId="77777777" w:rsidR="00EA1ED8" w:rsidRPr="00040DBA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Armitage.</w:t>
      </w:r>
      <w:r w:rsidRPr="00040DBA">
        <w:rPr>
          <w:rFonts w:ascii="Arial" w:eastAsia="Times New Roman" w:hAnsi="Arial" w:cs="Arial"/>
          <w:sz w:val="20"/>
          <w:szCs w:val="20"/>
        </w:rPr>
        <w:t xml:space="preserve"> Implications of large language models for clinical practice: ethical analysis through the Principlism framework. </w:t>
      </w:r>
      <w:r w:rsidRPr="00040DBA">
        <w:rPr>
          <w:rFonts w:ascii="Arial" w:hAnsi="Arial" w:cs="Arial"/>
          <w:i/>
          <w:iCs/>
          <w:sz w:val="20"/>
          <w:szCs w:val="20"/>
        </w:rPr>
        <w:t>Journal of Evaluation in Clinical Practice</w:t>
      </w:r>
      <w:r w:rsidRPr="00040DBA">
        <w:rPr>
          <w:rFonts w:ascii="Arial" w:hAnsi="Arial" w:cs="Arial"/>
          <w:sz w:val="20"/>
          <w:szCs w:val="20"/>
        </w:rPr>
        <w:t>. 01 December 2024. DOI: 10.1111/jep.14250</w:t>
      </w:r>
    </w:p>
    <w:p w14:paraId="7866812A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Armitage. On interpreters: the ethics of interpreter use in general practice. </w:t>
      </w:r>
      <w:r w:rsidRPr="00040DBA">
        <w:rPr>
          <w:rFonts w:ascii="Arial" w:hAnsi="Arial" w:cs="Arial"/>
          <w:i/>
          <w:iCs/>
          <w:sz w:val="20"/>
          <w:szCs w:val="20"/>
        </w:rPr>
        <w:t>Journal of Medical Ethics</w:t>
      </w:r>
      <w:r w:rsidRPr="00040DBA">
        <w:rPr>
          <w:rFonts w:ascii="Arial" w:hAnsi="Arial" w:cs="Arial"/>
          <w:sz w:val="20"/>
          <w:szCs w:val="20"/>
        </w:rPr>
        <w:t>. 27 November 2024. DOI: 10.1136/jme-2024-110389</w:t>
      </w:r>
    </w:p>
    <w:p w14:paraId="17B51651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R Armitage. Non-directed (altruistic) kidney donation: Altruism or insurance policy? </w:t>
      </w:r>
      <w:r w:rsidRPr="00EA1ED8">
        <w:rPr>
          <w:rFonts w:ascii="Arial" w:hAnsi="Arial" w:cs="Arial"/>
          <w:i/>
          <w:iCs/>
          <w:sz w:val="20"/>
          <w:szCs w:val="20"/>
        </w:rPr>
        <w:t xml:space="preserve">Journal of Evaluation in Clinical Practice </w:t>
      </w:r>
      <w:r w:rsidRPr="00EA1ED8">
        <w:rPr>
          <w:rFonts w:ascii="Arial" w:hAnsi="Arial" w:cs="Arial"/>
          <w:sz w:val="20"/>
          <w:szCs w:val="20"/>
          <w:lang w:val="en"/>
        </w:rPr>
        <w:t xml:space="preserve">August 2024; 30(5): </w:t>
      </w:r>
      <w:r w:rsidRPr="00EA1ED8">
        <w:rPr>
          <w:rFonts w:ascii="Arial" w:hAnsi="Arial" w:cs="Arial"/>
          <w:sz w:val="20"/>
          <w:szCs w:val="20"/>
        </w:rPr>
        <w:t>780-785. DOI: 10.1111/jep.13929</w:t>
      </w:r>
    </w:p>
    <w:p w14:paraId="51C022E5" w14:textId="77777777" w:rsidR="00EA1ED8" w:rsidRP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R Armitage. </w:t>
      </w:r>
      <w:r w:rsidRPr="00EA1ED8">
        <w:rPr>
          <w:rFonts w:ascii="Arial" w:hAnsi="Arial" w:cs="Arial"/>
          <w:sz w:val="20"/>
          <w:szCs w:val="20"/>
          <w:lang w:val="en"/>
        </w:rPr>
        <w:t xml:space="preserve">Digital health technologies: Compounding the existing ethical challenges of the ‘right’ not to know. </w:t>
      </w:r>
      <w:r w:rsidRPr="00EA1ED8">
        <w:rPr>
          <w:rFonts w:ascii="Arial" w:hAnsi="Arial" w:cs="Arial"/>
          <w:i/>
          <w:iCs/>
          <w:sz w:val="20"/>
          <w:szCs w:val="20"/>
          <w:lang w:val="en"/>
        </w:rPr>
        <w:t>Journal of Evaluation in Clinical Practice</w:t>
      </w:r>
      <w:r w:rsidRPr="00EA1ED8">
        <w:rPr>
          <w:rFonts w:ascii="Arial" w:hAnsi="Arial" w:cs="Arial"/>
          <w:sz w:val="20"/>
          <w:szCs w:val="20"/>
          <w:lang w:val="en"/>
        </w:rPr>
        <w:t xml:space="preserve"> August 2024; 30(5): </w:t>
      </w:r>
      <w:r w:rsidRPr="00EA1ED8">
        <w:rPr>
          <w:rFonts w:ascii="Arial" w:hAnsi="Arial" w:cs="Arial"/>
          <w:sz w:val="20"/>
          <w:szCs w:val="20"/>
        </w:rPr>
        <w:t xml:space="preserve">774-779. </w:t>
      </w:r>
      <w:r w:rsidRPr="00EA1ED8">
        <w:rPr>
          <w:rFonts w:ascii="Arial" w:hAnsi="Arial" w:cs="Arial"/>
          <w:sz w:val="20"/>
          <w:szCs w:val="20"/>
          <w:lang w:val="en"/>
        </w:rPr>
        <w:t>DOI: 10.1111/jep.13980</w:t>
      </w:r>
    </w:p>
    <w:p w14:paraId="6D74ACDB" w14:textId="643148BB" w:rsidR="00EA1ED8" w:rsidRP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R Armitage. Is it ethically permissible for GPs to promote non-directed altruistic kidney donation to healthy adults? </w:t>
      </w:r>
      <w:r w:rsidRPr="00EA1ED8">
        <w:rPr>
          <w:rFonts w:ascii="Arial" w:hAnsi="Arial" w:cs="Arial"/>
          <w:i/>
          <w:iCs/>
          <w:sz w:val="20"/>
          <w:szCs w:val="20"/>
        </w:rPr>
        <w:t xml:space="preserve">Journal of Medical Ethics </w:t>
      </w:r>
      <w:r w:rsidRPr="00EA1ED8">
        <w:rPr>
          <w:rFonts w:ascii="Arial" w:hAnsi="Arial" w:cs="Arial"/>
          <w:sz w:val="20"/>
          <w:szCs w:val="20"/>
        </w:rPr>
        <w:t>27 March 2024. DOI: 10.1136/jme-2023-109728</w:t>
      </w:r>
    </w:p>
    <w:p w14:paraId="59B7C237" w14:textId="77777777" w:rsidR="00EA1ED8" w:rsidRPr="00040DBA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Armitage. Performance of generative pre-trained Transformer-4 (GPT-4) in RCOG diploma-style questions. </w:t>
      </w:r>
      <w:r w:rsidRPr="00040DBA">
        <w:rPr>
          <w:rFonts w:ascii="Arial" w:hAnsi="Arial" w:cs="Arial"/>
          <w:i/>
          <w:iCs/>
          <w:sz w:val="20"/>
          <w:szCs w:val="20"/>
        </w:rPr>
        <w:t xml:space="preserve">Postgraduate Medical Journal </w:t>
      </w:r>
      <w:r w:rsidRPr="00040DBA">
        <w:rPr>
          <w:rFonts w:ascii="Arial" w:hAnsi="Arial" w:cs="Arial"/>
          <w:sz w:val="20"/>
          <w:szCs w:val="20"/>
        </w:rPr>
        <w:t>18 March 2024; qgae038. DOI: 10.1093/</w:t>
      </w:r>
      <w:proofErr w:type="spellStart"/>
      <w:r w:rsidRPr="00040DBA">
        <w:rPr>
          <w:rFonts w:ascii="Arial" w:hAnsi="Arial" w:cs="Arial"/>
          <w:sz w:val="20"/>
          <w:szCs w:val="20"/>
        </w:rPr>
        <w:t>postmj</w:t>
      </w:r>
      <w:proofErr w:type="spellEnd"/>
      <w:r w:rsidRPr="00040DBA">
        <w:rPr>
          <w:rFonts w:ascii="Arial" w:hAnsi="Arial" w:cs="Arial"/>
          <w:sz w:val="20"/>
          <w:szCs w:val="20"/>
        </w:rPr>
        <w:t>/qgae038</w:t>
      </w:r>
    </w:p>
    <w:p w14:paraId="79A2AEF7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Armitage. Performance of GPT-4 in Membership of the Royal College of Paediatrics and Child Health-style examination questions. </w:t>
      </w:r>
      <w:r w:rsidRPr="00040DBA">
        <w:rPr>
          <w:rFonts w:ascii="Arial" w:hAnsi="Arial" w:cs="Arial"/>
          <w:i/>
          <w:iCs/>
          <w:sz w:val="20"/>
          <w:szCs w:val="20"/>
        </w:rPr>
        <w:t xml:space="preserve">BMJ Paediatrics Open </w:t>
      </w:r>
      <w:r w:rsidRPr="00040DBA">
        <w:rPr>
          <w:rFonts w:ascii="Arial" w:hAnsi="Arial" w:cs="Arial"/>
          <w:sz w:val="20"/>
          <w:szCs w:val="20"/>
        </w:rPr>
        <w:t>20 March 2024; 8: e002575. DOI: 10.1136/bmjpo-2024-002575</w:t>
      </w:r>
    </w:p>
    <w:p w14:paraId="58D69650" w14:textId="77777777" w:rsidR="00EA1ED8" w:rsidRPr="00040DBA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lastRenderedPageBreak/>
        <w:t xml:space="preserve">R Armitage. The extent to which the wish to donate one’s organs after death contributes to life-extension arguments in favour of voluntary active euthanasia in the terminally ill: an ethical analysis. </w:t>
      </w:r>
      <w:r w:rsidRPr="00040DBA">
        <w:rPr>
          <w:rFonts w:ascii="Arial" w:hAnsi="Arial" w:cs="Arial"/>
          <w:i/>
          <w:iCs/>
          <w:sz w:val="20"/>
          <w:szCs w:val="20"/>
        </w:rPr>
        <w:t xml:space="preserve">The New Bioethics </w:t>
      </w:r>
      <w:r w:rsidRPr="00040DBA">
        <w:rPr>
          <w:rFonts w:ascii="Arial" w:hAnsi="Arial" w:cs="Arial"/>
          <w:sz w:val="20"/>
          <w:szCs w:val="20"/>
        </w:rPr>
        <w:t>05 February 2024. DOI: 10.1080/20502877.2024.2308346</w:t>
      </w:r>
    </w:p>
    <w:p w14:paraId="04347669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R Armitage. Performance of Generative Pre-trained Transformer-4 (GPT-4) in Membership of the Royal College of General Practitioners (MRCGP)-style examination questions. </w:t>
      </w:r>
      <w:r w:rsidRPr="00EA1ED8">
        <w:rPr>
          <w:rFonts w:ascii="Arial" w:hAnsi="Arial" w:cs="Arial"/>
          <w:i/>
          <w:iCs/>
          <w:sz w:val="20"/>
          <w:szCs w:val="20"/>
        </w:rPr>
        <w:t>Postgraduate Medical Journal</w:t>
      </w:r>
      <w:r w:rsidRPr="00EA1ED8">
        <w:rPr>
          <w:rFonts w:ascii="Arial" w:hAnsi="Arial" w:cs="Arial"/>
          <w:sz w:val="20"/>
          <w:szCs w:val="20"/>
        </w:rPr>
        <w:t xml:space="preserve"> 23 December 2023; qgad128. DOI: 10.1093/</w:t>
      </w:r>
      <w:proofErr w:type="spellStart"/>
      <w:r w:rsidRPr="00EA1ED8">
        <w:rPr>
          <w:rFonts w:ascii="Arial" w:hAnsi="Arial" w:cs="Arial"/>
          <w:sz w:val="20"/>
          <w:szCs w:val="20"/>
        </w:rPr>
        <w:t>postmj</w:t>
      </w:r>
      <w:proofErr w:type="spellEnd"/>
      <w:r w:rsidRPr="00EA1ED8">
        <w:rPr>
          <w:rFonts w:ascii="Arial" w:hAnsi="Arial" w:cs="Arial"/>
          <w:sz w:val="20"/>
          <w:szCs w:val="20"/>
        </w:rPr>
        <w:t>/qgad128</w:t>
      </w:r>
    </w:p>
    <w:p w14:paraId="0ABEC233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P </w:t>
      </w:r>
      <w:proofErr w:type="spellStart"/>
      <w:r w:rsidRPr="00EA1ED8">
        <w:rPr>
          <w:rFonts w:ascii="Arial" w:hAnsi="Arial" w:cs="Arial"/>
          <w:sz w:val="20"/>
          <w:szCs w:val="20"/>
        </w:rPr>
        <w:t>Petakh</w:t>
      </w:r>
      <w:proofErr w:type="spellEnd"/>
      <w:r w:rsidRPr="00EA1ED8">
        <w:rPr>
          <w:rFonts w:ascii="Arial" w:hAnsi="Arial" w:cs="Arial"/>
          <w:sz w:val="20"/>
          <w:szCs w:val="20"/>
        </w:rPr>
        <w:t>, A </w:t>
      </w:r>
      <w:proofErr w:type="spellStart"/>
      <w:r w:rsidRPr="00EA1ED8">
        <w:rPr>
          <w:rFonts w:ascii="Arial" w:hAnsi="Arial" w:cs="Arial"/>
          <w:sz w:val="20"/>
          <w:szCs w:val="20"/>
        </w:rPr>
        <w:t>Kamyshnyi</w:t>
      </w:r>
      <w:proofErr w:type="spellEnd"/>
      <w:r w:rsidRPr="00EA1ED8">
        <w:rPr>
          <w:rFonts w:ascii="Arial" w:hAnsi="Arial" w:cs="Arial"/>
          <w:sz w:val="20"/>
          <w:szCs w:val="20"/>
        </w:rPr>
        <w:t xml:space="preserve">, V Tymchyk, and R Armitage. Infectious diseases during the </w:t>
      </w:r>
      <w:proofErr w:type="gramStart"/>
      <w:r w:rsidRPr="00EA1ED8">
        <w:rPr>
          <w:rFonts w:ascii="Arial" w:hAnsi="Arial" w:cs="Arial"/>
          <w:sz w:val="20"/>
          <w:szCs w:val="20"/>
        </w:rPr>
        <w:t>Russian-Ukrainian</w:t>
      </w:r>
      <w:proofErr w:type="gramEnd"/>
      <w:r w:rsidRPr="00EA1ED8">
        <w:rPr>
          <w:rFonts w:ascii="Arial" w:hAnsi="Arial" w:cs="Arial"/>
          <w:sz w:val="20"/>
          <w:szCs w:val="20"/>
        </w:rPr>
        <w:t xml:space="preserve"> war - Morbidity in the Transcarpathian region as a marker of epidemic danger on the EU border. </w:t>
      </w:r>
      <w:r w:rsidRPr="00EA1ED8">
        <w:rPr>
          <w:rFonts w:ascii="Arial" w:hAnsi="Arial" w:cs="Arial"/>
          <w:i/>
          <w:iCs/>
          <w:sz w:val="20"/>
          <w:szCs w:val="20"/>
        </w:rPr>
        <w:t>Public Health in Practice</w:t>
      </w:r>
      <w:r w:rsidRPr="00EA1ED8">
        <w:rPr>
          <w:rFonts w:ascii="Arial" w:hAnsi="Arial" w:cs="Arial"/>
          <w:sz w:val="20"/>
          <w:szCs w:val="20"/>
        </w:rPr>
        <w:t xml:space="preserve"> 17 June 2023; 6: 100397. DOI: 10.1016/j.puhip.2023.100397</w:t>
      </w:r>
    </w:p>
    <w:p w14:paraId="3FE31DDB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R Armitage. Socially optimal dosing for scarce vaccines: Ethical analysis through the principlism framework. </w:t>
      </w:r>
      <w:r w:rsidRPr="00EA1ED8">
        <w:rPr>
          <w:rFonts w:ascii="Arial" w:hAnsi="Arial" w:cs="Arial"/>
          <w:i/>
          <w:iCs/>
          <w:sz w:val="20"/>
          <w:szCs w:val="20"/>
        </w:rPr>
        <w:t xml:space="preserve">Journal of Evaluation in Clinical Practice </w:t>
      </w:r>
      <w:r w:rsidRPr="00EA1ED8">
        <w:rPr>
          <w:rFonts w:ascii="Arial" w:hAnsi="Arial" w:cs="Arial"/>
          <w:sz w:val="20"/>
          <w:szCs w:val="20"/>
        </w:rPr>
        <w:t>01 May 2023; 1-5. DOI: 10.1111/jep.13850</w:t>
      </w:r>
    </w:p>
    <w:p w14:paraId="6D2DD9B6" w14:textId="097DF315" w:rsidR="00EA1ED8" w:rsidRP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R Armitage and Afonso AT. WHO Emergency Medical Teams Minimal Data Set in Conflict-Stricken Ukraine: Comparative Analysis of a New Primary Health Care Coding Tool (abstract). </w:t>
      </w:r>
      <w:r w:rsidRPr="00EA1ED8">
        <w:rPr>
          <w:rFonts w:ascii="Arial" w:hAnsi="Arial" w:cs="Arial"/>
          <w:i/>
          <w:iCs/>
          <w:sz w:val="20"/>
          <w:szCs w:val="20"/>
        </w:rPr>
        <w:t xml:space="preserve">Prehospital and Disaster Medicine </w:t>
      </w:r>
      <w:r w:rsidRPr="00EA1ED8">
        <w:rPr>
          <w:rFonts w:ascii="Arial" w:hAnsi="Arial" w:cs="Arial"/>
          <w:sz w:val="20"/>
          <w:szCs w:val="20"/>
        </w:rPr>
        <w:t>22 November 2022; 37(S2): S57-S57. DOI: 10.1017/S1049023X2200156X</w:t>
      </w:r>
    </w:p>
    <w:p w14:paraId="51A6A26E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R Armitage and E Williamson. Gender representation amongst editors-in-chief of physiotherapy journals. </w:t>
      </w:r>
      <w:r w:rsidRPr="00EA1ED8">
        <w:rPr>
          <w:rFonts w:ascii="Arial" w:hAnsi="Arial" w:cs="Arial"/>
          <w:i/>
          <w:iCs/>
          <w:sz w:val="20"/>
          <w:szCs w:val="20"/>
        </w:rPr>
        <w:t>Physiotherapy</w:t>
      </w:r>
      <w:r w:rsidRPr="00EA1ED8">
        <w:rPr>
          <w:rFonts w:ascii="Arial" w:hAnsi="Arial" w:cs="Arial"/>
          <w:sz w:val="20"/>
          <w:szCs w:val="20"/>
        </w:rPr>
        <w:t xml:space="preserve"> December 2022; 117: 43-44. DOI: 10.1016/j.physio.2022.08.003</w:t>
      </w:r>
    </w:p>
    <w:p w14:paraId="35B58DDF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  <w:lang w:val="en-US"/>
        </w:rPr>
        <w:t xml:space="preserve">R </w:t>
      </w:r>
      <w:proofErr w:type="spellStart"/>
      <w:r w:rsidRPr="00EA1ED8">
        <w:rPr>
          <w:rFonts w:ascii="Arial" w:hAnsi="Arial" w:cs="Arial"/>
          <w:sz w:val="20"/>
          <w:szCs w:val="20"/>
          <w:lang w:val="en-US"/>
        </w:rPr>
        <w:t>Armitage,</w:t>
      </w:r>
      <w:proofErr w:type="spellEnd"/>
      <w:r w:rsidRPr="00EA1ED8">
        <w:rPr>
          <w:rFonts w:ascii="Arial" w:hAnsi="Arial" w:cs="Arial"/>
          <w:sz w:val="20"/>
          <w:szCs w:val="20"/>
          <w:lang w:val="en-US"/>
        </w:rPr>
        <w:t xml:space="preserve"> Morling J. </w:t>
      </w:r>
      <w:r w:rsidRPr="00EA1ED8">
        <w:rPr>
          <w:rFonts w:ascii="Arial" w:hAnsi="Arial" w:cs="Arial"/>
          <w:sz w:val="20"/>
          <w:szCs w:val="20"/>
        </w:rPr>
        <w:t xml:space="preserve">The impact of COVID-19 on national screening programmes in England. </w:t>
      </w:r>
      <w:r w:rsidRPr="00EA1ED8">
        <w:rPr>
          <w:rFonts w:ascii="Arial" w:hAnsi="Arial" w:cs="Arial"/>
          <w:i/>
          <w:iCs/>
          <w:sz w:val="20"/>
          <w:szCs w:val="20"/>
        </w:rPr>
        <w:t>Public Health.</w:t>
      </w:r>
      <w:r w:rsidRPr="00EA1ED8">
        <w:rPr>
          <w:rFonts w:ascii="Arial" w:hAnsi="Arial" w:cs="Arial"/>
          <w:sz w:val="20"/>
          <w:szCs w:val="20"/>
        </w:rPr>
        <w:t xml:space="preserve"> 29 July 2021. DOI: 10.1016/j.puhe.2021.07.022</w:t>
      </w:r>
    </w:p>
    <w:p w14:paraId="196ED4B2" w14:textId="77777777" w:rsidR="00EA1ED8" w:rsidRP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  <w:lang w:val="en-US"/>
        </w:rPr>
        <w:t xml:space="preserve">R Armitage. </w:t>
      </w:r>
      <w:r w:rsidRPr="00EA1ED8">
        <w:rPr>
          <w:rFonts w:ascii="Arial" w:hAnsi="Arial" w:cs="Arial"/>
          <w:sz w:val="20"/>
          <w:szCs w:val="20"/>
        </w:rPr>
        <w:t xml:space="preserve">GP confidence in counselling patients about COVID-19 vaccines: A cross-sectional survey. </w:t>
      </w:r>
      <w:r w:rsidRPr="00EA1ED8">
        <w:rPr>
          <w:rFonts w:ascii="Arial" w:hAnsi="Arial" w:cs="Arial"/>
          <w:i/>
          <w:iCs/>
          <w:sz w:val="20"/>
          <w:szCs w:val="20"/>
        </w:rPr>
        <w:t>Public Health in Practice</w:t>
      </w:r>
      <w:r w:rsidRPr="00EA1ED8">
        <w:rPr>
          <w:rFonts w:ascii="Arial" w:hAnsi="Arial" w:cs="Arial"/>
          <w:sz w:val="20"/>
          <w:szCs w:val="20"/>
        </w:rPr>
        <w:t xml:space="preserve"> 02 April 2021; 2: 100113</w:t>
      </w:r>
      <w:r w:rsidRPr="00EA1ED8">
        <w:rPr>
          <w:rFonts w:ascii="Arial" w:hAnsi="Arial" w:cs="Arial"/>
          <w:sz w:val="20"/>
          <w:szCs w:val="20"/>
          <w:lang w:val="en-US"/>
        </w:rPr>
        <w:t>. DOI: 10.1016/j.puhip.2021.100113</w:t>
      </w:r>
    </w:p>
    <w:p w14:paraId="414E5F24" w14:textId="5132803F" w:rsidR="00EA1ED8" w:rsidRP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  <w:lang w:val="en-US"/>
        </w:rPr>
        <w:t xml:space="preserve">R Armitage. </w:t>
      </w:r>
      <w:r w:rsidRPr="00EA1ED8">
        <w:rPr>
          <w:rFonts w:ascii="Arial" w:hAnsi="Arial" w:cs="Arial"/>
          <w:sz w:val="20"/>
          <w:szCs w:val="20"/>
        </w:rPr>
        <w:t xml:space="preserve">Bullying in children: impact on child health. </w:t>
      </w:r>
      <w:r w:rsidRPr="00EA1ED8">
        <w:rPr>
          <w:rFonts w:ascii="Arial" w:hAnsi="Arial" w:cs="Arial"/>
          <w:i/>
          <w:iCs/>
          <w:sz w:val="20"/>
          <w:szCs w:val="20"/>
        </w:rPr>
        <w:t>BMJ Paediatrics Open</w:t>
      </w:r>
      <w:r w:rsidRPr="00EA1ED8">
        <w:rPr>
          <w:rFonts w:ascii="Arial" w:hAnsi="Arial" w:cs="Arial"/>
          <w:sz w:val="20"/>
          <w:szCs w:val="20"/>
        </w:rPr>
        <w:t> 11 March 2021; 5: e000939. DOI: 10.1136/bmjpo-2020-000939</w:t>
      </w:r>
    </w:p>
    <w:p w14:paraId="6FF0607E" w14:textId="77777777" w:rsid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G Mayuri, R </w:t>
      </w:r>
      <w:proofErr w:type="spellStart"/>
      <w:r w:rsidRPr="00EA1ED8">
        <w:rPr>
          <w:rFonts w:ascii="Arial" w:hAnsi="Arial" w:cs="Arial"/>
          <w:sz w:val="20"/>
          <w:szCs w:val="20"/>
        </w:rPr>
        <w:t>Armitage,</w:t>
      </w:r>
      <w:proofErr w:type="spellEnd"/>
      <w:r w:rsidRPr="00EA1ED8">
        <w:rPr>
          <w:rFonts w:ascii="Arial" w:hAnsi="Arial" w:cs="Arial"/>
          <w:sz w:val="20"/>
          <w:szCs w:val="20"/>
        </w:rPr>
        <w:t xml:space="preserve"> G Brown, B Ryan, H </w:t>
      </w:r>
      <w:proofErr w:type="spellStart"/>
      <w:r w:rsidRPr="00EA1ED8">
        <w:rPr>
          <w:rFonts w:ascii="Arial" w:hAnsi="Arial" w:cs="Arial"/>
          <w:sz w:val="20"/>
          <w:szCs w:val="20"/>
        </w:rPr>
        <w:t>Eborall</w:t>
      </w:r>
      <w:proofErr w:type="spellEnd"/>
      <w:r w:rsidRPr="00EA1ED8">
        <w:rPr>
          <w:rFonts w:ascii="Arial" w:hAnsi="Arial" w:cs="Arial"/>
          <w:sz w:val="20"/>
          <w:szCs w:val="20"/>
        </w:rPr>
        <w:t xml:space="preserve">, N Quresh, CA O’Donnell, Y Ciftci, M Pareek, LB Nellums. Putting the voices and insights of migrants and diverse ethnic groups at the centre of our response to COVID-19. </w:t>
      </w:r>
      <w:r w:rsidRPr="00EA1ED8">
        <w:rPr>
          <w:rFonts w:ascii="Arial" w:hAnsi="Arial" w:cs="Arial"/>
          <w:i/>
          <w:sz w:val="20"/>
          <w:szCs w:val="20"/>
        </w:rPr>
        <w:t>Public Health</w:t>
      </w:r>
      <w:r w:rsidRPr="00EA1ED8">
        <w:rPr>
          <w:rFonts w:ascii="Arial" w:hAnsi="Arial" w:cs="Arial"/>
          <w:sz w:val="20"/>
          <w:szCs w:val="20"/>
        </w:rPr>
        <w:t xml:space="preserve"> 10 October 2020. DOI: 10.1016/j.puhe.2020.09.019</w:t>
      </w:r>
    </w:p>
    <w:p w14:paraId="6821F045" w14:textId="673B64A5" w:rsidR="00EA1ED8" w:rsidRPr="00EA1ED8" w:rsidRDefault="00EA1ED8" w:rsidP="00EA1ED8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A1ED8">
        <w:rPr>
          <w:rFonts w:ascii="Arial" w:hAnsi="Arial" w:cs="Arial"/>
          <w:sz w:val="20"/>
          <w:szCs w:val="20"/>
        </w:rPr>
        <w:t xml:space="preserve">N Holvey, I Vellacott, V Dighe, and R Armitage. Effective treatment for dysfunctional uterine bleeding within an out-patient setting. </w:t>
      </w:r>
      <w:r w:rsidRPr="00EA1ED8">
        <w:rPr>
          <w:rFonts w:ascii="Arial" w:hAnsi="Arial" w:cs="Arial"/>
          <w:i/>
          <w:sz w:val="20"/>
          <w:szCs w:val="20"/>
        </w:rPr>
        <w:t>Journal of Gynaecologic Surgery</w:t>
      </w:r>
      <w:r w:rsidRPr="00EA1ED8">
        <w:rPr>
          <w:rFonts w:ascii="Arial" w:hAnsi="Arial" w:cs="Arial"/>
          <w:sz w:val="20"/>
          <w:szCs w:val="20"/>
        </w:rPr>
        <w:t xml:space="preserve"> Aug 2011; 8: 1. DOI: 10.1007/s10397-011-0694-4</w:t>
      </w:r>
    </w:p>
    <w:p w14:paraId="7FB6F9D0" w14:textId="77777777" w:rsidR="00EA1ED8" w:rsidRDefault="00EA1ED8" w:rsidP="008A5833">
      <w:pPr>
        <w:spacing w:line="360" w:lineRule="auto"/>
        <w:jc w:val="both"/>
        <w:rPr>
          <w:rFonts w:ascii="Arial" w:hAnsi="Arial" w:cs="Arial"/>
          <w:b/>
        </w:rPr>
      </w:pPr>
    </w:p>
    <w:p w14:paraId="311FD032" w14:textId="741805B3" w:rsidR="008A5833" w:rsidRPr="008A5833" w:rsidRDefault="00EA1ED8" w:rsidP="008A583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Commentaries and Letters</w:t>
      </w:r>
    </w:p>
    <w:p w14:paraId="6D9DCC25" w14:textId="3D349E42" w:rsidR="00BD7C7F" w:rsidRPr="00BD7C7F" w:rsidRDefault="00BD7C7F" w:rsidP="00BD7C7F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R Armitage. </w:t>
      </w:r>
      <w:r w:rsidRPr="00BD7C7F">
        <w:rPr>
          <w:rFonts w:ascii="Arial" w:hAnsi="Arial" w:cs="Arial"/>
          <w:sz w:val="20"/>
          <w:szCs w:val="20"/>
          <w:lang w:val="en"/>
        </w:rPr>
        <w:t>Utility of ChatGPT-4o in Managing the Burden of Unsolicited Emails Received by Academics</w:t>
      </w:r>
      <w:r w:rsidRPr="00BD7C7F">
        <w:rPr>
          <w:rFonts w:ascii="Arial" w:hAnsi="Arial" w:cs="Arial"/>
          <w:sz w:val="20"/>
          <w:szCs w:val="20"/>
          <w:lang w:val="en"/>
        </w:rPr>
        <w:t>.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  <w:r w:rsidRPr="00040DBA">
        <w:rPr>
          <w:rFonts w:ascii="Arial" w:hAnsi="Arial" w:cs="Arial"/>
          <w:i/>
          <w:iCs/>
          <w:sz w:val="20"/>
          <w:szCs w:val="20"/>
          <w:lang w:val="en"/>
        </w:rPr>
        <w:t xml:space="preserve">Journal of Evaluation in Clinical Practice </w:t>
      </w:r>
      <w:r>
        <w:rPr>
          <w:rFonts w:ascii="Arial" w:hAnsi="Arial" w:cs="Arial"/>
          <w:sz w:val="20"/>
          <w:szCs w:val="20"/>
          <w:lang w:val="en"/>
        </w:rPr>
        <w:t>August</w:t>
      </w:r>
      <w:r w:rsidRPr="00040DBA">
        <w:rPr>
          <w:rFonts w:ascii="Arial" w:hAnsi="Arial" w:cs="Arial"/>
          <w:sz w:val="20"/>
          <w:szCs w:val="20"/>
          <w:lang w:val="en"/>
        </w:rPr>
        <w:t xml:space="preserve"> 2025</w:t>
      </w:r>
      <w:r>
        <w:rPr>
          <w:rFonts w:ascii="Arial" w:hAnsi="Arial" w:cs="Arial"/>
          <w:sz w:val="20"/>
          <w:szCs w:val="20"/>
          <w:lang w:val="en"/>
        </w:rPr>
        <w:t xml:space="preserve">; 31(5): </w:t>
      </w:r>
      <w:r w:rsidRPr="00BD7C7F">
        <w:rPr>
          <w:rFonts w:ascii="Arial" w:hAnsi="Arial" w:cs="Arial"/>
          <w:sz w:val="20"/>
          <w:szCs w:val="20"/>
        </w:rPr>
        <w:t>e70210</w:t>
      </w:r>
      <w:r>
        <w:rPr>
          <w:rFonts w:ascii="Arial" w:hAnsi="Arial" w:cs="Arial"/>
          <w:sz w:val="20"/>
          <w:szCs w:val="20"/>
        </w:rPr>
        <w:t xml:space="preserve">. DOI: </w:t>
      </w:r>
      <w:r w:rsidRPr="00BD7C7F">
        <w:rPr>
          <w:rFonts w:ascii="Arial" w:hAnsi="Arial" w:cs="Arial"/>
          <w:sz w:val="20"/>
          <w:szCs w:val="20"/>
        </w:rPr>
        <w:t>10.1111/jep.70210</w:t>
      </w:r>
    </w:p>
    <w:p w14:paraId="7A24EA43" w14:textId="2A64F659" w:rsidR="00286DDC" w:rsidRPr="00286DDC" w:rsidRDefault="00286DDC" w:rsidP="00286DDC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R Armitage. </w:t>
      </w:r>
      <w:r w:rsidRPr="00286DDC">
        <w:rPr>
          <w:rFonts w:ascii="Arial" w:hAnsi="Arial" w:cs="Arial"/>
          <w:sz w:val="20"/>
          <w:szCs w:val="20"/>
        </w:rPr>
        <w:t>The ethical allocation of dementia prevention responsibility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The Lancet Healthy Longevity</w:t>
      </w:r>
      <w:r>
        <w:rPr>
          <w:rFonts w:ascii="Arial" w:hAnsi="Arial" w:cs="Arial"/>
          <w:sz w:val="20"/>
          <w:szCs w:val="20"/>
        </w:rPr>
        <w:t xml:space="preserve"> 24 June 2025; </w:t>
      </w:r>
      <w:r w:rsidRPr="00286DDC">
        <w:rPr>
          <w:rFonts w:ascii="Arial" w:hAnsi="Arial" w:cs="Arial"/>
          <w:sz w:val="20"/>
          <w:szCs w:val="20"/>
        </w:rPr>
        <w:t>100732</w:t>
      </w:r>
      <w:r>
        <w:rPr>
          <w:rFonts w:ascii="Arial" w:hAnsi="Arial" w:cs="Arial"/>
          <w:sz w:val="20"/>
          <w:szCs w:val="20"/>
        </w:rPr>
        <w:t xml:space="preserve">. DOI: </w:t>
      </w:r>
      <w:r w:rsidRPr="00286DDC">
        <w:rPr>
          <w:rFonts w:ascii="Arial" w:hAnsi="Arial" w:cs="Arial"/>
          <w:sz w:val="20"/>
          <w:szCs w:val="20"/>
        </w:rPr>
        <w:t>10.1016/j.lanhl.2025.100732</w:t>
      </w:r>
    </w:p>
    <w:p w14:paraId="49004F34" w14:textId="14A53068" w:rsidR="00FE54CB" w:rsidRPr="00040DBA" w:rsidRDefault="00FE54CB" w:rsidP="00FE54CB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 w:rsidRPr="00040DBA">
        <w:rPr>
          <w:rFonts w:ascii="Arial" w:hAnsi="Arial" w:cs="Arial"/>
          <w:sz w:val="20"/>
          <w:szCs w:val="20"/>
          <w:lang w:val="en"/>
        </w:rPr>
        <w:t xml:space="preserve">R Armitage. </w:t>
      </w:r>
      <w:r w:rsidRPr="00040DBA">
        <w:rPr>
          <w:rFonts w:ascii="Arial" w:hAnsi="Arial" w:cs="Arial"/>
          <w:sz w:val="20"/>
          <w:szCs w:val="20"/>
        </w:rPr>
        <w:t xml:space="preserve">Using AI to improve skin cancer detection in primary care: the vision and barriers. </w:t>
      </w:r>
      <w:r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Pr="00040DBA">
        <w:rPr>
          <w:rFonts w:ascii="Arial" w:hAnsi="Arial" w:cs="Arial"/>
          <w:sz w:val="20"/>
          <w:szCs w:val="20"/>
        </w:rPr>
        <w:t> 2025; 75(753): 168-169. DOI: 10.3399/bjgp25X741177 </w:t>
      </w:r>
    </w:p>
    <w:p w14:paraId="235F5C50" w14:textId="25B458F6" w:rsidR="001748BC" w:rsidRPr="00040DBA" w:rsidRDefault="001748BC" w:rsidP="001748BC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 w:rsidRPr="00040DBA">
        <w:rPr>
          <w:rFonts w:ascii="Arial" w:hAnsi="Arial" w:cs="Arial"/>
          <w:sz w:val="20"/>
          <w:szCs w:val="20"/>
        </w:rPr>
        <w:t xml:space="preserve">R Armitage. </w:t>
      </w:r>
      <w:proofErr w:type="gramStart"/>
      <w:r w:rsidRPr="00040DBA">
        <w:rPr>
          <w:rFonts w:ascii="Arial" w:hAnsi="Arial" w:cs="Arial"/>
          <w:sz w:val="20"/>
          <w:szCs w:val="20"/>
          <w:lang w:val="en"/>
        </w:rPr>
        <w:t>Alternate Choice</w:t>
      </w:r>
      <w:proofErr w:type="gramEnd"/>
      <w:r w:rsidRPr="00040DBA">
        <w:rPr>
          <w:rFonts w:ascii="Arial" w:hAnsi="Arial" w:cs="Arial"/>
          <w:sz w:val="20"/>
          <w:szCs w:val="20"/>
          <w:lang w:val="en"/>
        </w:rPr>
        <w:t xml:space="preserve"> Organ Counselling in Altruistic Non-Directed Solid Organ Donation: An Ethical Analysis. </w:t>
      </w:r>
      <w:r w:rsidRPr="00040DBA">
        <w:rPr>
          <w:rFonts w:ascii="Arial" w:hAnsi="Arial" w:cs="Arial"/>
          <w:i/>
          <w:iCs/>
          <w:sz w:val="20"/>
          <w:szCs w:val="20"/>
          <w:lang w:val="en"/>
        </w:rPr>
        <w:t xml:space="preserve">Journal of Evaluation in Clinical Practice </w:t>
      </w:r>
      <w:r w:rsidRPr="00040DBA">
        <w:rPr>
          <w:rFonts w:ascii="Arial" w:hAnsi="Arial" w:cs="Arial"/>
          <w:sz w:val="20"/>
          <w:szCs w:val="20"/>
          <w:lang w:val="en"/>
        </w:rPr>
        <w:t xml:space="preserve">March 2025; 31(2): </w:t>
      </w:r>
      <w:r w:rsidRPr="00040DBA">
        <w:rPr>
          <w:rFonts w:ascii="Arial" w:hAnsi="Arial" w:cs="Arial"/>
          <w:sz w:val="20"/>
          <w:szCs w:val="20"/>
        </w:rPr>
        <w:t>e70055. DOI:</w:t>
      </w:r>
      <w:r w:rsidRPr="00040DBA">
        <w:rPr>
          <w:rFonts w:ascii="Arial" w:hAnsi="Arial" w:cs="Arial"/>
          <w:sz w:val="20"/>
          <w:szCs w:val="20"/>
          <w:lang w:val="en"/>
        </w:rPr>
        <w:t xml:space="preserve"> 10.1111/jep.70055</w:t>
      </w:r>
    </w:p>
    <w:p w14:paraId="06E93C04" w14:textId="6A273721" w:rsidR="008C2214" w:rsidRPr="00040DBA" w:rsidRDefault="002A4360" w:rsidP="008C221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  <w:lang w:val="en"/>
        </w:rPr>
      </w:pPr>
      <w:r w:rsidRPr="00040DBA">
        <w:rPr>
          <w:rFonts w:ascii="Arial" w:hAnsi="Arial" w:cs="Arial"/>
          <w:sz w:val="20"/>
          <w:szCs w:val="20"/>
        </w:rPr>
        <w:t xml:space="preserve">R Armitage. </w:t>
      </w:r>
      <w:r w:rsidRPr="00040DBA">
        <w:rPr>
          <w:rFonts w:ascii="Arial" w:hAnsi="Arial" w:cs="Arial"/>
          <w:sz w:val="20"/>
          <w:szCs w:val="20"/>
          <w:lang w:val="en"/>
        </w:rPr>
        <w:t xml:space="preserve">The Declaration of Helsinki Must Address the Challenges of Artificial Intelligence. </w:t>
      </w:r>
      <w:r w:rsidRPr="00040DBA">
        <w:rPr>
          <w:rFonts w:ascii="Arial" w:hAnsi="Arial" w:cs="Arial"/>
          <w:i/>
          <w:iCs/>
          <w:sz w:val="20"/>
          <w:szCs w:val="20"/>
          <w:lang w:val="en"/>
        </w:rPr>
        <w:t xml:space="preserve">Journal of Evaluation in Clinical Practice </w:t>
      </w:r>
      <w:r w:rsidRPr="00040DBA">
        <w:rPr>
          <w:rFonts w:ascii="Arial" w:hAnsi="Arial" w:cs="Arial"/>
          <w:sz w:val="20"/>
          <w:szCs w:val="20"/>
          <w:lang w:val="en"/>
        </w:rPr>
        <w:t>March 2025</w:t>
      </w:r>
      <w:r w:rsidR="008C2214" w:rsidRPr="00040DBA">
        <w:rPr>
          <w:rFonts w:ascii="Arial" w:hAnsi="Arial" w:cs="Arial"/>
          <w:sz w:val="20"/>
          <w:szCs w:val="20"/>
          <w:lang w:val="en"/>
        </w:rPr>
        <w:t xml:space="preserve">; 31(2): </w:t>
      </w:r>
      <w:r w:rsidR="008C2214" w:rsidRPr="00040DBA">
        <w:rPr>
          <w:rFonts w:ascii="Arial" w:hAnsi="Arial" w:cs="Arial"/>
          <w:sz w:val="20"/>
          <w:szCs w:val="20"/>
        </w:rPr>
        <w:t>e70065. DOI:</w:t>
      </w:r>
      <w:r w:rsidR="008C2214" w:rsidRPr="00040DBA">
        <w:rPr>
          <w:rFonts w:ascii="Arial" w:hAnsi="Arial" w:cs="Arial"/>
          <w:sz w:val="20"/>
          <w:szCs w:val="20"/>
          <w:lang w:val="en"/>
        </w:rPr>
        <w:t xml:space="preserve"> </w:t>
      </w:r>
      <w:r w:rsidRPr="00040DBA">
        <w:rPr>
          <w:rFonts w:ascii="Arial" w:hAnsi="Arial" w:cs="Arial"/>
          <w:sz w:val="20"/>
          <w:szCs w:val="20"/>
          <w:lang w:val="en"/>
        </w:rPr>
        <w:t>10.1111/jep.70065</w:t>
      </w:r>
    </w:p>
    <w:p w14:paraId="289375C2" w14:textId="22A6046E" w:rsidR="009B6EAA" w:rsidRPr="00040DBA" w:rsidRDefault="00EE2110" w:rsidP="009B6EAA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9B6EAA" w:rsidRPr="00040DBA">
        <w:rPr>
          <w:rFonts w:ascii="Arial" w:hAnsi="Arial" w:cs="Arial"/>
          <w:sz w:val="20"/>
          <w:szCs w:val="20"/>
        </w:rPr>
        <w:t xml:space="preserve">. Physician associates, competence expansion, and general practitioner burnout. </w:t>
      </w:r>
      <w:r w:rsidR="009B6EAA" w:rsidRPr="00040DBA">
        <w:rPr>
          <w:rFonts w:ascii="Arial" w:hAnsi="Arial" w:cs="Arial"/>
          <w:i/>
          <w:iCs/>
          <w:sz w:val="20"/>
          <w:szCs w:val="20"/>
        </w:rPr>
        <w:t xml:space="preserve">The Lancet </w:t>
      </w:r>
      <w:r w:rsidR="009B6EAA" w:rsidRPr="00040DBA">
        <w:rPr>
          <w:rFonts w:ascii="Arial" w:hAnsi="Arial" w:cs="Arial"/>
          <w:sz w:val="20"/>
          <w:szCs w:val="20"/>
        </w:rPr>
        <w:t>21 December 2024. DOI: 10.1016/S0140-6736(24)02606-0</w:t>
      </w:r>
    </w:p>
    <w:p w14:paraId="05594FCD" w14:textId="354B8613" w:rsidR="0027491A" w:rsidRPr="00040DBA" w:rsidRDefault="00EE2110" w:rsidP="0027491A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27491A" w:rsidRPr="00040DBA">
        <w:rPr>
          <w:rFonts w:ascii="Arial" w:hAnsi="Arial" w:cs="Arial"/>
          <w:sz w:val="20"/>
          <w:szCs w:val="20"/>
        </w:rPr>
        <w:t xml:space="preserve">. </w:t>
      </w:r>
      <w:r w:rsidR="0027491A" w:rsidRPr="00040DBA">
        <w:rPr>
          <w:rFonts w:ascii="Arial" w:hAnsi="Arial" w:cs="Arial"/>
          <w:sz w:val="20"/>
          <w:szCs w:val="20"/>
          <w:lang w:val="en"/>
        </w:rPr>
        <w:t xml:space="preserve">General practice in England: Straining under pressure. </w:t>
      </w:r>
      <w:r w:rsidR="0027491A" w:rsidRPr="00040DBA">
        <w:rPr>
          <w:rFonts w:ascii="Arial" w:hAnsi="Arial" w:cs="Arial"/>
          <w:i/>
          <w:iCs/>
          <w:sz w:val="20"/>
          <w:szCs w:val="20"/>
          <w:lang w:val="en"/>
        </w:rPr>
        <w:t>Journal of Evaluation in Clinical Practice</w:t>
      </w:r>
      <w:r w:rsidR="0027491A" w:rsidRPr="00040DBA">
        <w:rPr>
          <w:rFonts w:ascii="Arial" w:hAnsi="Arial" w:cs="Arial"/>
          <w:sz w:val="20"/>
          <w:szCs w:val="20"/>
          <w:lang w:val="en"/>
        </w:rPr>
        <w:t xml:space="preserve"> December 2024; 30(8): </w:t>
      </w:r>
      <w:r w:rsidR="0027491A" w:rsidRPr="00040DBA">
        <w:rPr>
          <w:rFonts w:ascii="Arial" w:hAnsi="Arial" w:cs="Arial"/>
          <w:sz w:val="20"/>
          <w:szCs w:val="20"/>
        </w:rPr>
        <w:t>1473-1476</w:t>
      </w:r>
      <w:r w:rsidR="0027491A" w:rsidRPr="00040DBA">
        <w:rPr>
          <w:rFonts w:ascii="Arial" w:hAnsi="Arial" w:cs="Arial"/>
          <w:sz w:val="20"/>
          <w:szCs w:val="20"/>
          <w:lang w:val="en"/>
        </w:rPr>
        <w:t>. DOI: 10.1111/jep.14026</w:t>
      </w:r>
    </w:p>
    <w:p w14:paraId="19255C83" w14:textId="57F0914A" w:rsidR="008A5833" w:rsidRPr="00040DBA" w:rsidRDefault="00EE2110" w:rsidP="00FC5D2B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lastRenderedPageBreak/>
        <w:t>R Armitage</w:t>
      </w:r>
      <w:r w:rsidR="008A5833" w:rsidRPr="00040DBA">
        <w:rPr>
          <w:rFonts w:ascii="Arial" w:hAnsi="Arial" w:cs="Arial"/>
          <w:sz w:val="20"/>
          <w:szCs w:val="20"/>
        </w:rPr>
        <w:t xml:space="preserve">. </w:t>
      </w:r>
      <w:r w:rsidR="008A5833" w:rsidRPr="00040DBA">
        <w:rPr>
          <w:rFonts w:ascii="Arial" w:eastAsia="Times New Roman" w:hAnsi="Arial" w:cs="Arial"/>
          <w:sz w:val="20"/>
          <w:szCs w:val="20"/>
        </w:rPr>
        <w:t>Medicines prescribed elsewhere: don’t forget to record them in the GP record!</w:t>
      </w:r>
      <w:r w:rsidR="008A5833" w:rsidRPr="00040DBA">
        <w:rPr>
          <w:rFonts w:ascii="Arial" w:hAnsi="Arial" w:cs="Arial"/>
          <w:sz w:val="20"/>
          <w:szCs w:val="20"/>
        </w:rPr>
        <w:t xml:space="preserve"> </w:t>
      </w:r>
      <w:r w:rsidR="008A5833" w:rsidRPr="00040DBA">
        <w:rPr>
          <w:rFonts w:ascii="Arial" w:hAnsi="Arial" w:cs="Arial"/>
          <w:i/>
          <w:iCs/>
          <w:sz w:val="20"/>
          <w:szCs w:val="20"/>
        </w:rPr>
        <w:t xml:space="preserve">British Journal of General Practice </w:t>
      </w:r>
      <w:r w:rsidR="008A5833" w:rsidRPr="00040DBA">
        <w:rPr>
          <w:rFonts w:ascii="Arial" w:hAnsi="Arial" w:cs="Arial"/>
          <w:sz w:val="20"/>
          <w:szCs w:val="20"/>
        </w:rPr>
        <w:t>01 November 2024; 74(748): 504. DOI: 10.3399/bjgp24X739761</w:t>
      </w:r>
    </w:p>
    <w:p w14:paraId="142BDE84" w14:textId="591894F8" w:rsidR="00EA66C4" w:rsidRPr="00040DBA" w:rsidRDefault="00EE2110" w:rsidP="00EA66C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>. Books: 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>Good Reasons for Bad Feelings: Insights from the Frontier of Evolutionary Psychiatry</w:t>
      </w:r>
      <w:r w:rsidR="00EA66C4" w:rsidRPr="00040DBA">
        <w:rPr>
          <w:rFonts w:ascii="Arial" w:hAnsi="Arial" w:cs="Arial"/>
          <w:sz w:val="20"/>
          <w:szCs w:val="20"/>
        </w:rPr>
        <w:t xml:space="preserve">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British Journal of General Practice </w:t>
      </w:r>
      <w:r w:rsidR="00EA66C4" w:rsidRPr="00040DBA">
        <w:rPr>
          <w:rFonts w:ascii="Arial" w:hAnsi="Arial" w:cs="Arial"/>
          <w:sz w:val="20"/>
          <w:szCs w:val="20"/>
        </w:rPr>
        <w:t>01 October 2024; 74(747): 465-466. DOI: 10.3399/bjgp24X739329</w:t>
      </w:r>
    </w:p>
    <w:p w14:paraId="3EB16F4E" w14:textId="702CB8AC" w:rsidR="00EA66C4" w:rsidRPr="00040DBA" w:rsidRDefault="00EE2110" w:rsidP="00EA66C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 xml:space="preserve">. Reasons to not rethink the label anti-obesity medication.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>The Lancet Diabetes &amp; Endocrinology</w:t>
      </w:r>
      <w:r w:rsidR="00EA66C4" w:rsidRPr="00040DBA">
        <w:rPr>
          <w:rFonts w:ascii="Arial" w:hAnsi="Arial" w:cs="Arial"/>
          <w:sz w:val="20"/>
          <w:szCs w:val="20"/>
        </w:rPr>
        <w:t xml:space="preserve"> 01 September 2024; 12(9): 613-614. DOI: 10.1016/S2213-8587(24)00216-X</w:t>
      </w:r>
    </w:p>
    <w:p w14:paraId="087A324E" w14:textId="16D24BEB" w:rsidR="00EA66C4" w:rsidRPr="00040DBA" w:rsidRDefault="00EE2110" w:rsidP="00EA66C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 xml:space="preserve">. Not helpful but harmful.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British Journal of General Practice </w:t>
      </w:r>
      <w:r w:rsidR="00EA66C4" w:rsidRPr="00040DBA">
        <w:rPr>
          <w:rFonts w:ascii="Arial" w:hAnsi="Arial" w:cs="Arial"/>
          <w:sz w:val="20"/>
          <w:szCs w:val="20"/>
        </w:rPr>
        <w:t>01 August 2024; 74(745): 367. DOI:</w:t>
      </w:r>
    </w:p>
    <w:p w14:paraId="52E8808C" w14:textId="77777777" w:rsidR="00EA66C4" w:rsidRPr="00040DBA" w:rsidRDefault="00EA66C4" w:rsidP="00EA66C4">
      <w:pPr>
        <w:pStyle w:val="ListParagraph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10.3399/bjgp24X739005</w:t>
      </w:r>
    </w:p>
    <w:p w14:paraId="585D33A1" w14:textId="38F88513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>. Book review: “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>Magic Pill: The Extraordinary Benefits and Disturbing Risks of the New Weight Loss Drugs</w:t>
      </w:r>
      <w:r w:rsidR="00EA66C4" w:rsidRPr="00040DBA">
        <w:rPr>
          <w:rFonts w:ascii="Arial" w:hAnsi="Arial" w:cs="Arial"/>
          <w:sz w:val="20"/>
          <w:szCs w:val="20"/>
        </w:rPr>
        <w:t xml:space="preserve">”.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British Journal of General Practice </w:t>
      </w:r>
      <w:r w:rsidR="00EA66C4" w:rsidRPr="00040DBA">
        <w:rPr>
          <w:rFonts w:ascii="Arial" w:hAnsi="Arial" w:cs="Arial"/>
          <w:sz w:val="20"/>
          <w:szCs w:val="20"/>
        </w:rPr>
        <w:t>01 August 2024; 74(745): 371. DOI: 10.3399/bjgp24X739053</w:t>
      </w:r>
    </w:p>
    <w:p w14:paraId="6D70E083" w14:textId="35D896E6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>. Book review: “The Anxious Generation: How the Great Rewiring of Childhood Is Causing an Epidemic of Mental Illness.”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 British Journal of General Practice </w:t>
      </w:r>
      <w:r w:rsidR="00EA66C4" w:rsidRPr="00040DBA">
        <w:rPr>
          <w:rFonts w:ascii="Arial" w:hAnsi="Arial" w:cs="Arial"/>
          <w:sz w:val="20"/>
          <w:szCs w:val="20"/>
        </w:rPr>
        <w:t>01 July 2024. DOI: 10.3399/bjgp24X738693</w:t>
      </w:r>
    </w:p>
    <w:p w14:paraId="51C85D8F" w14:textId="16F08075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 xml:space="preserve">. Pressure on GPs in England: appointments, workforce, and patient complexity.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Postgraduate Medical Journal </w:t>
      </w:r>
      <w:r w:rsidR="00EA66C4" w:rsidRPr="00040DBA">
        <w:rPr>
          <w:rFonts w:ascii="Arial" w:hAnsi="Arial" w:cs="Arial"/>
          <w:sz w:val="20"/>
          <w:szCs w:val="20"/>
        </w:rPr>
        <w:t>24 April 2024; qgae050. DOI: 10.1093/</w:t>
      </w:r>
      <w:proofErr w:type="spellStart"/>
      <w:r w:rsidR="00EA66C4" w:rsidRPr="00040DBA">
        <w:rPr>
          <w:rFonts w:ascii="Arial" w:hAnsi="Arial" w:cs="Arial"/>
          <w:sz w:val="20"/>
          <w:szCs w:val="20"/>
        </w:rPr>
        <w:t>postmj</w:t>
      </w:r>
      <w:proofErr w:type="spellEnd"/>
      <w:r w:rsidR="00EA66C4" w:rsidRPr="00040DBA">
        <w:rPr>
          <w:rFonts w:ascii="Arial" w:hAnsi="Arial" w:cs="Arial"/>
          <w:sz w:val="20"/>
          <w:szCs w:val="20"/>
        </w:rPr>
        <w:t>/qgae050</w:t>
      </w:r>
    </w:p>
    <w:p w14:paraId="4A3CA04C" w14:textId="0247693D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 xml:space="preserve">. Media coverage of A&amp;E pressure as a potential driver of emergency admissions.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British Journal of General Practice </w:t>
      </w:r>
      <w:r w:rsidR="00EA66C4" w:rsidRPr="00040DBA">
        <w:rPr>
          <w:rFonts w:ascii="Arial" w:hAnsi="Arial" w:cs="Arial"/>
          <w:sz w:val="20"/>
          <w:szCs w:val="20"/>
        </w:rPr>
        <w:t>01 April 2024; 74 (741): 176. DOI: 10.3399/bjgp24X736917</w:t>
      </w:r>
    </w:p>
    <w:p w14:paraId="5D12BD25" w14:textId="1F9F527F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 xml:space="preserve">. Generative AI in medical writing: co-author or tool?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British Journal of General Practice </w:t>
      </w:r>
      <w:r w:rsidR="00EA66C4" w:rsidRPr="00040DBA">
        <w:rPr>
          <w:rFonts w:ascii="Arial" w:hAnsi="Arial" w:cs="Arial"/>
          <w:sz w:val="20"/>
          <w:szCs w:val="20"/>
        </w:rPr>
        <w:t>01 March 2024; 74 (740): 126-127. DOI: 10.3399/bjgp24X736605</w:t>
      </w:r>
    </w:p>
    <w:p w14:paraId="32EF0C2F" w14:textId="4FA3CBF6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>. Book review – 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>Science Fictions: Exposing Fraud, Bias, Negligence and Hype in Science</w:t>
      </w:r>
      <w:r w:rsidR="00EA66C4" w:rsidRPr="00040DBA">
        <w:rPr>
          <w:rFonts w:ascii="Arial" w:hAnsi="Arial" w:cs="Arial"/>
          <w:sz w:val="20"/>
          <w:szCs w:val="20"/>
        </w:rPr>
        <w:t xml:space="preserve">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British Journal of General Practice </w:t>
      </w:r>
      <w:r w:rsidR="00EA66C4" w:rsidRPr="00040DBA">
        <w:rPr>
          <w:rFonts w:ascii="Arial" w:hAnsi="Arial" w:cs="Arial"/>
          <w:sz w:val="20"/>
          <w:szCs w:val="20"/>
        </w:rPr>
        <w:t>01 March 2024; 74(740): 129-130. DOI: 10.3399/bjgp24X736641</w:t>
      </w:r>
    </w:p>
    <w:p w14:paraId="17B33574" w14:textId="48658E4D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 xml:space="preserve">. Large language models must serve clinicians, not the reverse.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The Lancet Infectious Diseases </w:t>
      </w:r>
      <w:r w:rsidR="00EA66C4" w:rsidRPr="00040DBA">
        <w:rPr>
          <w:rFonts w:ascii="Arial" w:hAnsi="Arial" w:cs="Arial"/>
          <w:sz w:val="20"/>
          <w:szCs w:val="20"/>
        </w:rPr>
        <w:t>29 February 2024. DOI: 10.1016/S1473-3099(24)00140-3</w:t>
      </w:r>
    </w:p>
    <w:p w14:paraId="154DB8E4" w14:textId="1467F29A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 xml:space="preserve">. ChatGPT does not neglect a neglected disease, if appropriately prompted.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The Lancet Infectious Diseases </w:t>
      </w:r>
      <w:r w:rsidR="00EA66C4" w:rsidRPr="00040DBA">
        <w:rPr>
          <w:rFonts w:ascii="Arial" w:hAnsi="Arial" w:cs="Arial"/>
          <w:sz w:val="20"/>
          <w:szCs w:val="20"/>
        </w:rPr>
        <w:t>16 January 2024. DOI: 10.1016/S1473-3099(24)00028-8</w:t>
      </w:r>
    </w:p>
    <w:p w14:paraId="22D75218" w14:textId="19297FAF" w:rsidR="00EA66C4" w:rsidRPr="00040DB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A66C4" w:rsidRPr="00040DBA">
        <w:rPr>
          <w:rFonts w:ascii="Arial" w:hAnsi="Arial" w:cs="Arial"/>
          <w:sz w:val="20"/>
          <w:szCs w:val="20"/>
        </w:rPr>
        <w:t xml:space="preserve">. Guiding our patients through ‘transformative’ experiences. </w:t>
      </w:r>
      <w:r w:rsidR="00EA66C4" w:rsidRPr="00040DBA">
        <w:rPr>
          <w:rFonts w:ascii="Arial" w:hAnsi="Arial" w:cs="Arial"/>
          <w:i/>
          <w:iCs/>
          <w:sz w:val="20"/>
          <w:szCs w:val="20"/>
        </w:rPr>
        <w:t xml:space="preserve">British Journal of General Practice </w:t>
      </w:r>
      <w:r w:rsidR="00EA66C4" w:rsidRPr="00040DBA">
        <w:rPr>
          <w:rFonts w:ascii="Arial" w:hAnsi="Arial" w:cs="Arial"/>
          <w:sz w:val="20"/>
          <w:szCs w:val="20"/>
        </w:rPr>
        <w:t>October 2023; 73(735)</w:t>
      </w:r>
      <w:r w:rsidR="00EA66C4" w:rsidRPr="00040DBA">
        <w:rPr>
          <w:rStyle w:val="highwire-cite-metadata-volume"/>
          <w:rFonts w:ascii="Arial" w:hAnsi="Arial" w:cs="Arial"/>
          <w:color w:val="333333"/>
          <w:sz w:val="20"/>
          <w:szCs w:val="20"/>
          <w:bdr w:val="none" w:sz="0" w:space="0" w:color="auto" w:frame="1"/>
        </w:rPr>
        <w:t>: 458-459. DOI: 10.3399/bjgp23X735093</w:t>
      </w:r>
    </w:p>
    <w:p w14:paraId="2341B90E" w14:textId="009B479A" w:rsidR="00E87109" w:rsidRPr="00040DBA" w:rsidRDefault="000B68B1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</w:t>
      </w:r>
      <w:r w:rsidR="00E87109" w:rsidRPr="00040DBA">
        <w:rPr>
          <w:rFonts w:ascii="Arial" w:hAnsi="Arial" w:cs="Arial"/>
          <w:sz w:val="20"/>
          <w:szCs w:val="20"/>
        </w:rPr>
        <w:t xml:space="preserve">Armitage. Misrepresentations of evidence in “gender-affirming care is preventative care.”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The Lancet Regional Health Americas </w:t>
      </w:r>
      <w:r w:rsidR="00E87109" w:rsidRPr="00040DBA">
        <w:rPr>
          <w:rFonts w:ascii="Arial" w:hAnsi="Arial" w:cs="Arial"/>
          <w:sz w:val="20"/>
          <w:szCs w:val="20"/>
        </w:rPr>
        <w:t>03 August 2023; 24(100567). DOI: 10.1016/j.lana.2023.100567</w:t>
      </w:r>
    </w:p>
    <w:p w14:paraId="2B650815" w14:textId="07A85856" w:rsidR="00E87109" w:rsidRPr="00040DBA" w:rsidRDefault="000B68B1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</w:t>
      </w:r>
      <w:r w:rsidR="00E87109" w:rsidRPr="00040DBA">
        <w:rPr>
          <w:rFonts w:ascii="Arial" w:hAnsi="Arial" w:cs="Arial"/>
          <w:sz w:val="20"/>
          <w:szCs w:val="20"/>
        </w:rPr>
        <w:t xml:space="preserve">Armitage. A primary care model to improve quality of life for older autistic people.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The Lancet Healthy Longevity </w:t>
      </w:r>
      <w:r w:rsidR="00E87109" w:rsidRPr="00040DBA">
        <w:rPr>
          <w:rFonts w:ascii="Arial" w:hAnsi="Arial" w:cs="Arial"/>
          <w:sz w:val="20"/>
          <w:szCs w:val="20"/>
        </w:rPr>
        <w:t>August 2023; 4; 8: E371. DOI: 10.1016/S2666-7568(23)00107-1</w:t>
      </w:r>
    </w:p>
    <w:p w14:paraId="2DDBB44C" w14:textId="570E6087" w:rsidR="00E87109" w:rsidRPr="00040DBA" w:rsidRDefault="000B68B1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</w:t>
      </w:r>
      <w:r w:rsidR="00E87109" w:rsidRPr="00040DBA">
        <w:rPr>
          <w:rFonts w:ascii="Arial" w:hAnsi="Arial" w:cs="Arial"/>
          <w:sz w:val="20"/>
          <w:szCs w:val="20"/>
        </w:rPr>
        <w:t xml:space="preserve">Armitage. Rehabilitation needs during disasters.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</w:t>
      </w:r>
      <w:r w:rsidR="00E87109" w:rsidRPr="00040DBA">
        <w:rPr>
          <w:rFonts w:ascii="Arial" w:hAnsi="Arial" w:cs="Arial"/>
          <w:sz w:val="20"/>
          <w:szCs w:val="20"/>
        </w:rPr>
        <w:t xml:space="preserve"> 22 July 2023; 402(10398): 289-290. DOI: 10.1016/S0140-6736(23)01165-0</w:t>
      </w:r>
    </w:p>
    <w:p w14:paraId="60A09BE7" w14:textId="266A2272" w:rsidR="00E87109" w:rsidRPr="00040DBA" w:rsidRDefault="000B68B1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</w:t>
      </w:r>
      <w:r w:rsidR="00E87109" w:rsidRPr="00040DBA">
        <w:rPr>
          <w:rFonts w:ascii="Arial" w:hAnsi="Arial" w:cs="Arial"/>
          <w:sz w:val="20"/>
          <w:szCs w:val="20"/>
        </w:rPr>
        <w:t xml:space="preserve">Armitage. ChatGPT: the threats to medical education.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Postgraduate Medical Journal</w:t>
      </w:r>
      <w:r w:rsidR="00E87109" w:rsidRPr="00040DBA">
        <w:rPr>
          <w:rFonts w:ascii="Arial" w:hAnsi="Arial" w:cs="Arial"/>
          <w:sz w:val="20"/>
          <w:szCs w:val="20"/>
        </w:rPr>
        <w:t xml:space="preserve"> October 2023; 99(1176): 1130-1131. DOI: 10.1093/</w:t>
      </w:r>
      <w:proofErr w:type="spellStart"/>
      <w:r w:rsidR="00E87109" w:rsidRPr="00040DBA">
        <w:rPr>
          <w:rFonts w:ascii="Arial" w:hAnsi="Arial" w:cs="Arial"/>
          <w:sz w:val="20"/>
          <w:szCs w:val="20"/>
        </w:rPr>
        <w:t>postmj</w:t>
      </w:r>
      <w:proofErr w:type="spellEnd"/>
      <w:r w:rsidR="00E87109" w:rsidRPr="00040DBA">
        <w:rPr>
          <w:rFonts w:ascii="Arial" w:hAnsi="Arial" w:cs="Arial"/>
          <w:sz w:val="20"/>
          <w:szCs w:val="20"/>
        </w:rPr>
        <w:t>/qgad046</w:t>
      </w:r>
    </w:p>
    <w:p w14:paraId="0C89D406" w14:textId="7E1649B5" w:rsidR="00E87109" w:rsidRPr="00040DBA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 and</w:t>
      </w:r>
      <w:r w:rsidRPr="00040DBA">
        <w:rPr>
          <w:rFonts w:ascii="Arial" w:hAnsi="Arial" w:cs="Arial"/>
          <w:sz w:val="20"/>
          <w:szCs w:val="20"/>
        </w:rPr>
        <w:t xml:space="preserve"> C</w:t>
      </w:r>
      <w:r w:rsidR="00E87109" w:rsidRPr="00040DBA">
        <w:rPr>
          <w:rFonts w:ascii="Arial" w:hAnsi="Arial" w:cs="Arial"/>
          <w:sz w:val="20"/>
          <w:szCs w:val="20"/>
        </w:rPr>
        <w:t xml:space="preserve"> Dexter. </w:t>
      </w:r>
      <w:proofErr w:type="spellStart"/>
      <w:r w:rsidR="00E87109" w:rsidRPr="00040DBA">
        <w:rPr>
          <w:rFonts w:ascii="Arial" w:hAnsi="Arial" w:cs="Arial"/>
          <w:sz w:val="20"/>
          <w:szCs w:val="20"/>
        </w:rPr>
        <w:t>Türkiye</w:t>
      </w:r>
      <w:proofErr w:type="spellEnd"/>
      <w:r w:rsidR="00E87109" w:rsidRPr="00040DBA">
        <w:rPr>
          <w:rFonts w:ascii="Arial" w:hAnsi="Arial" w:cs="Arial"/>
          <w:sz w:val="20"/>
          <w:szCs w:val="20"/>
        </w:rPr>
        <w:t xml:space="preserve"> and Syria earthquakes: frontline insights of primary care physiotherapy.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Physiotherapy</w:t>
      </w:r>
      <w:r w:rsidR="00E87109" w:rsidRPr="00040DBA">
        <w:rPr>
          <w:rFonts w:ascii="Arial" w:hAnsi="Arial" w:cs="Arial"/>
          <w:sz w:val="20"/>
          <w:szCs w:val="20"/>
        </w:rPr>
        <w:t xml:space="preserve"> 03 July 2023. DOI: 10.1016/j.physio.2023.06.006</w:t>
      </w:r>
    </w:p>
    <w:p w14:paraId="1578001C" w14:textId="040E45B4" w:rsidR="00E87109" w:rsidRPr="00040DBA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Conflict and natural disaster: the impacts on medical education in Ukraine and Türkiye.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Postgraduate Medical Journal </w:t>
      </w:r>
      <w:r w:rsidR="00E87109" w:rsidRPr="00040DBA">
        <w:rPr>
          <w:rFonts w:ascii="Arial" w:hAnsi="Arial" w:cs="Arial"/>
          <w:sz w:val="20"/>
          <w:szCs w:val="20"/>
        </w:rPr>
        <w:t>10 June 2023; qgad040. DOI: 10.1093/</w:t>
      </w:r>
      <w:proofErr w:type="spellStart"/>
      <w:r w:rsidR="00E87109" w:rsidRPr="00040DBA">
        <w:rPr>
          <w:rFonts w:ascii="Arial" w:hAnsi="Arial" w:cs="Arial"/>
          <w:sz w:val="20"/>
          <w:szCs w:val="20"/>
        </w:rPr>
        <w:t>postmj</w:t>
      </w:r>
      <w:proofErr w:type="spellEnd"/>
      <w:r w:rsidR="00E87109" w:rsidRPr="00040DBA">
        <w:rPr>
          <w:rFonts w:ascii="Arial" w:hAnsi="Arial" w:cs="Arial"/>
          <w:sz w:val="20"/>
          <w:szCs w:val="20"/>
        </w:rPr>
        <w:t>/qgad040</w:t>
      </w:r>
    </w:p>
    <w:p w14:paraId="37A8E9FF" w14:textId="0A436127" w:rsidR="00E87109" w:rsidRPr="00040DBA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 and </w:t>
      </w:r>
      <w:r w:rsidRPr="00040DBA">
        <w:rPr>
          <w:rFonts w:ascii="Arial" w:hAnsi="Arial" w:cs="Arial"/>
          <w:sz w:val="20"/>
          <w:szCs w:val="20"/>
        </w:rPr>
        <w:t xml:space="preserve">E </w:t>
      </w:r>
      <w:r w:rsidR="00E87109" w:rsidRPr="00040DBA">
        <w:rPr>
          <w:rFonts w:ascii="Arial" w:hAnsi="Arial" w:cs="Arial"/>
          <w:sz w:val="20"/>
          <w:szCs w:val="20"/>
        </w:rPr>
        <w:t xml:space="preserve">Williamson. The Impact of Industrial Action on Physical Therapy Education in the United Kingdom.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Journal of Physical Therapy Education </w:t>
      </w:r>
      <w:r w:rsidR="00E87109" w:rsidRPr="00040DBA">
        <w:rPr>
          <w:rFonts w:ascii="Arial" w:hAnsi="Arial" w:cs="Arial"/>
          <w:sz w:val="20"/>
          <w:szCs w:val="20"/>
        </w:rPr>
        <w:t>June 2023; 37(2): 85-86. DOI: 10.1097/JTE.0000000000000282</w:t>
      </w:r>
    </w:p>
    <w:p w14:paraId="66259B79" w14:textId="1D8EFBDE" w:rsidR="00E87109" w:rsidRPr="00040DBA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Why we must stop ‘consenting the patient.’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01 June 2023; 73(731): 268-269. DOI: https://doi.org/10.3399/bjgp23X733053</w:t>
      </w:r>
    </w:p>
    <w:p w14:paraId="2EFF939B" w14:textId="5B7DC650" w:rsidR="00E87109" w:rsidRPr="00040DBA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Concerns about climate activism in clinical practice.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The Lancet </w:t>
      </w:r>
      <w:r w:rsidR="00E87109" w:rsidRPr="00040DBA">
        <w:rPr>
          <w:rFonts w:ascii="Arial" w:hAnsi="Arial" w:cs="Arial"/>
          <w:sz w:val="20"/>
          <w:szCs w:val="20"/>
        </w:rPr>
        <w:t>27 May 2023; 401(10390): 1771-1772. DOI: 10.1016/S0140-6736(23)00689-X</w:t>
      </w:r>
    </w:p>
    <w:p w14:paraId="15A2406E" w14:textId="0A4FFCEC" w:rsidR="00E87109" w:rsidRPr="00040DBA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lastRenderedPageBreak/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General practice in the UK’s response to the Türkiye and Syrian earthquakes.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01 May 2023;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 </w:t>
      </w:r>
      <w:r w:rsidR="00E87109" w:rsidRPr="00040DBA">
        <w:rPr>
          <w:rFonts w:ascii="Arial" w:hAnsi="Arial" w:cs="Arial"/>
          <w:sz w:val="20"/>
          <w:szCs w:val="20"/>
        </w:rPr>
        <w:t>73(730): 218-219. DOI: 10.3399/bjgp23X732753</w:t>
      </w:r>
    </w:p>
    <w:p w14:paraId="50306388" w14:textId="46E73DEE" w:rsidR="00E87109" w:rsidRPr="00040DBA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Spiritual care and primary healthcare.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 Regional Health Europe</w:t>
      </w:r>
      <w:r w:rsidR="00E87109" w:rsidRPr="00040DBA">
        <w:rPr>
          <w:rFonts w:ascii="Arial" w:hAnsi="Arial" w:cs="Arial"/>
          <w:sz w:val="20"/>
          <w:szCs w:val="20"/>
        </w:rPr>
        <w:t xml:space="preserve"> May 2023; 28: 100641. DOI: 10.1016/j.lanepe.2023.100641</w:t>
      </w:r>
    </w:p>
    <w:p w14:paraId="03C0C58F" w14:textId="13EE4B69" w:rsidR="00E87109" w:rsidRPr="00040DBA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Türkiye earthquake and the inverse care law.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Public Health in Practice </w:t>
      </w:r>
      <w:r w:rsidR="00E87109" w:rsidRPr="00040DBA">
        <w:rPr>
          <w:rFonts w:ascii="Arial" w:hAnsi="Arial" w:cs="Arial"/>
          <w:sz w:val="20"/>
          <w:szCs w:val="20"/>
        </w:rPr>
        <w:t>11 April 2023. DOI: 10.1016/j.puhip.2023.100385</w:t>
      </w:r>
    </w:p>
    <w:p w14:paraId="1567B32D" w14:textId="34CFA26B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Türkiye earthquakes and medical education in Türkiye.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Medical Teacher </w:t>
      </w:r>
      <w:r w:rsidR="00E87109" w:rsidRPr="00040DBA">
        <w:rPr>
          <w:rFonts w:ascii="Arial" w:hAnsi="Arial" w:cs="Arial"/>
          <w:sz w:val="20"/>
          <w:szCs w:val="20"/>
        </w:rPr>
        <w:t>08 April 2023. DOI: 10.1080/0142159X.2023.2198097</w:t>
      </w:r>
    </w:p>
    <w:p w14:paraId="116B01C3" w14:textId="5C9BF1C1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Problems with the call to “fully integrate” relational partners into the care of people identifying as transgender. </w:t>
      </w:r>
      <w:proofErr w:type="spellStart"/>
      <w:r w:rsidR="00E87109" w:rsidRPr="00040DBA">
        <w:rPr>
          <w:rFonts w:ascii="Arial" w:hAnsi="Arial" w:cs="Arial"/>
          <w:i/>
          <w:iCs/>
          <w:sz w:val="20"/>
          <w:szCs w:val="20"/>
        </w:rPr>
        <w:t>eClinicalMedicine</w:t>
      </w:r>
      <w:proofErr w:type="spellEnd"/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 </w:t>
      </w:r>
      <w:r w:rsidR="00E87109" w:rsidRPr="00040DBA">
        <w:rPr>
          <w:rFonts w:ascii="Arial" w:hAnsi="Arial" w:cs="Arial"/>
          <w:sz w:val="20"/>
          <w:szCs w:val="20"/>
        </w:rPr>
        <w:t>April 2023; 58: 101928. DOI: 10.1016/j.eclinm.2023.101928</w:t>
      </w:r>
    </w:p>
    <w:p w14:paraId="1C78CCFB" w14:textId="565D4541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Junior doctors leaving the NHS: what would it mean for general practice?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March 2023; 73(728): 126-127. DOI: 10.3399/bjgp23X732189</w:t>
      </w:r>
    </w:p>
    <w:p w14:paraId="1153ECF5" w14:textId="760E1799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Paediatric group A streptococcal disease in England: a primary care perspective.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The Lancet Child and Adolescent Health </w:t>
      </w:r>
      <w:r w:rsidR="00E87109" w:rsidRPr="00040DBA">
        <w:rPr>
          <w:rFonts w:ascii="Arial" w:hAnsi="Arial" w:cs="Arial"/>
          <w:sz w:val="20"/>
          <w:szCs w:val="20"/>
        </w:rPr>
        <w:t>09 February 2023. DOI: 10.1016/S2352-4642(23)00002-0</w:t>
      </w:r>
    </w:p>
    <w:p w14:paraId="5BB628A7" w14:textId="0CECDEB8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The WHO’s definition of health: a baby to be retrieved from the bathwater?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January 2023; 73(727): 70-71. DOI: 10.3399/bjgp23X731841</w:t>
      </w:r>
    </w:p>
    <w:p w14:paraId="5B4E4952" w14:textId="1BA2B018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The intelligence–wisdom gap and the urgent need to close it.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January 2023; 73(726): 30-31. DOI: 10.3399/bjgp23X731649</w:t>
      </w:r>
    </w:p>
    <w:p w14:paraId="647D4BAB" w14:textId="7930A4A0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Measures of sex, gender, and sexual orientation: ideological narratives or empirical evidence?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</w:t>
      </w:r>
      <w:r w:rsidR="00E87109" w:rsidRPr="00040DBA">
        <w:rPr>
          <w:rFonts w:ascii="Arial" w:hAnsi="Arial" w:cs="Arial"/>
          <w:sz w:val="20"/>
          <w:szCs w:val="20"/>
        </w:rPr>
        <w:t xml:space="preserve"> 10 December 2022; 400(10368): 2046. DOI: 10.1016/S0140-6736(22)02466-7</w:t>
      </w:r>
    </w:p>
    <w:p w14:paraId="6E34A79A" w14:textId="571DAB4B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Armitage and E </w:t>
      </w:r>
      <w:r w:rsidR="00E87109" w:rsidRPr="00040DBA">
        <w:rPr>
          <w:rFonts w:ascii="Arial" w:hAnsi="Arial" w:cs="Arial"/>
          <w:sz w:val="20"/>
          <w:szCs w:val="20"/>
        </w:rPr>
        <w:t xml:space="preserve">Williamson. Physical Therapist Education and War in Ukraine.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Journal of Physical Therapy Education</w:t>
      </w:r>
      <w:r w:rsidR="00E87109" w:rsidRPr="00040DBA">
        <w:rPr>
          <w:rFonts w:ascii="Arial" w:hAnsi="Arial" w:cs="Arial"/>
          <w:sz w:val="20"/>
          <w:szCs w:val="20"/>
        </w:rPr>
        <w:t xml:space="preserve"> December 2022; 36(4): p275-276. DOI: 10.1097/JTE.0000000000000262</w:t>
      </w:r>
    </w:p>
    <w:p w14:paraId="1A0DD79D" w14:textId="15E4D55A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Sewage in UK waters: a raw deal for wild swimmers.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> October 2022; 72 (723): 486-487. DOI: 10.3399/bjgp22X720833</w:t>
      </w:r>
    </w:p>
    <w:p w14:paraId="20156B78" w14:textId="6712AF15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War in Ukraine: public health, rehabilitation and assistive technologies. 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Disability and Rehabilitation: Assistive Technology </w:t>
      </w:r>
      <w:r w:rsidR="00E87109" w:rsidRPr="00040DBA">
        <w:rPr>
          <w:rFonts w:ascii="Arial" w:hAnsi="Arial" w:cs="Arial"/>
          <w:sz w:val="20"/>
          <w:szCs w:val="20"/>
        </w:rPr>
        <w:t>October 2022; 17(8): 989-990. DOI: 10.1080/17483107.2022.2110950</w:t>
      </w:r>
    </w:p>
    <w:p w14:paraId="79596BD5" w14:textId="1A534F82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Conflict-related sexual violence in Ukraine: insight from the field.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</w:t>
      </w:r>
      <w:r w:rsidR="00E87109" w:rsidRPr="00040DBA">
        <w:rPr>
          <w:rFonts w:ascii="Arial" w:hAnsi="Arial" w:cs="Arial"/>
          <w:sz w:val="20"/>
          <w:szCs w:val="20"/>
        </w:rPr>
        <w:t xml:space="preserve"> 03 September 2022; 400(10354): 730-731. DOI: 10.1016/S0140-6736(22)01542-2</w:t>
      </w:r>
    </w:p>
    <w:p w14:paraId="6E7896BF" w14:textId="5D87A41C" w:rsidR="00E87109" w:rsidRPr="00040DBA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War in Ukraine and moral distress: experiences of a British GP.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> September 2022; 72 (722): 434-435. DOI: 10.3399/bjgp22X720593</w:t>
      </w:r>
    </w:p>
    <w:p w14:paraId="5F1602FC" w14:textId="68525C7C" w:rsidR="00E87109" w:rsidRPr="00040DBA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 and Pavlenko M. Medical education and war in Ukraine.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> August 2022; 72 (721): 386. DOI: 10.3399/bjgp22X720329</w:t>
      </w:r>
    </w:p>
    <w:p w14:paraId="6A7D7402" w14:textId="7B2AC0A2" w:rsidR="00E87109" w:rsidRPr="00040DBA" w:rsidRDefault="00EE2110" w:rsidP="00E87109">
      <w:pPr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War in Ukraine and health worker density.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</w:t>
      </w:r>
      <w:r w:rsidR="00E87109" w:rsidRPr="00040DBA">
        <w:rPr>
          <w:rFonts w:ascii="Arial" w:hAnsi="Arial" w:cs="Arial"/>
          <w:sz w:val="20"/>
          <w:szCs w:val="20"/>
        </w:rPr>
        <w:t xml:space="preserve"> August 2022; 209: e10-e11. DOI: 10.1016/j.puhe.2022.06.001</w:t>
      </w:r>
    </w:p>
    <w:p w14:paraId="69D8513B" w14:textId="031005E0" w:rsidR="00E87109" w:rsidRPr="00040DBA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Battlefronts in Ukraine: Russian invasion and COVID-19.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> July 2022; 72 (720): 334. DOI: 10.3399/bjgp22X719945</w:t>
      </w:r>
    </w:p>
    <w:p w14:paraId="6AC92F8F" w14:textId="4C6ADFA0" w:rsidR="00EA66C4" w:rsidRPr="00040DBA" w:rsidRDefault="00EE2110" w:rsidP="00EA66C4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War in Ukraine: the impacts on child health.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> June 2022; 72(719): 272-273. DOI: 10.3399/bjgp22X719621</w:t>
      </w:r>
    </w:p>
    <w:p w14:paraId="1D23772A" w14:textId="3448AC3C" w:rsidR="00E87109" w:rsidRPr="00040DBA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color w:val="2E2E2E"/>
          <w:sz w:val="21"/>
          <w:szCs w:val="21"/>
        </w:rPr>
        <w:t>R Armitage</w:t>
      </w:r>
      <w:r w:rsidR="00E87109" w:rsidRPr="00040DBA">
        <w:rPr>
          <w:rFonts w:ascii="Arial" w:hAnsi="Arial" w:cs="Arial"/>
          <w:color w:val="2E2E2E"/>
          <w:sz w:val="21"/>
          <w:szCs w:val="21"/>
        </w:rPr>
        <w:t xml:space="preserve">. Vaccine-preventable diseases and war in Ukraine. </w:t>
      </w:r>
      <w:r w:rsidR="00E87109" w:rsidRPr="00040DBA">
        <w:rPr>
          <w:rFonts w:ascii="Arial" w:hAnsi="Arial" w:cs="Arial"/>
          <w:i/>
          <w:iCs/>
          <w:color w:val="2E2E2E"/>
          <w:sz w:val="21"/>
          <w:szCs w:val="21"/>
        </w:rPr>
        <w:t>Public Health</w:t>
      </w:r>
      <w:r w:rsidR="00E87109" w:rsidRPr="00040DBA">
        <w:rPr>
          <w:rFonts w:ascii="Arial" w:hAnsi="Arial" w:cs="Arial"/>
          <w:color w:val="2E2E2E"/>
          <w:sz w:val="21"/>
          <w:szCs w:val="21"/>
        </w:rPr>
        <w:t xml:space="preserve"> August 2022; 209: e7-e8. DOI: 10.1016/j.puhe.2022.05.010</w:t>
      </w:r>
    </w:p>
    <w:p w14:paraId="6BBBC28C" w14:textId="35D03F7F" w:rsidR="00E87109" w:rsidRPr="00040DBA" w:rsidRDefault="00EE2110" w:rsidP="00EA66C4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Digital psychological first aid in humanitarian contexts.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 Psychiatry</w:t>
      </w:r>
      <w:r w:rsidR="00E87109" w:rsidRPr="00040DBA">
        <w:rPr>
          <w:rFonts w:ascii="Arial" w:hAnsi="Arial" w:cs="Arial"/>
          <w:sz w:val="20"/>
          <w:szCs w:val="20"/>
        </w:rPr>
        <w:t xml:space="preserve"> 01 July 2022; 9(7): 34. DOI: 10.1016/S2215-0366(22)00200-0</w:t>
      </w:r>
    </w:p>
    <w:p w14:paraId="6C4E41C4" w14:textId="2CED2DA3" w:rsidR="00E87109" w:rsidRPr="00040DBA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 xml:space="preserve">R </w:t>
      </w:r>
      <w:proofErr w:type="spellStart"/>
      <w:r w:rsidRPr="00040DBA">
        <w:rPr>
          <w:rFonts w:ascii="Arial" w:hAnsi="Arial" w:cs="Arial"/>
          <w:sz w:val="20"/>
          <w:szCs w:val="20"/>
          <w:lang w:val="en-US"/>
        </w:rPr>
        <w:t>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>,</w:t>
      </w:r>
      <w:proofErr w:type="spellEnd"/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Pavlenko M. Medical education and war in Ukraine. </w:t>
      </w:r>
      <w:r w:rsidR="00E87109" w:rsidRPr="00040DBA">
        <w:rPr>
          <w:rFonts w:ascii="Arial" w:hAnsi="Arial" w:cs="Arial"/>
          <w:i/>
          <w:iCs/>
          <w:sz w:val="20"/>
          <w:szCs w:val="20"/>
          <w:lang w:val="en-US"/>
        </w:rPr>
        <w:t>Medical Teacher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08 June 2022. DOI: </w:t>
      </w:r>
      <w:r w:rsidR="00E87109" w:rsidRPr="00040DBA">
        <w:rPr>
          <w:rFonts w:ascii="Arial" w:hAnsi="Arial" w:cs="Arial"/>
          <w:sz w:val="20"/>
          <w:szCs w:val="20"/>
        </w:rPr>
        <w:t>10.1080/0142159X.2022.2083946</w:t>
      </w:r>
    </w:p>
    <w:p w14:paraId="113DE1E2" w14:textId="727B576E" w:rsidR="00E87109" w:rsidRPr="00040DBA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lastRenderedPageBreak/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War in Ukraine and the inverse care law.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 Regional Health – Europe</w:t>
      </w:r>
      <w:r w:rsidR="00E87109" w:rsidRPr="00040DBA">
        <w:rPr>
          <w:rFonts w:ascii="Arial" w:hAnsi="Arial" w:cs="Arial"/>
          <w:sz w:val="20"/>
          <w:szCs w:val="20"/>
        </w:rPr>
        <w:t xml:space="preserve"> 30 April 2022; 100401. DOI: </w:t>
      </w:r>
      <w:r w:rsidR="00E87109" w:rsidRPr="00040DBA">
        <w:rPr>
          <w:rFonts w:ascii="Arial" w:hAnsi="Arial" w:cs="Arial"/>
          <w:sz w:val="20"/>
          <w:szCs w:val="20"/>
          <w:lang w:val="en-US"/>
        </w:rPr>
        <w:t>10.1016/j.lanepe.2022.100401</w:t>
      </w:r>
    </w:p>
    <w:p w14:paraId="0E0F6150" w14:textId="77777777" w:rsidR="00E87109" w:rsidRPr="00040DBA" w:rsidRDefault="00E87109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Armitage. Nuclear war: the greatest threat to global public health. </w:t>
      </w:r>
      <w:r w:rsidRPr="00040DBA">
        <w:rPr>
          <w:rFonts w:ascii="Arial" w:hAnsi="Arial" w:cs="Arial"/>
          <w:i/>
          <w:iCs/>
          <w:sz w:val="20"/>
          <w:szCs w:val="20"/>
        </w:rPr>
        <w:t>Public Health</w:t>
      </w:r>
      <w:r w:rsidRPr="00040DBA">
        <w:rPr>
          <w:rFonts w:ascii="Arial" w:hAnsi="Arial" w:cs="Arial"/>
          <w:sz w:val="20"/>
          <w:szCs w:val="20"/>
        </w:rPr>
        <w:t xml:space="preserve"> June 2022; 207: e3-e4. DOI: 10.1016/j.puhe.2022.03.008</w:t>
      </w:r>
    </w:p>
    <w:p w14:paraId="7F14F51A" w14:textId="2D7A9814" w:rsidR="00E87109" w:rsidRPr="00040DBA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A threat to trans patient care quality: gender markers, patient records, and population screening.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April 2022; 72(717): 175. DOI: 10.3399/bjgp22X719153</w:t>
      </w:r>
    </w:p>
    <w:p w14:paraId="620BEBBE" w14:textId="686B4286" w:rsidR="00E87109" w:rsidRPr="00040DBA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Is the shift to urgent appointments in general practice what patients really want?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> March 2022; 72 (716): 122. DOI: 10.3399/bjgp22X718673</w:t>
      </w:r>
    </w:p>
    <w:p w14:paraId="7E5FB741" w14:textId="47E8339C" w:rsidR="00E87109" w:rsidRPr="00040DBA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Abortion in Northern Ireland: Decriminalisation, COVID-19 and recent data.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 Regional Health – Europe</w:t>
      </w:r>
      <w:r w:rsidR="00E87109" w:rsidRPr="00040DBA">
        <w:rPr>
          <w:rFonts w:ascii="Arial" w:hAnsi="Arial" w:cs="Arial"/>
          <w:sz w:val="20"/>
          <w:szCs w:val="20"/>
        </w:rPr>
        <w:t xml:space="preserve"> 14 March 2022; 15: 100349. DOI: 10.1016/j.lanepe.2022.100349</w:t>
      </w:r>
    </w:p>
    <w:p w14:paraId="390633A5" w14:textId="4AA57030" w:rsidR="00E87109" w:rsidRPr="00040DBA" w:rsidRDefault="00EE2110" w:rsidP="00E87109">
      <w:pPr>
        <w:pStyle w:val="ListParagraph"/>
        <w:numPr>
          <w:ilvl w:val="0"/>
          <w:numId w:val="18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Gender markers, patient records, and population screening programmes: A threat to trans patient care quality.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 in Practice</w:t>
      </w:r>
      <w:r w:rsidR="00E87109" w:rsidRPr="00040DBA">
        <w:rPr>
          <w:rFonts w:ascii="Arial" w:hAnsi="Arial" w:cs="Arial"/>
          <w:sz w:val="20"/>
          <w:szCs w:val="20"/>
        </w:rPr>
        <w:t>. 01 March 2022. DOI: 10.1016/j.puhip.2022.100238</w:t>
      </w:r>
    </w:p>
    <w:p w14:paraId="72316721" w14:textId="3C960D72" w:rsidR="00E87109" w:rsidRPr="00040DBA" w:rsidRDefault="00EE2110" w:rsidP="00EA66C4">
      <w:pPr>
        <w:pStyle w:val="ListParagraph"/>
        <w:numPr>
          <w:ilvl w:val="0"/>
          <w:numId w:val="16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Unsung progress in global public health: a refreshing, heartening and motivating story.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</w:t>
      </w:r>
      <w:r w:rsidR="00E87109" w:rsidRPr="00040DBA">
        <w:rPr>
          <w:rFonts w:ascii="Arial" w:hAnsi="Arial" w:cs="Arial"/>
          <w:sz w:val="20"/>
          <w:szCs w:val="20"/>
        </w:rPr>
        <w:t>. 26 February 2022. DOI: 10.1016/j.puhe.2022.01.033</w:t>
      </w:r>
    </w:p>
    <w:p w14:paraId="6C7220F3" w14:textId="72162014" w:rsidR="00E87109" w:rsidRPr="00040DBA" w:rsidRDefault="00EE2110" w:rsidP="00E87109">
      <w:pPr>
        <w:pStyle w:val="ListParagraph"/>
        <w:numPr>
          <w:ilvl w:val="0"/>
          <w:numId w:val="16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Trust and vaccine hesitancy in ethnic minority healthcare workers.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 Regional Health – Europe</w:t>
      </w:r>
      <w:r w:rsidR="00E87109" w:rsidRPr="00040DBA">
        <w:rPr>
          <w:rFonts w:ascii="Arial" w:hAnsi="Arial" w:cs="Arial"/>
          <w:sz w:val="20"/>
          <w:szCs w:val="20"/>
        </w:rPr>
        <w:t>. 05 February 2022. DOI: 10.1016/j.lanepe.2022.100323</w:t>
      </w:r>
    </w:p>
    <w:p w14:paraId="762E7EC1" w14:textId="14B6FF29" w:rsidR="00EA66C4" w:rsidRPr="00040DBA" w:rsidRDefault="00EE2110" w:rsidP="00EA66C4">
      <w:pPr>
        <w:pStyle w:val="ListParagraph"/>
        <w:numPr>
          <w:ilvl w:val="0"/>
          <w:numId w:val="16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Vaccination and immunity: Potential harms of erroneous, imprecise and </w:t>
      </w:r>
      <w:proofErr w:type="gramStart"/>
      <w:r w:rsidR="00E87109" w:rsidRPr="00040DBA">
        <w:rPr>
          <w:rFonts w:ascii="Arial" w:hAnsi="Arial" w:cs="Arial"/>
          <w:sz w:val="20"/>
          <w:szCs w:val="20"/>
        </w:rPr>
        <w:t>overly-simplistic</w:t>
      </w:r>
      <w:proofErr w:type="gramEnd"/>
      <w:r w:rsidR="00E87109" w:rsidRPr="00040DBA">
        <w:rPr>
          <w:rFonts w:ascii="Arial" w:hAnsi="Arial" w:cs="Arial"/>
          <w:sz w:val="20"/>
          <w:szCs w:val="20"/>
        </w:rPr>
        <w:t xml:space="preserve"> use of terminology in public health messaging during COVID-19.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 in Practice</w:t>
      </w:r>
      <w:r w:rsidR="00E87109" w:rsidRPr="00040DBA">
        <w:rPr>
          <w:rFonts w:ascii="Arial" w:hAnsi="Arial" w:cs="Arial"/>
          <w:sz w:val="20"/>
          <w:szCs w:val="20"/>
        </w:rPr>
        <w:t>. 02 February 2022. DOI: 10.1016/j.puhip.2022.100235</w:t>
      </w:r>
    </w:p>
    <w:p w14:paraId="31A87967" w14:textId="5C48196F" w:rsidR="00E87109" w:rsidRPr="00040DBA" w:rsidRDefault="00EE2110" w:rsidP="00E87109">
      <w:pPr>
        <w:pStyle w:val="ListParagraph"/>
        <w:numPr>
          <w:ilvl w:val="0"/>
          <w:numId w:val="15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Palliative care and pain relief in LMICs: a global public health and moral failing.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</w:t>
      </w:r>
      <w:r w:rsidR="00E87109" w:rsidRPr="00040DBA">
        <w:rPr>
          <w:rFonts w:ascii="Arial" w:hAnsi="Arial" w:cs="Arial"/>
          <w:sz w:val="20"/>
          <w:szCs w:val="20"/>
        </w:rPr>
        <w:t>. 10 January 2022. DOI: 10.1016/j.puhe.2021.12.004</w:t>
      </w:r>
    </w:p>
    <w:p w14:paraId="27462888" w14:textId="2A86F256" w:rsidR="00E87109" w:rsidRPr="00040DBA" w:rsidRDefault="00EE2110" w:rsidP="00E87109">
      <w:pPr>
        <w:pStyle w:val="ListParagraph"/>
        <w:numPr>
          <w:ilvl w:val="0"/>
          <w:numId w:val="14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Allocation of scarce public health resources: ethical principles, COVID-19 vaccines, and the need for socially optimal dosing.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</w:t>
      </w:r>
      <w:r w:rsidR="00E87109" w:rsidRPr="00040DBA">
        <w:rPr>
          <w:rFonts w:ascii="Arial" w:hAnsi="Arial" w:cs="Arial"/>
          <w:sz w:val="20"/>
          <w:szCs w:val="20"/>
        </w:rPr>
        <w:t xml:space="preserve">. 24 November 2021. DOI: </w:t>
      </w:r>
      <w:r w:rsidR="00E87109" w:rsidRPr="00040DBA">
        <w:rPr>
          <w:rFonts w:ascii="Arial" w:hAnsi="Arial" w:cs="Arial"/>
          <w:sz w:val="20"/>
          <w:szCs w:val="20"/>
          <w:lang w:val="en-US"/>
        </w:rPr>
        <w:t>10.1016/j.puhe.2021.11.002</w:t>
      </w:r>
    </w:p>
    <w:p w14:paraId="498DA127" w14:textId="57EA843D" w:rsidR="00E87109" w:rsidRPr="00040DBA" w:rsidRDefault="00EE2110" w:rsidP="00E87109">
      <w:pPr>
        <w:pStyle w:val="ListParagraph"/>
        <w:numPr>
          <w:ilvl w:val="0"/>
          <w:numId w:val="14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Social media usage in children: an urgent public health problem.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Health.</w:t>
      </w:r>
      <w:r w:rsidR="00E87109" w:rsidRPr="00040DBA">
        <w:rPr>
          <w:rFonts w:ascii="Arial" w:hAnsi="Arial" w:cs="Arial"/>
          <w:sz w:val="20"/>
          <w:szCs w:val="20"/>
        </w:rPr>
        <w:t xml:space="preserve"> 19 October 2021. DOI: 10.1016/j.puhe.2021.09.011</w:t>
      </w:r>
    </w:p>
    <w:p w14:paraId="596C3467" w14:textId="5FC633F8" w:rsidR="00E87109" w:rsidRPr="00040DBA" w:rsidRDefault="00EE2110" w:rsidP="00E87109">
      <w:pPr>
        <w:pStyle w:val="ListParagraph"/>
        <w:numPr>
          <w:ilvl w:val="0"/>
          <w:numId w:val="14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The evolution of public health disinformation and the threat of synthetic media.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Health.</w:t>
      </w:r>
      <w:r w:rsidR="00E87109" w:rsidRPr="00040DBA">
        <w:rPr>
          <w:rFonts w:ascii="Arial" w:hAnsi="Arial" w:cs="Arial"/>
          <w:sz w:val="20"/>
          <w:szCs w:val="20"/>
        </w:rPr>
        <w:t xml:space="preserve"> 10 September 2021. DOI: 10.1016/j.puhe.2021.08.007</w:t>
      </w:r>
    </w:p>
    <w:p w14:paraId="0AC5B793" w14:textId="43093B48" w:rsidR="00E87109" w:rsidRPr="00040DBA" w:rsidRDefault="00EE2110" w:rsidP="00E87109">
      <w:pPr>
        <w:pStyle w:val="ListParagraph"/>
        <w:numPr>
          <w:ilvl w:val="0"/>
          <w:numId w:val="1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The communication of evidence to inform trans youth health care.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 Child and Adolescent Health.</w:t>
      </w:r>
      <w:r w:rsidR="00E87109" w:rsidRPr="00040DBA">
        <w:rPr>
          <w:rFonts w:ascii="Arial" w:hAnsi="Arial" w:cs="Arial"/>
          <w:sz w:val="20"/>
          <w:szCs w:val="20"/>
        </w:rPr>
        <w:t xml:space="preserve"> 05 July 2021. DOI: 10.1016/S2352-4642(21)00192-9</w:t>
      </w:r>
    </w:p>
    <w:p w14:paraId="0C97ABDA" w14:textId="6DC966CC" w:rsidR="00E87109" w:rsidRPr="00040DBA" w:rsidRDefault="00EE2110" w:rsidP="00EA66C4">
      <w:pPr>
        <w:pStyle w:val="ListParagraph"/>
        <w:numPr>
          <w:ilvl w:val="0"/>
          <w:numId w:val="1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Same threat, different substrate: protecting vulnerable health systems from digital viral pandemics.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</w:t>
      </w:r>
      <w:r w:rsidR="00E87109" w:rsidRPr="00040DBA">
        <w:rPr>
          <w:rFonts w:ascii="Arial" w:hAnsi="Arial" w:cs="Arial"/>
          <w:sz w:val="20"/>
          <w:szCs w:val="20"/>
        </w:rPr>
        <w:t xml:space="preserve"> 25 June 2021. DOI: 10.1016/j.puhe.2021.05.023</w:t>
      </w:r>
    </w:p>
    <w:p w14:paraId="04EF7EBC" w14:textId="6BBDB4A0" w:rsidR="00E87109" w:rsidRPr="00040DBA" w:rsidRDefault="00EE2110" w:rsidP="00E87109">
      <w:pPr>
        <w:pStyle w:val="ListParagraph"/>
        <w:numPr>
          <w:ilvl w:val="0"/>
          <w:numId w:val="1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Addressing the under-representation of ethnic minority groups in COVID-19 vaccine trials.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Perspectives in Public Health</w:t>
      </w:r>
      <w:r w:rsidR="00E87109" w:rsidRPr="00040DBA">
        <w:rPr>
          <w:rFonts w:ascii="Arial" w:hAnsi="Arial" w:cs="Arial"/>
          <w:sz w:val="20"/>
          <w:szCs w:val="20"/>
        </w:rPr>
        <w:t xml:space="preserve"> 17 June 2021. DOI: </w:t>
      </w:r>
      <w:r w:rsidR="00E87109" w:rsidRPr="00040DBA">
        <w:rPr>
          <w:rFonts w:ascii="Arial" w:hAnsi="Arial" w:cs="Arial"/>
          <w:sz w:val="20"/>
          <w:szCs w:val="20"/>
          <w:lang w:val="en-US"/>
        </w:rPr>
        <w:t>10.1177%2F17579139211006741</w:t>
      </w:r>
    </w:p>
    <w:p w14:paraId="72DD9789" w14:textId="636411C0" w:rsidR="00E87109" w:rsidRPr="00040DBA" w:rsidRDefault="00EE2110" w:rsidP="00E87109">
      <w:pPr>
        <w:pStyle w:val="ListParagraph"/>
        <w:numPr>
          <w:ilvl w:val="0"/>
          <w:numId w:val="1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Cervical screening coverage in England before and during COVID-19.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Public Health</w:t>
      </w:r>
      <w:r w:rsidR="00E87109" w:rsidRPr="00040DBA">
        <w:rPr>
          <w:rFonts w:ascii="Arial" w:hAnsi="Arial" w:cs="Arial"/>
          <w:sz w:val="20"/>
          <w:szCs w:val="20"/>
        </w:rPr>
        <w:t xml:space="preserve"> 05 June 2021. DOI: </w:t>
      </w:r>
      <w:r w:rsidR="00E87109" w:rsidRPr="00040DBA">
        <w:rPr>
          <w:rFonts w:ascii="Arial" w:hAnsi="Arial" w:cs="Arial"/>
          <w:sz w:val="20"/>
          <w:szCs w:val="20"/>
          <w:lang w:val="en-US"/>
        </w:rPr>
        <w:t>10.1016/j.puhe.2021.04.025</w:t>
      </w:r>
    </w:p>
    <w:p w14:paraId="3A0B472D" w14:textId="43058B7B" w:rsidR="00E87109" w:rsidRPr="00040DBA" w:rsidRDefault="00EE2110" w:rsidP="00E87109">
      <w:pPr>
        <w:pStyle w:val="ListParagraph"/>
        <w:numPr>
          <w:ilvl w:val="0"/>
          <w:numId w:val="1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>General Practice after COVID-19: a greater role for remote patient monitoring</w:t>
      </w:r>
      <w:r w:rsidR="00E87109" w:rsidRPr="00040DBA">
        <w:rPr>
          <w:rFonts w:ascii="Arial" w:hAnsi="Arial" w:cs="Arial"/>
          <w:sz w:val="20"/>
          <w:szCs w:val="20"/>
          <w:lang w:val="en-US"/>
        </w:rPr>
        <w:t>.</w:t>
      </w:r>
      <w:r w:rsidR="00E87109" w:rsidRPr="00040DBA">
        <w:rPr>
          <w:rFonts w:ascii="Arial" w:hAnsi="Arial" w:cs="Arial"/>
          <w:sz w:val="20"/>
          <w:szCs w:val="20"/>
        </w:rPr>
        <w:t xml:space="preserve"> </w:t>
      </w:r>
      <w:r w:rsidR="00E87109" w:rsidRPr="00040DBA">
        <w:rPr>
          <w:rFonts w:ascii="Arial" w:hAnsi="Arial" w:cs="Arial"/>
          <w:i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01 June 2021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; 71(707): 276. </w:t>
      </w:r>
      <w:r w:rsidR="00E87109" w:rsidRPr="00040DBA">
        <w:rPr>
          <w:rFonts w:ascii="Arial" w:hAnsi="Arial" w:cs="Arial"/>
          <w:sz w:val="20"/>
          <w:szCs w:val="20"/>
        </w:rPr>
        <w:t>DOI: 10.3399/bjgp21X716069</w:t>
      </w:r>
    </w:p>
    <w:p w14:paraId="5DB64C1B" w14:textId="05721981" w:rsidR="00E87109" w:rsidRPr="00040DBA" w:rsidRDefault="00EE2110" w:rsidP="00E87109">
      <w:pPr>
        <w:pStyle w:val="ListParagraph"/>
        <w:numPr>
          <w:ilvl w:val="0"/>
          <w:numId w:val="1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Trends in antidepressant prescribing in England – Author's reply.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 Psychiatry</w:t>
      </w:r>
      <w:r w:rsidR="00E87109" w:rsidRPr="00040DBA">
        <w:rPr>
          <w:rFonts w:ascii="Arial" w:hAnsi="Arial" w:cs="Arial"/>
          <w:sz w:val="20"/>
          <w:szCs w:val="20"/>
        </w:rPr>
        <w:t xml:space="preserve"> 01 June 2021; 8(6): E16. DOI: </w:t>
      </w:r>
      <w:r w:rsidR="00E87109" w:rsidRPr="00040DBA">
        <w:rPr>
          <w:rFonts w:ascii="Arial" w:hAnsi="Arial" w:cs="Arial"/>
          <w:sz w:val="20"/>
          <w:szCs w:val="20"/>
          <w:lang w:val="en-US"/>
        </w:rPr>
        <w:t>10.1016/S2215-0366(21)00134-6</w:t>
      </w:r>
    </w:p>
    <w:p w14:paraId="3592A1F1" w14:textId="59FB2CF2" w:rsidR="00E87109" w:rsidRPr="00040DBA" w:rsidRDefault="00EE2110" w:rsidP="00E87109">
      <w:pPr>
        <w:pStyle w:val="ListParagraph"/>
        <w:numPr>
          <w:ilvl w:val="0"/>
          <w:numId w:val="1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  <w:lang w:val="en-US"/>
        </w:rPr>
        <w:t xml:space="preserve">R Armitage and LB 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Nellums. </w:t>
      </w:r>
      <w:r w:rsidR="00E87109" w:rsidRPr="00040DBA">
        <w:rPr>
          <w:rFonts w:ascii="Arial" w:hAnsi="Arial" w:cs="Arial"/>
          <w:sz w:val="20"/>
          <w:szCs w:val="20"/>
        </w:rPr>
        <w:t xml:space="preserve">COVID-19, physical distancing, and young adults living alone.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Perspectives in Public Health</w:t>
      </w:r>
      <w:r w:rsidR="00E87109" w:rsidRPr="00040DBA">
        <w:rPr>
          <w:rFonts w:ascii="Arial" w:hAnsi="Arial" w:cs="Arial"/>
          <w:sz w:val="20"/>
          <w:szCs w:val="20"/>
        </w:rPr>
        <w:t xml:space="preserve"> 20 May 2021; 141(3). </w:t>
      </w:r>
      <w:r w:rsidR="00E87109" w:rsidRPr="00040DBA">
        <w:rPr>
          <w:rFonts w:ascii="Arial" w:hAnsi="Arial" w:cs="Arial"/>
          <w:sz w:val="20"/>
          <w:szCs w:val="20"/>
          <w:lang w:val="en-US"/>
        </w:rPr>
        <w:t>DOI: 1177%2F1757913920975810</w:t>
      </w:r>
    </w:p>
    <w:p w14:paraId="470380D4" w14:textId="35F89CF4" w:rsidR="00E87109" w:rsidRPr="00040DBA" w:rsidRDefault="00EE2110" w:rsidP="00EA66C4">
      <w:pPr>
        <w:pStyle w:val="ListParagraph"/>
        <w:numPr>
          <w:ilvl w:val="0"/>
          <w:numId w:val="1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Institutional racism and national lockdowns.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>The Lancet</w:t>
      </w:r>
      <w:r w:rsidR="00E87109" w:rsidRPr="00040DBA">
        <w:rPr>
          <w:rFonts w:ascii="Arial" w:hAnsi="Arial" w:cs="Arial"/>
          <w:sz w:val="20"/>
          <w:szCs w:val="20"/>
        </w:rPr>
        <w:t xml:space="preserve"> 17 April 2021; 397(10283): 1444</w:t>
      </w:r>
      <w:r w:rsidR="00E87109" w:rsidRPr="00040DBA">
        <w:rPr>
          <w:rFonts w:ascii="Arial" w:hAnsi="Arial" w:cs="Arial"/>
          <w:sz w:val="20"/>
          <w:szCs w:val="20"/>
          <w:lang w:val="en-US"/>
        </w:rPr>
        <w:t>. DOI: 10.1016/S0140-6736(21)00236-1</w:t>
      </w:r>
    </w:p>
    <w:p w14:paraId="699339B4" w14:textId="21CB573F" w:rsidR="00E87109" w:rsidRPr="00040DBA" w:rsidRDefault="00EE2110" w:rsidP="00E87109">
      <w:pPr>
        <w:pStyle w:val="ListParagraph"/>
        <w:numPr>
          <w:ilvl w:val="0"/>
          <w:numId w:val="1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  <w:lang w:val="en-US"/>
        </w:rPr>
        <w:lastRenderedPageBreak/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Presenting severe adverse event data from clinical trials, and the need to prevent unblinding.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Public Health </w:t>
      </w:r>
      <w:r w:rsidR="00E87109" w:rsidRPr="00040DBA">
        <w:rPr>
          <w:rFonts w:ascii="Arial" w:hAnsi="Arial" w:cs="Arial"/>
          <w:sz w:val="20"/>
          <w:szCs w:val="20"/>
        </w:rPr>
        <w:t>02 April 2021</w:t>
      </w:r>
      <w:r w:rsidR="00E87109" w:rsidRPr="00040DBA">
        <w:rPr>
          <w:rFonts w:ascii="Arial" w:hAnsi="Arial" w:cs="Arial"/>
          <w:sz w:val="20"/>
          <w:szCs w:val="20"/>
          <w:lang w:val="en-US"/>
        </w:rPr>
        <w:t>. DOI: 10.1016/j.puhe.2021.02.024</w:t>
      </w:r>
    </w:p>
    <w:p w14:paraId="5019A4A0" w14:textId="4CD5FF27" w:rsidR="00E87109" w:rsidRPr="00040DBA" w:rsidRDefault="00EE2110" w:rsidP="00E87109">
      <w:pPr>
        <w:pStyle w:val="ListParagraph"/>
        <w:numPr>
          <w:ilvl w:val="0"/>
          <w:numId w:val="1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COVID-19 and time spent outdoors: a golden opportunity for health promotion. </w:t>
      </w:r>
      <w:r w:rsidR="00E87109" w:rsidRPr="00040DBA">
        <w:rPr>
          <w:rFonts w:ascii="Arial" w:hAnsi="Arial" w:cs="Arial"/>
          <w:i/>
          <w:iCs/>
          <w:sz w:val="20"/>
          <w:szCs w:val="20"/>
        </w:rPr>
        <w:t xml:space="preserve">Public Health </w:t>
      </w:r>
      <w:r w:rsidR="00E87109" w:rsidRPr="00040DBA">
        <w:rPr>
          <w:rFonts w:ascii="Arial" w:hAnsi="Arial" w:cs="Arial"/>
          <w:sz w:val="20"/>
          <w:szCs w:val="20"/>
        </w:rPr>
        <w:t>02 April 2021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DOI: </w:t>
      </w:r>
      <w:r w:rsidR="00E87109" w:rsidRPr="00040DBA">
        <w:rPr>
          <w:rFonts w:ascii="Arial" w:hAnsi="Arial" w:cs="Arial"/>
          <w:sz w:val="20"/>
          <w:szCs w:val="20"/>
        </w:rPr>
        <w:t>10.1016/j.puhe.2021.03.018</w:t>
      </w:r>
    </w:p>
    <w:p w14:paraId="20B7D6C3" w14:textId="56B22144" w:rsidR="00E87109" w:rsidRPr="00040DBA" w:rsidRDefault="00EE2110" w:rsidP="00E87109">
      <w:pPr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Physical health checks for people with severe mental illness in England during COVID-19.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>BJGP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30 March 2021</w:t>
      </w:r>
      <w:r w:rsidR="00E87109" w:rsidRPr="00040DBA">
        <w:rPr>
          <w:rFonts w:ascii="Arial" w:hAnsi="Arial" w:cs="Arial"/>
          <w:sz w:val="20"/>
          <w:szCs w:val="20"/>
        </w:rPr>
        <w:t>; 71(705): 171. DOI: 10.3399/bjgp21X715445</w:t>
      </w:r>
    </w:p>
    <w:p w14:paraId="7A2A2A7C" w14:textId="5E73BC94" w:rsidR="00E87109" w:rsidRPr="00040DBA" w:rsidRDefault="00EE2110" w:rsidP="00E87109">
      <w:pPr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Gambling among adolescents: an emerging public health problem. </w:t>
      </w:r>
      <w:r w:rsidR="00E87109" w:rsidRPr="00040DBA">
        <w:rPr>
          <w:rFonts w:ascii="Arial" w:hAnsi="Arial" w:cs="Arial"/>
          <w:i/>
          <w:iCs/>
          <w:sz w:val="20"/>
          <w:szCs w:val="20"/>
          <w:lang w:val="en-US"/>
        </w:rPr>
        <w:t>The Lancet Public Health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01 March 2021; 6(3): E143. DOI: 10.1016/S2468-2667(21)00026-8</w:t>
      </w:r>
    </w:p>
    <w:p w14:paraId="3EACC4E4" w14:textId="0810D8CE" w:rsidR="00E87109" w:rsidRPr="00040DBA" w:rsidRDefault="00EE2110" w:rsidP="00E87109">
      <w:pPr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  <w:lang w:val="en-US"/>
        </w:rPr>
        <w:t>Bullying during COVID-19: the impact on child health</w:t>
      </w:r>
      <w:r w:rsidR="00E87109" w:rsidRPr="00040DBA">
        <w:rPr>
          <w:rFonts w:ascii="Arial" w:hAnsi="Arial" w:cs="Arial"/>
          <w:sz w:val="20"/>
          <w:szCs w:val="20"/>
        </w:rPr>
        <w:t xml:space="preserve">. </w:t>
      </w:r>
      <w:r w:rsidR="00E87109" w:rsidRPr="00040DBA">
        <w:rPr>
          <w:rFonts w:ascii="Arial" w:hAnsi="Arial" w:cs="Arial"/>
          <w:i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March 2021; 71(704): 122. DOI: 10.3399/bjgp21X715073</w:t>
      </w:r>
    </w:p>
    <w:p w14:paraId="050A439C" w14:textId="5D44DC80" w:rsidR="00E87109" w:rsidRPr="00040DBA" w:rsidRDefault="00EE2110" w:rsidP="00E87109">
      <w:pPr>
        <w:pStyle w:val="ListParagraph"/>
        <w:numPr>
          <w:ilvl w:val="3"/>
          <w:numId w:val="1"/>
        </w:numPr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040DBA">
        <w:rPr>
          <w:rFonts w:ascii="Arial" w:eastAsia="Times New Roman" w:hAnsi="Arial" w:cs="Arial"/>
          <w:sz w:val="20"/>
          <w:szCs w:val="20"/>
          <w:lang w:val="en-US"/>
        </w:rPr>
        <w:t>R Armitage</w:t>
      </w:r>
      <w:r w:rsidR="00E87109" w:rsidRPr="00040DBA"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</w:rPr>
        <w:t xml:space="preserve">Antidepressants, primary care, and adult mental health services in England during COVID-19. </w:t>
      </w:r>
      <w:r w:rsidR="00E87109" w:rsidRPr="00040DBA">
        <w:rPr>
          <w:rFonts w:ascii="Arial" w:hAnsi="Arial" w:cs="Arial"/>
          <w:i/>
          <w:sz w:val="20"/>
          <w:szCs w:val="20"/>
        </w:rPr>
        <w:t xml:space="preserve">The Lancet Psychiatry </w:t>
      </w:r>
      <w:r w:rsidR="00E87109" w:rsidRPr="00040DBA">
        <w:rPr>
          <w:rFonts w:ascii="Arial" w:hAnsi="Arial" w:cs="Arial"/>
          <w:sz w:val="20"/>
          <w:szCs w:val="20"/>
        </w:rPr>
        <w:t>21 January 2021; 8(2): 3. DOI; 10.1016/S2215-0366(20)30530-7</w:t>
      </w:r>
    </w:p>
    <w:p w14:paraId="75D076E9" w14:textId="50D916D3" w:rsidR="00E87109" w:rsidRPr="00040DBA" w:rsidRDefault="00EE2110" w:rsidP="00E87109">
      <w:pPr>
        <w:pStyle w:val="ListParagraph"/>
        <w:numPr>
          <w:ilvl w:val="3"/>
          <w:numId w:val="1"/>
        </w:numPr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040DBA">
        <w:rPr>
          <w:rFonts w:ascii="Arial" w:hAnsi="Arial" w:cs="Arial"/>
          <w:sz w:val="20"/>
          <w:szCs w:val="20"/>
        </w:rPr>
        <w:t>R Armitage and LB</w:t>
      </w:r>
      <w:r w:rsidR="00E87109" w:rsidRPr="00040DBA">
        <w:rPr>
          <w:rFonts w:ascii="Arial" w:hAnsi="Arial" w:cs="Arial"/>
          <w:sz w:val="20"/>
          <w:szCs w:val="20"/>
        </w:rPr>
        <w:t xml:space="preserve"> Nellums. </w:t>
      </w:r>
      <w:r w:rsidR="00E87109" w:rsidRPr="00040DBA">
        <w:rPr>
          <w:rFonts w:ascii="Arial" w:hAnsi="Arial" w:cs="Arial"/>
          <w:iCs/>
          <w:sz w:val="20"/>
          <w:szCs w:val="20"/>
        </w:rPr>
        <w:t>Disease X: Availability bias, biotechnology, and seeing beyond zoonotic risk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>Public Health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19 January 2021. DOI: </w:t>
      </w:r>
      <w:r w:rsidR="00E87109" w:rsidRPr="00040DBA">
        <w:rPr>
          <w:rFonts w:ascii="Arial" w:hAnsi="Arial" w:cs="Arial"/>
          <w:sz w:val="20"/>
          <w:szCs w:val="20"/>
        </w:rPr>
        <w:t>10.1016/j.puhe.2020.11.012</w:t>
      </w:r>
    </w:p>
    <w:p w14:paraId="596EAE2C" w14:textId="3B507895" w:rsidR="00E87109" w:rsidRPr="00040DBA" w:rsidRDefault="00EE2110" w:rsidP="00E87109">
      <w:pPr>
        <w:pStyle w:val="ListParagraph"/>
        <w:numPr>
          <w:ilvl w:val="0"/>
          <w:numId w:val="1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Letter regarding 'Ethnicity and clinical outcomes in COVID-19: A systematic review and meta-analysis.' </w:t>
      </w:r>
      <w:r w:rsidR="00E87109" w:rsidRPr="00040DBA">
        <w:rPr>
          <w:rFonts w:ascii="Arial" w:hAnsi="Arial" w:cs="Arial"/>
          <w:i/>
          <w:sz w:val="20"/>
          <w:szCs w:val="20"/>
        </w:rPr>
        <w:t xml:space="preserve">The Lancet </w:t>
      </w:r>
      <w:proofErr w:type="spellStart"/>
      <w:r w:rsidR="00E87109" w:rsidRPr="00040DBA">
        <w:rPr>
          <w:rFonts w:ascii="Arial" w:hAnsi="Arial" w:cs="Arial"/>
          <w:i/>
          <w:sz w:val="20"/>
          <w:szCs w:val="20"/>
        </w:rPr>
        <w:t>EClinicalMedicine</w:t>
      </w:r>
      <w:proofErr w:type="spellEnd"/>
      <w:r w:rsidR="00E87109" w:rsidRPr="00040DBA">
        <w:rPr>
          <w:rFonts w:ascii="Arial" w:hAnsi="Arial" w:cs="Arial"/>
          <w:sz w:val="20"/>
          <w:szCs w:val="20"/>
        </w:rPr>
        <w:t xml:space="preserve"> 24 December 2020; 31: 100685. DOI: 10.1016/j.eclinm.2020.100685</w:t>
      </w:r>
    </w:p>
    <w:p w14:paraId="061CAC9F" w14:textId="30EF3DF8" w:rsidR="00E87109" w:rsidRPr="00040DBA" w:rsidRDefault="00EE2110" w:rsidP="00E87109">
      <w:pPr>
        <w:pStyle w:val="ListParagraph"/>
        <w:numPr>
          <w:ilvl w:val="0"/>
          <w:numId w:val="1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</w:t>
      </w:r>
      <w:r w:rsidR="00E87109" w:rsidRPr="00040DBA">
        <w:rPr>
          <w:rFonts w:ascii="Arial" w:hAnsi="Arial" w:cs="Arial"/>
          <w:sz w:val="20"/>
          <w:szCs w:val="20"/>
        </w:rPr>
        <w:t xml:space="preserve">. Online ‘anti-vax’ campaigns and COVID-19: censorship is not the solution. </w:t>
      </w:r>
      <w:r w:rsidR="00E87109" w:rsidRPr="00040DBA">
        <w:rPr>
          <w:rFonts w:ascii="Arial" w:hAnsi="Arial" w:cs="Arial"/>
          <w:i/>
          <w:sz w:val="20"/>
          <w:szCs w:val="20"/>
        </w:rPr>
        <w:t>Public Health</w:t>
      </w:r>
      <w:r w:rsidR="00E87109" w:rsidRPr="00040DBA">
        <w:rPr>
          <w:rFonts w:ascii="Arial" w:hAnsi="Arial" w:cs="Arial"/>
          <w:sz w:val="20"/>
          <w:szCs w:val="20"/>
        </w:rPr>
        <w:t>. 16 December 2020. DOI: 10.1016/j.puhe.2020.12.005</w:t>
      </w:r>
    </w:p>
    <w:p w14:paraId="1517130D" w14:textId="497099EE" w:rsidR="00E87109" w:rsidRPr="00040DBA" w:rsidRDefault="00EE2110" w:rsidP="00E87109">
      <w:pPr>
        <w:pStyle w:val="ListParagraph"/>
        <w:numPr>
          <w:ilvl w:val="0"/>
          <w:numId w:val="1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Armitage and LB </w:t>
      </w:r>
      <w:r w:rsidR="00E87109" w:rsidRPr="00040DBA">
        <w:rPr>
          <w:rFonts w:ascii="Arial" w:hAnsi="Arial" w:cs="Arial"/>
          <w:sz w:val="20"/>
          <w:szCs w:val="20"/>
        </w:rPr>
        <w:t xml:space="preserve">Nellums. 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Cancer treatment, infection and antimicrobial resistance.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>Public Health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11 December 2020. DOI: 10.1016/j.puhe.2020.11.006</w:t>
      </w:r>
    </w:p>
    <w:p w14:paraId="3142918C" w14:textId="61B886F9" w:rsidR="00E87109" w:rsidRPr="00040DBA" w:rsidRDefault="00EE2110" w:rsidP="00E87109">
      <w:pPr>
        <w:pStyle w:val="ListParagraph"/>
        <w:numPr>
          <w:ilvl w:val="0"/>
          <w:numId w:val="1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>.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</w:t>
      </w:r>
      <w:r w:rsidR="00E87109" w:rsidRPr="00040DBA">
        <w:rPr>
          <w:rFonts w:ascii="Arial" w:hAnsi="Arial" w:cs="Arial"/>
          <w:sz w:val="20"/>
          <w:szCs w:val="20"/>
        </w:rPr>
        <w:t xml:space="preserve">Antibiotic prescribing in general practice during COVID-19. </w:t>
      </w:r>
      <w:r w:rsidR="00E87109" w:rsidRPr="00040DBA">
        <w:rPr>
          <w:rFonts w:ascii="Arial" w:hAnsi="Arial" w:cs="Arial"/>
          <w:i/>
          <w:sz w:val="20"/>
          <w:szCs w:val="20"/>
        </w:rPr>
        <w:t>The Lancet Infectious Diseases</w:t>
      </w:r>
      <w:r w:rsidR="00E87109" w:rsidRPr="00040DBA">
        <w:rPr>
          <w:rFonts w:ascii="Arial" w:hAnsi="Arial" w:cs="Arial"/>
          <w:sz w:val="20"/>
          <w:szCs w:val="20"/>
        </w:rPr>
        <w:t xml:space="preserve"> 01 December 2020. DOI: 10.1016/S1473-3099(20)30917-8</w:t>
      </w:r>
    </w:p>
    <w:p w14:paraId="79550E92" w14:textId="608A28AE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 xml:space="preserve">. Emerging from COVID-19: prioritising the burden of loneliness in older people. </w:t>
      </w:r>
      <w:r w:rsidR="00E87109" w:rsidRPr="00040DBA">
        <w:rPr>
          <w:rFonts w:ascii="Arial" w:hAnsi="Arial" w:cs="Arial"/>
          <w:i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August 2020; 70(697): 382. DOI: 10.3399/bjgp20X711869</w:t>
      </w:r>
    </w:p>
    <w:p w14:paraId="4F1D015B" w14:textId="66C65E56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COVID-19 and the Gypsy, Roma and Traveler population.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>Public Health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August 2020; 185: 48. DOI: </w:t>
      </w:r>
      <w:r w:rsidR="00E87109" w:rsidRPr="00040DBA">
        <w:rPr>
          <w:rFonts w:ascii="Arial" w:hAnsi="Arial" w:cs="Arial"/>
          <w:sz w:val="20"/>
          <w:szCs w:val="20"/>
        </w:rPr>
        <w:t>10.1016/j.puhe.2020.06.003</w:t>
      </w:r>
    </w:p>
    <w:p w14:paraId="26C9E5BD" w14:textId="0FC24A18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>.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Protecting health worker mental health during COVID-19.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>Public Health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August 2020; 185: 18. DOI: </w:t>
      </w:r>
      <w:r w:rsidR="00E87109" w:rsidRPr="00040DBA">
        <w:rPr>
          <w:rFonts w:ascii="Arial" w:hAnsi="Arial" w:cs="Arial"/>
          <w:sz w:val="20"/>
          <w:szCs w:val="20"/>
        </w:rPr>
        <w:t>10.1016/j.puhe.2020.05.044</w:t>
      </w:r>
    </w:p>
    <w:p w14:paraId="2A7F49CB" w14:textId="60F1CBC9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>.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</w:t>
      </w:r>
      <w:r w:rsidR="00E87109" w:rsidRPr="00040DBA">
        <w:rPr>
          <w:rFonts w:ascii="Arial" w:hAnsi="Arial" w:cs="Arial"/>
          <w:sz w:val="20"/>
          <w:szCs w:val="20"/>
        </w:rPr>
        <w:t xml:space="preserve">Whistleblowing and patient safety during COVID-19. </w:t>
      </w:r>
      <w:r w:rsidR="00E87109" w:rsidRPr="00040DBA">
        <w:rPr>
          <w:rFonts w:ascii="Arial" w:hAnsi="Arial" w:cs="Arial"/>
          <w:i/>
          <w:sz w:val="20"/>
          <w:szCs w:val="20"/>
        </w:rPr>
        <w:t>The Lancet</w:t>
      </w:r>
      <w:r w:rsidR="00E87109" w:rsidRPr="00040D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7109" w:rsidRPr="00040DBA">
        <w:rPr>
          <w:rFonts w:ascii="Arial" w:hAnsi="Arial" w:cs="Arial"/>
          <w:i/>
          <w:sz w:val="20"/>
          <w:szCs w:val="20"/>
        </w:rPr>
        <w:t>EClinicalMedicine</w:t>
      </w:r>
      <w:proofErr w:type="spellEnd"/>
      <w:r w:rsidR="00E87109" w:rsidRPr="00040DBA">
        <w:rPr>
          <w:rFonts w:ascii="Arial" w:hAnsi="Arial" w:cs="Arial"/>
          <w:sz w:val="20"/>
          <w:szCs w:val="20"/>
        </w:rPr>
        <w:t xml:space="preserve"> 23 June 2020. DOI: 10.1016/j.eclinm.2020.100425</w:t>
      </w:r>
    </w:p>
    <w:p w14:paraId="703ECB2F" w14:textId="6FE9C93F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>.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</w:t>
      </w:r>
      <w:r w:rsidR="00E87109" w:rsidRPr="00040DBA">
        <w:rPr>
          <w:rFonts w:ascii="Arial" w:hAnsi="Arial" w:cs="Arial"/>
          <w:sz w:val="20"/>
          <w:szCs w:val="20"/>
        </w:rPr>
        <w:t xml:space="preserve">COVID-19: compounding the health-related harms of human trafficking. </w:t>
      </w:r>
      <w:r w:rsidR="00E87109" w:rsidRPr="00040DBA">
        <w:rPr>
          <w:rFonts w:ascii="Arial" w:hAnsi="Arial" w:cs="Arial"/>
          <w:i/>
          <w:sz w:val="20"/>
          <w:szCs w:val="20"/>
        </w:rPr>
        <w:t>The Lancet</w:t>
      </w:r>
      <w:r w:rsidR="00E87109" w:rsidRPr="00040D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7109" w:rsidRPr="00040DBA">
        <w:rPr>
          <w:rFonts w:ascii="Arial" w:hAnsi="Arial" w:cs="Arial"/>
          <w:i/>
          <w:sz w:val="20"/>
          <w:szCs w:val="20"/>
        </w:rPr>
        <w:t>EClinicalMedicine</w:t>
      </w:r>
      <w:proofErr w:type="spellEnd"/>
      <w:r w:rsidR="00E87109" w:rsidRPr="00040DBA">
        <w:rPr>
          <w:rFonts w:ascii="Arial" w:hAnsi="Arial" w:cs="Arial"/>
          <w:sz w:val="20"/>
          <w:szCs w:val="20"/>
        </w:rPr>
        <w:t xml:space="preserve"> 05 June 2020. DOI: 10.1016/j.eclinm.2020.100409</w:t>
      </w:r>
    </w:p>
    <w:p w14:paraId="3405AD21" w14:textId="351C6BAC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>.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Substance misuse during COVID-19: protecting people who use drugs.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>Public Health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June 2020. 183: 63. DOI: 10.1016/j.puhe.2020.05.010</w:t>
      </w:r>
    </w:p>
    <w:p w14:paraId="58CFA9C5" w14:textId="37E29CCF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Water, climate change and COVID-19: </w:t>
      </w:r>
      <w:proofErr w:type="spellStart"/>
      <w:r w:rsidR="00E87109" w:rsidRPr="00040DBA">
        <w:rPr>
          <w:rFonts w:ascii="Arial" w:hAnsi="Arial" w:cs="Arial"/>
          <w:sz w:val="20"/>
          <w:szCs w:val="20"/>
          <w:lang w:val="en-US"/>
        </w:rPr>
        <w:t>prioritising</w:t>
      </w:r>
      <w:proofErr w:type="spellEnd"/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those in water-stressed settings.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>The Lancet Planetary Health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01 May 2020; 4(5): 175. DOI: 10.1016/S2542-5196(20)30084-X</w:t>
      </w:r>
    </w:p>
    <w:p w14:paraId="31B0E227" w14:textId="0B53FCCC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The COVID-19 response must be disability-inclusive. </w:t>
      </w:r>
      <w:r w:rsidR="00E87109" w:rsidRPr="00040DBA">
        <w:rPr>
          <w:rFonts w:ascii="Arial" w:hAnsi="Arial" w:cs="Arial"/>
          <w:i/>
          <w:sz w:val="20"/>
          <w:szCs w:val="20"/>
        </w:rPr>
        <w:t>The Lancet Public Health</w:t>
      </w:r>
      <w:r w:rsidR="00E87109" w:rsidRPr="00040DBA">
        <w:rPr>
          <w:rFonts w:ascii="Arial" w:hAnsi="Arial" w:cs="Arial"/>
          <w:sz w:val="20"/>
          <w:szCs w:val="20"/>
        </w:rPr>
        <w:t xml:space="preserve"> 01 May 2020. 5(5): 257. DOI: 10.1016/S2468-2667(20)30076-1</w:t>
      </w:r>
    </w:p>
    <w:p w14:paraId="69E0C81C" w14:textId="4FBFFD0B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Considering inequalities in the school closure response to COVID-19.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 xml:space="preserve">The Lancet Global Health 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01 May 2020; 8(5): 644. </w:t>
      </w:r>
      <w:r w:rsidR="00E87109" w:rsidRPr="00040DBA">
        <w:rPr>
          <w:rFonts w:ascii="Arial" w:hAnsi="Arial" w:cs="Arial"/>
          <w:sz w:val="20"/>
          <w:szCs w:val="20"/>
        </w:rPr>
        <w:t>DOI: 10.1016/S2214-109</w:t>
      </w:r>
      <w:proofErr w:type="gramStart"/>
      <w:r w:rsidR="00E87109" w:rsidRPr="00040DBA">
        <w:rPr>
          <w:rFonts w:ascii="Arial" w:hAnsi="Arial" w:cs="Arial"/>
          <w:sz w:val="20"/>
          <w:szCs w:val="20"/>
        </w:rPr>
        <w:t>X(</w:t>
      </w:r>
      <w:proofErr w:type="gramEnd"/>
      <w:r w:rsidR="00E87109" w:rsidRPr="00040DBA">
        <w:rPr>
          <w:rFonts w:ascii="Arial" w:hAnsi="Arial" w:cs="Arial"/>
          <w:sz w:val="20"/>
          <w:szCs w:val="20"/>
        </w:rPr>
        <w:t>20)30116-9</w:t>
      </w:r>
    </w:p>
    <w:p w14:paraId="6F69C11F" w14:textId="36081D73" w:rsidR="00E87109" w:rsidRPr="00040DBA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>R Armitage and LB Nellums</w:t>
      </w:r>
      <w:r w:rsidR="00E87109" w:rsidRPr="00040DBA">
        <w:rPr>
          <w:rFonts w:ascii="Arial" w:hAnsi="Arial" w:cs="Arial"/>
          <w:sz w:val="20"/>
          <w:szCs w:val="20"/>
        </w:rPr>
        <w:t xml:space="preserve">. 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COVID-19 and the consequences of isolating the elderly. </w:t>
      </w:r>
      <w:r w:rsidR="00E87109" w:rsidRPr="00040DBA">
        <w:rPr>
          <w:rFonts w:ascii="Arial" w:hAnsi="Arial" w:cs="Arial"/>
          <w:i/>
          <w:sz w:val="20"/>
          <w:szCs w:val="20"/>
          <w:lang w:val="en-US"/>
        </w:rPr>
        <w:t>The Lancet Public Health</w:t>
      </w:r>
      <w:r w:rsidR="00E87109" w:rsidRPr="00040DBA">
        <w:rPr>
          <w:rFonts w:ascii="Arial" w:hAnsi="Arial" w:cs="Arial"/>
          <w:sz w:val="20"/>
          <w:szCs w:val="20"/>
          <w:lang w:val="en-US"/>
        </w:rPr>
        <w:t xml:space="preserve"> 01 May 2020. 5(5): 256. </w:t>
      </w:r>
      <w:r w:rsidR="00E87109" w:rsidRPr="00040DBA">
        <w:rPr>
          <w:rFonts w:ascii="Arial" w:hAnsi="Arial" w:cs="Arial"/>
          <w:sz w:val="20"/>
          <w:szCs w:val="20"/>
        </w:rPr>
        <w:t>DOI: 10.1016/S2468-2667(20)30061-X</w:t>
      </w:r>
    </w:p>
    <w:p w14:paraId="4722B221" w14:textId="2F208E2B" w:rsidR="00E87109" w:rsidRPr="00040DBA" w:rsidRDefault="000B68B1" w:rsidP="00E87109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t xml:space="preserve">R </w:t>
      </w:r>
      <w:r w:rsidR="00E87109" w:rsidRPr="00040DBA">
        <w:rPr>
          <w:rFonts w:ascii="Arial" w:hAnsi="Arial" w:cs="Arial"/>
          <w:sz w:val="20"/>
          <w:szCs w:val="20"/>
        </w:rPr>
        <w:t xml:space="preserve">Armitage. We must oppose lethal autonomous weapons systems. </w:t>
      </w:r>
      <w:r w:rsidR="00E87109" w:rsidRPr="00040DBA">
        <w:rPr>
          <w:rFonts w:ascii="Arial" w:hAnsi="Arial" w:cs="Arial"/>
          <w:i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Sept 2019; 69(687): 510-511. 10.3399/bjgp19X705869</w:t>
      </w:r>
    </w:p>
    <w:p w14:paraId="19187D2C" w14:textId="453689C4" w:rsidR="00E87109" w:rsidRPr="00040DBA" w:rsidRDefault="000B68B1" w:rsidP="00E87109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040DBA">
        <w:rPr>
          <w:rFonts w:ascii="Arial" w:hAnsi="Arial" w:cs="Arial"/>
          <w:sz w:val="20"/>
          <w:szCs w:val="20"/>
        </w:rPr>
        <w:lastRenderedPageBreak/>
        <w:t xml:space="preserve">R </w:t>
      </w:r>
      <w:r w:rsidR="00E87109" w:rsidRPr="00040DBA">
        <w:rPr>
          <w:rFonts w:ascii="Arial" w:hAnsi="Arial" w:cs="Arial"/>
          <w:sz w:val="20"/>
          <w:szCs w:val="20"/>
        </w:rPr>
        <w:t xml:space="preserve">Armitage. Now is the time to work on your bucket list. </w:t>
      </w:r>
      <w:r w:rsidR="00E87109" w:rsidRPr="00040DBA">
        <w:rPr>
          <w:rFonts w:ascii="Arial" w:hAnsi="Arial" w:cs="Arial"/>
          <w:i/>
          <w:sz w:val="20"/>
          <w:szCs w:val="20"/>
        </w:rPr>
        <w:t>British Journal of General Practice</w:t>
      </w:r>
      <w:r w:rsidR="00E87109" w:rsidRPr="00040DBA">
        <w:rPr>
          <w:rFonts w:ascii="Arial" w:hAnsi="Arial" w:cs="Arial"/>
          <w:sz w:val="20"/>
          <w:szCs w:val="20"/>
        </w:rPr>
        <w:t xml:space="preserve"> Jun 2018; 68(671): 281. doi.org/10.3399/bjgp18X696401</w:t>
      </w:r>
    </w:p>
    <w:p w14:paraId="5B4B7DE9" w14:textId="77777777" w:rsidR="00E87109" w:rsidRDefault="00E87109" w:rsidP="00EA66C4">
      <w:pPr>
        <w:spacing w:line="360" w:lineRule="auto"/>
        <w:rPr>
          <w:rFonts w:ascii="Arial" w:hAnsi="Arial" w:cs="Arial"/>
          <w:sz w:val="20"/>
          <w:szCs w:val="20"/>
        </w:rPr>
      </w:pPr>
    </w:p>
    <w:p w14:paraId="24746065" w14:textId="2B25F937" w:rsidR="00EA66C4" w:rsidRPr="008A5833" w:rsidRDefault="00EA66C4" w:rsidP="00EA66C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p</w:t>
      </w:r>
      <w:r w:rsidRPr="00E01B41">
        <w:rPr>
          <w:rFonts w:ascii="Arial" w:hAnsi="Arial" w:cs="Arial"/>
          <w:b/>
        </w:rPr>
        <w:t>ublications</w:t>
      </w:r>
    </w:p>
    <w:p w14:paraId="71B4A6B9" w14:textId="45B08F8A" w:rsidR="00553AAE" w:rsidRPr="00553AAE" w:rsidRDefault="00553AAE" w:rsidP="00553AAE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 Armitage. </w:t>
      </w:r>
      <w:r w:rsidRPr="00553AAE">
        <w:rPr>
          <w:rFonts w:ascii="Arial" w:hAnsi="Arial" w:cs="Arial"/>
          <w:sz w:val="20"/>
          <w:szCs w:val="20"/>
        </w:rPr>
        <w:t xml:space="preserve">Artificial general intelligence: a risk to human health and </w:t>
      </w:r>
      <w:proofErr w:type="gramStart"/>
      <w:r w:rsidRPr="00553AAE">
        <w:rPr>
          <w:rFonts w:ascii="Arial" w:hAnsi="Arial" w:cs="Arial"/>
          <w:sz w:val="20"/>
          <w:szCs w:val="20"/>
        </w:rPr>
        <w:t>humanity as a whole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BJGP Life</w:t>
      </w:r>
      <w:r>
        <w:rPr>
          <w:rFonts w:ascii="Arial" w:hAnsi="Arial" w:cs="Arial"/>
          <w:sz w:val="20"/>
          <w:szCs w:val="20"/>
        </w:rPr>
        <w:t xml:space="preserve"> 26 May 2025. </w:t>
      </w:r>
      <w:r w:rsidRPr="00553AAE">
        <w:rPr>
          <w:rFonts w:ascii="Arial" w:hAnsi="Arial" w:cs="Arial"/>
          <w:sz w:val="20"/>
          <w:szCs w:val="20"/>
        </w:rPr>
        <w:t>https://bjgplife.com/artificial-general-intelligence-a-risk-to-human-health-and-humanity-as-a-whole/</w:t>
      </w:r>
    </w:p>
    <w:p w14:paraId="7717D107" w14:textId="40344D45" w:rsidR="00553AAE" w:rsidRPr="00553AAE" w:rsidRDefault="00553AAE" w:rsidP="00553AAE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 Armitage. </w:t>
      </w:r>
      <w:r w:rsidRPr="00553AAE">
        <w:rPr>
          <w:rFonts w:ascii="Arial" w:hAnsi="Arial" w:cs="Arial"/>
          <w:sz w:val="20"/>
          <w:szCs w:val="20"/>
        </w:rPr>
        <w:t>Revealing the downsides: the harms of AI to human health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BJGP Life</w:t>
      </w:r>
      <w:r>
        <w:rPr>
          <w:rFonts w:ascii="Arial" w:hAnsi="Arial" w:cs="Arial"/>
          <w:sz w:val="20"/>
          <w:szCs w:val="20"/>
        </w:rPr>
        <w:t xml:space="preserve"> 21 May 2025. </w:t>
      </w:r>
      <w:r w:rsidRPr="00553AAE">
        <w:rPr>
          <w:rFonts w:ascii="Arial" w:hAnsi="Arial" w:cs="Arial"/>
          <w:sz w:val="20"/>
          <w:szCs w:val="20"/>
        </w:rPr>
        <w:t>https://bjgplife.com/revealing-the-downsides-the-harms-of-ai-to-human-health/</w:t>
      </w:r>
    </w:p>
    <w:p w14:paraId="367DEDF9" w14:textId="2D6B1F3E" w:rsidR="00883ADD" w:rsidRPr="00883ADD" w:rsidRDefault="00883ADD" w:rsidP="00883ADD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 Armitage. </w:t>
      </w:r>
      <w:r w:rsidRPr="00883ADD">
        <w:rPr>
          <w:rFonts w:ascii="Arial" w:hAnsi="Arial" w:cs="Arial"/>
          <w:sz w:val="20"/>
          <w:szCs w:val="20"/>
        </w:rPr>
        <w:t xml:space="preserve">What GPs need to know about living liver donation. </w:t>
      </w:r>
      <w:r w:rsidRPr="00883ADD">
        <w:rPr>
          <w:rFonts w:ascii="Arial" w:hAnsi="Arial" w:cs="Arial"/>
          <w:i/>
          <w:iCs/>
          <w:sz w:val="20"/>
          <w:szCs w:val="20"/>
        </w:rPr>
        <w:t xml:space="preserve">BJGP Life </w:t>
      </w:r>
      <w:r>
        <w:rPr>
          <w:rFonts w:ascii="Arial" w:hAnsi="Arial" w:cs="Arial"/>
          <w:sz w:val="20"/>
          <w:szCs w:val="20"/>
        </w:rPr>
        <w:t>22</w:t>
      </w:r>
      <w:r w:rsidRPr="00883ADD">
        <w:rPr>
          <w:rFonts w:ascii="Arial" w:hAnsi="Arial" w:cs="Arial"/>
          <w:sz w:val="20"/>
          <w:szCs w:val="20"/>
        </w:rPr>
        <w:t xml:space="preserve"> January 2025. https://bjgplife.com/what-gps-need-to-know-about-living-liver-donation/</w:t>
      </w:r>
    </w:p>
    <w:p w14:paraId="39101C05" w14:textId="721660C3" w:rsidR="00427787" w:rsidRPr="00427787" w:rsidRDefault="00427787" w:rsidP="00427787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 Armitage. </w:t>
      </w:r>
      <w:r w:rsidRPr="00427787">
        <w:rPr>
          <w:rFonts w:ascii="Arial" w:hAnsi="Arial" w:cs="Arial"/>
          <w:sz w:val="20"/>
          <w:szCs w:val="20"/>
        </w:rPr>
        <w:t>Using AI to improve skin cancer detection in primary care: the vision and barriers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 xml:space="preserve">BJGP Life </w:t>
      </w:r>
      <w:r>
        <w:rPr>
          <w:rFonts w:ascii="Arial" w:hAnsi="Arial" w:cs="Arial"/>
          <w:sz w:val="20"/>
          <w:szCs w:val="20"/>
        </w:rPr>
        <w:t xml:space="preserve">13 January 2025. </w:t>
      </w:r>
      <w:r w:rsidRPr="00427787">
        <w:rPr>
          <w:rFonts w:ascii="Arial" w:hAnsi="Arial" w:cs="Arial"/>
          <w:sz w:val="20"/>
          <w:szCs w:val="20"/>
        </w:rPr>
        <w:t>https://bjgplife.com/using-ai-to-improve-skin-cancer-detection-in-primary-care-the-vision-and-barriers/</w:t>
      </w:r>
    </w:p>
    <w:p w14:paraId="0452D5A2" w14:textId="0975C178" w:rsidR="00EA66C4" w:rsidRDefault="00EE2110" w:rsidP="00EA66C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>
        <w:rPr>
          <w:rFonts w:ascii="Arial" w:hAnsi="Arial" w:cs="Arial"/>
          <w:sz w:val="20"/>
          <w:szCs w:val="20"/>
        </w:rPr>
        <w:t xml:space="preserve">. </w:t>
      </w:r>
      <w:r w:rsidR="00EA66C4" w:rsidRPr="000322F1">
        <w:rPr>
          <w:rFonts w:ascii="Arial" w:hAnsi="Arial" w:cs="Arial"/>
          <w:sz w:val="20"/>
          <w:szCs w:val="20"/>
        </w:rPr>
        <w:t>Pressure on GPs in England 12 months on: the trend continues</w:t>
      </w:r>
      <w:r w:rsidR="00EA66C4">
        <w:rPr>
          <w:rFonts w:ascii="Arial" w:hAnsi="Arial" w:cs="Arial"/>
          <w:sz w:val="20"/>
          <w:szCs w:val="20"/>
        </w:rPr>
        <w:t xml:space="preserve">. </w:t>
      </w:r>
      <w:r w:rsidR="00EA66C4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A66C4">
        <w:rPr>
          <w:rFonts w:ascii="Arial" w:hAnsi="Arial" w:cs="Arial"/>
          <w:sz w:val="20"/>
          <w:szCs w:val="20"/>
        </w:rPr>
        <w:t xml:space="preserve">04 December 2024. </w:t>
      </w:r>
      <w:r w:rsidR="00EA66C4" w:rsidRPr="00EA66C4">
        <w:rPr>
          <w:rFonts w:ascii="Arial" w:hAnsi="Arial" w:cs="Arial"/>
          <w:sz w:val="20"/>
          <w:szCs w:val="20"/>
        </w:rPr>
        <w:t>https://bjgplife.com/pressure-on-gps-in-england-12-months-on-the-trend-continues/</w:t>
      </w:r>
    </w:p>
    <w:p w14:paraId="535CA6B5" w14:textId="301D7B18" w:rsidR="00EA66C4" w:rsidRPr="00EA66C4" w:rsidRDefault="00EE2110" w:rsidP="00EA66C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EA66C4">
        <w:rPr>
          <w:rFonts w:ascii="Arial" w:hAnsi="Arial" w:cs="Arial"/>
          <w:sz w:val="20"/>
          <w:szCs w:val="20"/>
        </w:rPr>
        <w:t xml:space="preserve">. The potential role of Alzheimer’s disease plasma biomarkers in primary care. </w:t>
      </w:r>
      <w:r w:rsidR="00EA66C4" w:rsidRPr="00EA66C4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A66C4" w:rsidRPr="00EA66C4">
        <w:rPr>
          <w:rFonts w:ascii="Arial" w:hAnsi="Arial" w:cs="Arial"/>
          <w:sz w:val="20"/>
          <w:szCs w:val="20"/>
        </w:rPr>
        <w:t>10 October 2024. https://bjgplife.com/the-potential-role-of-alzheimers-disease-plasma-biomarkers-in-primary-care/</w:t>
      </w:r>
    </w:p>
    <w:p w14:paraId="2CE79346" w14:textId="2FF3C885" w:rsidR="0027088B" w:rsidRPr="0027088B" w:rsidRDefault="00EE2110" w:rsidP="0027088B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27088B" w:rsidRPr="0027088B">
        <w:rPr>
          <w:rFonts w:ascii="Arial" w:hAnsi="Arial" w:cs="Arial"/>
          <w:sz w:val="20"/>
          <w:szCs w:val="20"/>
        </w:rPr>
        <w:t xml:space="preserve">. Medicines prescribed elsewhere – don’t forget to record them in the GP record! </w:t>
      </w:r>
      <w:r w:rsidR="0027088B" w:rsidRPr="0027088B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27088B" w:rsidRPr="0027088B">
        <w:rPr>
          <w:rFonts w:ascii="Arial" w:hAnsi="Arial" w:cs="Arial"/>
          <w:sz w:val="20"/>
          <w:szCs w:val="20"/>
        </w:rPr>
        <w:t>19 September 2024. https://bjgplife.com/record-medicines-elsewhere/</w:t>
      </w:r>
    </w:p>
    <w:p w14:paraId="65AC7FCE" w14:textId="2BFDC8BD" w:rsidR="00EA66C4" w:rsidRPr="00EA66C4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893298">
        <w:rPr>
          <w:rFonts w:ascii="Arial" w:hAnsi="Arial" w:cs="Arial"/>
          <w:sz w:val="20"/>
          <w:szCs w:val="20"/>
        </w:rPr>
        <w:t xml:space="preserve">. Key findings of the Appleby review of suicides and gender dysphoria at the Tavistock and Portman NHS Trust. </w:t>
      </w:r>
      <w:r w:rsidR="00EA66C4" w:rsidRPr="00893298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A66C4" w:rsidRPr="00893298">
        <w:rPr>
          <w:rFonts w:ascii="Arial" w:hAnsi="Arial" w:cs="Arial"/>
          <w:sz w:val="20"/>
          <w:szCs w:val="20"/>
        </w:rPr>
        <w:t>16 August 2024. https://bjgplife.com/keyfindingsapplebyreview/</w:t>
      </w:r>
    </w:p>
    <w:p w14:paraId="2A0947E5" w14:textId="34F9FF00" w:rsidR="00733CE4" w:rsidRPr="00893298" w:rsidRDefault="00EE2110" w:rsidP="00733CE4">
      <w:pPr>
        <w:pStyle w:val="ListParagraph"/>
        <w:numPr>
          <w:ilvl w:val="0"/>
          <w:numId w:val="30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733CE4" w:rsidRPr="00893298">
        <w:rPr>
          <w:rFonts w:ascii="Arial" w:hAnsi="Arial" w:cs="Arial"/>
          <w:sz w:val="20"/>
          <w:szCs w:val="20"/>
        </w:rPr>
        <w:t xml:space="preserve">. My most important read of the past year – Good Reasons for Bad Feelings. </w:t>
      </w:r>
      <w:r w:rsidR="00733CE4" w:rsidRPr="00893298">
        <w:rPr>
          <w:rFonts w:ascii="Arial" w:hAnsi="Arial" w:cs="Arial"/>
          <w:i/>
          <w:iCs/>
          <w:sz w:val="20"/>
          <w:szCs w:val="20"/>
        </w:rPr>
        <w:t>BJGP Life</w:t>
      </w:r>
      <w:r w:rsidR="00733CE4" w:rsidRPr="00893298">
        <w:rPr>
          <w:rFonts w:ascii="Arial" w:hAnsi="Arial" w:cs="Arial"/>
          <w:sz w:val="20"/>
          <w:szCs w:val="20"/>
        </w:rPr>
        <w:t xml:space="preserve"> 13 July 2024. https://bjgplife.com/my-most-important-read-of-the-past-year-good-reasons-for-bad-feelings/</w:t>
      </w:r>
    </w:p>
    <w:p w14:paraId="5183FBC2" w14:textId="3FD3EA36" w:rsidR="00EA66C4" w:rsidRPr="00EA66C4" w:rsidRDefault="00EE2110" w:rsidP="00EA66C4">
      <w:pPr>
        <w:pStyle w:val="ListParagraph"/>
        <w:numPr>
          <w:ilvl w:val="0"/>
          <w:numId w:val="30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AE3F29" w:rsidRPr="00893298">
        <w:rPr>
          <w:rFonts w:ascii="Arial" w:hAnsi="Arial" w:cs="Arial"/>
          <w:sz w:val="20"/>
          <w:szCs w:val="20"/>
        </w:rPr>
        <w:t xml:space="preserve">. Not helpful but harmful: Competence expansion alone increases, rather than decreases, burnout in GPs. </w:t>
      </w:r>
      <w:r w:rsidR="00AE3F29" w:rsidRPr="00893298">
        <w:rPr>
          <w:rFonts w:ascii="Arial" w:hAnsi="Arial" w:cs="Arial"/>
          <w:i/>
          <w:iCs/>
          <w:sz w:val="20"/>
          <w:szCs w:val="20"/>
        </w:rPr>
        <w:t>BJGP Life</w:t>
      </w:r>
      <w:r w:rsidR="00AE3F29" w:rsidRPr="00893298">
        <w:rPr>
          <w:rFonts w:ascii="Arial" w:hAnsi="Arial" w:cs="Arial"/>
          <w:sz w:val="20"/>
          <w:szCs w:val="20"/>
        </w:rPr>
        <w:t xml:space="preserve"> 06 July 2024. https://bjgplife.com/not-helpful-but-harmful-competence-expansion-alone-increases-rather-than-decreases-burnout-in-gps/</w:t>
      </w:r>
    </w:p>
    <w:p w14:paraId="50DE0076" w14:textId="346B23C3" w:rsidR="00C310DE" w:rsidRPr="00C310DE" w:rsidRDefault="00EE2110" w:rsidP="00C310DE">
      <w:pPr>
        <w:pStyle w:val="ListParagraph"/>
        <w:numPr>
          <w:ilvl w:val="0"/>
          <w:numId w:val="30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C310DE">
        <w:rPr>
          <w:rFonts w:ascii="Arial" w:hAnsi="Arial" w:cs="Arial"/>
          <w:sz w:val="20"/>
          <w:szCs w:val="20"/>
        </w:rPr>
        <w:t xml:space="preserve">. </w:t>
      </w:r>
      <w:r w:rsidR="00C310DE" w:rsidRPr="00C310DE">
        <w:rPr>
          <w:rFonts w:ascii="Arial" w:hAnsi="Arial" w:cs="Arial"/>
          <w:sz w:val="20"/>
          <w:szCs w:val="20"/>
        </w:rPr>
        <w:t>Book review: “Magic Pill: The Extraordinary Benefits and Disturbing Risks of the New Weight Loss Drugs</w:t>
      </w:r>
      <w:r w:rsidR="00C310DE">
        <w:rPr>
          <w:rFonts w:ascii="Arial" w:hAnsi="Arial" w:cs="Arial"/>
          <w:sz w:val="20"/>
          <w:szCs w:val="20"/>
        </w:rPr>
        <w:t>.</w:t>
      </w:r>
      <w:r w:rsidR="00C310DE" w:rsidRPr="00C310DE">
        <w:rPr>
          <w:rFonts w:ascii="Arial" w:hAnsi="Arial" w:cs="Arial"/>
          <w:sz w:val="20"/>
          <w:szCs w:val="20"/>
        </w:rPr>
        <w:t>”</w:t>
      </w:r>
      <w:r w:rsidR="00C310DE">
        <w:rPr>
          <w:rFonts w:ascii="Arial" w:hAnsi="Arial" w:cs="Arial"/>
          <w:sz w:val="20"/>
          <w:szCs w:val="20"/>
        </w:rPr>
        <w:t xml:space="preserve"> </w:t>
      </w:r>
      <w:r w:rsidR="00C310DE">
        <w:rPr>
          <w:rFonts w:ascii="Arial" w:hAnsi="Arial" w:cs="Arial"/>
          <w:i/>
          <w:iCs/>
          <w:sz w:val="20"/>
          <w:szCs w:val="20"/>
        </w:rPr>
        <w:t>BJGP Life</w:t>
      </w:r>
      <w:r w:rsidR="00C310DE">
        <w:rPr>
          <w:rFonts w:ascii="Arial" w:hAnsi="Arial" w:cs="Arial"/>
          <w:sz w:val="20"/>
          <w:szCs w:val="20"/>
        </w:rPr>
        <w:t xml:space="preserve"> 06 June 2024. </w:t>
      </w:r>
      <w:r w:rsidR="00C310DE" w:rsidRPr="00C310DE">
        <w:rPr>
          <w:rFonts w:ascii="Arial" w:hAnsi="Arial" w:cs="Arial"/>
          <w:sz w:val="20"/>
          <w:szCs w:val="20"/>
        </w:rPr>
        <w:t>https://bjgplife.com/book-review-magic-pill-the-extraordinary-benefits-and-disturbing-risks-of-the-new-weight-loss-drugs/</w:t>
      </w:r>
    </w:p>
    <w:p w14:paraId="69FB7AE9" w14:textId="16DA20D5" w:rsidR="0033658B" w:rsidRPr="0033658B" w:rsidRDefault="00EE2110" w:rsidP="0033658B">
      <w:pPr>
        <w:pStyle w:val="ListParagraph"/>
        <w:numPr>
          <w:ilvl w:val="0"/>
          <w:numId w:val="30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33658B" w:rsidRPr="0033658B">
        <w:rPr>
          <w:rFonts w:ascii="Arial" w:hAnsi="Arial" w:cs="Arial"/>
          <w:sz w:val="20"/>
          <w:szCs w:val="20"/>
        </w:rPr>
        <w:t>. Book review</w:t>
      </w:r>
      <w:r w:rsidR="00C310DE">
        <w:rPr>
          <w:rFonts w:ascii="Arial" w:hAnsi="Arial" w:cs="Arial"/>
          <w:sz w:val="20"/>
          <w:szCs w:val="20"/>
        </w:rPr>
        <w:t>: “</w:t>
      </w:r>
      <w:r w:rsidR="0033658B" w:rsidRPr="0033658B">
        <w:rPr>
          <w:rFonts w:ascii="Arial" w:hAnsi="Arial" w:cs="Arial"/>
          <w:sz w:val="20"/>
          <w:szCs w:val="20"/>
        </w:rPr>
        <w:t>The Anxious Generation: How the Great Rewiring of Childhood Is Causing an Epidemic of Mental Illness.</w:t>
      </w:r>
      <w:r w:rsidR="00C310DE">
        <w:rPr>
          <w:rFonts w:ascii="Arial" w:hAnsi="Arial" w:cs="Arial"/>
          <w:sz w:val="20"/>
          <w:szCs w:val="20"/>
        </w:rPr>
        <w:t>”</w:t>
      </w:r>
      <w:r w:rsidR="0033658B" w:rsidRPr="0033658B">
        <w:rPr>
          <w:rFonts w:ascii="Arial" w:hAnsi="Arial" w:cs="Arial"/>
          <w:i/>
          <w:iCs/>
          <w:sz w:val="20"/>
          <w:szCs w:val="20"/>
        </w:rPr>
        <w:t xml:space="preserve"> BJGP Life</w:t>
      </w:r>
      <w:r w:rsidR="0033658B" w:rsidRPr="0033658B">
        <w:rPr>
          <w:rFonts w:ascii="Arial" w:hAnsi="Arial" w:cs="Arial"/>
          <w:sz w:val="20"/>
          <w:szCs w:val="20"/>
        </w:rPr>
        <w:t xml:space="preserve"> 19 May 2024. https://bjgplife.com/the-anxious-generation-how-the-great-rewiring-of-childhood-is-causing-an-epidemic-of-mental-illness/</w:t>
      </w:r>
    </w:p>
    <w:p w14:paraId="6868A881" w14:textId="776C0A30" w:rsidR="00553F47" w:rsidRPr="006A4D9C" w:rsidRDefault="00EE2110" w:rsidP="00553F47">
      <w:pPr>
        <w:pStyle w:val="ListParagraph"/>
        <w:numPr>
          <w:ilvl w:val="0"/>
          <w:numId w:val="30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553F47" w:rsidRPr="006A4D9C">
        <w:rPr>
          <w:rFonts w:ascii="Arial" w:hAnsi="Arial" w:cs="Arial"/>
          <w:sz w:val="20"/>
          <w:szCs w:val="20"/>
        </w:rPr>
        <w:t>. The Easy and Hard Problems of health.</w:t>
      </w:r>
      <w:r w:rsidR="00553F47" w:rsidRPr="006A4D9C">
        <w:rPr>
          <w:rFonts w:ascii="Arial" w:hAnsi="Arial" w:cs="Arial"/>
          <w:i/>
          <w:iCs/>
          <w:sz w:val="20"/>
          <w:szCs w:val="20"/>
        </w:rPr>
        <w:t xml:space="preserve"> BJGP Life</w:t>
      </w:r>
      <w:r w:rsidR="00553F47" w:rsidRPr="006A4D9C">
        <w:rPr>
          <w:rFonts w:ascii="Arial" w:hAnsi="Arial" w:cs="Arial"/>
          <w:sz w:val="20"/>
          <w:szCs w:val="20"/>
        </w:rPr>
        <w:t xml:space="preserve"> 08 May 2024. https://bjgplife.com/the-easy-and-hard-problems-of-health/</w:t>
      </w:r>
    </w:p>
    <w:p w14:paraId="0525E4AC" w14:textId="6F27BE9D" w:rsidR="00EA66C4" w:rsidRPr="00EA66C4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553F47">
        <w:rPr>
          <w:rFonts w:ascii="Arial" w:hAnsi="Arial" w:cs="Arial"/>
          <w:sz w:val="20"/>
          <w:szCs w:val="20"/>
        </w:rPr>
        <w:t xml:space="preserve">. </w:t>
      </w:r>
      <w:r w:rsidR="00553F47" w:rsidRPr="006A4D9C">
        <w:rPr>
          <w:rFonts w:ascii="Arial" w:hAnsi="Arial" w:cs="Arial"/>
          <w:sz w:val="20"/>
          <w:szCs w:val="20"/>
        </w:rPr>
        <w:t>In memory of Daniel Kahneman: a reflection on ‘Thinking, Fast and Slow’</w:t>
      </w:r>
      <w:r w:rsidR="00553F47">
        <w:rPr>
          <w:rFonts w:ascii="Arial" w:hAnsi="Arial" w:cs="Arial"/>
          <w:sz w:val="20"/>
          <w:szCs w:val="20"/>
        </w:rPr>
        <w:t>.</w:t>
      </w:r>
      <w:r w:rsidR="00553F47" w:rsidRPr="006A4D9C">
        <w:rPr>
          <w:rFonts w:ascii="Arial" w:hAnsi="Arial" w:cs="Arial"/>
          <w:i/>
          <w:iCs/>
          <w:sz w:val="20"/>
          <w:szCs w:val="20"/>
        </w:rPr>
        <w:t xml:space="preserve"> </w:t>
      </w:r>
      <w:r w:rsidR="00553F47">
        <w:rPr>
          <w:rFonts w:ascii="Arial" w:hAnsi="Arial" w:cs="Arial"/>
          <w:i/>
          <w:iCs/>
          <w:sz w:val="20"/>
          <w:szCs w:val="20"/>
        </w:rPr>
        <w:t>BJGP Life</w:t>
      </w:r>
      <w:r w:rsidR="00553F47">
        <w:rPr>
          <w:rFonts w:ascii="Arial" w:hAnsi="Arial" w:cs="Arial"/>
          <w:sz w:val="20"/>
          <w:szCs w:val="20"/>
        </w:rPr>
        <w:t xml:space="preserve"> 05 May 2024. </w:t>
      </w:r>
      <w:r w:rsidR="00553F47" w:rsidRPr="006A4D9C">
        <w:rPr>
          <w:rFonts w:ascii="Arial" w:hAnsi="Arial" w:cs="Arial"/>
          <w:sz w:val="20"/>
          <w:szCs w:val="20"/>
        </w:rPr>
        <w:t>https://bjgplife.com/kahneman-fastandslow/</w:t>
      </w:r>
    </w:p>
    <w:p w14:paraId="4BEB51D1" w14:textId="41A01D30" w:rsidR="00EA66C4" w:rsidRPr="00EA66C4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BD4142">
        <w:rPr>
          <w:rFonts w:ascii="Arial" w:hAnsi="Arial" w:cs="Arial"/>
          <w:sz w:val="20"/>
          <w:szCs w:val="20"/>
        </w:rPr>
        <w:t xml:space="preserve">. </w:t>
      </w:r>
      <w:r w:rsidR="00BD4142" w:rsidRPr="00BD4142">
        <w:rPr>
          <w:rFonts w:ascii="Arial" w:hAnsi="Arial" w:cs="Arial"/>
          <w:sz w:val="20"/>
          <w:szCs w:val="20"/>
        </w:rPr>
        <w:t>Public (dis)satisfaction with general practice</w:t>
      </w:r>
      <w:r w:rsidR="00BD4142">
        <w:rPr>
          <w:rFonts w:ascii="Arial" w:hAnsi="Arial" w:cs="Arial"/>
          <w:sz w:val="20"/>
          <w:szCs w:val="20"/>
        </w:rPr>
        <w:t xml:space="preserve">. </w:t>
      </w:r>
      <w:r w:rsidR="00BD4142">
        <w:rPr>
          <w:rFonts w:ascii="Arial" w:hAnsi="Arial" w:cs="Arial"/>
          <w:i/>
          <w:iCs/>
          <w:sz w:val="20"/>
          <w:szCs w:val="20"/>
        </w:rPr>
        <w:t>BJGP Life</w:t>
      </w:r>
      <w:r w:rsidR="00BD4142">
        <w:rPr>
          <w:rFonts w:ascii="Arial" w:hAnsi="Arial" w:cs="Arial"/>
          <w:sz w:val="20"/>
          <w:szCs w:val="20"/>
        </w:rPr>
        <w:t xml:space="preserve"> 03 April 2024. </w:t>
      </w:r>
      <w:r w:rsidR="00BD4142" w:rsidRPr="00BD4142">
        <w:rPr>
          <w:rFonts w:ascii="Arial" w:hAnsi="Arial" w:cs="Arial"/>
          <w:sz w:val="20"/>
          <w:szCs w:val="20"/>
        </w:rPr>
        <w:t>https://bjgplife.com/public-dissatisfact/</w:t>
      </w:r>
    </w:p>
    <w:p w14:paraId="57A258F9" w14:textId="499FDF49" w:rsidR="00EA66C4" w:rsidRPr="00EA66C4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2050EC">
        <w:rPr>
          <w:rFonts w:ascii="Arial" w:hAnsi="Arial" w:cs="Arial"/>
          <w:sz w:val="20"/>
          <w:szCs w:val="20"/>
        </w:rPr>
        <w:t xml:space="preserve">. Book review – </w:t>
      </w:r>
      <w:r w:rsidR="002050EC" w:rsidRPr="002050EC">
        <w:rPr>
          <w:rFonts w:ascii="Arial" w:hAnsi="Arial" w:cs="Arial"/>
          <w:sz w:val="20"/>
          <w:szCs w:val="20"/>
        </w:rPr>
        <w:t>Superintelligence: Paths, Dangers, Strategies</w:t>
      </w:r>
      <w:r w:rsidR="002050EC">
        <w:rPr>
          <w:rFonts w:ascii="Arial" w:hAnsi="Arial" w:cs="Arial"/>
          <w:sz w:val="20"/>
          <w:szCs w:val="20"/>
        </w:rPr>
        <w:t xml:space="preserve">. </w:t>
      </w:r>
      <w:r w:rsidR="002050EC">
        <w:rPr>
          <w:rFonts w:ascii="Arial" w:hAnsi="Arial" w:cs="Arial"/>
          <w:i/>
          <w:iCs/>
          <w:sz w:val="20"/>
          <w:szCs w:val="20"/>
        </w:rPr>
        <w:t>BJGP Life</w:t>
      </w:r>
      <w:r w:rsidR="002050EC">
        <w:rPr>
          <w:rFonts w:ascii="Arial" w:hAnsi="Arial" w:cs="Arial"/>
          <w:sz w:val="20"/>
          <w:szCs w:val="20"/>
        </w:rPr>
        <w:t xml:space="preserve"> 15 March 2024. </w:t>
      </w:r>
      <w:r w:rsidR="002050EC" w:rsidRPr="00893298">
        <w:rPr>
          <w:rFonts w:ascii="Arial" w:hAnsi="Arial" w:cs="Arial"/>
          <w:sz w:val="20"/>
          <w:szCs w:val="20"/>
        </w:rPr>
        <w:t>https://bjgplife.com/superintelligence-paths-dangers-strategies/</w:t>
      </w:r>
    </w:p>
    <w:p w14:paraId="5460C232" w14:textId="30DE7FDD" w:rsidR="00EA66C4" w:rsidRPr="00EA66C4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AD3841" w:rsidRPr="00893298">
        <w:rPr>
          <w:rFonts w:ascii="Arial" w:hAnsi="Arial" w:cs="Arial"/>
          <w:sz w:val="20"/>
          <w:szCs w:val="20"/>
        </w:rPr>
        <w:t xml:space="preserve">. Media coverage of A&amp;E pressure as a potential driver of emergency admissions. </w:t>
      </w:r>
      <w:r w:rsidR="00AD3841" w:rsidRPr="00893298">
        <w:rPr>
          <w:rFonts w:ascii="Arial" w:hAnsi="Arial" w:cs="Arial"/>
          <w:i/>
          <w:iCs/>
          <w:sz w:val="20"/>
          <w:szCs w:val="20"/>
        </w:rPr>
        <w:t>BJGP Life</w:t>
      </w:r>
      <w:r w:rsidR="00AD3841" w:rsidRPr="00893298">
        <w:rPr>
          <w:rFonts w:ascii="Arial" w:hAnsi="Arial" w:cs="Arial"/>
          <w:sz w:val="20"/>
          <w:szCs w:val="20"/>
        </w:rPr>
        <w:t xml:space="preserve"> 29 February 2024. https://bjgplife.com/media-coverage-of-ae-pressure-as-a-potential-driver-of-emergency-admissions/</w:t>
      </w:r>
    </w:p>
    <w:p w14:paraId="7AEF07B4" w14:textId="2FAD9BF2" w:rsidR="00DC4FDF" w:rsidRPr="00DC4FDF" w:rsidRDefault="00EE2110" w:rsidP="00DC4FDF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DC4FDF" w:rsidRPr="00893298">
        <w:rPr>
          <w:rFonts w:ascii="Arial" w:hAnsi="Arial" w:cs="Arial"/>
          <w:sz w:val="20"/>
          <w:szCs w:val="20"/>
        </w:rPr>
        <w:t>. Early private sector attempts</w:t>
      </w:r>
      <w:r w:rsidR="00DC4FDF" w:rsidRPr="00DC4FDF">
        <w:rPr>
          <w:rFonts w:ascii="Arial" w:hAnsi="Arial" w:cs="Arial"/>
          <w:sz w:val="20"/>
          <w:szCs w:val="20"/>
        </w:rPr>
        <w:t xml:space="preserve"> to improve health with large language models</w:t>
      </w:r>
      <w:r w:rsidR="00DC4FDF">
        <w:rPr>
          <w:rFonts w:ascii="Arial" w:hAnsi="Arial" w:cs="Arial"/>
          <w:sz w:val="20"/>
          <w:szCs w:val="20"/>
        </w:rPr>
        <w:t xml:space="preserve">. </w:t>
      </w:r>
      <w:r w:rsidR="00DC4FDF" w:rsidRPr="00DC4FDF">
        <w:rPr>
          <w:rFonts w:ascii="Arial" w:hAnsi="Arial" w:cs="Arial"/>
          <w:i/>
          <w:iCs/>
          <w:sz w:val="20"/>
          <w:szCs w:val="20"/>
        </w:rPr>
        <w:t>BJGP Life</w:t>
      </w:r>
      <w:r w:rsidR="00DC4FDF">
        <w:rPr>
          <w:rFonts w:ascii="Arial" w:hAnsi="Arial" w:cs="Arial"/>
          <w:sz w:val="20"/>
          <w:szCs w:val="20"/>
        </w:rPr>
        <w:t xml:space="preserve"> 01 February 2024. </w:t>
      </w:r>
      <w:r w:rsidR="00DC4FDF" w:rsidRPr="00DC4FDF">
        <w:rPr>
          <w:rFonts w:ascii="Arial" w:hAnsi="Arial" w:cs="Arial"/>
          <w:sz w:val="20"/>
          <w:szCs w:val="20"/>
        </w:rPr>
        <w:t>https://bjgplife.com/early-private-sector-attempts-to-improve-health-with-large-language-models/</w:t>
      </w:r>
    </w:p>
    <w:p w14:paraId="5D1B7EE2" w14:textId="05F8DAB2" w:rsidR="00D42152" w:rsidRDefault="00EE2110" w:rsidP="00D42152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 Armitage</w:t>
      </w:r>
      <w:r w:rsidR="00D42152">
        <w:rPr>
          <w:rFonts w:ascii="Arial" w:hAnsi="Arial" w:cs="Arial"/>
          <w:sz w:val="20"/>
          <w:szCs w:val="20"/>
        </w:rPr>
        <w:t xml:space="preserve">. </w:t>
      </w:r>
      <w:r w:rsidR="00D42152" w:rsidRPr="00D42152">
        <w:rPr>
          <w:rFonts w:ascii="Arial" w:hAnsi="Arial" w:cs="Arial"/>
          <w:sz w:val="20"/>
          <w:szCs w:val="20"/>
        </w:rPr>
        <w:t>How LLMs will transform general practice</w:t>
      </w:r>
      <w:r w:rsidR="00D42152">
        <w:rPr>
          <w:rFonts w:ascii="Arial" w:hAnsi="Arial" w:cs="Arial"/>
          <w:sz w:val="20"/>
          <w:szCs w:val="20"/>
        </w:rPr>
        <w:t xml:space="preserve">. </w:t>
      </w:r>
      <w:r w:rsidR="00D42152" w:rsidRPr="00D42152">
        <w:rPr>
          <w:rFonts w:ascii="Arial" w:hAnsi="Arial" w:cs="Arial"/>
          <w:i/>
          <w:iCs/>
          <w:sz w:val="20"/>
          <w:szCs w:val="20"/>
        </w:rPr>
        <w:t>BJGP Life</w:t>
      </w:r>
      <w:r w:rsidR="00D42152">
        <w:rPr>
          <w:rFonts w:ascii="Arial" w:hAnsi="Arial" w:cs="Arial"/>
          <w:sz w:val="20"/>
          <w:szCs w:val="20"/>
        </w:rPr>
        <w:t xml:space="preserve"> 22 January 2024. </w:t>
      </w:r>
      <w:r w:rsidR="00DC4FDF" w:rsidRPr="00DC4FDF">
        <w:rPr>
          <w:rFonts w:ascii="Arial" w:hAnsi="Arial" w:cs="Arial"/>
          <w:sz w:val="20"/>
          <w:szCs w:val="20"/>
        </w:rPr>
        <w:t>https://bjgplife.com/how-llms-will-transform-general-practice/</w:t>
      </w:r>
    </w:p>
    <w:p w14:paraId="6FE89230" w14:textId="5E76F1F3" w:rsidR="00DC4FDF" w:rsidRPr="00DC4FDF" w:rsidRDefault="00EE2110" w:rsidP="00DC4FDF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DC4FDF">
        <w:rPr>
          <w:rFonts w:ascii="Arial" w:hAnsi="Arial" w:cs="Arial"/>
          <w:sz w:val="20"/>
          <w:szCs w:val="20"/>
        </w:rPr>
        <w:t xml:space="preserve">. </w:t>
      </w:r>
      <w:r w:rsidR="00DC4FDF" w:rsidRPr="00DC4FDF">
        <w:rPr>
          <w:rFonts w:ascii="Arial" w:hAnsi="Arial" w:cs="Arial"/>
          <w:sz w:val="20"/>
          <w:szCs w:val="20"/>
        </w:rPr>
        <w:t>Science Fictions: Exposing Fraud, Bias, Negligence and Hype in Science</w:t>
      </w:r>
      <w:r w:rsidR="00DC4FDF">
        <w:rPr>
          <w:rFonts w:ascii="Arial" w:hAnsi="Arial" w:cs="Arial"/>
          <w:sz w:val="20"/>
          <w:szCs w:val="20"/>
        </w:rPr>
        <w:t xml:space="preserve">. </w:t>
      </w:r>
      <w:r w:rsidR="00DC4FDF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DC4FDF">
        <w:rPr>
          <w:rFonts w:ascii="Arial" w:hAnsi="Arial" w:cs="Arial"/>
          <w:sz w:val="20"/>
          <w:szCs w:val="20"/>
        </w:rPr>
        <w:t xml:space="preserve">20 January 2024. </w:t>
      </w:r>
      <w:r w:rsidR="00DC4FDF" w:rsidRPr="00DC4FDF">
        <w:rPr>
          <w:rFonts w:ascii="Arial" w:hAnsi="Arial" w:cs="Arial"/>
          <w:sz w:val="20"/>
          <w:szCs w:val="20"/>
        </w:rPr>
        <w:t>https://bjgplife.com/scifi/</w:t>
      </w:r>
    </w:p>
    <w:p w14:paraId="0B4DBFAC" w14:textId="17F48B57" w:rsidR="00EA66C4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C202F7">
        <w:rPr>
          <w:rFonts w:ascii="Arial" w:hAnsi="Arial" w:cs="Arial"/>
          <w:sz w:val="20"/>
          <w:szCs w:val="20"/>
        </w:rPr>
        <w:t xml:space="preserve">. Generative AI in medical writing: co-author or tool? </w:t>
      </w:r>
      <w:r w:rsidR="00EA66C4" w:rsidRPr="00C202F7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C202F7">
        <w:rPr>
          <w:rFonts w:ascii="Arial" w:hAnsi="Arial" w:cs="Arial"/>
          <w:sz w:val="20"/>
          <w:szCs w:val="20"/>
        </w:rPr>
        <w:t xml:space="preserve"> 08 January 2024. https://bjgplife.com/generative-ai-in-medical-writing-co-author-or-tool/</w:t>
      </w:r>
    </w:p>
    <w:p w14:paraId="40BEEABF" w14:textId="532EEDC6" w:rsidR="00EA66C4" w:rsidRPr="00C202F7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C202F7">
        <w:rPr>
          <w:rFonts w:ascii="Arial" w:hAnsi="Arial" w:cs="Arial"/>
          <w:sz w:val="20"/>
          <w:szCs w:val="20"/>
        </w:rPr>
        <w:t xml:space="preserve">. Bad Blood: Secrets and Lies in a Silicon Valley Startup. </w:t>
      </w:r>
      <w:r w:rsidR="00EA66C4" w:rsidRPr="00C202F7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C202F7">
        <w:rPr>
          <w:rFonts w:ascii="Arial" w:hAnsi="Arial" w:cs="Arial"/>
          <w:sz w:val="20"/>
          <w:szCs w:val="20"/>
        </w:rPr>
        <w:t xml:space="preserve"> 06 January 2024. https://bjgplife.com/bad-blood-secrets-and-lies-in-a-silicon-valley-startup/</w:t>
      </w:r>
    </w:p>
    <w:p w14:paraId="7740833D" w14:textId="15226F97" w:rsidR="00EA66C4" w:rsidRPr="000169F8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0169F8">
        <w:rPr>
          <w:rFonts w:ascii="Arial" w:hAnsi="Arial" w:cs="Arial"/>
          <w:sz w:val="20"/>
          <w:szCs w:val="20"/>
        </w:rPr>
        <w:t xml:space="preserve">. Pressure on GPs in England: appointments, workforce, and patient complexity. </w:t>
      </w:r>
      <w:r w:rsidR="00EA66C4" w:rsidRPr="000169F8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0169F8">
        <w:rPr>
          <w:rFonts w:ascii="Arial" w:hAnsi="Arial" w:cs="Arial"/>
          <w:sz w:val="20"/>
          <w:szCs w:val="20"/>
        </w:rPr>
        <w:t xml:space="preserve"> 31 December 2023. https://bjgplife.com/pressure-on-gps-in-england-appointments-workforce-and-patient-complexity/</w:t>
      </w:r>
    </w:p>
    <w:p w14:paraId="00F7C3E9" w14:textId="0AC7D507" w:rsidR="00EA66C4" w:rsidRPr="00786D7F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786D7F">
        <w:rPr>
          <w:rFonts w:ascii="Arial" w:hAnsi="Arial" w:cs="Arial"/>
          <w:sz w:val="20"/>
          <w:szCs w:val="20"/>
        </w:rPr>
        <w:t>. Are video/online appointments becoming more popular among patients</w:t>
      </w:r>
      <w:r w:rsidR="00EA66C4">
        <w:rPr>
          <w:rFonts w:ascii="Arial" w:hAnsi="Arial" w:cs="Arial"/>
          <w:sz w:val="20"/>
          <w:szCs w:val="20"/>
        </w:rPr>
        <w:t>?</w:t>
      </w:r>
      <w:r w:rsidR="00EA66C4" w:rsidRPr="00786D7F">
        <w:rPr>
          <w:rFonts w:ascii="Arial" w:hAnsi="Arial" w:cs="Arial"/>
          <w:sz w:val="20"/>
          <w:szCs w:val="20"/>
        </w:rPr>
        <w:t xml:space="preserve"> </w:t>
      </w:r>
      <w:r w:rsidR="00EA66C4" w:rsidRPr="00786D7F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786D7F">
        <w:rPr>
          <w:rFonts w:ascii="Arial" w:hAnsi="Arial" w:cs="Arial"/>
          <w:sz w:val="20"/>
          <w:szCs w:val="20"/>
        </w:rPr>
        <w:t xml:space="preserve"> 26 December 2023.</w:t>
      </w:r>
      <w:r w:rsidR="00EA66C4">
        <w:rPr>
          <w:rFonts w:ascii="Arial" w:hAnsi="Arial" w:cs="Arial"/>
          <w:sz w:val="20"/>
          <w:szCs w:val="20"/>
        </w:rPr>
        <w:t xml:space="preserve"> </w:t>
      </w:r>
      <w:r w:rsidR="00EA66C4" w:rsidRPr="00786D7F">
        <w:rPr>
          <w:rFonts w:ascii="Arial" w:hAnsi="Arial" w:cs="Arial"/>
          <w:sz w:val="20"/>
          <w:szCs w:val="20"/>
        </w:rPr>
        <w:t>https://bjgplife.com/are-video-online-appointments-becoming-more-popular-among-patients/</w:t>
      </w:r>
    </w:p>
    <w:p w14:paraId="74B7DEBE" w14:textId="6503DF5B" w:rsidR="00EA66C4" w:rsidRPr="00E319F0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E319F0">
        <w:rPr>
          <w:rFonts w:ascii="Arial" w:hAnsi="Arial" w:cs="Arial"/>
          <w:sz w:val="20"/>
          <w:szCs w:val="20"/>
        </w:rPr>
        <w:t>.</w:t>
      </w:r>
      <w:r w:rsidR="00EA66C4">
        <w:rPr>
          <w:rFonts w:ascii="Arial" w:hAnsi="Arial" w:cs="Arial"/>
          <w:sz w:val="20"/>
          <w:szCs w:val="20"/>
        </w:rPr>
        <w:t xml:space="preserve"> </w:t>
      </w:r>
      <w:r w:rsidR="00EA66C4" w:rsidRPr="00E319F0">
        <w:rPr>
          <w:rFonts w:ascii="Arial" w:hAnsi="Arial" w:cs="Arial"/>
          <w:sz w:val="20"/>
          <w:szCs w:val="20"/>
        </w:rPr>
        <w:t>Mitigating safety incidents in remote consultations: insights from new research</w:t>
      </w:r>
      <w:r w:rsidR="00EA66C4">
        <w:rPr>
          <w:rFonts w:ascii="Arial" w:hAnsi="Arial" w:cs="Arial"/>
          <w:sz w:val="20"/>
          <w:szCs w:val="20"/>
        </w:rPr>
        <w:t xml:space="preserve">. </w:t>
      </w:r>
      <w:r w:rsidR="00EA66C4" w:rsidRPr="00E319F0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E319F0">
        <w:rPr>
          <w:rFonts w:ascii="Arial" w:hAnsi="Arial" w:cs="Arial"/>
          <w:sz w:val="20"/>
          <w:szCs w:val="20"/>
        </w:rPr>
        <w:t xml:space="preserve"> 18 December 2023. https://bjgplife.com/mitigating-safety-incidents-in-remote-consultations-insights-from-new-research/</w:t>
      </w:r>
    </w:p>
    <w:p w14:paraId="4CE91BC7" w14:textId="714D706B" w:rsidR="00EA66C4" w:rsidRPr="00FE768A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FE768A">
        <w:rPr>
          <w:rFonts w:ascii="Arial" w:hAnsi="Arial" w:cs="Arial"/>
          <w:sz w:val="20"/>
          <w:szCs w:val="20"/>
        </w:rPr>
        <w:t xml:space="preserve">. Medwise.ai, and what AI in general practice will really look like. </w:t>
      </w:r>
      <w:r w:rsidR="00EA66C4" w:rsidRPr="00677CD2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FE768A">
        <w:rPr>
          <w:rFonts w:ascii="Arial" w:hAnsi="Arial" w:cs="Arial"/>
          <w:sz w:val="20"/>
          <w:szCs w:val="20"/>
        </w:rPr>
        <w:t xml:space="preserve"> 13 December 2023. https://bjgplife.com/medwise-ai-and-what-ai-in-general-practice-will-really-look-like</w:t>
      </w:r>
    </w:p>
    <w:p w14:paraId="25DB8BC5" w14:textId="74D0C6AF" w:rsidR="00EA66C4" w:rsidRPr="003C2E26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3C2E26">
        <w:rPr>
          <w:rFonts w:ascii="Arial" w:hAnsi="Arial" w:cs="Arial"/>
          <w:sz w:val="20"/>
          <w:szCs w:val="20"/>
        </w:rPr>
        <w:t xml:space="preserve">. Esoteric morality in general practice: no place for noble lies in the consulting room. </w:t>
      </w:r>
      <w:r w:rsidR="00EA66C4" w:rsidRPr="003C2E26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3C2E26">
        <w:rPr>
          <w:rFonts w:ascii="Arial" w:hAnsi="Arial" w:cs="Arial"/>
          <w:sz w:val="20"/>
          <w:szCs w:val="20"/>
        </w:rPr>
        <w:t xml:space="preserve"> 2</w:t>
      </w:r>
      <w:r w:rsidR="00EA66C4">
        <w:rPr>
          <w:rFonts w:ascii="Arial" w:hAnsi="Arial" w:cs="Arial"/>
          <w:sz w:val="20"/>
          <w:szCs w:val="20"/>
        </w:rPr>
        <w:t>7</w:t>
      </w:r>
      <w:r w:rsidR="00EA66C4" w:rsidRPr="003C2E26">
        <w:rPr>
          <w:rFonts w:ascii="Arial" w:hAnsi="Arial" w:cs="Arial"/>
          <w:sz w:val="20"/>
          <w:szCs w:val="20"/>
        </w:rPr>
        <w:t xml:space="preserve"> November 2023. https://bjgplife.com/esoteric-morality-in-general-practice-no-place-for-noble-lies-in-the-consulting-room/</w:t>
      </w:r>
    </w:p>
    <w:p w14:paraId="728DBC4F" w14:textId="5E6175D1" w:rsidR="00EA66C4" w:rsidRPr="0067088D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67088D">
        <w:rPr>
          <w:rFonts w:ascii="Arial" w:hAnsi="Arial" w:cs="Arial"/>
          <w:sz w:val="20"/>
          <w:szCs w:val="20"/>
        </w:rPr>
        <w:t xml:space="preserve">. The ‘right’ not to know, autonomy, and general practice. </w:t>
      </w:r>
      <w:r w:rsidR="00EA66C4" w:rsidRPr="0067088D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67088D">
        <w:rPr>
          <w:rFonts w:ascii="Arial" w:hAnsi="Arial" w:cs="Arial"/>
          <w:sz w:val="20"/>
          <w:szCs w:val="20"/>
        </w:rPr>
        <w:t xml:space="preserve"> 24 November 2023. https://bjgplife.com/the-right-not-to-know-autonomy-and-general-practice/</w:t>
      </w:r>
    </w:p>
    <w:p w14:paraId="427E284C" w14:textId="6568DFBD" w:rsidR="00EA66C4" w:rsidRPr="00A231D5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A231D5">
        <w:rPr>
          <w:rFonts w:ascii="Arial" w:hAnsi="Arial" w:cs="Arial"/>
          <w:sz w:val="20"/>
          <w:szCs w:val="20"/>
        </w:rPr>
        <w:t xml:space="preserve">. Introducing Claude and the Good Medical Practice updates. </w:t>
      </w:r>
      <w:r w:rsidR="00EA66C4" w:rsidRPr="00A231D5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A231D5">
        <w:rPr>
          <w:rFonts w:ascii="Arial" w:hAnsi="Arial" w:cs="Arial"/>
          <w:sz w:val="20"/>
          <w:szCs w:val="20"/>
        </w:rPr>
        <w:t xml:space="preserve"> 13 November 2023. https://bjgplife.com/introducing-claude-and-the-good-medical-practice-updates/</w:t>
      </w:r>
    </w:p>
    <w:p w14:paraId="0B3FEEAF" w14:textId="05741233" w:rsidR="00EA66C4" w:rsidRPr="00EA66C4" w:rsidRDefault="00EE2110" w:rsidP="00EA66C4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A66C4" w:rsidRPr="00893298">
        <w:rPr>
          <w:rFonts w:ascii="Arial" w:hAnsi="Arial" w:cs="Arial"/>
          <w:sz w:val="20"/>
          <w:szCs w:val="20"/>
        </w:rPr>
        <w:t xml:space="preserve">. Three AIs sit the GP </w:t>
      </w:r>
      <w:proofErr w:type="spellStart"/>
      <w:r w:rsidR="00EA66C4" w:rsidRPr="00893298">
        <w:rPr>
          <w:rFonts w:ascii="Arial" w:hAnsi="Arial" w:cs="Arial"/>
          <w:sz w:val="20"/>
          <w:szCs w:val="20"/>
        </w:rPr>
        <w:t>SelfTest</w:t>
      </w:r>
      <w:proofErr w:type="spellEnd"/>
      <w:r w:rsidR="00EA66C4" w:rsidRPr="00893298">
        <w:rPr>
          <w:rFonts w:ascii="Arial" w:hAnsi="Arial" w:cs="Arial"/>
          <w:sz w:val="20"/>
          <w:szCs w:val="20"/>
        </w:rPr>
        <w:t xml:space="preserve">. </w:t>
      </w:r>
      <w:r w:rsidR="00EA66C4" w:rsidRPr="00893298">
        <w:rPr>
          <w:rFonts w:ascii="Arial" w:hAnsi="Arial" w:cs="Arial"/>
          <w:i/>
          <w:iCs/>
          <w:sz w:val="20"/>
          <w:szCs w:val="20"/>
        </w:rPr>
        <w:t>BJGP Life</w:t>
      </w:r>
      <w:r w:rsidR="00EA66C4" w:rsidRPr="00893298">
        <w:rPr>
          <w:rFonts w:ascii="Arial" w:hAnsi="Arial" w:cs="Arial"/>
          <w:sz w:val="20"/>
          <w:szCs w:val="20"/>
        </w:rPr>
        <w:t xml:space="preserve"> 06 November 2023. https://bjgplife.com/three-ais-sit-the-gp-selftest/</w:t>
      </w:r>
    </w:p>
    <w:p w14:paraId="3A724F6F" w14:textId="5B9A0CCE" w:rsidR="002823C3" w:rsidRPr="00893298" w:rsidRDefault="00EE2110" w:rsidP="002823C3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2823C3" w:rsidRPr="00893298">
        <w:rPr>
          <w:rFonts w:ascii="Arial" w:hAnsi="Arial" w:cs="Arial"/>
          <w:sz w:val="20"/>
          <w:szCs w:val="20"/>
        </w:rPr>
        <w:t xml:space="preserve">. A course and diploma in the philosophy of Medicine. </w:t>
      </w:r>
      <w:r w:rsidR="002823C3" w:rsidRPr="00893298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2823C3" w:rsidRPr="00893298">
        <w:rPr>
          <w:rFonts w:ascii="Arial" w:hAnsi="Arial" w:cs="Arial"/>
          <w:sz w:val="20"/>
          <w:szCs w:val="20"/>
        </w:rPr>
        <w:t>21 August 2023. https://bjgplife.com/a-course-and-diploma-in-the-philosophy-of-medicine/</w:t>
      </w:r>
    </w:p>
    <w:p w14:paraId="139CD2B7" w14:textId="137293A6" w:rsidR="002823C3" w:rsidRPr="00893298" w:rsidRDefault="00EE2110" w:rsidP="002823C3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2823C3" w:rsidRPr="00893298">
        <w:rPr>
          <w:rFonts w:ascii="Arial" w:hAnsi="Arial" w:cs="Arial"/>
          <w:sz w:val="20"/>
          <w:szCs w:val="20"/>
        </w:rPr>
        <w:t xml:space="preserve">. Guiding our patients through ‘Transformative’ experiences. </w:t>
      </w:r>
      <w:r w:rsidR="002823C3" w:rsidRPr="00893298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2823C3" w:rsidRPr="00893298">
        <w:rPr>
          <w:rFonts w:ascii="Arial" w:hAnsi="Arial" w:cs="Arial"/>
          <w:sz w:val="20"/>
          <w:szCs w:val="20"/>
        </w:rPr>
        <w:t>17 August 2023. https://bjgplife.com/guiding-our-patients-through-transformative-experiences/</w:t>
      </w:r>
    </w:p>
    <w:p w14:paraId="6E86A776" w14:textId="17C5D24D" w:rsidR="008F00FA" w:rsidRPr="00893298" w:rsidRDefault="00EE2110" w:rsidP="00E3397E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DC5727" w:rsidRPr="00893298">
        <w:rPr>
          <w:rFonts w:ascii="Arial" w:hAnsi="Arial" w:cs="Arial"/>
          <w:sz w:val="20"/>
          <w:szCs w:val="20"/>
        </w:rPr>
        <w:t xml:space="preserve">. ChatGPT prepares for the </w:t>
      </w:r>
      <w:proofErr w:type="gramStart"/>
      <w:r w:rsidR="00DC5727" w:rsidRPr="00893298">
        <w:rPr>
          <w:rFonts w:ascii="Arial" w:hAnsi="Arial" w:cs="Arial"/>
          <w:sz w:val="20"/>
          <w:szCs w:val="20"/>
        </w:rPr>
        <w:t>AKT, and</w:t>
      </w:r>
      <w:proofErr w:type="gramEnd"/>
      <w:r w:rsidR="00DC5727" w:rsidRPr="00893298">
        <w:rPr>
          <w:rFonts w:ascii="Arial" w:hAnsi="Arial" w:cs="Arial"/>
          <w:sz w:val="20"/>
          <w:szCs w:val="20"/>
        </w:rPr>
        <w:t xml:space="preserve"> does rather well. </w:t>
      </w:r>
      <w:r w:rsidR="00DC5727" w:rsidRPr="00893298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DC5727" w:rsidRPr="00893298">
        <w:rPr>
          <w:rFonts w:ascii="Arial" w:hAnsi="Arial" w:cs="Arial"/>
          <w:sz w:val="20"/>
          <w:szCs w:val="20"/>
        </w:rPr>
        <w:t>07 August 2023. https://bjgplife.com/chatgpt-prepares-for-the-akt-and-does-rather-well/</w:t>
      </w:r>
    </w:p>
    <w:p w14:paraId="64C15AFE" w14:textId="70C63367" w:rsidR="00E87109" w:rsidRPr="00893298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893298">
        <w:rPr>
          <w:rFonts w:ascii="Arial" w:hAnsi="Arial" w:cs="Arial"/>
          <w:sz w:val="20"/>
          <w:szCs w:val="20"/>
        </w:rPr>
        <w:t xml:space="preserve">. The Moravec paradox and its application in health care. </w:t>
      </w:r>
      <w:r w:rsidR="00E87109" w:rsidRPr="00893298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87109" w:rsidRPr="00893298">
        <w:rPr>
          <w:rFonts w:ascii="Arial" w:hAnsi="Arial" w:cs="Arial"/>
          <w:sz w:val="20"/>
          <w:szCs w:val="20"/>
        </w:rPr>
        <w:t>29 July 2023. https://bjgplife.com/the-moravec-paradox-and-its-application-in-health-care/</w:t>
      </w:r>
    </w:p>
    <w:p w14:paraId="68CCA8D9" w14:textId="180FF0C2" w:rsidR="00E87109" w:rsidRPr="005B2646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893298">
        <w:rPr>
          <w:rFonts w:ascii="Arial" w:hAnsi="Arial" w:cs="Arial"/>
          <w:sz w:val="20"/>
          <w:szCs w:val="20"/>
        </w:rPr>
        <w:t>. How to improve health promotion in general practice? Start With</w:t>
      </w:r>
      <w:r w:rsidR="00E87109" w:rsidRPr="003160D4">
        <w:rPr>
          <w:rFonts w:ascii="Arial" w:hAnsi="Arial" w:cs="Arial"/>
          <w:sz w:val="20"/>
          <w:szCs w:val="20"/>
        </w:rPr>
        <w:t xml:space="preserve"> ‘Why’. </w:t>
      </w:r>
      <w:r w:rsidR="00E87109" w:rsidRPr="003160D4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87109">
        <w:rPr>
          <w:rFonts w:ascii="Arial" w:hAnsi="Arial" w:cs="Arial"/>
          <w:sz w:val="20"/>
          <w:szCs w:val="20"/>
        </w:rPr>
        <w:t>22</w:t>
      </w:r>
      <w:r w:rsidR="00E87109" w:rsidRPr="003160D4">
        <w:rPr>
          <w:rFonts w:ascii="Arial" w:hAnsi="Arial" w:cs="Arial"/>
          <w:sz w:val="20"/>
          <w:szCs w:val="20"/>
        </w:rPr>
        <w:t xml:space="preserve"> July 2023. </w:t>
      </w:r>
      <w:r w:rsidR="00E87109" w:rsidRPr="005B2646">
        <w:rPr>
          <w:rFonts w:ascii="Arial" w:hAnsi="Arial" w:cs="Arial"/>
          <w:sz w:val="20"/>
          <w:szCs w:val="20"/>
        </w:rPr>
        <w:t>https://bjgplife.com/how-to-improve-health-promotion-in-general-practice-start-with-why/</w:t>
      </w:r>
    </w:p>
    <w:p w14:paraId="08C2ABBC" w14:textId="659FDFB0" w:rsidR="00E87109" w:rsidRPr="00E87109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5B2646">
        <w:rPr>
          <w:rFonts w:ascii="Arial" w:hAnsi="Arial" w:cs="Arial"/>
          <w:sz w:val="20"/>
          <w:szCs w:val="20"/>
        </w:rPr>
        <w:t xml:space="preserve">. The utilitarian case for AI-mediated clinical decision-making. </w:t>
      </w:r>
      <w:r w:rsidR="00E87109" w:rsidRPr="005B2646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87109" w:rsidRPr="005B2646">
        <w:rPr>
          <w:rFonts w:ascii="Arial" w:hAnsi="Arial" w:cs="Arial"/>
          <w:sz w:val="20"/>
          <w:szCs w:val="20"/>
        </w:rPr>
        <w:t>16 July 2023. https://bjgplife.com/the-utilitarian-case-for-ai-mediated-clinical-decision-making/</w:t>
      </w:r>
    </w:p>
    <w:p w14:paraId="50E61898" w14:textId="03AC6F0C" w:rsidR="00A57799" w:rsidRPr="00A57799" w:rsidRDefault="00EE2110" w:rsidP="00A5779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A57799" w:rsidRPr="005B2646">
        <w:rPr>
          <w:rFonts w:ascii="Arial" w:hAnsi="Arial" w:cs="Arial"/>
          <w:sz w:val="20"/>
          <w:szCs w:val="20"/>
        </w:rPr>
        <w:t xml:space="preserve">. Should GPs be identity relative paternalists? </w:t>
      </w:r>
      <w:r w:rsidR="00A57799" w:rsidRPr="005B2646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A57799" w:rsidRPr="005B2646">
        <w:rPr>
          <w:rFonts w:ascii="Arial" w:hAnsi="Arial" w:cs="Arial"/>
          <w:sz w:val="20"/>
          <w:szCs w:val="20"/>
        </w:rPr>
        <w:t>03</w:t>
      </w:r>
      <w:r w:rsidR="00A57799" w:rsidRPr="00A57799">
        <w:rPr>
          <w:rFonts w:ascii="Arial" w:hAnsi="Arial" w:cs="Arial"/>
          <w:sz w:val="20"/>
          <w:szCs w:val="20"/>
        </w:rPr>
        <w:t xml:space="preserve"> July 2023. https://bjgplife.com/should-gps-be-identity-relative-paternalists/</w:t>
      </w:r>
    </w:p>
    <w:p w14:paraId="262857DE" w14:textId="17FD2947" w:rsidR="005E1FCD" w:rsidRPr="005E1FCD" w:rsidRDefault="00EE2110" w:rsidP="005E1FCD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5E1FCD" w:rsidRPr="005E1FCD">
        <w:rPr>
          <w:rFonts w:ascii="Arial" w:hAnsi="Arial" w:cs="Arial"/>
          <w:sz w:val="20"/>
          <w:szCs w:val="20"/>
        </w:rPr>
        <w:t>. Where are we with physical health checks for people with severe mental illness in the #newnormal</w:t>
      </w:r>
      <w:r w:rsidR="005E1FCD">
        <w:rPr>
          <w:rFonts w:ascii="Arial" w:hAnsi="Arial" w:cs="Arial"/>
          <w:sz w:val="20"/>
          <w:szCs w:val="20"/>
        </w:rPr>
        <w:t>?</w:t>
      </w:r>
      <w:r w:rsidR="005E1FCD" w:rsidRPr="005E1FCD">
        <w:rPr>
          <w:rFonts w:ascii="Arial" w:hAnsi="Arial" w:cs="Arial"/>
          <w:sz w:val="20"/>
          <w:szCs w:val="20"/>
        </w:rPr>
        <w:t xml:space="preserve"> </w:t>
      </w:r>
      <w:r w:rsidR="005E1FCD" w:rsidRPr="005E1FCD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5E1FCD">
        <w:rPr>
          <w:rFonts w:ascii="Arial" w:hAnsi="Arial" w:cs="Arial"/>
          <w:sz w:val="20"/>
          <w:szCs w:val="20"/>
        </w:rPr>
        <w:t>23</w:t>
      </w:r>
      <w:r w:rsidR="005E1FCD" w:rsidRPr="005E1FCD">
        <w:rPr>
          <w:rFonts w:ascii="Arial" w:hAnsi="Arial" w:cs="Arial"/>
          <w:sz w:val="20"/>
          <w:szCs w:val="20"/>
        </w:rPr>
        <w:t xml:space="preserve"> </w:t>
      </w:r>
      <w:r w:rsidR="005E1FCD">
        <w:rPr>
          <w:rFonts w:ascii="Arial" w:hAnsi="Arial" w:cs="Arial"/>
          <w:sz w:val="20"/>
          <w:szCs w:val="20"/>
        </w:rPr>
        <w:t>June</w:t>
      </w:r>
      <w:r w:rsidR="005E1FCD" w:rsidRPr="005E1FCD">
        <w:rPr>
          <w:rFonts w:ascii="Arial" w:hAnsi="Arial" w:cs="Arial"/>
          <w:sz w:val="20"/>
          <w:szCs w:val="20"/>
        </w:rPr>
        <w:t xml:space="preserve"> 2023. https://bjgplife.com/where-are-we-with-physical-health-checks-for-people-with-severe-mental-illness-in-the-newnormal/</w:t>
      </w:r>
    </w:p>
    <w:p w14:paraId="098A049F" w14:textId="40B09045" w:rsidR="00E87109" w:rsidRPr="009934D0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9934D0">
        <w:rPr>
          <w:rFonts w:ascii="Arial" w:hAnsi="Arial" w:cs="Arial"/>
          <w:sz w:val="20"/>
          <w:szCs w:val="20"/>
        </w:rPr>
        <w:t xml:space="preserve">. Using AI in the GP consultation: present and future. </w:t>
      </w:r>
      <w:r w:rsidR="00E87109" w:rsidRPr="009934D0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87109" w:rsidRPr="009934D0">
        <w:rPr>
          <w:rFonts w:ascii="Arial" w:hAnsi="Arial" w:cs="Arial"/>
          <w:sz w:val="20"/>
          <w:szCs w:val="20"/>
        </w:rPr>
        <w:t>29 May 2023. https://bjgplife.com/using-ai-in-the-gp-consultation-present-and-future/</w:t>
      </w:r>
    </w:p>
    <w:p w14:paraId="0EE00DE6" w14:textId="76ECAA20" w:rsidR="00E87109" w:rsidRPr="00893298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 Armitage</w:t>
      </w:r>
      <w:r w:rsidR="00E87109" w:rsidRPr="00893298">
        <w:rPr>
          <w:rFonts w:ascii="Arial" w:hAnsi="Arial" w:cs="Arial"/>
          <w:sz w:val="20"/>
          <w:szCs w:val="20"/>
        </w:rPr>
        <w:t xml:space="preserve">. ChatGPT: a threat to medical education? </w:t>
      </w:r>
      <w:r w:rsidR="00E87109" w:rsidRPr="00893298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87109" w:rsidRPr="00893298">
        <w:rPr>
          <w:rFonts w:ascii="Arial" w:hAnsi="Arial" w:cs="Arial"/>
          <w:sz w:val="20"/>
          <w:szCs w:val="20"/>
        </w:rPr>
        <w:t>11 May 2023. https://bjgplife.com/chatgpt-a-threat-to-medical-education/</w:t>
      </w:r>
    </w:p>
    <w:p w14:paraId="4155CE48" w14:textId="02A32094" w:rsidR="00E87109" w:rsidRPr="00E87109" w:rsidRDefault="00EE2110" w:rsidP="00E8710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893298">
        <w:rPr>
          <w:rFonts w:ascii="Arial" w:hAnsi="Arial" w:cs="Arial"/>
          <w:sz w:val="20"/>
          <w:szCs w:val="20"/>
        </w:rPr>
        <w:t xml:space="preserve">. Interviewing Hippocrates: a conversation with the father of Western medicine. </w:t>
      </w:r>
      <w:r w:rsidR="00E87109" w:rsidRPr="00893298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87109" w:rsidRPr="00893298">
        <w:rPr>
          <w:rFonts w:ascii="Arial" w:hAnsi="Arial" w:cs="Arial"/>
          <w:sz w:val="20"/>
          <w:szCs w:val="20"/>
        </w:rPr>
        <w:t>04 May 2023. https://bjgplife.com/interviewing-hippocrates-a-conversation-with-the-father-of-western-medicine/</w:t>
      </w:r>
    </w:p>
    <w:p w14:paraId="560D3E93" w14:textId="05A53026" w:rsidR="00A853C9" w:rsidRPr="00893298" w:rsidRDefault="00EE2110" w:rsidP="00A853C9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A853C9" w:rsidRPr="00893298">
        <w:rPr>
          <w:rFonts w:ascii="Arial" w:hAnsi="Arial" w:cs="Arial"/>
          <w:sz w:val="20"/>
          <w:szCs w:val="20"/>
        </w:rPr>
        <w:t xml:space="preserve">. Why we must stop “consenting the patient.” </w:t>
      </w:r>
      <w:r w:rsidR="00A853C9" w:rsidRPr="00893298">
        <w:rPr>
          <w:rFonts w:ascii="Arial" w:hAnsi="Arial" w:cs="Arial"/>
          <w:i/>
          <w:iCs/>
          <w:sz w:val="20"/>
          <w:szCs w:val="20"/>
        </w:rPr>
        <w:t>BJGP Life</w:t>
      </w:r>
      <w:r w:rsidR="00A853C9" w:rsidRPr="00893298">
        <w:rPr>
          <w:rFonts w:ascii="Arial" w:hAnsi="Arial" w:cs="Arial"/>
          <w:sz w:val="20"/>
          <w:szCs w:val="20"/>
        </w:rPr>
        <w:t xml:space="preserve"> 30 April 2023. https://bjgplife.com/why-we-must-stop-consenting-the-patient/</w:t>
      </w:r>
    </w:p>
    <w:p w14:paraId="56B81A63" w14:textId="5F4B984D" w:rsidR="000D4A43" w:rsidRPr="00893298" w:rsidRDefault="00EE2110" w:rsidP="000D4A43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7E2D40" w:rsidRPr="00893298">
        <w:rPr>
          <w:rFonts w:ascii="Arial" w:hAnsi="Arial" w:cs="Arial"/>
          <w:sz w:val="20"/>
          <w:szCs w:val="20"/>
        </w:rPr>
        <w:t xml:space="preserve">. Book review: How vaccines work – The science and history behind every question you’ve wanted to ask. </w:t>
      </w:r>
      <w:r w:rsidR="007E2D40" w:rsidRPr="00893298">
        <w:rPr>
          <w:rFonts w:ascii="Arial" w:hAnsi="Arial" w:cs="Arial"/>
          <w:i/>
          <w:iCs/>
          <w:sz w:val="20"/>
          <w:szCs w:val="20"/>
        </w:rPr>
        <w:t>BJGP Life</w:t>
      </w:r>
      <w:r w:rsidR="007E2D40" w:rsidRPr="00893298">
        <w:rPr>
          <w:rFonts w:ascii="Arial" w:hAnsi="Arial" w:cs="Arial"/>
          <w:sz w:val="20"/>
          <w:szCs w:val="20"/>
        </w:rPr>
        <w:t xml:space="preserve"> 15 April 2023. </w:t>
      </w:r>
      <w:r w:rsidR="000D4A43" w:rsidRPr="00893298">
        <w:rPr>
          <w:rFonts w:ascii="Arial" w:hAnsi="Arial" w:cs="Arial"/>
          <w:sz w:val="20"/>
          <w:szCs w:val="20"/>
        </w:rPr>
        <w:t>https://bjgplife.com/how-vaccines-work-the-science-and-history-behind-every-question-youve-wanted-to-ask/</w:t>
      </w:r>
    </w:p>
    <w:p w14:paraId="5747631B" w14:textId="1C9C9D1B" w:rsidR="000D4A43" w:rsidRPr="000D4A43" w:rsidRDefault="00EE2110" w:rsidP="000D4A43">
      <w:pPr>
        <w:pStyle w:val="ListParagraph"/>
        <w:numPr>
          <w:ilvl w:val="0"/>
          <w:numId w:val="24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0D4A43" w:rsidRPr="000D4A43">
        <w:rPr>
          <w:rFonts w:ascii="Arial" w:hAnsi="Arial" w:cs="Arial"/>
          <w:sz w:val="20"/>
          <w:szCs w:val="20"/>
        </w:rPr>
        <w:t xml:space="preserve">. Book review: Would You Kill </w:t>
      </w:r>
      <w:proofErr w:type="gramStart"/>
      <w:r w:rsidR="000D4A43" w:rsidRPr="000D4A43">
        <w:rPr>
          <w:rFonts w:ascii="Arial" w:hAnsi="Arial" w:cs="Arial"/>
          <w:sz w:val="20"/>
          <w:szCs w:val="20"/>
        </w:rPr>
        <w:t>The</w:t>
      </w:r>
      <w:proofErr w:type="gramEnd"/>
      <w:r w:rsidR="000D4A43" w:rsidRPr="000D4A43">
        <w:rPr>
          <w:rFonts w:ascii="Arial" w:hAnsi="Arial" w:cs="Arial"/>
          <w:sz w:val="20"/>
          <w:szCs w:val="20"/>
        </w:rPr>
        <w:t xml:space="preserve"> Fat Man? The Trolley Problem and What Your Answer Tells Us About Right and Wrong. </w:t>
      </w:r>
      <w:r w:rsidR="000D4A43" w:rsidRPr="000D4A43">
        <w:rPr>
          <w:rFonts w:ascii="Arial" w:hAnsi="Arial" w:cs="Arial"/>
          <w:i/>
          <w:iCs/>
          <w:sz w:val="20"/>
          <w:szCs w:val="20"/>
        </w:rPr>
        <w:t>BJGP Life</w:t>
      </w:r>
      <w:r w:rsidR="000D4A43" w:rsidRPr="000D4A43">
        <w:rPr>
          <w:rFonts w:ascii="Arial" w:hAnsi="Arial" w:cs="Arial"/>
          <w:sz w:val="20"/>
          <w:szCs w:val="20"/>
        </w:rPr>
        <w:t xml:space="preserve"> 14 April 2023. https://bjgplife.com/would-you-kill-the-fat-man-the-trolley-problem-and-what-your-answer-tells-us-about-right-and-wrong/</w:t>
      </w:r>
    </w:p>
    <w:p w14:paraId="0DA99BFC" w14:textId="28D44E42" w:rsidR="00E87109" w:rsidRPr="00E87109" w:rsidRDefault="00EE2110" w:rsidP="00E87109">
      <w:pPr>
        <w:pStyle w:val="ListParagraph"/>
        <w:numPr>
          <w:ilvl w:val="0"/>
          <w:numId w:val="2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896192">
        <w:rPr>
          <w:rFonts w:ascii="Arial" w:hAnsi="Arial" w:cs="Arial"/>
          <w:sz w:val="20"/>
          <w:szCs w:val="20"/>
        </w:rPr>
        <w:t xml:space="preserve">. </w:t>
      </w:r>
      <w:r w:rsidR="00896192" w:rsidRPr="00896192">
        <w:rPr>
          <w:rFonts w:ascii="Arial" w:hAnsi="Arial" w:cs="Arial"/>
          <w:sz w:val="20"/>
          <w:szCs w:val="20"/>
        </w:rPr>
        <w:t xml:space="preserve">Türkiye and Syria earthquakes: impacts on child health. </w:t>
      </w:r>
      <w:r w:rsidR="00896192" w:rsidRPr="00896192">
        <w:rPr>
          <w:rFonts w:ascii="Arial" w:hAnsi="Arial" w:cs="Arial"/>
          <w:i/>
          <w:iCs/>
          <w:sz w:val="20"/>
          <w:szCs w:val="20"/>
        </w:rPr>
        <w:t>BJGP Life</w:t>
      </w:r>
      <w:r w:rsidR="00896192" w:rsidRPr="00896192">
        <w:rPr>
          <w:rFonts w:ascii="Arial" w:hAnsi="Arial" w:cs="Arial"/>
          <w:sz w:val="20"/>
          <w:szCs w:val="20"/>
        </w:rPr>
        <w:t xml:space="preserve"> </w:t>
      </w:r>
      <w:r w:rsidR="00896192">
        <w:rPr>
          <w:rFonts w:ascii="Arial" w:hAnsi="Arial" w:cs="Arial"/>
          <w:sz w:val="20"/>
          <w:szCs w:val="20"/>
        </w:rPr>
        <w:t>13</w:t>
      </w:r>
      <w:r w:rsidR="00896192" w:rsidRPr="00896192">
        <w:rPr>
          <w:rFonts w:ascii="Arial" w:hAnsi="Arial" w:cs="Arial"/>
          <w:sz w:val="20"/>
          <w:szCs w:val="20"/>
        </w:rPr>
        <w:t xml:space="preserve"> </w:t>
      </w:r>
      <w:r w:rsidR="00896192">
        <w:rPr>
          <w:rFonts w:ascii="Arial" w:hAnsi="Arial" w:cs="Arial"/>
          <w:sz w:val="20"/>
          <w:szCs w:val="20"/>
        </w:rPr>
        <w:t>April</w:t>
      </w:r>
      <w:r w:rsidR="00896192" w:rsidRPr="00896192">
        <w:rPr>
          <w:rFonts w:ascii="Arial" w:hAnsi="Arial" w:cs="Arial"/>
          <w:sz w:val="20"/>
          <w:szCs w:val="20"/>
        </w:rPr>
        <w:t xml:space="preserve"> 2023. https://bjgplife.com/turkiye-and-syria-earthquakes-impacts-on-child-health/</w:t>
      </w:r>
    </w:p>
    <w:p w14:paraId="60F58ACF" w14:textId="4F87D8D3" w:rsidR="00C55438" w:rsidRPr="00C55438" w:rsidRDefault="00EE2110" w:rsidP="00C55438">
      <w:pPr>
        <w:pStyle w:val="ListParagraph"/>
        <w:numPr>
          <w:ilvl w:val="0"/>
          <w:numId w:val="2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C55438" w:rsidRPr="00C55438">
        <w:rPr>
          <w:rFonts w:ascii="Arial" w:hAnsi="Arial" w:cs="Arial"/>
          <w:sz w:val="20"/>
          <w:szCs w:val="20"/>
        </w:rPr>
        <w:t xml:space="preserve">. The Türkiye earthquake and the inverse care law. </w:t>
      </w:r>
      <w:r w:rsidR="00C55438" w:rsidRPr="00C55438">
        <w:rPr>
          <w:rFonts w:ascii="Arial" w:hAnsi="Arial" w:cs="Arial"/>
          <w:i/>
          <w:iCs/>
          <w:sz w:val="20"/>
          <w:szCs w:val="20"/>
        </w:rPr>
        <w:t>BJGP Life</w:t>
      </w:r>
      <w:r w:rsidR="00C55438" w:rsidRPr="00C55438">
        <w:rPr>
          <w:rFonts w:ascii="Arial" w:hAnsi="Arial" w:cs="Arial"/>
          <w:sz w:val="20"/>
          <w:szCs w:val="20"/>
        </w:rPr>
        <w:t xml:space="preserve"> 30 March 2023. https://bjgplife.com/the-turkiye-earthquake-and-the-inverse-care-law/</w:t>
      </w:r>
      <w:r w:rsidR="00C55438">
        <w:rPr>
          <w:rFonts w:ascii="Arial" w:hAnsi="Arial" w:cs="Arial"/>
          <w:sz w:val="20"/>
          <w:szCs w:val="20"/>
        </w:rPr>
        <w:t xml:space="preserve"> </w:t>
      </w:r>
    </w:p>
    <w:p w14:paraId="3251B04C" w14:textId="77187060" w:rsidR="00F31792" w:rsidRPr="00BD56AD" w:rsidRDefault="00EE2110" w:rsidP="00F31792">
      <w:pPr>
        <w:pStyle w:val="ListParagraph"/>
        <w:numPr>
          <w:ilvl w:val="0"/>
          <w:numId w:val="2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F31792" w:rsidRPr="00BD56AD">
        <w:rPr>
          <w:rFonts w:ascii="Arial" w:hAnsi="Arial" w:cs="Arial"/>
          <w:sz w:val="20"/>
          <w:szCs w:val="20"/>
        </w:rPr>
        <w:t xml:space="preserve">. General practice in the UK’s response to the Türkiye and Syrian earthquakes. </w:t>
      </w:r>
      <w:r w:rsidR="00F31792" w:rsidRPr="00BD56AD">
        <w:rPr>
          <w:rFonts w:ascii="Arial" w:hAnsi="Arial" w:cs="Arial"/>
          <w:i/>
          <w:iCs/>
          <w:sz w:val="20"/>
          <w:szCs w:val="20"/>
        </w:rPr>
        <w:t>BJGP Life</w:t>
      </w:r>
      <w:r w:rsidR="00F31792" w:rsidRPr="00BD56AD">
        <w:rPr>
          <w:rFonts w:ascii="Arial" w:hAnsi="Arial" w:cs="Arial"/>
          <w:sz w:val="20"/>
          <w:szCs w:val="20"/>
        </w:rPr>
        <w:t xml:space="preserve"> 06 March 2023. https://bjgplife.com/general-practice-in-the-uks-response-to-the-turkiye-and-syrian-earthquakes/</w:t>
      </w:r>
    </w:p>
    <w:p w14:paraId="033D8650" w14:textId="200809DD" w:rsidR="00F46C88" w:rsidRPr="00F46C88" w:rsidRDefault="00EE2110" w:rsidP="00F46C88">
      <w:pPr>
        <w:pStyle w:val="ListParagraph"/>
        <w:numPr>
          <w:ilvl w:val="0"/>
          <w:numId w:val="2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F46C88" w:rsidRPr="0050403D">
        <w:rPr>
          <w:rFonts w:ascii="Arial" w:hAnsi="Arial" w:cs="Arial"/>
          <w:sz w:val="20"/>
          <w:szCs w:val="20"/>
        </w:rPr>
        <w:t xml:space="preserve">. </w:t>
      </w:r>
      <w:r w:rsidR="00F46C88" w:rsidRPr="00F46C88">
        <w:rPr>
          <w:rFonts w:ascii="Arial" w:hAnsi="Arial" w:cs="Arial"/>
          <w:sz w:val="20"/>
          <w:szCs w:val="20"/>
        </w:rPr>
        <w:t xml:space="preserve">Book reviews – 12 Rules </w:t>
      </w:r>
      <w:proofErr w:type="gramStart"/>
      <w:r w:rsidR="00F46C88" w:rsidRPr="00F46C88">
        <w:rPr>
          <w:rFonts w:ascii="Arial" w:hAnsi="Arial" w:cs="Arial"/>
          <w:sz w:val="20"/>
          <w:szCs w:val="20"/>
        </w:rPr>
        <w:t>For</w:t>
      </w:r>
      <w:proofErr w:type="gramEnd"/>
      <w:r w:rsidR="00F46C88" w:rsidRPr="00F46C88">
        <w:rPr>
          <w:rFonts w:ascii="Arial" w:hAnsi="Arial" w:cs="Arial"/>
          <w:sz w:val="20"/>
          <w:szCs w:val="20"/>
        </w:rPr>
        <w:t xml:space="preserve"> Life and Beyond Order – and their reflections in general practice</w:t>
      </w:r>
      <w:r w:rsidR="00F46C88">
        <w:rPr>
          <w:rFonts w:ascii="Arial" w:hAnsi="Arial" w:cs="Arial"/>
          <w:sz w:val="20"/>
          <w:szCs w:val="20"/>
        </w:rPr>
        <w:t xml:space="preserve">. </w:t>
      </w:r>
      <w:r w:rsidR="00F46C88" w:rsidRPr="00F46C88">
        <w:rPr>
          <w:rFonts w:ascii="Arial" w:hAnsi="Arial" w:cs="Arial"/>
          <w:i/>
          <w:iCs/>
          <w:sz w:val="20"/>
          <w:szCs w:val="20"/>
        </w:rPr>
        <w:t>BJGP Life</w:t>
      </w:r>
      <w:r w:rsidR="00F46C88" w:rsidRPr="00F46C88">
        <w:rPr>
          <w:rFonts w:ascii="Arial" w:hAnsi="Arial" w:cs="Arial"/>
          <w:sz w:val="20"/>
          <w:szCs w:val="20"/>
        </w:rPr>
        <w:t xml:space="preserve"> </w:t>
      </w:r>
      <w:r w:rsidR="00F46C88">
        <w:rPr>
          <w:rFonts w:ascii="Arial" w:hAnsi="Arial" w:cs="Arial"/>
          <w:sz w:val="20"/>
          <w:szCs w:val="20"/>
        </w:rPr>
        <w:t>11</w:t>
      </w:r>
      <w:r w:rsidR="00F46C88" w:rsidRPr="00F46C88">
        <w:rPr>
          <w:rFonts w:ascii="Arial" w:hAnsi="Arial" w:cs="Arial"/>
          <w:sz w:val="20"/>
          <w:szCs w:val="20"/>
        </w:rPr>
        <w:t xml:space="preserve"> </w:t>
      </w:r>
      <w:r w:rsidR="00F46C88">
        <w:rPr>
          <w:rFonts w:ascii="Arial" w:hAnsi="Arial" w:cs="Arial"/>
          <w:sz w:val="20"/>
          <w:szCs w:val="20"/>
        </w:rPr>
        <w:t>February</w:t>
      </w:r>
      <w:r w:rsidR="00F46C88" w:rsidRPr="00F46C88">
        <w:rPr>
          <w:rFonts w:ascii="Arial" w:hAnsi="Arial" w:cs="Arial"/>
          <w:sz w:val="20"/>
          <w:szCs w:val="20"/>
        </w:rPr>
        <w:t xml:space="preserve"> 2023. https://bjgplife.com/book-reviews-12-rules-for-life-and-beyond-order-and-their-reflections-in-general-practice/</w:t>
      </w:r>
    </w:p>
    <w:p w14:paraId="472B4A29" w14:textId="13C348C6" w:rsidR="0050403D" w:rsidRPr="0050403D" w:rsidRDefault="00EE2110" w:rsidP="0050403D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50403D" w:rsidRPr="0050403D">
        <w:rPr>
          <w:rFonts w:ascii="Arial" w:hAnsi="Arial" w:cs="Arial"/>
          <w:sz w:val="20"/>
          <w:szCs w:val="20"/>
        </w:rPr>
        <w:t xml:space="preserve">. Ethics, COVID-19, and the common cold: Three examples of duties in tension with public health. </w:t>
      </w:r>
      <w:r w:rsidR="0050403D" w:rsidRPr="0050403D">
        <w:rPr>
          <w:rFonts w:ascii="Arial" w:hAnsi="Arial" w:cs="Arial"/>
          <w:i/>
          <w:iCs/>
          <w:sz w:val="20"/>
          <w:szCs w:val="20"/>
        </w:rPr>
        <w:t>BJGP Life</w:t>
      </w:r>
      <w:r w:rsidR="0050403D" w:rsidRPr="0050403D">
        <w:rPr>
          <w:rFonts w:ascii="Arial" w:hAnsi="Arial" w:cs="Arial"/>
          <w:sz w:val="20"/>
          <w:szCs w:val="20"/>
        </w:rPr>
        <w:t xml:space="preserve"> 30 January 2023. https://bjgplife.com/ethics-and-the-common-cold/</w:t>
      </w:r>
    </w:p>
    <w:p w14:paraId="261DB9FF" w14:textId="2D416501" w:rsidR="00BB2955" w:rsidRPr="00BB2955" w:rsidRDefault="00EE2110" w:rsidP="00BB2955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BB2955" w:rsidRPr="00BB2955">
        <w:rPr>
          <w:rFonts w:ascii="Arial" w:hAnsi="Arial" w:cs="Arial"/>
          <w:sz w:val="20"/>
          <w:szCs w:val="20"/>
        </w:rPr>
        <w:t xml:space="preserve">. Why barbers have ‘an edge’ on GPs. </w:t>
      </w:r>
      <w:r w:rsidR="00BB2955" w:rsidRPr="00BB2955">
        <w:rPr>
          <w:rFonts w:ascii="Arial" w:hAnsi="Arial" w:cs="Arial"/>
          <w:i/>
          <w:iCs/>
          <w:sz w:val="20"/>
          <w:szCs w:val="20"/>
        </w:rPr>
        <w:t>BJGP Life</w:t>
      </w:r>
      <w:r w:rsidR="00BB2955" w:rsidRPr="00BB2955">
        <w:rPr>
          <w:rFonts w:ascii="Arial" w:hAnsi="Arial" w:cs="Arial"/>
          <w:sz w:val="20"/>
          <w:szCs w:val="20"/>
        </w:rPr>
        <w:t xml:space="preserve"> </w:t>
      </w:r>
      <w:r w:rsidR="00BB2955">
        <w:rPr>
          <w:rFonts w:ascii="Arial" w:hAnsi="Arial" w:cs="Arial"/>
          <w:sz w:val="20"/>
          <w:szCs w:val="20"/>
        </w:rPr>
        <w:t>23</w:t>
      </w:r>
      <w:r w:rsidR="00BB2955" w:rsidRPr="00BB2955">
        <w:rPr>
          <w:rFonts w:ascii="Arial" w:hAnsi="Arial" w:cs="Arial"/>
          <w:sz w:val="20"/>
          <w:szCs w:val="20"/>
        </w:rPr>
        <w:t xml:space="preserve"> January 2023. https://bjgplife.com/why-barbers-have-an-edge-on-gps/</w:t>
      </w:r>
    </w:p>
    <w:p w14:paraId="71A69756" w14:textId="06A8B5B9" w:rsidR="000476BC" w:rsidRDefault="00EE2110" w:rsidP="000476BC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BF2E06" w:rsidRPr="00BF2E06">
        <w:rPr>
          <w:rFonts w:ascii="Arial" w:hAnsi="Arial" w:cs="Arial"/>
          <w:sz w:val="20"/>
          <w:szCs w:val="20"/>
        </w:rPr>
        <w:t xml:space="preserve">. Junior doctors leaving the NHS: what it would mean for general practice. </w:t>
      </w:r>
      <w:r w:rsidR="00BF2E06" w:rsidRPr="00BF2E06">
        <w:rPr>
          <w:rFonts w:ascii="Arial" w:hAnsi="Arial" w:cs="Arial"/>
          <w:i/>
          <w:iCs/>
          <w:sz w:val="20"/>
          <w:szCs w:val="20"/>
        </w:rPr>
        <w:t>BJGP Life</w:t>
      </w:r>
      <w:r w:rsidR="00BF2E06" w:rsidRPr="00BF2E06">
        <w:rPr>
          <w:rFonts w:ascii="Arial" w:hAnsi="Arial" w:cs="Arial"/>
          <w:sz w:val="20"/>
          <w:szCs w:val="20"/>
        </w:rPr>
        <w:t xml:space="preserve"> 16 January 2023. </w:t>
      </w:r>
      <w:r w:rsidR="000476BC" w:rsidRPr="000476BC">
        <w:rPr>
          <w:rFonts w:ascii="Arial" w:hAnsi="Arial" w:cs="Arial"/>
          <w:sz w:val="20"/>
          <w:szCs w:val="20"/>
        </w:rPr>
        <w:t>https://bjgplife.com/junior-doctors-leaving-the-nhs-what-it-would-mean-for-general-practice/</w:t>
      </w:r>
    </w:p>
    <w:p w14:paraId="2C9D9082" w14:textId="4C73DE8E" w:rsidR="000476BC" w:rsidRPr="000476BC" w:rsidRDefault="00EE2110" w:rsidP="000476BC">
      <w:pPr>
        <w:pStyle w:val="ListParagraph"/>
        <w:numPr>
          <w:ilvl w:val="0"/>
          <w:numId w:val="2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0476BC" w:rsidRPr="000476BC">
        <w:rPr>
          <w:rFonts w:ascii="Arial" w:hAnsi="Arial" w:cs="Arial"/>
          <w:sz w:val="20"/>
          <w:szCs w:val="20"/>
        </w:rPr>
        <w:t xml:space="preserve">. Book review: Range: How Generalists Triumph in a Specialized World. </w:t>
      </w:r>
      <w:r w:rsidR="000476BC" w:rsidRPr="000476BC">
        <w:rPr>
          <w:rFonts w:ascii="Arial" w:hAnsi="Arial" w:cs="Arial"/>
          <w:i/>
          <w:iCs/>
          <w:sz w:val="20"/>
          <w:szCs w:val="20"/>
        </w:rPr>
        <w:t>BJGP Life</w:t>
      </w:r>
      <w:r w:rsidR="000476BC" w:rsidRPr="000476BC">
        <w:rPr>
          <w:rFonts w:ascii="Arial" w:hAnsi="Arial" w:cs="Arial"/>
          <w:sz w:val="20"/>
          <w:szCs w:val="20"/>
        </w:rPr>
        <w:t xml:space="preserve"> 14 January 2023. https://bjgplife.com/book-review-range-how-generalists-triumph-in-a-specialized-world/ </w:t>
      </w:r>
    </w:p>
    <w:p w14:paraId="38FF11B8" w14:textId="3CC9A0F1" w:rsidR="00BF2E06" w:rsidRPr="00BF2E06" w:rsidRDefault="00EE2110" w:rsidP="00BF2E06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BF2E06" w:rsidRPr="00BF2E06">
        <w:rPr>
          <w:rFonts w:ascii="Arial" w:hAnsi="Arial" w:cs="Arial"/>
          <w:sz w:val="20"/>
          <w:szCs w:val="20"/>
        </w:rPr>
        <w:t xml:space="preserve">. Supporting patients who choose to donate a kidney: what GPs need to know. </w:t>
      </w:r>
      <w:r w:rsidR="00BF2E06" w:rsidRPr="00BF2E06">
        <w:rPr>
          <w:rFonts w:ascii="Arial" w:hAnsi="Arial" w:cs="Arial"/>
          <w:i/>
          <w:iCs/>
          <w:sz w:val="20"/>
          <w:szCs w:val="20"/>
        </w:rPr>
        <w:t>BJGP Life</w:t>
      </w:r>
      <w:r w:rsidR="00BF2E06" w:rsidRPr="00BF2E06">
        <w:rPr>
          <w:rFonts w:ascii="Arial" w:hAnsi="Arial" w:cs="Arial"/>
          <w:sz w:val="20"/>
          <w:szCs w:val="20"/>
        </w:rPr>
        <w:t xml:space="preserve"> 0</w:t>
      </w:r>
      <w:r w:rsidR="00BF2E06">
        <w:rPr>
          <w:rFonts w:ascii="Arial" w:hAnsi="Arial" w:cs="Arial"/>
          <w:sz w:val="20"/>
          <w:szCs w:val="20"/>
        </w:rPr>
        <w:t>9</w:t>
      </w:r>
      <w:r w:rsidR="00BF2E06" w:rsidRPr="00BF2E06">
        <w:rPr>
          <w:rFonts w:ascii="Arial" w:hAnsi="Arial" w:cs="Arial"/>
          <w:sz w:val="20"/>
          <w:szCs w:val="20"/>
        </w:rPr>
        <w:t xml:space="preserve"> January 2023.</w:t>
      </w:r>
      <w:r w:rsidR="00BF2E06">
        <w:rPr>
          <w:rFonts w:ascii="Arial" w:hAnsi="Arial" w:cs="Arial"/>
          <w:sz w:val="20"/>
          <w:szCs w:val="20"/>
        </w:rPr>
        <w:t xml:space="preserve"> </w:t>
      </w:r>
      <w:r w:rsidR="00BF2E06" w:rsidRPr="00BF2E06">
        <w:rPr>
          <w:rFonts w:ascii="Arial" w:hAnsi="Arial" w:cs="Arial"/>
          <w:sz w:val="20"/>
          <w:szCs w:val="20"/>
        </w:rPr>
        <w:t>https://bjgplife.com/supporting-patients-who-choose-to-donate-a-kidney-what-gps-need-to-know/</w:t>
      </w:r>
    </w:p>
    <w:p w14:paraId="512AC535" w14:textId="33A843E7" w:rsidR="005A7859" w:rsidRPr="005A7859" w:rsidRDefault="00EE2110" w:rsidP="005A785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5A7859" w:rsidRPr="005A7859">
        <w:rPr>
          <w:rFonts w:ascii="Arial" w:hAnsi="Arial" w:cs="Arial"/>
          <w:sz w:val="20"/>
          <w:szCs w:val="20"/>
        </w:rPr>
        <w:t xml:space="preserve">. ChatGPT: what it means for general practice. </w:t>
      </w:r>
      <w:r w:rsidR="005A7859" w:rsidRPr="005A7859">
        <w:rPr>
          <w:rFonts w:ascii="Arial" w:hAnsi="Arial" w:cs="Arial"/>
          <w:i/>
          <w:iCs/>
          <w:sz w:val="20"/>
          <w:szCs w:val="20"/>
        </w:rPr>
        <w:t>BJGP Life</w:t>
      </w:r>
      <w:r w:rsidR="005A7859" w:rsidRPr="005A7859">
        <w:rPr>
          <w:rFonts w:ascii="Arial" w:hAnsi="Arial" w:cs="Arial"/>
          <w:sz w:val="20"/>
          <w:szCs w:val="20"/>
        </w:rPr>
        <w:t xml:space="preserve"> 02 January 2023. https://bjgplife.com/chatgpt-what-it-means-for-general-practice/</w:t>
      </w:r>
    </w:p>
    <w:p w14:paraId="498FF904" w14:textId="48CEA661" w:rsidR="00E87109" w:rsidRPr="00617074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617074">
        <w:rPr>
          <w:rFonts w:ascii="Arial" w:hAnsi="Arial" w:cs="Arial"/>
          <w:sz w:val="20"/>
          <w:szCs w:val="20"/>
        </w:rPr>
        <w:t xml:space="preserve">. Drifting off to sleep? The dis-analogy of sleep and general anaesthesia. </w:t>
      </w:r>
      <w:r w:rsidR="00E87109" w:rsidRPr="00617074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617074">
        <w:rPr>
          <w:rFonts w:ascii="Arial" w:hAnsi="Arial" w:cs="Arial"/>
          <w:sz w:val="20"/>
          <w:szCs w:val="20"/>
        </w:rPr>
        <w:t xml:space="preserve"> 26 December 2022. https://bjgplife.com/drifting-off-to-sleep-the-dis-analogy-of-sleep-and-general-anaesthesia/</w:t>
      </w:r>
    </w:p>
    <w:p w14:paraId="3350FAE0" w14:textId="17F0B00C" w:rsidR="00E87109" w:rsidRPr="002B0FA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2B0FA6">
        <w:rPr>
          <w:rFonts w:ascii="Arial" w:hAnsi="Arial" w:cs="Arial"/>
          <w:sz w:val="20"/>
          <w:szCs w:val="20"/>
        </w:rPr>
        <w:t xml:space="preserve">. The art and science of effective giving. </w:t>
      </w:r>
      <w:r w:rsidR="00E87109" w:rsidRPr="002B0FA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2B0FA6">
        <w:rPr>
          <w:rFonts w:ascii="Arial" w:hAnsi="Arial" w:cs="Arial"/>
          <w:sz w:val="20"/>
          <w:szCs w:val="20"/>
        </w:rPr>
        <w:t xml:space="preserve"> 19 December 2022. https://bjgplife.com/the-art-and-science-of-effective-giving/</w:t>
      </w:r>
    </w:p>
    <w:p w14:paraId="44B536D8" w14:textId="645D749A" w:rsidR="00E87109" w:rsidRPr="00A0235F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A0235F">
        <w:rPr>
          <w:rFonts w:ascii="Arial" w:hAnsi="Arial" w:cs="Arial"/>
          <w:sz w:val="20"/>
          <w:szCs w:val="20"/>
        </w:rPr>
        <w:t xml:space="preserve">. Internet shutdowns: a threat to public health. </w:t>
      </w:r>
      <w:r w:rsidR="00E87109" w:rsidRPr="00A0235F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A0235F">
        <w:rPr>
          <w:rFonts w:ascii="Arial" w:hAnsi="Arial" w:cs="Arial"/>
          <w:sz w:val="20"/>
          <w:szCs w:val="20"/>
        </w:rPr>
        <w:t xml:space="preserve"> 12 December 2022. https://bjgplife.com/internet-shutdowns-a-threat-to-public-health/</w:t>
      </w:r>
    </w:p>
    <w:p w14:paraId="7705E3A4" w14:textId="2732FD9F" w:rsidR="00E87109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F0198A">
        <w:rPr>
          <w:rFonts w:ascii="Arial" w:hAnsi="Arial" w:cs="Arial"/>
          <w:sz w:val="20"/>
          <w:szCs w:val="20"/>
        </w:rPr>
        <w:t>. The ongoing impact of COVID-19 on national screening programmes in England</w:t>
      </w:r>
      <w:r w:rsidR="00E87109">
        <w:rPr>
          <w:rFonts w:ascii="Arial" w:hAnsi="Arial" w:cs="Arial"/>
          <w:sz w:val="20"/>
          <w:szCs w:val="20"/>
        </w:rPr>
        <w:t>.</w:t>
      </w:r>
      <w:r w:rsidR="00E87109" w:rsidRPr="00F0198A">
        <w:rPr>
          <w:rFonts w:ascii="Arial" w:hAnsi="Arial" w:cs="Arial"/>
          <w:sz w:val="20"/>
          <w:szCs w:val="20"/>
        </w:rPr>
        <w:t xml:space="preserve"> </w:t>
      </w:r>
      <w:r w:rsidR="00E87109" w:rsidRPr="00F0198A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F0198A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05</w:t>
      </w:r>
      <w:r w:rsidR="00E87109" w:rsidRPr="00F0198A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December</w:t>
      </w:r>
      <w:r w:rsidR="00E87109" w:rsidRPr="00F0198A">
        <w:rPr>
          <w:rFonts w:ascii="Arial" w:hAnsi="Arial" w:cs="Arial"/>
          <w:sz w:val="20"/>
          <w:szCs w:val="20"/>
        </w:rPr>
        <w:t xml:space="preserve"> 2022. </w:t>
      </w:r>
      <w:r w:rsidR="00E87109" w:rsidRPr="007C762C">
        <w:rPr>
          <w:rFonts w:ascii="Arial" w:hAnsi="Arial" w:cs="Arial"/>
          <w:sz w:val="20"/>
          <w:szCs w:val="20"/>
        </w:rPr>
        <w:t>https://bjgplife.com/the-ongoing-impact-of-covid-19-on-national-screening-programmes-in-england/</w:t>
      </w:r>
    </w:p>
    <w:p w14:paraId="47F1A1A5" w14:textId="14364ED1" w:rsidR="00E87109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8051BD">
        <w:rPr>
          <w:rFonts w:ascii="Arial" w:hAnsi="Arial" w:cs="Arial"/>
          <w:sz w:val="20"/>
          <w:szCs w:val="20"/>
        </w:rPr>
        <w:t xml:space="preserve">. The World Health Organization’s definition of health: a baby to be retrieved from the bathwater? </w:t>
      </w:r>
      <w:r w:rsidR="00E87109" w:rsidRPr="008051BD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8051BD">
        <w:rPr>
          <w:rFonts w:ascii="Arial" w:hAnsi="Arial" w:cs="Arial"/>
          <w:sz w:val="20"/>
          <w:szCs w:val="20"/>
        </w:rPr>
        <w:t xml:space="preserve"> 28 November 2022. https://bjgplife.com/the-world-health-organizations-definition-of-health-a-baby-to-be-retrieved-from-the-bathwater/</w:t>
      </w:r>
    </w:p>
    <w:p w14:paraId="1BD311C2" w14:textId="2A4DD8E3" w:rsidR="00E87109" w:rsidRPr="005B264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 Armitage</w:t>
      </w:r>
      <w:r w:rsidR="00E87109" w:rsidRPr="008051BD">
        <w:rPr>
          <w:rFonts w:ascii="Arial" w:hAnsi="Arial" w:cs="Arial"/>
          <w:sz w:val="20"/>
          <w:szCs w:val="20"/>
        </w:rPr>
        <w:t xml:space="preserve">. Replacing one dichotomy with another? Suggested revisions to a definition of health. </w:t>
      </w:r>
      <w:r w:rsidR="00E87109" w:rsidRPr="008051BD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8051BD">
        <w:rPr>
          <w:rFonts w:ascii="Arial" w:hAnsi="Arial" w:cs="Arial"/>
          <w:sz w:val="20"/>
          <w:szCs w:val="20"/>
        </w:rPr>
        <w:t xml:space="preserve"> 27 November 2022. </w:t>
      </w:r>
      <w:r w:rsidR="00E87109" w:rsidRPr="005B2646">
        <w:rPr>
          <w:rFonts w:ascii="Arial" w:hAnsi="Arial" w:cs="Arial"/>
          <w:sz w:val="20"/>
          <w:szCs w:val="20"/>
        </w:rPr>
        <w:t>https://bjgplife.com/replacing-one-dichotomy-with-another-suggested-revisions-to-a-definition-of-health/</w:t>
      </w:r>
    </w:p>
    <w:p w14:paraId="15261CD0" w14:textId="439945D4" w:rsidR="00E87109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5B2646">
        <w:rPr>
          <w:rFonts w:ascii="Arial" w:hAnsi="Arial" w:cs="Arial"/>
          <w:sz w:val="20"/>
          <w:szCs w:val="20"/>
        </w:rPr>
        <w:t xml:space="preserve">. ‘I’m a GP… get me out of here! Should doctors become stars of reality TV shows? </w:t>
      </w:r>
      <w:r w:rsidR="00E87109" w:rsidRPr="005B264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5B2646">
        <w:rPr>
          <w:rFonts w:ascii="Arial" w:hAnsi="Arial" w:cs="Arial"/>
          <w:sz w:val="20"/>
          <w:szCs w:val="20"/>
        </w:rPr>
        <w:t xml:space="preserve"> 21 November 2022. https://bjgplife.com/im-a-gp-get-me-out-of</w:t>
      </w:r>
      <w:r w:rsidR="00E87109" w:rsidRPr="0005304B">
        <w:rPr>
          <w:rFonts w:ascii="Arial" w:hAnsi="Arial" w:cs="Arial"/>
          <w:sz w:val="20"/>
          <w:szCs w:val="20"/>
        </w:rPr>
        <w:t>-here-should-doctors-become-stars-of-reality-tv-shows/</w:t>
      </w:r>
    </w:p>
    <w:p w14:paraId="722C044B" w14:textId="4E0B6E28" w:rsidR="00E87109" w:rsidRPr="0005304B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05304B">
        <w:rPr>
          <w:rFonts w:ascii="Arial" w:hAnsi="Arial" w:cs="Arial"/>
          <w:sz w:val="20"/>
          <w:szCs w:val="20"/>
        </w:rPr>
        <w:t xml:space="preserve">. Turning the clocks back an hour: extra time in bed or maybe something more? </w:t>
      </w:r>
      <w:r w:rsidR="00E87109" w:rsidRPr="0005304B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05304B">
        <w:rPr>
          <w:rFonts w:ascii="Arial" w:hAnsi="Arial" w:cs="Arial"/>
          <w:sz w:val="20"/>
          <w:szCs w:val="20"/>
        </w:rPr>
        <w:t xml:space="preserve"> 2</w:t>
      </w:r>
      <w:r w:rsidR="00E87109">
        <w:rPr>
          <w:rFonts w:ascii="Arial" w:hAnsi="Arial" w:cs="Arial"/>
          <w:sz w:val="20"/>
          <w:szCs w:val="20"/>
        </w:rPr>
        <w:t>0</w:t>
      </w:r>
      <w:r w:rsidR="00E87109" w:rsidRPr="0005304B">
        <w:rPr>
          <w:rFonts w:ascii="Arial" w:hAnsi="Arial" w:cs="Arial"/>
          <w:sz w:val="20"/>
          <w:szCs w:val="20"/>
        </w:rPr>
        <w:t xml:space="preserve"> November 2022. https://bjgplife.com/turning-the-clocks-back-an-hour-extra-time-in-bed-or-maybe-something-more/</w:t>
      </w:r>
    </w:p>
    <w:p w14:paraId="1DAD9BF2" w14:textId="0566CD5F" w:rsidR="00E87109" w:rsidRPr="008E3444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8E3444">
        <w:rPr>
          <w:rFonts w:ascii="Arial" w:hAnsi="Arial" w:cs="Arial"/>
          <w:sz w:val="20"/>
          <w:szCs w:val="20"/>
        </w:rPr>
        <w:t xml:space="preserve">. ‘The bird is freed’: the role of Twitter in today’s general practice. </w:t>
      </w:r>
      <w:r w:rsidR="00E87109" w:rsidRPr="008E3444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8E3444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14</w:t>
      </w:r>
      <w:r w:rsidR="00E87109" w:rsidRPr="008E3444">
        <w:rPr>
          <w:rFonts w:ascii="Arial" w:hAnsi="Arial" w:cs="Arial"/>
          <w:sz w:val="20"/>
          <w:szCs w:val="20"/>
        </w:rPr>
        <w:t xml:space="preserve"> November 2022.</w:t>
      </w:r>
      <w:r w:rsidR="00E87109">
        <w:rPr>
          <w:rFonts w:ascii="Arial" w:hAnsi="Arial" w:cs="Arial"/>
          <w:sz w:val="20"/>
          <w:szCs w:val="20"/>
        </w:rPr>
        <w:t xml:space="preserve"> </w:t>
      </w:r>
      <w:r w:rsidR="00E87109" w:rsidRPr="008E3444">
        <w:rPr>
          <w:rFonts w:ascii="Arial" w:hAnsi="Arial" w:cs="Arial"/>
          <w:sz w:val="20"/>
          <w:szCs w:val="20"/>
        </w:rPr>
        <w:t>https://bjgplife.com/the-bird-is-freed-the-role-of-twitter-in-todays-general-practice/</w:t>
      </w:r>
    </w:p>
    <w:p w14:paraId="28445F91" w14:textId="074F3D10" w:rsidR="00E87109" w:rsidRPr="004843F3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4843F3">
        <w:rPr>
          <w:rFonts w:ascii="Arial" w:hAnsi="Arial" w:cs="Arial"/>
          <w:sz w:val="20"/>
          <w:szCs w:val="20"/>
        </w:rPr>
        <w:t xml:space="preserve">. The intelligence-wisdom gap, and the urgent need to close it. </w:t>
      </w:r>
      <w:r w:rsidR="00E87109" w:rsidRPr="004843F3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4843F3">
        <w:rPr>
          <w:rFonts w:ascii="Arial" w:hAnsi="Arial" w:cs="Arial"/>
          <w:sz w:val="20"/>
          <w:szCs w:val="20"/>
        </w:rPr>
        <w:t xml:space="preserve"> 07 November 2022. https://bjgplife.com/the-intelligence-wisdom-gap-and-the-urgent-need-to-close-it/</w:t>
      </w:r>
    </w:p>
    <w:p w14:paraId="3BE1C28A" w14:textId="6E673898" w:rsidR="00E87109" w:rsidRPr="007B7114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7B7114">
        <w:rPr>
          <w:rFonts w:ascii="Arial" w:hAnsi="Arial" w:cs="Arial"/>
          <w:sz w:val="20"/>
          <w:szCs w:val="20"/>
        </w:rPr>
        <w:t xml:space="preserve">. The future of general practice: consulting in the Metaverse. </w:t>
      </w:r>
      <w:r w:rsidR="00E87109" w:rsidRPr="007B7114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7B7114">
        <w:rPr>
          <w:rFonts w:ascii="Arial" w:hAnsi="Arial" w:cs="Arial"/>
          <w:sz w:val="20"/>
          <w:szCs w:val="20"/>
        </w:rPr>
        <w:t xml:space="preserve"> 31 October 2022. https://bjgplife.com/the-future-of-general-practice-consulting-in-the-metaverse/</w:t>
      </w:r>
    </w:p>
    <w:p w14:paraId="5EF0FD1A" w14:textId="706876A8" w:rsidR="00E87109" w:rsidRPr="001661C0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1661C0">
        <w:rPr>
          <w:rFonts w:ascii="Arial" w:hAnsi="Arial" w:cs="Arial"/>
          <w:sz w:val="20"/>
          <w:szCs w:val="20"/>
        </w:rPr>
        <w:t xml:space="preserve">. ‘Agents,’ not ‘patients,’ as the beneficiaries of general practice. </w:t>
      </w:r>
      <w:r w:rsidR="00E87109" w:rsidRPr="001661C0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1661C0">
        <w:rPr>
          <w:rFonts w:ascii="Arial" w:hAnsi="Arial" w:cs="Arial"/>
          <w:sz w:val="20"/>
          <w:szCs w:val="20"/>
        </w:rPr>
        <w:t xml:space="preserve"> 24 October 2022. https://bjgplife.com/agents-not-patients-as-the-beneficiaries-of-general-practice/</w:t>
      </w:r>
    </w:p>
    <w:p w14:paraId="452C186C" w14:textId="0B43CB50" w:rsidR="00E87109" w:rsidRPr="00E87109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156B29">
        <w:rPr>
          <w:rFonts w:ascii="Arial" w:hAnsi="Arial" w:cs="Arial"/>
          <w:sz w:val="20"/>
          <w:szCs w:val="20"/>
        </w:rPr>
        <w:t xml:space="preserve">. What are the health impacts of cryptocurrencies? </w:t>
      </w:r>
      <w:r w:rsidR="00E87109" w:rsidRPr="00156B29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156B29">
        <w:rPr>
          <w:rFonts w:ascii="Arial" w:hAnsi="Arial" w:cs="Arial"/>
          <w:sz w:val="20"/>
          <w:szCs w:val="20"/>
        </w:rPr>
        <w:t xml:space="preserve"> 17 October 2022. https://bjgplife.com/what-are-the-health-impacts-of-cryptocurrencies/</w:t>
      </w:r>
    </w:p>
    <w:p w14:paraId="3D27A53B" w14:textId="7702566C" w:rsidR="00BE2195" w:rsidRPr="00BE2195" w:rsidRDefault="00EE2110" w:rsidP="00BE2195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BE2195" w:rsidRPr="00BE2195">
        <w:rPr>
          <w:rFonts w:ascii="Arial" w:hAnsi="Arial" w:cs="Arial"/>
          <w:sz w:val="20"/>
          <w:szCs w:val="20"/>
        </w:rPr>
        <w:t xml:space="preserve">. E-scooters: how safe are they? </w:t>
      </w:r>
      <w:r w:rsidR="00BE2195" w:rsidRPr="00BE2195">
        <w:rPr>
          <w:rFonts w:ascii="Arial" w:hAnsi="Arial" w:cs="Arial"/>
          <w:i/>
          <w:iCs/>
          <w:sz w:val="20"/>
          <w:szCs w:val="20"/>
        </w:rPr>
        <w:t>BJGP Life</w:t>
      </w:r>
      <w:r w:rsidR="00BE2195" w:rsidRPr="00BE2195">
        <w:rPr>
          <w:rFonts w:ascii="Arial" w:hAnsi="Arial" w:cs="Arial"/>
          <w:sz w:val="20"/>
          <w:szCs w:val="20"/>
        </w:rPr>
        <w:t xml:space="preserve"> 10 October 2022. https://bjgplife.com/e-scooters-how-safe-are-they/</w:t>
      </w:r>
    </w:p>
    <w:p w14:paraId="204556EC" w14:textId="1DFF73B2" w:rsidR="007778B7" w:rsidRPr="007778B7" w:rsidRDefault="00EE2110" w:rsidP="007778B7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B42A82" w:rsidRPr="00B42A82">
        <w:rPr>
          <w:rFonts w:ascii="Arial" w:hAnsi="Arial" w:cs="Arial"/>
          <w:sz w:val="20"/>
          <w:szCs w:val="20"/>
        </w:rPr>
        <w:t xml:space="preserve">. Are some kinds of patient-data too sensitive to be digitally recorded? </w:t>
      </w:r>
      <w:r w:rsidR="00B42A82" w:rsidRPr="00B42A82">
        <w:rPr>
          <w:rFonts w:ascii="Arial" w:hAnsi="Arial" w:cs="Arial"/>
          <w:i/>
          <w:iCs/>
          <w:sz w:val="20"/>
          <w:szCs w:val="20"/>
        </w:rPr>
        <w:t>BJGP Life</w:t>
      </w:r>
      <w:r w:rsidR="00B42A82" w:rsidRPr="00B42A82">
        <w:rPr>
          <w:rFonts w:ascii="Arial" w:hAnsi="Arial" w:cs="Arial"/>
          <w:sz w:val="20"/>
          <w:szCs w:val="20"/>
        </w:rPr>
        <w:t xml:space="preserve"> 03 October 2022. https://bjgplife.com/are-some-kinds-of-patient-data-too-sensitive-to-be-digitally-recorded </w:t>
      </w:r>
    </w:p>
    <w:p w14:paraId="4C6257FC" w14:textId="454EA846" w:rsidR="00E87109" w:rsidRPr="001D102B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5B2646">
        <w:rPr>
          <w:rFonts w:ascii="Arial" w:hAnsi="Arial" w:cs="Arial"/>
          <w:sz w:val="20"/>
          <w:szCs w:val="20"/>
        </w:rPr>
        <w:t xml:space="preserve">. Nuclear power plants in conflict settings: a public health concern? </w:t>
      </w:r>
      <w:r w:rsidR="00E87109" w:rsidRPr="005B264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5B2646">
        <w:rPr>
          <w:rFonts w:ascii="Arial" w:hAnsi="Arial" w:cs="Arial"/>
          <w:sz w:val="20"/>
          <w:szCs w:val="20"/>
        </w:rPr>
        <w:t xml:space="preserve"> 26 September 2022. https://bjgplife</w:t>
      </w:r>
      <w:r w:rsidR="00E87109" w:rsidRPr="001D102B">
        <w:rPr>
          <w:rFonts w:ascii="Arial" w:hAnsi="Arial" w:cs="Arial"/>
          <w:sz w:val="20"/>
          <w:szCs w:val="20"/>
        </w:rPr>
        <w:t>.com/nuclear-power-plants-in-conflict-settings-a-public-health-concern/</w:t>
      </w:r>
    </w:p>
    <w:p w14:paraId="73D63D67" w14:textId="3D48B71F" w:rsidR="00E87109" w:rsidRPr="007F6312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7F6312">
        <w:rPr>
          <w:rFonts w:ascii="Arial" w:hAnsi="Arial" w:cs="Arial"/>
          <w:sz w:val="20"/>
          <w:szCs w:val="20"/>
        </w:rPr>
        <w:t xml:space="preserve">. Show me the money! What’s really going on with reported GP earnings? </w:t>
      </w:r>
      <w:r w:rsidR="00E87109" w:rsidRPr="007F6312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7F6312">
        <w:rPr>
          <w:rFonts w:ascii="Arial" w:hAnsi="Arial" w:cs="Arial"/>
          <w:sz w:val="20"/>
          <w:szCs w:val="20"/>
        </w:rPr>
        <w:t xml:space="preserve"> 22 September 2022. https://bjgplife.com/show-me-the-money-whats-really-going-on-with-reported-gp-earnings/</w:t>
      </w:r>
    </w:p>
    <w:p w14:paraId="7CFE96F8" w14:textId="5C426E1A" w:rsidR="00E87109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50152A">
        <w:rPr>
          <w:rFonts w:ascii="Arial" w:hAnsi="Arial" w:cs="Arial"/>
          <w:sz w:val="20"/>
          <w:szCs w:val="20"/>
        </w:rPr>
        <w:t xml:space="preserve">. Switching to imperial: a ton of problems for healthcare. </w:t>
      </w:r>
      <w:r w:rsidR="00E87109" w:rsidRPr="0050152A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50152A">
        <w:rPr>
          <w:rFonts w:ascii="Arial" w:hAnsi="Arial" w:cs="Arial"/>
          <w:sz w:val="20"/>
          <w:szCs w:val="20"/>
        </w:rPr>
        <w:t xml:space="preserve"> 12 September 2022. https://bjgplife.com/switching-to-imperial-a-ton-of-problems-for-healthcare/</w:t>
      </w:r>
    </w:p>
    <w:p w14:paraId="4DF2A05A" w14:textId="550851CA" w:rsidR="00E87109" w:rsidRPr="005B264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 and E</w:t>
      </w:r>
      <w:r w:rsidR="00E87109" w:rsidRPr="005B2646">
        <w:rPr>
          <w:rFonts w:ascii="Arial" w:hAnsi="Arial" w:cs="Arial"/>
          <w:sz w:val="20"/>
          <w:szCs w:val="20"/>
        </w:rPr>
        <w:t xml:space="preserve"> Williamson. Osteoarthritis: an overlooked target for health improvement. </w:t>
      </w:r>
      <w:r w:rsidR="00E87109" w:rsidRPr="005B2646">
        <w:rPr>
          <w:rFonts w:ascii="Arial" w:hAnsi="Arial" w:cs="Arial"/>
          <w:i/>
          <w:iCs/>
          <w:sz w:val="20"/>
          <w:szCs w:val="20"/>
        </w:rPr>
        <w:t xml:space="preserve">BJGP Life </w:t>
      </w:r>
      <w:r w:rsidR="00E87109" w:rsidRPr="005B2646">
        <w:rPr>
          <w:rFonts w:ascii="Arial" w:hAnsi="Arial" w:cs="Arial"/>
          <w:sz w:val="20"/>
          <w:szCs w:val="20"/>
        </w:rPr>
        <w:t>09 September 2022. https://bjgplife.com/osteoarthritis-an-overlooked-target-for-health-improvement/</w:t>
      </w:r>
    </w:p>
    <w:p w14:paraId="6FFE8B10" w14:textId="051CD7E9" w:rsidR="00E87109" w:rsidRPr="005B264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5B2646">
        <w:rPr>
          <w:rFonts w:ascii="Arial" w:hAnsi="Arial" w:cs="Arial"/>
          <w:sz w:val="20"/>
          <w:szCs w:val="20"/>
        </w:rPr>
        <w:t xml:space="preserve">. Sewage in UK waters: a raw deal for wild swimmers. </w:t>
      </w:r>
      <w:r w:rsidR="00E87109" w:rsidRPr="005B264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5B2646">
        <w:rPr>
          <w:rFonts w:ascii="Arial" w:hAnsi="Arial" w:cs="Arial"/>
          <w:sz w:val="20"/>
          <w:szCs w:val="20"/>
        </w:rPr>
        <w:t xml:space="preserve"> 05 September 2022. https://bjgplife.com/sewage-in-uk-waters-a-raw-deal-for-wild-swimmers/ </w:t>
      </w:r>
    </w:p>
    <w:p w14:paraId="2107009C" w14:textId="467EF16C" w:rsidR="00E87109" w:rsidRPr="00563312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5B2646">
        <w:rPr>
          <w:rFonts w:ascii="Arial" w:hAnsi="Arial" w:cs="Arial"/>
          <w:sz w:val="20"/>
          <w:szCs w:val="20"/>
        </w:rPr>
        <w:t>. What GPs</w:t>
      </w:r>
      <w:r w:rsidR="00E87109" w:rsidRPr="00563312">
        <w:rPr>
          <w:rFonts w:ascii="Arial" w:hAnsi="Arial" w:cs="Arial"/>
          <w:sz w:val="20"/>
          <w:szCs w:val="20"/>
        </w:rPr>
        <w:t xml:space="preserve"> need to know about non-directed altruistic kidney donation. </w:t>
      </w:r>
      <w:r w:rsidR="00E87109" w:rsidRPr="00563312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563312">
        <w:rPr>
          <w:rFonts w:ascii="Arial" w:hAnsi="Arial" w:cs="Arial"/>
          <w:sz w:val="20"/>
          <w:szCs w:val="20"/>
        </w:rPr>
        <w:t xml:space="preserve"> 29 August 2022. https://bjgplife.com/what-gps-need-to-know-about-non-directed-altruistic-kidney-donation/</w:t>
      </w:r>
    </w:p>
    <w:p w14:paraId="24AF30FF" w14:textId="24594AC6" w:rsidR="00E87109" w:rsidRPr="0006461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064616">
        <w:rPr>
          <w:rFonts w:ascii="Arial" w:hAnsi="Arial" w:cs="Arial"/>
          <w:sz w:val="20"/>
          <w:szCs w:val="20"/>
        </w:rPr>
        <w:t>. Cyber-attacks and primary care: the need for digital health resilienc</w:t>
      </w:r>
      <w:r w:rsidR="00E87109">
        <w:rPr>
          <w:rFonts w:ascii="Arial" w:hAnsi="Arial" w:cs="Arial"/>
          <w:sz w:val="20"/>
          <w:szCs w:val="20"/>
        </w:rPr>
        <w:t>e</w:t>
      </w:r>
      <w:r w:rsidR="00E87109" w:rsidRPr="00064616">
        <w:rPr>
          <w:rFonts w:ascii="Arial" w:hAnsi="Arial" w:cs="Arial"/>
          <w:sz w:val="20"/>
          <w:szCs w:val="20"/>
        </w:rPr>
        <w:t xml:space="preserve">. </w:t>
      </w:r>
      <w:r w:rsidR="00E87109" w:rsidRPr="0006461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064616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22</w:t>
      </w:r>
      <w:r w:rsidR="00E87109" w:rsidRPr="00064616">
        <w:rPr>
          <w:rFonts w:ascii="Arial" w:hAnsi="Arial" w:cs="Arial"/>
          <w:sz w:val="20"/>
          <w:szCs w:val="20"/>
        </w:rPr>
        <w:t xml:space="preserve"> August 2022. https://bjgplife.com/cyber-attacks-and-primary-care-the-need-for-digital-health-resilience/</w:t>
      </w:r>
    </w:p>
    <w:p w14:paraId="6FF775AF" w14:textId="7406AE85" w:rsidR="00E87109" w:rsidRPr="002E2227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2E2227">
        <w:rPr>
          <w:rFonts w:ascii="Arial" w:hAnsi="Arial" w:cs="Arial"/>
          <w:sz w:val="20"/>
          <w:szCs w:val="20"/>
        </w:rPr>
        <w:t xml:space="preserve">. The health risks of going viral: social media influencers and the harms of digital stardom. </w:t>
      </w:r>
      <w:r w:rsidR="00E87109" w:rsidRPr="002E2227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2E2227">
        <w:rPr>
          <w:rFonts w:ascii="Arial" w:hAnsi="Arial" w:cs="Arial"/>
          <w:sz w:val="20"/>
          <w:szCs w:val="20"/>
        </w:rPr>
        <w:t xml:space="preserve"> 15 August 2022. https://bjgplife.com/the-health-risks-of-going-viral-social-media-influencers-and-the-harms-of-digital-stardom/</w:t>
      </w:r>
    </w:p>
    <w:p w14:paraId="036AAC9E" w14:textId="343C6730" w:rsidR="00E87109" w:rsidRPr="00622829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622829">
        <w:rPr>
          <w:rFonts w:ascii="Arial" w:hAnsi="Arial" w:cs="Arial"/>
          <w:sz w:val="20"/>
          <w:szCs w:val="20"/>
        </w:rPr>
        <w:t xml:space="preserve">. Celebrities, cancer, and population health. </w:t>
      </w:r>
      <w:r w:rsidR="00E87109" w:rsidRPr="00622829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622829">
        <w:rPr>
          <w:rFonts w:ascii="Arial" w:hAnsi="Arial" w:cs="Arial"/>
          <w:sz w:val="20"/>
          <w:szCs w:val="20"/>
        </w:rPr>
        <w:t xml:space="preserve"> 08 August 2022. https://bjgplife.com/celebrities-cancer-and-population-health/ </w:t>
      </w:r>
    </w:p>
    <w:p w14:paraId="7AC69458" w14:textId="5BC1DE45" w:rsidR="00E87109" w:rsidRPr="002E1A6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2D4CA2">
        <w:rPr>
          <w:rFonts w:ascii="Arial" w:hAnsi="Arial" w:cs="Arial"/>
          <w:sz w:val="20"/>
          <w:szCs w:val="20"/>
        </w:rPr>
        <w:t xml:space="preserve">. Health of those working away from home: is general practice doing enough? </w:t>
      </w:r>
      <w:r w:rsidR="00E87109" w:rsidRPr="002D4CA2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2D4CA2">
        <w:rPr>
          <w:rFonts w:ascii="Arial" w:hAnsi="Arial" w:cs="Arial"/>
          <w:sz w:val="20"/>
          <w:szCs w:val="20"/>
        </w:rPr>
        <w:t xml:space="preserve"> 01 August 2022. https://bjgplife.com/health-of-those-working-away-from-home-is-general-practice-doing-enough/ </w:t>
      </w:r>
    </w:p>
    <w:p w14:paraId="7063DAEC" w14:textId="34FB4FDF" w:rsidR="00E87109" w:rsidRPr="00601A1A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601A1A">
        <w:rPr>
          <w:rFonts w:ascii="Arial" w:hAnsi="Arial" w:cs="Arial"/>
          <w:sz w:val="20"/>
          <w:szCs w:val="20"/>
        </w:rPr>
        <w:t xml:space="preserve">. What makes a public health problem? </w:t>
      </w:r>
      <w:r w:rsidR="00E87109" w:rsidRPr="00601A1A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601A1A">
        <w:rPr>
          <w:rFonts w:ascii="Arial" w:hAnsi="Arial" w:cs="Arial"/>
          <w:sz w:val="20"/>
          <w:szCs w:val="20"/>
        </w:rPr>
        <w:t xml:space="preserve"> 25 July 2022. https://bjgplife.com/14089-revision-v1/</w:t>
      </w:r>
    </w:p>
    <w:p w14:paraId="749185BD" w14:textId="6CD216B3" w:rsidR="00E87109" w:rsidRPr="00E87109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 Armitage</w:t>
      </w:r>
      <w:r w:rsidR="00E87109" w:rsidRPr="00C87680">
        <w:rPr>
          <w:rFonts w:ascii="Arial" w:hAnsi="Arial" w:cs="Arial"/>
          <w:sz w:val="20"/>
          <w:szCs w:val="20"/>
        </w:rPr>
        <w:t xml:space="preserve">. Don’t turn your nose up at seasonal allergic rhinitis. </w:t>
      </w:r>
      <w:r w:rsidR="00E87109" w:rsidRPr="00C87680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C87680">
        <w:rPr>
          <w:rFonts w:ascii="Arial" w:hAnsi="Arial" w:cs="Arial"/>
          <w:sz w:val="20"/>
          <w:szCs w:val="20"/>
        </w:rPr>
        <w:t xml:space="preserve"> 18 July 2022. https://bjgplife.com/dont-turn-your-nose-up-at-seasonal-allergic-rhinitis/</w:t>
      </w:r>
    </w:p>
    <w:p w14:paraId="5FD2DA9B" w14:textId="573034AF" w:rsidR="00E87109" w:rsidRPr="005B264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5B2646">
        <w:rPr>
          <w:rFonts w:ascii="Arial" w:hAnsi="Arial" w:cs="Arial"/>
          <w:sz w:val="20"/>
          <w:szCs w:val="20"/>
        </w:rPr>
        <w:t xml:space="preserve">. War in Ukraine and moral distress: experiences of a British GP. </w:t>
      </w:r>
      <w:r w:rsidR="00E87109" w:rsidRPr="005B264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5B2646">
        <w:rPr>
          <w:rFonts w:ascii="Arial" w:hAnsi="Arial" w:cs="Arial"/>
          <w:sz w:val="20"/>
          <w:szCs w:val="20"/>
        </w:rPr>
        <w:t xml:space="preserve"> 11 July 2022. https://bjgplife.com/war-in-Ukraine-and-moral-distress-experiences-of-a-british-gp/ </w:t>
      </w:r>
    </w:p>
    <w:p w14:paraId="6B028F9D" w14:textId="1B40DBFC" w:rsidR="00E87109" w:rsidRPr="00057024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057024">
        <w:rPr>
          <w:rFonts w:ascii="Arial" w:hAnsi="Arial" w:cs="Arial"/>
          <w:sz w:val="20"/>
          <w:szCs w:val="20"/>
        </w:rPr>
        <w:t>War in Ukraine and health worker density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CF1181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CF1181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04</w:t>
      </w:r>
      <w:r w:rsidR="00E87109" w:rsidRPr="00CF1181">
        <w:rPr>
          <w:rFonts w:ascii="Arial" w:hAnsi="Arial" w:cs="Arial"/>
          <w:sz w:val="20"/>
          <w:szCs w:val="20"/>
        </w:rPr>
        <w:t xml:space="preserve"> J</w:t>
      </w:r>
      <w:r w:rsidR="00E87109">
        <w:rPr>
          <w:rFonts w:ascii="Arial" w:hAnsi="Arial" w:cs="Arial"/>
          <w:sz w:val="20"/>
          <w:szCs w:val="20"/>
        </w:rPr>
        <w:t>uly</w:t>
      </w:r>
      <w:r w:rsidR="00E87109" w:rsidRPr="00CF1181">
        <w:rPr>
          <w:rFonts w:ascii="Arial" w:hAnsi="Arial" w:cs="Arial"/>
          <w:sz w:val="20"/>
          <w:szCs w:val="20"/>
        </w:rPr>
        <w:t xml:space="preserve"> 2022. </w:t>
      </w:r>
      <w:r w:rsidR="00E87109" w:rsidRPr="00057024">
        <w:rPr>
          <w:rFonts w:ascii="Arial" w:hAnsi="Arial" w:cs="Arial"/>
          <w:sz w:val="20"/>
          <w:szCs w:val="20"/>
        </w:rPr>
        <w:t>https://bjgplife.com/war-in-ukraine-and-health-worker-density/</w:t>
      </w:r>
    </w:p>
    <w:p w14:paraId="6F35DE19" w14:textId="2A3FBC78" w:rsidR="00E87109" w:rsidRPr="00CF1181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CF1181">
        <w:rPr>
          <w:rFonts w:ascii="Arial" w:hAnsi="Arial" w:cs="Arial"/>
          <w:sz w:val="20"/>
          <w:szCs w:val="20"/>
        </w:rPr>
        <w:t xml:space="preserve">Medical education and war in Ukraine. </w:t>
      </w:r>
      <w:r w:rsidR="00E87109" w:rsidRPr="00CF1181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CF1181">
        <w:rPr>
          <w:rFonts w:ascii="Arial" w:hAnsi="Arial" w:cs="Arial"/>
          <w:sz w:val="20"/>
          <w:szCs w:val="20"/>
        </w:rPr>
        <w:t xml:space="preserve"> 27 June 2022. https://bjgplife.com/medical-education-and-war-in-ukraine/</w:t>
      </w:r>
    </w:p>
    <w:p w14:paraId="00964E83" w14:textId="048C4A9B" w:rsidR="00E87109" w:rsidRPr="005B264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CF1181">
        <w:rPr>
          <w:rFonts w:ascii="Arial" w:hAnsi="Arial" w:cs="Arial"/>
          <w:sz w:val="20"/>
          <w:szCs w:val="20"/>
        </w:rPr>
        <w:t>War and antimicrobial resistance: coexisting threats in Ukraine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CF1181">
        <w:rPr>
          <w:rFonts w:ascii="Arial" w:hAnsi="Arial" w:cs="Arial"/>
          <w:i/>
          <w:iCs/>
          <w:sz w:val="20"/>
          <w:szCs w:val="20"/>
        </w:rPr>
        <w:t>BJGP Life</w:t>
      </w:r>
      <w:r w:rsidR="00E87109">
        <w:rPr>
          <w:rFonts w:ascii="Arial" w:hAnsi="Arial" w:cs="Arial"/>
          <w:sz w:val="20"/>
          <w:szCs w:val="20"/>
        </w:rPr>
        <w:t xml:space="preserve"> 27 June 2022. </w:t>
      </w:r>
      <w:r w:rsidR="00E87109" w:rsidRPr="005B2646">
        <w:rPr>
          <w:rFonts w:ascii="Arial" w:hAnsi="Arial" w:cs="Arial"/>
          <w:sz w:val="20"/>
          <w:szCs w:val="20"/>
        </w:rPr>
        <w:t>https://bjgplife.com/war-and-antimicrobial-resistance-coexisting-threats-in-ukraine/</w:t>
      </w:r>
    </w:p>
    <w:p w14:paraId="214E9A95" w14:textId="28A9929F" w:rsidR="00E87109" w:rsidRPr="005B264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5B2646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5B2646">
        <w:rPr>
          <w:rFonts w:ascii="Arial" w:hAnsi="Arial" w:cs="Arial"/>
          <w:sz w:val="20"/>
          <w:szCs w:val="20"/>
        </w:rPr>
        <w:t xml:space="preserve">Palliative care needs and war in Ukraine. </w:t>
      </w:r>
      <w:r w:rsidR="00E87109" w:rsidRPr="005B264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5B2646">
        <w:rPr>
          <w:rFonts w:ascii="Arial" w:hAnsi="Arial" w:cs="Arial"/>
          <w:sz w:val="20"/>
          <w:szCs w:val="20"/>
        </w:rPr>
        <w:t xml:space="preserve"> 20 June 2022. https://bjgplife.com/palliative-care-needs-and-war-in-ukraine/</w:t>
      </w:r>
    </w:p>
    <w:p w14:paraId="5F8D194D" w14:textId="73F8AD4A" w:rsidR="00E87109" w:rsidRPr="005B2646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5B2646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5B2646">
        <w:rPr>
          <w:rFonts w:ascii="Arial" w:hAnsi="Arial" w:cs="Arial"/>
          <w:sz w:val="20"/>
          <w:szCs w:val="20"/>
        </w:rPr>
        <w:t xml:space="preserve">The realities of hypertension management in Ukraine. </w:t>
      </w:r>
      <w:r w:rsidR="00E87109" w:rsidRPr="005B264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5B2646">
        <w:rPr>
          <w:rFonts w:ascii="Arial" w:hAnsi="Arial" w:cs="Arial"/>
          <w:sz w:val="20"/>
          <w:szCs w:val="20"/>
        </w:rPr>
        <w:t xml:space="preserve"> 13 June 2022. https://bjgplife.com/the-realities-of-hypertension-management-in-ukraine/ </w:t>
      </w:r>
    </w:p>
    <w:p w14:paraId="277DFF0B" w14:textId="3C6A6DD0" w:rsidR="00E87109" w:rsidRPr="007D19FE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7D19FE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7D19FE">
        <w:rPr>
          <w:rFonts w:ascii="Arial" w:hAnsi="Arial" w:cs="Arial"/>
          <w:sz w:val="20"/>
          <w:szCs w:val="20"/>
        </w:rPr>
        <w:t xml:space="preserve">Vaccine-preventable diseases and war in Ukraine. </w:t>
      </w:r>
      <w:r w:rsidR="00E87109" w:rsidRPr="007D19FE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7D19FE">
        <w:rPr>
          <w:rFonts w:ascii="Arial" w:hAnsi="Arial" w:cs="Arial"/>
          <w:sz w:val="20"/>
          <w:szCs w:val="20"/>
        </w:rPr>
        <w:t xml:space="preserve"> 06 June 2022. https://bjgplife.com/vaccine-preventable-diseases-and-war-in-ukraine/ </w:t>
      </w:r>
    </w:p>
    <w:p w14:paraId="42CB45D0" w14:textId="56C9D3A2" w:rsidR="00E87109" w:rsidRPr="009F7EB8" w:rsidRDefault="00EE2110" w:rsidP="00E87109">
      <w:pPr>
        <w:pStyle w:val="ListParagraph"/>
        <w:numPr>
          <w:ilvl w:val="0"/>
          <w:numId w:val="20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71045C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71045C">
        <w:rPr>
          <w:rFonts w:ascii="Arial" w:eastAsia="Times New Roman" w:hAnsi="Arial" w:cs="Arial"/>
          <w:sz w:val="20"/>
          <w:szCs w:val="20"/>
        </w:rPr>
        <w:t>War in Ukraine: exacerbating the health impacts of human trafficking</w:t>
      </w:r>
      <w:r w:rsidR="00E87109" w:rsidRPr="0071045C">
        <w:rPr>
          <w:rFonts w:ascii="Arial" w:hAnsi="Arial" w:cs="Arial"/>
          <w:sz w:val="20"/>
          <w:szCs w:val="20"/>
        </w:rPr>
        <w:t xml:space="preserve">. </w:t>
      </w:r>
      <w:r w:rsidR="00E87109" w:rsidRPr="0071045C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71045C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30</w:t>
      </w:r>
      <w:r w:rsidR="00E87109" w:rsidRPr="0071045C">
        <w:rPr>
          <w:rFonts w:ascii="Arial" w:hAnsi="Arial" w:cs="Arial"/>
          <w:sz w:val="20"/>
          <w:szCs w:val="20"/>
        </w:rPr>
        <w:t xml:space="preserve"> May 2022. https://bjgplife.com/war-in-ukraine-exacerbating-the-health-impacts-of-human-trafficking/</w:t>
      </w:r>
    </w:p>
    <w:p w14:paraId="0B4202D9" w14:textId="0EFA67F2" w:rsidR="00E87109" w:rsidRPr="004F7DBC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4F7DBC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4F7DBC">
        <w:rPr>
          <w:rFonts w:ascii="Arial" w:hAnsi="Arial" w:cs="Arial"/>
          <w:sz w:val="20"/>
          <w:szCs w:val="20"/>
        </w:rPr>
        <w:t xml:space="preserve">War in Ukraine: the impacts on child health. </w:t>
      </w:r>
      <w:r w:rsidR="00E87109" w:rsidRPr="004F7DBC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4F7DBC">
        <w:rPr>
          <w:rFonts w:ascii="Arial" w:hAnsi="Arial" w:cs="Arial"/>
          <w:sz w:val="20"/>
          <w:szCs w:val="20"/>
        </w:rPr>
        <w:t xml:space="preserve"> 23 May 2022. https://bjgplife.com/war-children/ </w:t>
      </w:r>
    </w:p>
    <w:p w14:paraId="7E7400D7" w14:textId="3D4BE470" w:rsidR="00E87109" w:rsidRPr="0004136D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04136D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136D">
        <w:rPr>
          <w:rFonts w:ascii="Arial" w:hAnsi="Arial" w:cs="Arial"/>
          <w:sz w:val="20"/>
          <w:szCs w:val="20"/>
        </w:rPr>
        <w:t>Battlefronts in Ukraine: Russian invasion and COVID-19</w:t>
      </w:r>
      <w:r w:rsidR="00E87109" w:rsidRPr="0004136D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04136D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04136D">
        <w:rPr>
          <w:rFonts w:ascii="Arial" w:hAnsi="Arial" w:cs="Arial"/>
          <w:sz w:val="20"/>
          <w:szCs w:val="20"/>
        </w:rPr>
        <w:t xml:space="preserve"> 16 May 2022. </w:t>
      </w:r>
      <w:r w:rsidR="00E87109" w:rsidRPr="0004136D">
        <w:rPr>
          <w:rFonts w:ascii="Arial" w:hAnsi="Arial" w:cs="Arial"/>
          <w:sz w:val="20"/>
          <w:szCs w:val="20"/>
          <w:lang w:val="en-US"/>
        </w:rPr>
        <w:t>https://bjgplife.com/battlefronts-in-ukraine-russian-invasion-and-covid-19/</w:t>
      </w:r>
    </w:p>
    <w:p w14:paraId="4FDF2667" w14:textId="1BAD6F51" w:rsidR="00E87109" w:rsidRPr="00283B91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CC3474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283B91">
        <w:rPr>
          <w:rFonts w:ascii="Arial" w:hAnsi="Arial" w:cs="Arial"/>
          <w:sz w:val="20"/>
          <w:szCs w:val="20"/>
        </w:rPr>
        <w:t>War in Ukraine and the inverse care law: refugees, socioeconomic status, and burden of disease</w:t>
      </w:r>
      <w:r w:rsidR="00E87109" w:rsidRPr="00CC3474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CC3474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09</w:t>
      </w:r>
      <w:r w:rsidR="00E87109" w:rsidRPr="00CC3474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May</w:t>
      </w:r>
      <w:r w:rsidR="00E87109" w:rsidRPr="00CC3474">
        <w:rPr>
          <w:rFonts w:ascii="Arial" w:hAnsi="Arial" w:cs="Arial"/>
          <w:sz w:val="20"/>
          <w:szCs w:val="20"/>
        </w:rPr>
        <w:t xml:space="preserve"> 2022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283B91">
        <w:rPr>
          <w:rFonts w:ascii="Arial" w:hAnsi="Arial" w:cs="Arial"/>
          <w:sz w:val="20"/>
          <w:szCs w:val="20"/>
        </w:rPr>
        <w:t>https://bjgplife.com/war-in-ukraine-and-the-inverse-care-law-refugees-socioeconomic-status-and-burden-of-disease/</w:t>
      </w:r>
    </w:p>
    <w:p w14:paraId="54454C40" w14:textId="3C545ADB" w:rsidR="00E87109" w:rsidRPr="00CC3474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CC3474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CC3474">
        <w:rPr>
          <w:rFonts w:ascii="Arial" w:hAnsi="Arial" w:cs="Arial"/>
          <w:sz w:val="20"/>
          <w:szCs w:val="20"/>
        </w:rPr>
        <w:t>War in Ukraine: internally displaced people and primary healthcare</w:t>
      </w:r>
      <w:r w:rsidR="00E87109" w:rsidRPr="00CC3474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CC3474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02</w:t>
      </w:r>
      <w:r w:rsidR="00E87109" w:rsidRPr="00CC3474">
        <w:rPr>
          <w:rFonts w:ascii="Arial" w:hAnsi="Arial" w:cs="Arial"/>
          <w:sz w:val="20"/>
          <w:szCs w:val="20"/>
        </w:rPr>
        <w:t xml:space="preserve"> </w:t>
      </w:r>
      <w:r w:rsidR="00E87109">
        <w:rPr>
          <w:rFonts w:ascii="Arial" w:hAnsi="Arial" w:cs="Arial"/>
          <w:sz w:val="20"/>
          <w:szCs w:val="20"/>
        </w:rPr>
        <w:t>May</w:t>
      </w:r>
      <w:r w:rsidR="00E87109" w:rsidRPr="00CC3474">
        <w:rPr>
          <w:rFonts w:ascii="Arial" w:hAnsi="Arial" w:cs="Arial"/>
          <w:sz w:val="20"/>
          <w:szCs w:val="20"/>
        </w:rPr>
        <w:t xml:space="preserve"> 2022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CC3474">
        <w:rPr>
          <w:rFonts w:ascii="Arial" w:hAnsi="Arial" w:cs="Arial"/>
          <w:sz w:val="20"/>
          <w:szCs w:val="20"/>
        </w:rPr>
        <w:t>https://bjgplife.com/war-in-ukraine-internally-displaced-people-and-primary-healthcare/</w:t>
      </w:r>
    </w:p>
    <w:p w14:paraId="324C9C01" w14:textId="0A85DD77" w:rsidR="00E87109" w:rsidRPr="004D5B66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4D5B66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4D5B66">
        <w:rPr>
          <w:rFonts w:ascii="Arial" w:hAnsi="Arial" w:cs="Arial"/>
          <w:sz w:val="20"/>
          <w:szCs w:val="20"/>
        </w:rPr>
        <w:t xml:space="preserve">Emergency contraception and COVID-19 lockdowns in England. </w:t>
      </w:r>
      <w:r w:rsidR="00E87109" w:rsidRPr="004D5B66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4D5B66">
        <w:rPr>
          <w:rFonts w:ascii="Arial" w:hAnsi="Arial" w:cs="Arial"/>
          <w:sz w:val="20"/>
          <w:szCs w:val="20"/>
        </w:rPr>
        <w:t xml:space="preserve"> 15 April 2022. </w:t>
      </w:r>
      <w:r w:rsidR="00E87109" w:rsidRPr="004D5B66">
        <w:rPr>
          <w:rFonts w:ascii="Arial" w:hAnsi="Arial" w:cs="Arial"/>
          <w:sz w:val="20"/>
          <w:szCs w:val="20"/>
          <w:lang w:val="en-US"/>
        </w:rPr>
        <w:t>https://bjgplife.com/emergency-contraception-and-covid-19-lockdowns-in-england/</w:t>
      </w:r>
    </w:p>
    <w:p w14:paraId="3ECB78EB" w14:textId="79CC663D" w:rsidR="00E87109" w:rsidRPr="00B34A17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B34A17">
        <w:rPr>
          <w:rFonts w:ascii="Arial" w:hAnsi="Arial" w:cs="Arial"/>
          <w:sz w:val="20"/>
          <w:szCs w:val="20"/>
        </w:rPr>
        <w:t>Insufficient sleep: time to wake up to an urgent public health problem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B34A17">
        <w:rPr>
          <w:rFonts w:ascii="Arial" w:hAnsi="Arial" w:cs="Arial"/>
          <w:i/>
          <w:iCs/>
          <w:sz w:val="20"/>
          <w:szCs w:val="20"/>
        </w:rPr>
        <w:t>BJGP Life</w:t>
      </w:r>
      <w:r w:rsidR="00E87109">
        <w:rPr>
          <w:rFonts w:ascii="Arial" w:hAnsi="Arial" w:cs="Arial"/>
          <w:sz w:val="20"/>
          <w:szCs w:val="20"/>
        </w:rPr>
        <w:t xml:space="preserve"> 25 March 2022. </w:t>
      </w:r>
      <w:r w:rsidR="00E87109" w:rsidRPr="00B34A17">
        <w:rPr>
          <w:rFonts w:ascii="Arial" w:hAnsi="Arial" w:cs="Arial"/>
          <w:sz w:val="20"/>
          <w:szCs w:val="20"/>
        </w:rPr>
        <w:t>https://bjgplife.com/insufficient-sleep-time-to-wake-up-to-an-urgent-public-health-problem/</w:t>
      </w:r>
    </w:p>
    <w:p w14:paraId="2EDC5B3E" w14:textId="5DB5520D" w:rsidR="00E87109" w:rsidRPr="002A5E01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8955C7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8955C7">
        <w:rPr>
          <w:rFonts w:ascii="Arial" w:hAnsi="Arial" w:cs="Arial"/>
          <w:sz w:val="20"/>
          <w:szCs w:val="20"/>
        </w:rPr>
        <w:t xml:space="preserve">Is the shift to urgent appointments in general practice what patients really want? </w:t>
      </w:r>
      <w:r w:rsidR="00E87109" w:rsidRPr="008955C7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8955C7">
        <w:rPr>
          <w:rFonts w:ascii="Arial" w:hAnsi="Arial" w:cs="Arial"/>
          <w:sz w:val="20"/>
          <w:szCs w:val="20"/>
        </w:rPr>
        <w:t>. 20 January 2022. https://bjgplife.com/is-the-shift-to-urgent-appointments-in-general-practice-what-patients-really-want/</w:t>
      </w:r>
    </w:p>
    <w:p w14:paraId="56A51790" w14:textId="4360E513" w:rsidR="00E87109" w:rsidRPr="00247999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247999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247999">
        <w:rPr>
          <w:rFonts w:ascii="Arial" w:hAnsi="Arial" w:cs="Arial"/>
          <w:sz w:val="20"/>
          <w:szCs w:val="20"/>
        </w:rPr>
        <w:t xml:space="preserve">COVID-19 booster vaccination campaigns: an opportunity for health promotion. </w:t>
      </w:r>
      <w:r w:rsidR="00E87109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247999">
        <w:rPr>
          <w:rFonts w:ascii="Arial" w:hAnsi="Arial" w:cs="Arial"/>
          <w:sz w:val="20"/>
          <w:szCs w:val="20"/>
        </w:rPr>
        <w:t>. 1</w:t>
      </w:r>
      <w:r w:rsidR="00E87109">
        <w:rPr>
          <w:rFonts w:ascii="Arial" w:hAnsi="Arial" w:cs="Arial"/>
          <w:sz w:val="20"/>
          <w:szCs w:val="20"/>
        </w:rPr>
        <w:t>2</w:t>
      </w:r>
      <w:r w:rsidR="00E87109" w:rsidRPr="00247999">
        <w:rPr>
          <w:rFonts w:ascii="Arial" w:hAnsi="Arial" w:cs="Arial"/>
          <w:sz w:val="20"/>
          <w:szCs w:val="20"/>
        </w:rPr>
        <w:t xml:space="preserve"> January 2022. https://bjgplife.com/covid-19-booster-vaccination-campaigns-an-opportunity-for-health-promotion/</w:t>
      </w:r>
    </w:p>
    <w:p w14:paraId="0F613989" w14:textId="113C8CE1" w:rsidR="00E87109" w:rsidRPr="00E87109" w:rsidRDefault="00EE2110" w:rsidP="00E87109">
      <w:pPr>
        <w:pStyle w:val="ListParagraph"/>
        <w:numPr>
          <w:ilvl w:val="0"/>
          <w:numId w:val="19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CD5C8A">
        <w:rPr>
          <w:rFonts w:ascii="Arial" w:hAnsi="Arial" w:cs="Arial"/>
          <w:sz w:val="20"/>
          <w:szCs w:val="20"/>
          <w:lang w:val="en-US"/>
        </w:rPr>
        <w:t>.</w:t>
      </w:r>
      <w:r w:rsidR="00E87109">
        <w:rPr>
          <w:rFonts w:ascii="Arial" w:hAnsi="Arial" w:cs="Arial"/>
          <w:sz w:val="20"/>
          <w:szCs w:val="20"/>
          <w:lang w:val="en-US"/>
        </w:rPr>
        <w:t xml:space="preserve"> </w:t>
      </w:r>
      <w:r w:rsidR="00E87109" w:rsidRPr="00CD5C8A">
        <w:rPr>
          <w:rFonts w:ascii="Arial" w:hAnsi="Arial" w:cs="Arial"/>
          <w:sz w:val="20"/>
          <w:szCs w:val="20"/>
        </w:rPr>
        <w:t>Social media, persuasive technology and the attention economy: an urgent public health problem</w:t>
      </w:r>
      <w:r w:rsidR="00E87109">
        <w:rPr>
          <w:rFonts w:ascii="Arial" w:hAnsi="Arial" w:cs="Arial"/>
          <w:sz w:val="20"/>
          <w:szCs w:val="20"/>
        </w:rPr>
        <w:t xml:space="preserve">. </w:t>
      </w:r>
      <w:r w:rsidR="00E87109" w:rsidRPr="000C0F1A">
        <w:rPr>
          <w:rFonts w:ascii="Arial" w:hAnsi="Arial" w:cs="Arial"/>
          <w:i/>
          <w:iCs/>
          <w:sz w:val="20"/>
          <w:szCs w:val="20"/>
        </w:rPr>
        <w:t>BJGP Life</w:t>
      </w:r>
      <w:r w:rsidR="00E87109">
        <w:rPr>
          <w:rFonts w:ascii="Arial" w:hAnsi="Arial" w:cs="Arial"/>
          <w:sz w:val="20"/>
          <w:szCs w:val="20"/>
        </w:rPr>
        <w:t xml:space="preserve">. 22 October 2021. </w:t>
      </w:r>
      <w:r w:rsidR="00E87109" w:rsidRPr="00CD5C8A">
        <w:rPr>
          <w:rFonts w:ascii="Arial" w:hAnsi="Arial" w:cs="Arial"/>
          <w:sz w:val="20"/>
          <w:szCs w:val="20"/>
        </w:rPr>
        <w:t>https://bjgplife.com/social-media-persuasive-technology-and-the-attention-economy-an-urgent-public-health-problem/</w:t>
      </w:r>
    </w:p>
    <w:p w14:paraId="5F516377" w14:textId="0CF96ED5" w:rsidR="00E87109" w:rsidRPr="007F2C8D" w:rsidRDefault="00EE2110" w:rsidP="00E87109">
      <w:pPr>
        <w:pStyle w:val="ListParagraph"/>
        <w:numPr>
          <w:ilvl w:val="0"/>
          <w:numId w:val="1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7F2C8D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7F2C8D">
        <w:rPr>
          <w:rFonts w:ascii="Arial" w:hAnsi="Arial" w:cs="Arial"/>
          <w:sz w:val="20"/>
          <w:szCs w:val="20"/>
        </w:rPr>
        <w:t>The interpretation of data based on "lived experience" (</w:t>
      </w:r>
      <w:proofErr w:type="spellStart"/>
      <w:r w:rsidR="00E87109" w:rsidRPr="007F2C8D">
        <w:rPr>
          <w:rFonts w:ascii="Arial" w:hAnsi="Arial" w:cs="Arial"/>
          <w:sz w:val="20"/>
          <w:szCs w:val="20"/>
        </w:rPr>
        <w:t>eLetter</w:t>
      </w:r>
      <w:proofErr w:type="spellEnd"/>
      <w:r w:rsidR="00E87109" w:rsidRPr="007F2C8D">
        <w:rPr>
          <w:rFonts w:ascii="Arial" w:hAnsi="Arial" w:cs="Arial"/>
          <w:sz w:val="20"/>
          <w:szCs w:val="20"/>
        </w:rPr>
        <w:t xml:space="preserve">). </w:t>
      </w:r>
      <w:r w:rsidR="00E87109" w:rsidRPr="007F2C8D">
        <w:rPr>
          <w:rFonts w:ascii="Arial" w:hAnsi="Arial" w:cs="Arial"/>
          <w:i/>
          <w:iCs/>
          <w:sz w:val="20"/>
          <w:szCs w:val="20"/>
        </w:rPr>
        <w:t>British Journal of General Practice</w:t>
      </w:r>
      <w:r w:rsidR="00E87109" w:rsidRPr="007F2C8D">
        <w:rPr>
          <w:rFonts w:ascii="Arial" w:hAnsi="Arial" w:cs="Arial"/>
          <w:sz w:val="20"/>
          <w:szCs w:val="20"/>
        </w:rPr>
        <w:t xml:space="preserve"> 23 June 2021. https://bjgp.org/content/early/2021/06/15/BJGP.2021.0179/tab-e-letters#the-interpretation-of-data-based-on-lived-experience </w:t>
      </w:r>
    </w:p>
    <w:p w14:paraId="31B5B7FC" w14:textId="006EB80C" w:rsidR="00E87109" w:rsidRPr="00E87109" w:rsidRDefault="00EE2110" w:rsidP="00E87109">
      <w:pPr>
        <w:numPr>
          <w:ilvl w:val="3"/>
          <w:numId w:val="1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 Armitage</w:t>
      </w:r>
      <w:r w:rsidR="00E87109" w:rsidRPr="009B60B0">
        <w:rPr>
          <w:rFonts w:ascii="Arial" w:hAnsi="Arial" w:cs="Arial"/>
          <w:sz w:val="20"/>
          <w:szCs w:val="20"/>
          <w:lang w:val="en-US"/>
        </w:rPr>
        <w:t xml:space="preserve">. </w:t>
      </w:r>
      <w:r w:rsidR="00E87109" w:rsidRPr="009B60B0">
        <w:rPr>
          <w:rFonts w:ascii="Arial" w:hAnsi="Arial" w:cs="Arial"/>
          <w:sz w:val="20"/>
          <w:szCs w:val="20"/>
        </w:rPr>
        <w:t xml:space="preserve">The impact of COVID-19 on rheumatology referrals from general practice in England. </w:t>
      </w:r>
      <w:r w:rsidR="00E87109" w:rsidRPr="009B60B0">
        <w:rPr>
          <w:rFonts w:ascii="Arial" w:hAnsi="Arial" w:cs="Arial"/>
          <w:i/>
          <w:iCs/>
          <w:sz w:val="20"/>
          <w:szCs w:val="20"/>
        </w:rPr>
        <w:t>BJGP Life</w:t>
      </w:r>
      <w:r w:rsidR="00E87109" w:rsidRPr="009B60B0">
        <w:rPr>
          <w:rFonts w:ascii="Arial" w:hAnsi="Arial" w:cs="Arial"/>
          <w:sz w:val="20"/>
          <w:szCs w:val="20"/>
        </w:rPr>
        <w:t xml:space="preserve"> 03 March 2021.</w:t>
      </w:r>
      <w:r w:rsidR="00E87109">
        <w:rPr>
          <w:rFonts w:ascii="Arial" w:hAnsi="Arial" w:cs="Arial"/>
          <w:sz w:val="20"/>
          <w:szCs w:val="20"/>
        </w:rPr>
        <w:t xml:space="preserve"> </w:t>
      </w:r>
      <w:r w:rsidR="00E87109" w:rsidRPr="009B60B0">
        <w:rPr>
          <w:rFonts w:ascii="Arial" w:hAnsi="Arial" w:cs="Arial"/>
          <w:sz w:val="20"/>
          <w:szCs w:val="20"/>
          <w:lang w:val="en-US"/>
        </w:rPr>
        <w:t>https://bjgplife.com/2021/03/03/the-impact-of-covid-19-on-rheumatology-referrals-from-general-practice-in</w:t>
      </w:r>
      <w:r w:rsidR="00E87109">
        <w:rPr>
          <w:rFonts w:ascii="Arial" w:hAnsi="Arial" w:cs="Arial"/>
          <w:sz w:val="20"/>
          <w:szCs w:val="20"/>
          <w:lang w:val="en-US"/>
        </w:rPr>
        <w:t>-</w:t>
      </w:r>
      <w:r w:rsidR="00E87109" w:rsidRPr="009B60B0">
        <w:rPr>
          <w:rFonts w:ascii="Arial" w:hAnsi="Arial" w:cs="Arial"/>
          <w:sz w:val="20"/>
          <w:szCs w:val="20"/>
          <w:lang w:val="en-US"/>
        </w:rPr>
        <w:t>england/</w:t>
      </w:r>
    </w:p>
    <w:p w14:paraId="21F93EE0" w14:textId="72CC8184" w:rsidR="00E87109" w:rsidRPr="00182F17" w:rsidRDefault="00EE2110" w:rsidP="00E87109">
      <w:pPr>
        <w:numPr>
          <w:ilvl w:val="3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>R Armitage</w:t>
      </w:r>
      <w:r w:rsidR="00E87109" w:rsidRPr="00182F17">
        <w:rPr>
          <w:rFonts w:ascii="Arial" w:hAnsi="Arial" w:cs="Arial"/>
          <w:sz w:val="20"/>
          <w:szCs w:val="20"/>
          <w:lang w:val="en-US"/>
        </w:rPr>
        <w:t xml:space="preserve">. Dementia in England during COVID-19: a deteriorating public health situation. </w:t>
      </w:r>
      <w:r w:rsidR="00E87109" w:rsidRPr="00182F17">
        <w:rPr>
          <w:rFonts w:ascii="Arial" w:hAnsi="Arial" w:cs="Arial"/>
          <w:i/>
          <w:sz w:val="20"/>
          <w:szCs w:val="20"/>
          <w:lang w:val="en-US"/>
        </w:rPr>
        <w:t>BJGP Life</w:t>
      </w:r>
      <w:r w:rsidR="00E87109" w:rsidRPr="00182F17">
        <w:rPr>
          <w:rFonts w:ascii="Arial" w:hAnsi="Arial" w:cs="Arial"/>
          <w:sz w:val="20"/>
          <w:szCs w:val="20"/>
          <w:lang w:val="en-US"/>
        </w:rPr>
        <w:t>. 01 February 2021. https://bjgplife.com/2021/02/01/dementia-in-england-during-covid-19-a-deteriorating-public-health-situation/</w:t>
      </w:r>
    </w:p>
    <w:p w14:paraId="35235B94" w14:textId="2FB4DA07" w:rsidR="00E87109" w:rsidRPr="00E87109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</w:t>
      </w:r>
      <w:r w:rsidR="00E87109" w:rsidRPr="00396A3E">
        <w:rPr>
          <w:rFonts w:ascii="Arial" w:hAnsi="Arial" w:cs="Arial"/>
          <w:sz w:val="20"/>
          <w:szCs w:val="20"/>
        </w:rPr>
        <w:t xml:space="preserve">. COVID-19 and the outstanding burden of undiagnosed cancer. </w:t>
      </w:r>
      <w:r w:rsidR="00E87109" w:rsidRPr="00102015">
        <w:rPr>
          <w:rFonts w:ascii="Arial" w:hAnsi="Arial" w:cs="Arial"/>
          <w:i/>
          <w:sz w:val="20"/>
          <w:szCs w:val="20"/>
        </w:rPr>
        <w:t>BJGP Life</w:t>
      </w:r>
      <w:r w:rsidR="00E87109" w:rsidRPr="00396A3E">
        <w:rPr>
          <w:rFonts w:ascii="Arial" w:hAnsi="Arial" w:cs="Arial"/>
          <w:sz w:val="20"/>
          <w:szCs w:val="20"/>
        </w:rPr>
        <w:t>. 08 January 2021. https://bjgplife.com/2021/01/08/covid-19-and-the-outstanding-burden-of-undiagnosed-cancer/</w:t>
      </w:r>
    </w:p>
    <w:p w14:paraId="033BAEF0" w14:textId="75714DAD" w:rsidR="00E87109" w:rsidRDefault="00EE2110" w:rsidP="00E87109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Armitage and LB Nellums</w:t>
      </w:r>
      <w:r w:rsidR="00E87109" w:rsidRPr="00E01B41">
        <w:rPr>
          <w:rFonts w:ascii="Arial" w:hAnsi="Arial" w:cs="Arial"/>
          <w:sz w:val="20"/>
          <w:szCs w:val="20"/>
        </w:rPr>
        <w:t>.</w:t>
      </w:r>
      <w:r w:rsidR="00E87109" w:rsidRPr="00E01B41">
        <w:rPr>
          <w:rFonts w:ascii="Arial" w:hAnsi="Arial" w:cs="Arial"/>
          <w:sz w:val="20"/>
          <w:szCs w:val="20"/>
          <w:lang w:val="en-US"/>
        </w:rPr>
        <w:t xml:space="preserve"> </w:t>
      </w:r>
      <w:r w:rsidR="00E87109" w:rsidRPr="00E01B41">
        <w:rPr>
          <w:rFonts w:ascii="Arial" w:hAnsi="Arial" w:cs="Arial"/>
          <w:sz w:val="20"/>
          <w:szCs w:val="20"/>
        </w:rPr>
        <w:t xml:space="preserve">Grieving during COVID-19. </w:t>
      </w:r>
      <w:r w:rsidR="00E87109" w:rsidRPr="00E01B41">
        <w:rPr>
          <w:rFonts w:ascii="Arial" w:hAnsi="Arial" w:cs="Arial"/>
          <w:i/>
          <w:sz w:val="20"/>
          <w:szCs w:val="20"/>
        </w:rPr>
        <w:t>BMJ Opinion</w:t>
      </w:r>
      <w:r w:rsidR="00E87109" w:rsidRPr="00E01B41">
        <w:rPr>
          <w:rFonts w:ascii="Arial" w:hAnsi="Arial" w:cs="Arial"/>
          <w:sz w:val="20"/>
          <w:szCs w:val="20"/>
        </w:rPr>
        <w:t xml:space="preserve"> 29 June 2020. </w:t>
      </w:r>
    </w:p>
    <w:p w14:paraId="23B2DA26" w14:textId="77777777" w:rsidR="00E87109" w:rsidRPr="00E01B41" w:rsidRDefault="00E87109" w:rsidP="00E87109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01B41">
        <w:rPr>
          <w:rFonts w:ascii="Arial" w:hAnsi="Arial" w:cs="Arial"/>
          <w:sz w:val="20"/>
          <w:szCs w:val="20"/>
        </w:rPr>
        <w:t>https://blogs.bmj.com/bmj/2020/06/29/richard-armitage-and-laura-b-nellums-grieving-during-covid-19/</w:t>
      </w:r>
    </w:p>
    <w:p w14:paraId="7AE11D38" w14:textId="54CC80B9" w:rsidR="00E87109" w:rsidRPr="00CB2370" w:rsidRDefault="000B68B1" w:rsidP="00E87109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 </w:t>
      </w:r>
      <w:r w:rsidR="00E87109" w:rsidRPr="00E01B41">
        <w:rPr>
          <w:rFonts w:ascii="Arial" w:hAnsi="Arial" w:cs="Arial"/>
          <w:sz w:val="20"/>
          <w:szCs w:val="20"/>
        </w:rPr>
        <w:t xml:space="preserve">Armitage. The Rohingya refugee camps – what you don’t hear on the news. </w:t>
      </w:r>
      <w:r w:rsidR="00E87109" w:rsidRPr="00E01B41">
        <w:rPr>
          <w:rFonts w:ascii="Arial" w:hAnsi="Arial" w:cs="Arial"/>
          <w:i/>
          <w:sz w:val="20"/>
          <w:szCs w:val="20"/>
        </w:rPr>
        <w:t>British Journal of General Practice</w:t>
      </w:r>
      <w:r w:rsidR="00E87109" w:rsidRPr="00E01B41">
        <w:rPr>
          <w:rFonts w:ascii="Arial" w:hAnsi="Arial" w:cs="Arial"/>
          <w:sz w:val="20"/>
          <w:szCs w:val="20"/>
        </w:rPr>
        <w:t xml:space="preserve"> </w:t>
      </w:r>
      <w:r w:rsidR="00E87109" w:rsidRPr="00E01B41">
        <w:rPr>
          <w:rFonts w:ascii="Arial" w:hAnsi="Arial" w:cs="Arial"/>
          <w:i/>
          <w:sz w:val="20"/>
          <w:szCs w:val="20"/>
        </w:rPr>
        <w:t>Life</w:t>
      </w:r>
      <w:r w:rsidR="00E87109" w:rsidRPr="00E01B41">
        <w:rPr>
          <w:rFonts w:ascii="Arial" w:hAnsi="Arial" w:cs="Arial"/>
          <w:sz w:val="20"/>
          <w:szCs w:val="20"/>
        </w:rPr>
        <w:t xml:space="preserve"> Nov 2018; bjgplife.com/2018/11/07/the-rohingya-refugee-camps-what-you-dont-hear-on-the-news/</w:t>
      </w:r>
    </w:p>
    <w:p w14:paraId="46415E10" w14:textId="77777777" w:rsidR="00631BE6" w:rsidRPr="003B2741" w:rsidRDefault="00631BE6" w:rsidP="00CB237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37F88B7" w14:textId="6700E493" w:rsidR="009B7F36" w:rsidRPr="003B2741" w:rsidRDefault="009B7F36" w:rsidP="00CB2370">
      <w:pPr>
        <w:spacing w:line="360" w:lineRule="auto"/>
        <w:jc w:val="both"/>
        <w:rPr>
          <w:rFonts w:ascii="Arial" w:hAnsi="Arial" w:cs="Arial"/>
          <w:b/>
        </w:rPr>
      </w:pPr>
      <w:r w:rsidRPr="003B2741">
        <w:rPr>
          <w:rFonts w:ascii="Arial" w:hAnsi="Arial" w:cs="Arial"/>
          <w:b/>
        </w:rPr>
        <w:t>Placements</w:t>
      </w:r>
    </w:p>
    <w:p w14:paraId="1295DA2F" w14:textId="6F8CED61" w:rsidR="009B7F36" w:rsidRDefault="009B7F36" w:rsidP="00CB2370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B2741">
        <w:rPr>
          <w:rFonts w:ascii="Arial" w:hAnsi="Arial" w:cs="Arial"/>
          <w:sz w:val="20"/>
          <w:szCs w:val="20"/>
          <w:bdr w:val="none" w:sz="0" w:space="0" w:color="auto" w:frame="1"/>
        </w:rPr>
        <w:t>World Health Organization</w:t>
      </w:r>
      <w:r w:rsidR="00E913A7">
        <w:rPr>
          <w:rFonts w:ascii="Arial" w:hAnsi="Arial" w:cs="Arial"/>
          <w:sz w:val="20"/>
          <w:szCs w:val="20"/>
        </w:rPr>
        <w:t xml:space="preserve">. </w:t>
      </w:r>
      <w:r w:rsidRPr="00E913A7">
        <w:rPr>
          <w:rFonts w:ascii="Arial" w:hAnsi="Arial" w:cs="Arial"/>
          <w:sz w:val="20"/>
          <w:szCs w:val="20"/>
        </w:rPr>
        <w:t>Regional office: Brazzaville, Republic of Congo</w:t>
      </w:r>
      <w:r w:rsidR="00E913A7">
        <w:rPr>
          <w:rFonts w:ascii="Arial" w:hAnsi="Arial" w:cs="Arial"/>
          <w:sz w:val="20"/>
          <w:szCs w:val="20"/>
        </w:rPr>
        <w:t>.</w:t>
      </w:r>
    </w:p>
    <w:p w14:paraId="492C8501" w14:textId="7269D0FC" w:rsidR="00E913A7" w:rsidRPr="003B2741" w:rsidRDefault="00E913A7" w:rsidP="00CB23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16-week internship focusing on </w:t>
      </w:r>
      <w:r w:rsidRPr="00E913A7">
        <w:rPr>
          <w:rFonts w:ascii="Arial" w:hAnsi="Arial" w:cs="Arial"/>
          <w:sz w:val="20"/>
          <w:szCs w:val="20"/>
        </w:rPr>
        <w:t>evidence-based public health Interventions and policy evaluation in the domain of health systems strengthening (specifically maternal and child health).</w:t>
      </w:r>
      <w:r>
        <w:rPr>
          <w:rFonts w:ascii="Arial" w:hAnsi="Arial" w:cs="Arial"/>
          <w:sz w:val="20"/>
          <w:szCs w:val="20"/>
        </w:rPr>
        <w:t xml:space="preserve"> S</w:t>
      </w:r>
      <w:r w:rsidRPr="003B2741">
        <w:rPr>
          <w:rFonts w:ascii="Arial" w:hAnsi="Arial" w:cs="Arial"/>
          <w:sz w:val="20"/>
          <w:szCs w:val="20"/>
        </w:rPr>
        <w:t>ummer 2020 (postponed due to COVID-19 pandemic)</w:t>
      </w:r>
      <w:r>
        <w:rPr>
          <w:rFonts w:ascii="Arial" w:hAnsi="Arial" w:cs="Arial"/>
          <w:sz w:val="20"/>
          <w:szCs w:val="20"/>
        </w:rPr>
        <w:t>.</w:t>
      </w:r>
    </w:p>
    <w:p w14:paraId="0BE3D9D0" w14:textId="18A6D9A4" w:rsidR="00241069" w:rsidRPr="00BB6532" w:rsidRDefault="00241069" w:rsidP="00CB2370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B2741">
        <w:rPr>
          <w:rFonts w:ascii="Arial" w:hAnsi="Arial" w:cs="Arial"/>
          <w:sz w:val="20"/>
          <w:szCs w:val="20"/>
        </w:rPr>
        <w:t>NextGen Global Health Security Network 2020 Mentorship Program – Protégé</w:t>
      </w:r>
      <w:r w:rsidR="00E768DA">
        <w:rPr>
          <w:rFonts w:ascii="Arial" w:hAnsi="Arial" w:cs="Arial"/>
          <w:sz w:val="20"/>
          <w:szCs w:val="20"/>
        </w:rPr>
        <w:t xml:space="preserve">, </w:t>
      </w:r>
      <w:r w:rsidR="00BB6532">
        <w:rPr>
          <w:rFonts w:ascii="Arial" w:hAnsi="Arial" w:cs="Arial"/>
          <w:sz w:val="20"/>
          <w:szCs w:val="20"/>
        </w:rPr>
        <w:t>Mentor</w:t>
      </w:r>
      <w:r w:rsidR="00E768DA">
        <w:rPr>
          <w:rFonts w:ascii="Arial" w:hAnsi="Arial" w:cs="Arial"/>
          <w:sz w:val="20"/>
          <w:szCs w:val="20"/>
        </w:rPr>
        <w:t xml:space="preserve"> and UK Coordinator.</w:t>
      </w:r>
    </w:p>
    <w:p w14:paraId="371A3A30" w14:textId="77777777" w:rsidR="00241069" w:rsidRPr="003B2741" w:rsidRDefault="00241069" w:rsidP="00CB237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18513B2" w14:textId="6C7A8F4D" w:rsidR="00554760" w:rsidRPr="003B2741" w:rsidRDefault="002F2173" w:rsidP="00CB2370">
      <w:pPr>
        <w:spacing w:line="360" w:lineRule="auto"/>
        <w:jc w:val="both"/>
        <w:rPr>
          <w:rFonts w:ascii="Arial" w:hAnsi="Arial" w:cs="Arial"/>
          <w:b/>
        </w:rPr>
      </w:pPr>
      <w:r w:rsidRPr="003B2741">
        <w:rPr>
          <w:rFonts w:ascii="Arial" w:hAnsi="Arial" w:cs="Arial"/>
          <w:b/>
        </w:rPr>
        <w:t>Conference</w:t>
      </w:r>
      <w:r w:rsidR="00FA0D14" w:rsidRPr="003B2741">
        <w:rPr>
          <w:rFonts w:ascii="Arial" w:hAnsi="Arial" w:cs="Arial"/>
          <w:b/>
        </w:rPr>
        <w:t>/meeting</w:t>
      </w:r>
      <w:r w:rsidRPr="003B2741">
        <w:rPr>
          <w:rFonts w:ascii="Arial" w:hAnsi="Arial" w:cs="Arial"/>
          <w:b/>
        </w:rPr>
        <w:t xml:space="preserve"> proce</w:t>
      </w:r>
      <w:r w:rsidR="004902FE" w:rsidRPr="003B2741">
        <w:rPr>
          <w:rFonts w:ascii="Arial" w:hAnsi="Arial" w:cs="Arial"/>
          <w:b/>
        </w:rPr>
        <w:t>e</w:t>
      </w:r>
      <w:r w:rsidRPr="003B2741">
        <w:rPr>
          <w:rFonts w:ascii="Arial" w:hAnsi="Arial" w:cs="Arial"/>
          <w:b/>
        </w:rPr>
        <w:t xml:space="preserve">dings </w:t>
      </w:r>
    </w:p>
    <w:p w14:paraId="0722B0AE" w14:textId="41FDE843" w:rsidR="00884EEC" w:rsidRPr="00AB6CFE" w:rsidRDefault="00554760" w:rsidP="00CB2370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3B2741">
        <w:rPr>
          <w:rFonts w:ascii="Arial" w:hAnsi="Arial" w:cs="Arial"/>
          <w:sz w:val="20"/>
          <w:szCs w:val="20"/>
        </w:rPr>
        <w:t>National Osteoporosis Society Conference</w:t>
      </w:r>
      <w:r w:rsidR="00193DC0" w:rsidRPr="003B2741">
        <w:rPr>
          <w:rFonts w:ascii="Arial" w:hAnsi="Arial" w:cs="Arial"/>
          <w:sz w:val="20"/>
          <w:szCs w:val="20"/>
        </w:rPr>
        <w:t>.</w:t>
      </w:r>
      <w:r w:rsidR="00B06C14" w:rsidRPr="003B2741">
        <w:rPr>
          <w:rFonts w:ascii="Arial" w:hAnsi="Arial" w:cs="Arial"/>
          <w:sz w:val="20"/>
          <w:szCs w:val="20"/>
        </w:rPr>
        <w:t xml:space="preserve"> </w:t>
      </w:r>
      <w:r w:rsidR="009B0A30" w:rsidRPr="003B2741">
        <w:rPr>
          <w:rFonts w:ascii="Arial" w:hAnsi="Arial" w:cs="Arial"/>
          <w:sz w:val="20"/>
          <w:szCs w:val="20"/>
          <w:bdr w:val="none" w:sz="0" w:space="0" w:color="auto" w:frame="1"/>
        </w:rPr>
        <w:t xml:space="preserve">National Osteoporosis Guideline Group (NOGG) recommendation </w:t>
      </w:r>
      <w:r w:rsidRPr="003B2741">
        <w:rPr>
          <w:rFonts w:ascii="Arial" w:hAnsi="Arial" w:cs="Arial"/>
          <w:sz w:val="20"/>
          <w:szCs w:val="20"/>
          <w:bdr w:val="none" w:sz="0" w:space="0" w:color="auto" w:frame="1"/>
        </w:rPr>
        <w:t>for duration and monitoring of bisphosphonate therapy: An audit of compliance</w:t>
      </w:r>
      <w:r w:rsidR="002F2173" w:rsidRPr="003B2741"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  <w:r w:rsidR="00AB6CFE">
        <w:rPr>
          <w:rFonts w:ascii="Arial" w:hAnsi="Arial" w:cs="Arial"/>
          <w:b/>
          <w:sz w:val="20"/>
          <w:szCs w:val="20"/>
        </w:rPr>
        <w:t xml:space="preserve"> </w:t>
      </w:r>
      <w:r w:rsidR="002F2173" w:rsidRPr="00AB6CFE">
        <w:rPr>
          <w:rFonts w:ascii="Arial" w:hAnsi="Arial" w:cs="Arial"/>
          <w:sz w:val="20"/>
          <w:szCs w:val="20"/>
          <w:bdr w:val="none" w:sz="0" w:space="0" w:color="auto" w:frame="1"/>
        </w:rPr>
        <w:t>Poster presentation.</w:t>
      </w:r>
      <w:r w:rsidR="00CD6445" w:rsidRPr="00AB6CFE">
        <w:rPr>
          <w:rFonts w:ascii="Arial" w:hAnsi="Arial" w:cs="Arial"/>
          <w:b/>
          <w:sz w:val="20"/>
          <w:szCs w:val="20"/>
        </w:rPr>
        <w:t xml:space="preserve"> </w:t>
      </w:r>
      <w:r w:rsidR="00EE2110">
        <w:rPr>
          <w:rFonts w:ascii="Arial" w:hAnsi="Arial" w:cs="Arial"/>
          <w:sz w:val="20"/>
          <w:szCs w:val="20"/>
        </w:rPr>
        <w:t>R Armitage</w:t>
      </w:r>
      <w:r w:rsidR="00DA197D" w:rsidRPr="00AB6CFE">
        <w:rPr>
          <w:rFonts w:ascii="Arial" w:hAnsi="Arial" w:cs="Arial"/>
          <w:sz w:val="20"/>
          <w:szCs w:val="20"/>
        </w:rPr>
        <w:t xml:space="preserve">, Hui M, Stanworth R, Patel V. </w:t>
      </w:r>
      <w:r w:rsidR="00B06C14" w:rsidRPr="00AB6CFE">
        <w:rPr>
          <w:rFonts w:ascii="Arial" w:hAnsi="Arial" w:cs="Arial"/>
          <w:sz w:val="20"/>
          <w:szCs w:val="20"/>
        </w:rPr>
        <w:t>Birmingham, Nov 2016</w:t>
      </w:r>
      <w:r w:rsidR="00DA197D" w:rsidRPr="00AB6CFE">
        <w:rPr>
          <w:rFonts w:ascii="Arial" w:hAnsi="Arial" w:cs="Arial"/>
          <w:sz w:val="20"/>
          <w:szCs w:val="20"/>
        </w:rPr>
        <w:t>.</w:t>
      </w:r>
    </w:p>
    <w:p w14:paraId="0488BB67" w14:textId="77777777" w:rsidR="002E6174" w:rsidRPr="00DC244F" w:rsidRDefault="002E6174" w:rsidP="00CB237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2E6174" w:rsidRPr="00DC244F" w:rsidSect="00C70B1D">
      <w:pgSz w:w="11900" w:h="16840"/>
      <w:pgMar w:top="680" w:right="720" w:bottom="73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D8742" w14:textId="77777777" w:rsidR="0069790E" w:rsidRDefault="0069790E" w:rsidP="005C0F2F">
      <w:r>
        <w:separator/>
      </w:r>
    </w:p>
  </w:endnote>
  <w:endnote w:type="continuationSeparator" w:id="0">
    <w:p w14:paraId="43996F7B" w14:textId="77777777" w:rsidR="0069790E" w:rsidRDefault="0069790E" w:rsidP="005C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22EC6" w14:textId="77777777" w:rsidR="0069790E" w:rsidRDefault="0069790E" w:rsidP="005C0F2F">
      <w:r>
        <w:separator/>
      </w:r>
    </w:p>
  </w:footnote>
  <w:footnote w:type="continuationSeparator" w:id="0">
    <w:p w14:paraId="6121CD98" w14:textId="77777777" w:rsidR="0069790E" w:rsidRDefault="0069790E" w:rsidP="005C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B539E"/>
    <w:multiLevelType w:val="hybridMultilevel"/>
    <w:tmpl w:val="EFDA0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C1FC2"/>
    <w:multiLevelType w:val="hybridMultilevel"/>
    <w:tmpl w:val="2FDA39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35941"/>
    <w:multiLevelType w:val="hybridMultilevel"/>
    <w:tmpl w:val="D154F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91A0B"/>
    <w:multiLevelType w:val="hybridMultilevel"/>
    <w:tmpl w:val="87F09A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F2DCE"/>
    <w:multiLevelType w:val="hybridMultilevel"/>
    <w:tmpl w:val="000E89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50CB6"/>
    <w:multiLevelType w:val="multilevel"/>
    <w:tmpl w:val="BE26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E319B8"/>
    <w:multiLevelType w:val="hybridMultilevel"/>
    <w:tmpl w:val="BB867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521E"/>
    <w:multiLevelType w:val="hybridMultilevel"/>
    <w:tmpl w:val="2CF88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129B0"/>
    <w:multiLevelType w:val="hybridMultilevel"/>
    <w:tmpl w:val="0F069D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60E55"/>
    <w:multiLevelType w:val="hybridMultilevel"/>
    <w:tmpl w:val="9A46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77D18"/>
    <w:multiLevelType w:val="hybridMultilevel"/>
    <w:tmpl w:val="B3AEC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5EA0"/>
    <w:multiLevelType w:val="hybridMultilevel"/>
    <w:tmpl w:val="C7CA4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6792D"/>
    <w:multiLevelType w:val="hybridMultilevel"/>
    <w:tmpl w:val="F7C26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A1DA4"/>
    <w:multiLevelType w:val="multilevel"/>
    <w:tmpl w:val="8BB2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E54A9"/>
    <w:multiLevelType w:val="multilevel"/>
    <w:tmpl w:val="2A5A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1E131E"/>
    <w:multiLevelType w:val="hybridMultilevel"/>
    <w:tmpl w:val="511C0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92747"/>
    <w:multiLevelType w:val="multilevel"/>
    <w:tmpl w:val="FF9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312BD4"/>
    <w:multiLevelType w:val="hybridMultilevel"/>
    <w:tmpl w:val="E66A1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064F9"/>
    <w:multiLevelType w:val="hybridMultilevel"/>
    <w:tmpl w:val="C8C22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677E9"/>
    <w:multiLevelType w:val="hybridMultilevel"/>
    <w:tmpl w:val="21B47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9291A"/>
    <w:multiLevelType w:val="hybridMultilevel"/>
    <w:tmpl w:val="007E33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33D52"/>
    <w:multiLevelType w:val="hybridMultilevel"/>
    <w:tmpl w:val="D7AC6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F61D0"/>
    <w:multiLevelType w:val="hybridMultilevel"/>
    <w:tmpl w:val="6FC43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1413A"/>
    <w:multiLevelType w:val="hybridMultilevel"/>
    <w:tmpl w:val="A3F8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95A00"/>
    <w:multiLevelType w:val="hybridMultilevel"/>
    <w:tmpl w:val="24506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C0EF3"/>
    <w:multiLevelType w:val="hybridMultilevel"/>
    <w:tmpl w:val="57EC7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56782"/>
    <w:multiLevelType w:val="hybridMultilevel"/>
    <w:tmpl w:val="57D88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35AE2"/>
    <w:multiLevelType w:val="hybridMultilevel"/>
    <w:tmpl w:val="9C421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1121C"/>
    <w:multiLevelType w:val="hybridMultilevel"/>
    <w:tmpl w:val="6C965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3572537">
    <w:abstractNumId w:val="24"/>
  </w:num>
  <w:num w:numId="2" w16cid:durableId="856625285">
    <w:abstractNumId w:val="22"/>
  </w:num>
  <w:num w:numId="3" w16cid:durableId="710882202">
    <w:abstractNumId w:val="4"/>
  </w:num>
  <w:num w:numId="4" w16cid:durableId="1450203705">
    <w:abstractNumId w:val="2"/>
  </w:num>
  <w:num w:numId="5" w16cid:durableId="1671365691">
    <w:abstractNumId w:val="5"/>
  </w:num>
  <w:num w:numId="6" w16cid:durableId="595872173">
    <w:abstractNumId w:val="9"/>
  </w:num>
  <w:num w:numId="7" w16cid:durableId="594827964">
    <w:abstractNumId w:val="21"/>
  </w:num>
  <w:num w:numId="8" w16cid:durableId="508568809">
    <w:abstractNumId w:val="29"/>
  </w:num>
  <w:num w:numId="9" w16cid:durableId="2100251221">
    <w:abstractNumId w:val="0"/>
  </w:num>
  <w:num w:numId="10" w16cid:durableId="684720131">
    <w:abstractNumId w:val="12"/>
  </w:num>
  <w:num w:numId="11" w16cid:durableId="341904890">
    <w:abstractNumId w:val="18"/>
  </w:num>
  <w:num w:numId="12" w16cid:durableId="1620332539">
    <w:abstractNumId w:val="8"/>
  </w:num>
  <w:num w:numId="13" w16cid:durableId="1732994786">
    <w:abstractNumId w:val="1"/>
  </w:num>
  <w:num w:numId="14" w16cid:durableId="2073577430">
    <w:abstractNumId w:val="10"/>
  </w:num>
  <w:num w:numId="15" w16cid:durableId="939870845">
    <w:abstractNumId w:val="13"/>
  </w:num>
  <w:num w:numId="16" w16cid:durableId="1198397051">
    <w:abstractNumId w:val="3"/>
  </w:num>
  <w:num w:numId="17" w16cid:durableId="949162228">
    <w:abstractNumId w:val="19"/>
  </w:num>
  <w:num w:numId="18" w16cid:durableId="293996439">
    <w:abstractNumId w:val="27"/>
  </w:num>
  <w:num w:numId="19" w16cid:durableId="1968003872">
    <w:abstractNumId w:val="16"/>
  </w:num>
  <w:num w:numId="20" w16cid:durableId="1320303034">
    <w:abstractNumId w:val="20"/>
  </w:num>
  <w:num w:numId="21" w16cid:durableId="1210610011">
    <w:abstractNumId w:val="28"/>
  </w:num>
  <w:num w:numId="22" w16cid:durableId="1896775595">
    <w:abstractNumId w:val="15"/>
  </w:num>
  <w:num w:numId="23" w16cid:durableId="1664580278">
    <w:abstractNumId w:val="25"/>
  </w:num>
  <w:num w:numId="24" w16cid:durableId="458888167">
    <w:abstractNumId w:val="11"/>
  </w:num>
  <w:num w:numId="25" w16cid:durableId="1592157648">
    <w:abstractNumId w:val="6"/>
  </w:num>
  <w:num w:numId="26" w16cid:durableId="1343698570">
    <w:abstractNumId w:val="14"/>
  </w:num>
  <w:num w:numId="27" w16cid:durableId="609094128">
    <w:abstractNumId w:val="26"/>
  </w:num>
  <w:num w:numId="28" w16cid:durableId="598871688">
    <w:abstractNumId w:val="7"/>
  </w:num>
  <w:num w:numId="29" w16cid:durableId="460535419">
    <w:abstractNumId w:val="17"/>
  </w:num>
  <w:num w:numId="30" w16cid:durableId="15854558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60"/>
    <w:rsid w:val="00004459"/>
    <w:rsid w:val="00012E5F"/>
    <w:rsid w:val="000169F8"/>
    <w:rsid w:val="0002192B"/>
    <w:rsid w:val="0002659E"/>
    <w:rsid w:val="00026FD4"/>
    <w:rsid w:val="000270BE"/>
    <w:rsid w:val="00031388"/>
    <w:rsid w:val="000322F1"/>
    <w:rsid w:val="000335E3"/>
    <w:rsid w:val="00040DBA"/>
    <w:rsid w:val="0004136D"/>
    <w:rsid w:val="000450FF"/>
    <w:rsid w:val="00046E49"/>
    <w:rsid w:val="000476BC"/>
    <w:rsid w:val="0005304B"/>
    <w:rsid w:val="00053CA3"/>
    <w:rsid w:val="0005548C"/>
    <w:rsid w:val="00056C10"/>
    <w:rsid w:val="00057024"/>
    <w:rsid w:val="00057631"/>
    <w:rsid w:val="000614AF"/>
    <w:rsid w:val="000617F5"/>
    <w:rsid w:val="00063D0C"/>
    <w:rsid w:val="00064616"/>
    <w:rsid w:val="00065BEE"/>
    <w:rsid w:val="00067EC6"/>
    <w:rsid w:val="00071F4D"/>
    <w:rsid w:val="0007365F"/>
    <w:rsid w:val="000745AA"/>
    <w:rsid w:val="000758CF"/>
    <w:rsid w:val="00076F2A"/>
    <w:rsid w:val="00077372"/>
    <w:rsid w:val="000775E3"/>
    <w:rsid w:val="00077680"/>
    <w:rsid w:val="00080041"/>
    <w:rsid w:val="0008031B"/>
    <w:rsid w:val="0009412F"/>
    <w:rsid w:val="000945F9"/>
    <w:rsid w:val="000A1BFC"/>
    <w:rsid w:val="000A3BB3"/>
    <w:rsid w:val="000A4438"/>
    <w:rsid w:val="000B4484"/>
    <w:rsid w:val="000B68B1"/>
    <w:rsid w:val="000C0F1A"/>
    <w:rsid w:val="000C1F2F"/>
    <w:rsid w:val="000C2D19"/>
    <w:rsid w:val="000C641A"/>
    <w:rsid w:val="000D4A43"/>
    <w:rsid w:val="000E359D"/>
    <w:rsid w:val="000E5DB8"/>
    <w:rsid w:val="000E6441"/>
    <w:rsid w:val="000F2E97"/>
    <w:rsid w:val="000F5548"/>
    <w:rsid w:val="00101C8F"/>
    <w:rsid w:val="00102015"/>
    <w:rsid w:val="0010449B"/>
    <w:rsid w:val="00104899"/>
    <w:rsid w:val="00107400"/>
    <w:rsid w:val="00110D96"/>
    <w:rsid w:val="001121CA"/>
    <w:rsid w:val="00114073"/>
    <w:rsid w:val="001159B9"/>
    <w:rsid w:val="0011671C"/>
    <w:rsid w:val="0011740F"/>
    <w:rsid w:val="001176A1"/>
    <w:rsid w:val="00120A99"/>
    <w:rsid w:val="001217B4"/>
    <w:rsid w:val="00121B6C"/>
    <w:rsid w:val="00126EBF"/>
    <w:rsid w:val="00131FF9"/>
    <w:rsid w:val="0013644E"/>
    <w:rsid w:val="00142073"/>
    <w:rsid w:val="00143A98"/>
    <w:rsid w:val="00143BEA"/>
    <w:rsid w:val="00143DE5"/>
    <w:rsid w:val="00155D3E"/>
    <w:rsid w:val="00156B29"/>
    <w:rsid w:val="001661C0"/>
    <w:rsid w:val="00166BB5"/>
    <w:rsid w:val="00166F0A"/>
    <w:rsid w:val="001674ED"/>
    <w:rsid w:val="00170F6A"/>
    <w:rsid w:val="001741AE"/>
    <w:rsid w:val="001748BC"/>
    <w:rsid w:val="0017532A"/>
    <w:rsid w:val="00175A7C"/>
    <w:rsid w:val="001763C8"/>
    <w:rsid w:val="00177AC9"/>
    <w:rsid w:val="00180128"/>
    <w:rsid w:val="00181D0D"/>
    <w:rsid w:val="00182F17"/>
    <w:rsid w:val="00183237"/>
    <w:rsid w:val="00190D76"/>
    <w:rsid w:val="001917F2"/>
    <w:rsid w:val="00193DC0"/>
    <w:rsid w:val="00196AF1"/>
    <w:rsid w:val="00197056"/>
    <w:rsid w:val="001A0D0E"/>
    <w:rsid w:val="001A7C20"/>
    <w:rsid w:val="001B0ED1"/>
    <w:rsid w:val="001B4EFE"/>
    <w:rsid w:val="001B6175"/>
    <w:rsid w:val="001C55DD"/>
    <w:rsid w:val="001C5D5F"/>
    <w:rsid w:val="001C5D65"/>
    <w:rsid w:val="001D06E3"/>
    <w:rsid w:val="001D102B"/>
    <w:rsid w:val="001D2A75"/>
    <w:rsid w:val="001D368F"/>
    <w:rsid w:val="001E208E"/>
    <w:rsid w:val="001F0AA4"/>
    <w:rsid w:val="001F33ED"/>
    <w:rsid w:val="001F3611"/>
    <w:rsid w:val="001F4D47"/>
    <w:rsid w:val="00200902"/>
    <w:rsid w:val="002050EC"/>
    <w:rsid w:val="002078D3"/>
    <w:rsid w:val="00215DC7"/>
    <w:rsid w:val="00215FE3"/>
    <w:rsid w:val="002218D6"/>
    <w:rsid w:val="00223F81"/>
    <w:rsid w:val="002263CE"/>
    <w:rsid w:val="00231798"/>
    <w:rsid w:val="00231BD3"/>
    <w:rsid w:val="00233524"/>
    <w:rsid w:val="00234730"/>
    <w:rsid w:val="00235440"/>
    <w:rsid w:val="0024057F"/>
    <w:rsid w:val="00241069"/>
    <w:rsid w:val="00247999"/>
    <w:rsid w:val="0025432C"/>
    <w:rsid w:val="00255B36"/>
    <w:rsid w:val="00261294"/>
    <w:rsid w:val="00261A0A"/>
    <w:rsid w:val="002652F3"/>
    <w:rsid w:val="002672A0"/>
    <w:rsid w:val="00267DC8"/>
    <w:rsid w:val="00270104"/>
    <w:rsid w:val="00270831"/>
    <w:rsid w:val="0027088B"/>
    <w:rsid w:val="002735FF"/>
    <w:rsid w:val="0027491A"/>
    <w:rsid w:val="00275FF5"/>
    <w:rsid w:val="002769A1"/>
    <w:rsid w:val="0028160F"/>
    <w:rsid w:val="00282097"/>
    <w:rsid w:val="002823C3"/>
    <w:rsid w:val="002823D8"/>
    <w:rsid w:val="00283B91"/>
    <w:rsid w:val="002847C8"/>
    <w:rsid w:val="00285F8A"/>
    <w:rsid w:val="00286DDC"/>
    <w:rsid w:val="00296381"/>
    <w:rsid w:val="0029707C"/>
    <w:rsid w:val="002A167B"/>
    <w:rsid w:val="002A2A0C"/>
    <w:rsid w:val="002A4360"/>
    <w:rsid w:val="002A5E01"/>
    <w:rsid w:val="002A7A37"/>
    <w:rsid w:val="002B0FA6"/>
    <w:rsid w:val="002B34CB"/>
    <w:rsid w:val="002C2694"/>
    <w:rsid w:val="002C2EF5"/>
    <w:rsid w:val="002C3B24"/>
    <w:rsid w:val="002C5151"/>
    <w:rsid w:val="002D0352"/>
    <w:rsid w:val="002D4CA2"/>
    <w:rsid w:val="002D4D5D"/>
    <w:rsid w:val="002D51A9"/>
    <w:rsid w:val="002E0254"/>
    <w:rsid w:val="002E057F"/>
    <w:rsid w:val="002E1A66"/>
    <w:rsid w:val="002E21EE"/>
    <w:rsid w:val="002E2227"/>
    <w:rsid w:val="002E371C"/>
    <w:rsid w:val="002E6174"/>
    <w:rsid w:val="002F2173"/>
    <w:rsid w:val="002F52D0"/>
    <w:rsid w:val="002F60CB"/>
    <w:rsid w:val="002F6723"/>
    <w:rsid w:val="002F76D3"/>
    <w:rsid w:val="00301530"/>
    <w:rsid w:val="003018CD"/>
    <w:rsid w:val="0030495C"/>
    <w:rsid w:val="00306ACC"/>
    <w:rsid w:val="00306C02"/>
    <w:rsid w:val="00307B47"/>
    <w:rsid w:val="00312A79"/>
    <w:rsid w:val="003140FB"/>
    <w:rsid w:val="00314C75"/>
    <w:rsid w:val="00315198"/>
    <w:rsid w:val="003151CA"/>
    <w:rsid w:val="00315AAD"/>
    <w:rsid w:val="003160D4"/>
    <w:rsid w:val="00320A52"/>
    <w:rsid w:val="00321B49"/>
    <w:rsid w:val="003243C6"/>
    <w:rsid w:val="00325BCC"/>
    <w:rsid w:val="00326BDC"/>
    <w:rsid w:val="0033658B"/>
    <w:rsid w:val="00347E40"/>
    <w:rsid w:val="00350A98"/>
    <w:rsid w:val="0035141B"/>
    <w:rsid w:val="003527D1"/>
    <w:rsid w:val="00353E52"/>
    <w:rsid w:val="003563F1"/>
    <w:rsid w:val="003617F0"/>
    <w:rsid w:val="0036222A"/>
    <w:rsid w:val="003633C6"/>
    <w:rsid w:val="00366B37"/>
    <w:rsid w:val="003673D3"/>
    <w:rsid w:val="0037145D"/>
    <w:rsid w:val="00373090"/>
    <w:rsid w:val="003754F7"/>
    <w:rsid w:val="003768B5"/>
    <w:rsid w:val="00377C48"/>
    <w:rsid w:val="00380615"/>
    <w:rsid w:val="00386DE7"/>
    <w:rsid w:val="00387F18"/>
    <w:rsid w:val="00396A3E"/>
    <w:rsid w:val="003A0AED"/>
    <w:rsid w:val="003A44A6"/>
    <w:rsid w:val="003A5D57"/>
    <w:rsid w:val="003B2741"/>
    <w:rsid w:val="003B5792"/>
    <w:rsid w:val="003B7D1D"/>
    <w:rsid w:val="003C2E26"/>
    <w:rsid w:val="003C4133"/>
    <w:rsid w:val="003C5DD5"/>
    <w:rsid w:val="003C6DBE"/>
    <w:rsid w:val="003D1620"/>
    <w:rsid w:val="003D4F3C"/>
    <w:rsid w:val="003D778D"/>
    <w:rsid w:val="003E3A2E"/>
    <w:rsid w:val="003E48A2"/>
    <w:rsid w:val="003F0DF7"/>
    <w:rsid w:val="003F163E"/>
    <w:rsid w:val="003F2B8A"/>
    <w:rsid w:val="003F383E"/>
    <w:rsid w:val="003F434B"/>
    <w:rsid w:val="00405AF5"/>
    <w:rsid w:val="00405C72"/>
    <w:rsid w:val="00413AA1"/>
    <w:rsid w:val="00416A2B"/>
    <w:rsid w:val="00417876"/>
    <w:rsid w:val="00423FE4"/>
    <w:rsid w:val="00426739"/>
    <w:rsid w:val="00427787"/>
    <w:rsid w:val="004300F7"/>
    <w:rsid w:val="00434454"/>
    <w:rsid w:val="004372CD"/>
    <w:rsid w:val="004377C0"/>
    <w:rsid w:val="00441188"/>
    <w:rsid w:val="004433EA"/>
    <w:rsid w:val="00454AA5"/>
    <w:rsid w:val="004604B7"/>
    <w:rsid w:val="00460769"/>
    <w:rsid w:val="00460CA7"/>
    <w:rsid w:val="004676DD"/>
    <w:rsid w:val="00473B3D"/>
    <w:rsid w:val="004762FD"/>
    <w:rsid w:val="004804BB"/>
    <w:rsid w:val="004807B9"/>
    <w:rsid w:val="00480B30"/>
    <w:rsid w:val="00480F93"/>
    <w:rsid w:val="004843F3"/>
    <w:rsid w:val="004902FE"/>
    <w:rsid w:val="00494678"/>
    <w:rsid w:val="0049781B"/>
    <w:rsid w:val="004A4EFE"/>
    <w:rsid w:val="004A66C3"/>
    <w:rsid w:val="004B5319"/>
    <w:rsid w:val="004B6B57"/>
    <w:rsid w:val="004C1549"/>
    <w:rsid w:val="004C1981"/>
    <w:rsid w:val="004C2168"/>
    <w:rsid w:val="004C24D5"/>
    <w:rsid w:val="004D0BD6"/>
    <w:rsid w:val="004D4B47"/>
    <w:rsid w:val="004D5B66"/>
    <w:rsid w:val="004D62AF"/>
    <w:rsid w:val="004E2AFB"/>
    <w:rsid w:val="004F4626"/>
    <w:rsid w:val="004F7DBC"/>
    <w:rsid w:val="0050152A"/>
    <w:rsid w:val="0050403D"/>
    <w:rsid w:val="005045F9"/>
    <w:rsid w:val="00504FB2"/>
    <w:rsid w:val="00507F8F"/>
    <w:rsid w:val="0051141A"/>
    <w:rsid w:val="00512816"/>
    <w:rsid w:val="0051600C"/>
    <w:rsid w:val="00521301"/>
    <w:rsid w:val="00522D0D"/>
    <w:rsid w:val="005304AB"/>
    <w:rsid w:val="00530F4F"/>
    <w:rsid w:val="00533A33"/>
    <w:rsid w:val="00535A8C"/>
    <w:rsid w:val="00536828"/>
    <w:rsid w:val="0054194B"/>
    <w:rsid w:val="00553919"/>
    <w:rsid w:val="00553AAE"/>
    <w:rsid w:val="00553F47"/>
    <w:rsid w:val="00554760"/>
    <w:rsid w:val="0056163E"/>
    <w:rsid w:val="00561E2C"/>
    <w:rsid w:val="00563312"/>
    <w:rsid w:val="005664A0"/>
    <w:rsid w:val="00571426"/>
    <w:rsid w:val="0057205F"/>
    <w:rsid w:val="0058124F"/>
    <w:rsid w:val="00582CC1"/>
    <w:rsid w:val="00584E5C"/>
    <w:rsid w:val="005862A7"/>
    <w:rsid w:val="00592BF7"/>
    <w:rsid w:val="00593C9A"/>
    <w:rsid w:val="005A01DE"/>
    <w:rsid w:val="005A5B5C"/>
    <w:rsid w:val="005A7859"/>
    <w:rsid w:val="005B2646"/>
    <w:rsid w:val="005B27DD"/>
    <w:rsid w:val="005B4724"/>
    <w:rsid w:val="005B5770"/>
    <w:rsid w:val="005B5DD4"/>
    <w:rsid w:val="005B77FD"/>
    <w:rsid w:val="005C0F2F"/>
    <w:rsid w:val="005C3332"/>
    <w:rsid w:val="005C3F90"/>
    <w:rsid w:val="005C65CF"/>
    <w:rsid w:val="005D122F"/>
    <w:rsid w:val="005D77C7"/>
    <w:rsid w:val="005D793F"/>
    <w:rsid w:val="005E1FCD"/>
    <w:rsid w:val="005E3156"/>
    <w:rsid w:val="005E7F3B"/>
    <w:rsid w:val="005F12E8"/>
    <w:rsid w:val="005F1FAD"/>
    <w:rsid w:val="005F3FD1"/>
    <w:rsid w:val="005F43A1"/>
    <w:rsid w:val="005F4693"/>
    <w:rsid w:val="005F5A84"/>
    <w:rsid w:val="005F7467"/>
    <w:rsid w:val="00601A1A"/>
    <w:rsid w:val="00602D96"/>
    <w:rsid w:val="006036A9"/>
    <w:rsid w:val="006054F6"/>
    <w:rsid w:val="00613338"/>
    <w:rsid w:val="00617074"/>
    <w:rsid w:val="00622829"/>
    <w:rsid w:val="00623653"/>
    <w:rsid w:val="00624D77"/>
    <w:rsid w:val="006261DA"/>
    <w:rsid w:val="00627F36"/>
    <w:rsid w:val="00631BE6"/>
    <w:rsid w:val="00632652"/>
    <w:rsid w:val="00637F04"/>
    <w:rsid w:val="006400E9"/>
    <w:rsid w:val="00640867"/>
    <w:rsid w:val="00643B7D"/>
    <w:rsid w:val="00647AF3"/>
    <w:rsid w:val="00647E7D"/>
    <w:rsid w:val="006509FE"/>
    <w:rsid w:val="00653398"/>
    <w:rsid w:val="0067088D"/>
    <w:rsid w:val="0067111C"/>
    <w:rsid w:val="00676BC6"/>
    <w:rsid w:val="00677CD2"/>
    <w:rsid w:val="006813BA"/>
    <w:rsid w:val="006827FD"/>
    <w:rsid w:val="00682E0D"/>
    <w:rsid w:val="006830B6"/>
    <w:rsid w:val="006859DB"/>
    <w:rsid w:val="00691C5B"/>
    <w:rsid w:val="0069790E"/>
    <w:rsid w:val="006A28E9"/>
    <w:rsid w:val="006A3B66"/>
    <w:rsid w:val="006A608F"/>
    <w:rsid w:val="006A7ACD"/>
    <w:rsid w:val="006C3BEE"/>
    <w:rsid w:val="006C6059"/>
    <w:rsid w:val="006C769E"/>
    <w:rsid w:val="006D0728"/>
    <w:rsid w:val="006D0919"/>
    <w:rsid w:val="006D694C"/>
    <w:rsid w:val="006E067B"/>
    <w:rsid w:val="006E2FCB"/>
    <w:rsid w:val="006E33CD"/>
    <w:rsid w:val="006E4307"/>
    <w:rsid w:val="006E5533"/>
    <w:rsid w:val="006E5D0D"/>
    <w:rsid w:val="006F10F5"/>
    <w:rsid w:val="00702907"/>
    <w:rsid w:val="0071045C"/>
    <w:rsid w:val="00710BBE"/>
    <w:rsid w:val="00712245"/>
    <w:rsid w:val="00713974"/>
    <w:rsid w:val="00715CDF"/>
    <w:rsid w:val="00717FEB"/>
    <w:rsid w:val="00726D3A"/>
    <w:rsid w:val="007331F9"/>
    <w:rsid w:val="007333F4"/>
    <w:rsid w:val="00733CE4"/>
    <w:rsid w:val="00735F63"/>
    <w:rsid w:val="00736967"/>
    <w:rsid w:val="007369B2"/>
    <w:rsid w:val="007413D0"/>
    <w:rsid w:val="00743F97"/>
    <w:rsid w:val="007446E3"/>
    <w:rsid w:val="00753B49"/>
    <w:rsid w:val="007546AF"/>
    <w:rsid w:val="007555D5"/>
    <w:rsid w:val="007618A6"/>
    <w:rsid w:val="00764412"/>
    <w:rsid w:val="00765592"/>
    <w:rsid w:val="007674E3"/>
    <w:rsid w:val="007778B7"/>
    <w:rsid w:val="0078342F"/>
    <w:rsid w:val="00786D7F"/>
    <w:rsid w:val="00786DDA"/>
    <w:rsid w:val="00787A0C"/>
    <w:rsid w:val="00793599"/>
    <w:rsid w:val="0079589C"/>
    <w:rsid w:val="007A2814"/>
    <w:rsid w:val="007A6435"/>
    <w:rsid w:val="007A6D3F"/>
    <w:rsid w:val="007A7799"/>
    <w:rsid w:val="007A7977"/>
    <w:rsid w:val="007B2EA8"/>
    <w:rsid w:val="007B4AEA"/>
    <w:rsid w:val="007B660F"/>
    <w:rsid w:val="007B7114"/>
    <w:rsid w:val="007B7E17"/>
    <w:rsid w:val="007C09D1"/>
    <w:rsid w:val="007C2B06"/>
    <w:rsid w:val="007C2D9E"/>
    <w:rsid w:val="007C64AE"/>
    <w:rsid w:val="007C74C3"/>
    <w:rsid w:val="007C762C"/>
    <w:rsid w:val="007D19FE"/>
    <w:rsid w:val="007D1E3D"/>
    <w:rsid w:val="007D2D7C"/>
    <w:rsid w:val="007D3159"/>
    <w:rsid w:val="007D7FCE"/>
    <w:rsid w:val="007E08E8"/>
    <w:rsid w:val="007E2D40"/>
    <w:rsid w:val="007E311C"/>
    <w:rsid w:val="007E437E"/>
    <w:rsid w:val="007E561B"/>
    <w:rsid w:val="007E5C8A"/>
    <w:rsid w:val="007E5CA6"/>
    <w:rsid w:val="007F00A4"/>
    <w:rsid w:val="007F2C8D"/>
    <w:rsid w:val="007F42A9"/>
    <w:rsid w:val="007F6312"/>
    <w:rsid w:val="00804BB5"/>
    <w:rsid w:val="008051BD"/>
    <w:rsid w:val="00806A42"/>
    <w:rsid w:val="0080789C"/>
    <w:rsid w:val="008109C7"/>
    <w:rsid w:val="00812EC1"/>
    <w:rsid w:val="008145F2"/>
    <w:rsid w:val="00817239"/>
    <w:rsid w:val="00827CA2"/>
    <w:rsid w:val="00834592"/>
    <w:rsid w:val="008371C1"/>
    <w:rsid w:val="00837F77"/>
    <w:rsid w:val="00842696"/>
    <w:rsid w:val="00843239"/>
    <w:rsid w:val="0084338F"/>
    <w:rsid w:val="00854D23"/>
    <w:rsid w:val="00854FD1"/>
    <w:rsid w:val="00855DCF"/>
    <w:rsid w:val="00860F8F"/>
    <w:rsid w:val="00861050"/>
    <w:rsid w:val="00880C74"/>
    <w:rsid w:val="00883ADD"/>
    <w:rsid w:val="00884EEC"/>
    <w:rsid w:val="00893298"/>
    <w:rsid w:val="008955C7"/>
    <w:rsid w:val="00896192"/>
    <w:rsid w:val="008A1B3F"/>
    <w:rsid w:val="008A47FD"/>
    <w:rsid w:val="008A53D2"/>
    <w:rsid w:val="008A5833"/>
    <w:rsid w:val="008B3D77"/>
    <w:rsid w:val="008B3FA6"/>
    <w:rsid w:val="008B4EB4"/>
    <w:rsid w:val="008B6844"/>
    <w:rsid w:val="008B7220"/>
    <w:rsid w:val="008B7B89"/>
    <w:rsid w:val="008B7E2F"/>
    <w:rsid w:val="008C0193"/>
    <w:rsid w:val="008C2214"/>
    <w:rsid w:val="008C37E3"/>
    <w:rsid w:val="008C4B77"/>
    <w:rsid w:val="008C4D99"/>
    <w:rsid w:val="008C57A2"/>
    <w:rsid w:val="008E0AB1"/>
    <w:rsid w:val="008E1EEC"/>
    <w:rsid w:val="008E3444"/>
    <w:rsid w:val="008E4443"/>
    <w:rsid w:val="008E4C24"/>
    <w:rsid w:val="008E553B"/>
    <w:rsid w:val="008F00FA"/>
    <w:rsid w:val="008F1800"/>
    <w:rsid w:val="0090003C"/>
    <w:rsid w:val="00901D35"/>
    <w:rsid w:val="00907BB6"/>
    <w:rsid w:val="00907CA3"/>
    <w:rsid w:val="009103C4"/>
    <w:rsid w:val="009108ED"/>
    <w:rsid w:val="009119C2"/>
    <w:rsid w:val="00912259"/>
    <w:rsid w:val="00913973"/>
    <w:rsid w:val="00920CAA"/>
    <w:rsid w:val="00921A5D"/>
    <w:rsid w:val="00921BE0"/>
    <w:rsid w:val="00925A54"/>
    <w:rsid w:val="00926D4C"/>
    <w:rsid w:val="00933862"/>
    <w:rsid w:val="00934A23"/>
    <w:rsid w:val="00936C65"/>
    <w:rsid w:val="009434FF"/>
    <w:rsid w:val="009479D7"/>
    <w:rsid w:val="00950085"/>
    <w:rsid w:val="009507CC"/>
    <w:rsid w:val="0096210C"/>
    <w:rsid w:val="00964C89"/>
    <w:rsid w:val="009662E6"/>
    <w:rsid w:val="00967A9E"/>
    <w:rsid w:val="00973B6E"/>
    <w:rsid w:val="00976E9F"/>
    <w:rsid w:val="00984C7C"/>
    <w:rsid w:val="009934D0"/>
    <w:rsid w:val="00995B88"/>
    <w:rsid w:val="009A4E7F"/>
    <w:rsid w:val="009B0A30"/>
    <w:rsid w:val="009B60B0"/>
    <w:rsid w:val="009B691E"/>
    <w:rsid w:val="009B6EAA"/>
    <w:rsid w:val="009B7F36"/>
    <w:rsid w:val="009C3E07"/>
    <w:rsid w:val="009C6E23"/>
    <w:rsid w:val="009C7D20"/>
    <w:rsid w:val="009D086F"/>
    <w:rsid w:val="009D264D"/>
    <w:rsid w:val="009D77FE"/>
    <w:rsid w:val="009E0F50"/>
    <w:rsid w:val="009E156C"/>
    <w:rsid w:val="009E1E8D"/>
    <w:rsid w:val="009E6452"/>
    <w:rsid w:val="009E78FE"/>
    <w:rsid w:val="009F1886"/>
    <w:rsid w:val="009F557B"/>
    <w:rsid w:val="009F7EB8"/>
    <w:rsid w:val="00A00B6B"/>
    <w:rsid w:val="00A01C39"/>
    <w:rsid w:val="00A0235F"/>
    <w:rsid w:val="00A02EC7"/>
    <w:rsid w:val="00A02F8B"/>
    <w:rsid w:val="00A04B47"/>
    <w:rsid w:val="00A0706B"/>
    <w:rsid w:val="00A10500"/>
    <w:rsid w:val="00A15504"/>
    <w:rsid w:val="00A22EAE"/>
    <w:rsid w:val="00A231D5"/>
    <w:rsid w:val="00A32C76"/>
    <w:rsid w:val="00A32D76"/>
    <w:rsid w:val="00A32E58"/>
    <w:rsid w:val="00A410EE"/>
    <w:rsid w:val="00A41334"/>
    <w:rsid w:val="00A45247"/>
    <w:rsid w:val="00A47CC8"/>
    <w:rsid w:val="00A5496D"/>
    <w:rsid w:val="00A57799"/>
    <w:rsid w:val="00A633CD"/>
    <w:rsid w:val="00A7280A"/>
    <w:rsid w:val="00A73F2C"/>
    <w:rsid w:val="00A74DE4"/>
    <w:rsid w:val="00A77F4A"/>
    <w:rsid w:val="00A83725"/>
    <w:rsid w:val="00A843C2"/>
    <w:rsid w:val="00A853C9"/>
    <w:rsid w:val="00A91F7E"/>
    <w:rsid w:val="00AA04C4"/>
    <w:rsid w:val="00AA4BA3"/>
    <w:rsid w:val="00AA4FE9"/>
    <w:rsid w:val="00AB0A12"/>
    <w:rsid w:val="00AB6CFE"/>
    <w:rsid w:val="00AC0F7A"/>
    <w:rsid w:val="00AC413B"/>
    <w:rsid w:val="00AC72E0"/>
    <w:rsid w:val="00AC7454"/>
    <w:rsid w:val="00AC7DCD"/>
    <w:rsid w:val="00AD233F"/>
    <w:rsid w:val="00AD3841"/>
    <w:rsid w:val="00AD6FBA"/>
    <w:rsid w:val="00AD74E9"/>
    <w:rsid w:val="00AE0BE7"/>
    <w:rsid w:val="00AE348B"/>
    <w:rsid w:val="00AE3F29"/>
    <w:rsid w:val="00AE5D5C"/>
    <w:rsid w:val="00AF115F"/>
    <w:rsid w:val="00AF35B2"/>
    <w:rsid w:val="00AF417E"/>
    <w:rsid w:val="00AF4D2D"/>
    <w:rsid w:val="00AF51E3"/>
    <w:rsid w:val="00AF6898"/>
    <w:rsid w:val="00B016CA"/>
    <w:rsid w:val="00B0392E"/>
    <w:rsid w:val="00B041E9"/>
    <w:rsid w:val="00B05964"/>
    <w:rsid w:val="00B06C14"/>
    <w:rsid w:val="00B13B1A"/>
    <w:rsid w:val="00B13C65"/>
    <w:rsid w:val="00B22FAF"/>
    <w:rsid w:val="00B26877"/>
    <w:rsid w:val="00B33723"/>
    <w:rsid w:val="00B338D6"/>
    <w:rsid w:val="00B340EC"/>
    <w:rsid w:val="00B34A17"/>
    <w:rsid w:val="00B36849"/>
    <w:rsid w:val="00B37C32"/>
    <w:rsid w:val="00B41B7E"/>
    <w:rsid w:val="00B42A82"/>
    <w:rsid w:val="00B44A0D"/>
    <w:rsid w:val="00B46A79"/>
    <w:rsid w:val="00B5663E"/>
    <w:rsid w:val="00B577BE"/>
    <w:rsid w:val="00B600A3"/>
    <w:rsid w:val="00B602E1"/>
    <w:rsid w:val="00B62F8D"/>
    <w:rsid w:val="00B63691"/>
    <w:rsid w:val="00B657F3"/>
    <w:rsid w:val="00B65ED4"/>
    <w:rsid w:val="00B67835"/>
    <w:rsid w:val="00B67983"/>
    <w:rsid w:val="00B67E38"/>
    <w:rsid w:val="00B7148B"/>
    <w:rsid w:val="00B760FA"/>
    <w:rsid w:val="00B7682A"/>
    <w:rsid w:val="00B76943"/>
    <w:rsid w:val="00B807FE"/>
    <w:rsid w:val="00B81596"/>
    <w:rsid w:val="00B84978"/>
    <w:rsid w:val="00B94C17"/>
    <w:rsid w:val="00B9508C"/>
    <w:rsid w:val="00B9654E"/>
    <w:rsid w:val="00BA4558"/>
    <w:rsid w:val="00BA5CF2"/>
    <w:rsid w:val="00BA72D3"/>
    <w:rsid w:val="00BA7378"/>
    <w:rsid w:val="00BA73EB"/>
    <w:rsid w:val="00BB0963"/>
    <w:rsid w:val="00BB2955"/>
    <w:rsid w:val="00BB4B30"/>
    <w:rsid w:val="00BB4E27"/>
    <w:rsid w:val="00BB6532"/>
    <w:rsid w:val="00BB6BFD"/>
    <w:rsid w:val="00BC35D2"/>
    <w:rsid w:val="00BC7D6F"/>
    <w:rsid w:val="00BD0FB6"/>
    <w:rsid w:val="00BD4142"/>
    <w:rsid w:val="00BD56AD"/>
    <w:rsid w:val="00BD7C7F"/>
    <w:rsid w:val="00BE2195"/>
    <w:rsid w:val="00BE4006"/>
    <w:rsid w:val="00BE4EB3"/>
    <w:rsid w:val="00BE7426"/>
    <w:rsid w:val="00BF018F"/>
    <w:rsid w:val="00BF1FBB"/>
    <w:rsid w:val="00BF2E06"/>
    <w:rsid w:val="00BF3EA0"/>
    <w:rsid w:val="00BF4BF7"/>
    <w:rsid w:val="00BF5113"/>
    <w:rsid w:val="00C002FF"/>
    <w:rsid w:val="00C0296D"/>
    <w:rsid w:val="00C071B6"/>
    <w:rsid w:val="00C07897"/>
    <w:rsid w:val="00C10334"/>
    <w:rsid w:val="00C1291B"/>
    <w:rsid w:val="00C1778A"/>
    <w:rsid w:val="00C202F7"/>
    <w:rsid w:val="00C22E6D"/>
    <w:rsid w:val="00C265F2"/>
    <w:rsid w:val="00C26E2F"/>
    <w:rsid w:val="00C310DE"/>
    <w:rsid w:val="00C32360"/>
    <w:rsid w:val="00C36D31"/>
    <w:rsid w:val="00C4107A"/>
    <w:rsid w:val="00C507EC"/>
    <w:rsid w:val="00C55438"/>
    <w:rsid w:val="00C55820"/>
    <w:rsid w:val="00C70B1D"/>
    <w:rsid w:val="00C80BF1"/>
    <w:rsid w:val="00C81751"/>
    <w:rsid w:val="00C87680"/>
    <w:rsid w:val="00C879C8"/>
    <w:rsid w:val="00C95C5C"/>
    <w:rsid w:val="00CA1EB7"/>
    <w:rsid w:val="00CB0A80"/>
    <w:rsid w:val="00CB2370"/>
    <w:rsid w:val="00CB238A"/>
    <w:rsid w:val="00CB6DCF"/>
    <w:rsid w:val="00CC1FD3"/>
    <w:rsid w:val="00CC3474"/>
    <w:rsid w:val="00CC42FF"/>
    <w:rsid w:val="00CD1A5B"/>
    <w:rsid w:val="00CD5C8A"/>
    <w:rsid w:val="00CD60A7"/>
    <w:rsid w:val="00CD6445"/>
    <w:rsid w:val="00CE05DB"/>
    <w:rsid w:val="00CE14AB"/>
    <w:rsid w:val="00CE5E15"/>
    <w:rsid w:val="00CE7911"/>
    <w:rsid w:val="00CF1181"/>
    <w:rsid w:val="00CF177A"/>
    <w:rsid w:val="00CF73BF"/>
    <w:rsid w:val="00D0144E"/>
    <w:rsid w:val="00D163A4"/>
    <w:rsid w:val="00D16632"/>
    <w:rsid w:val="00D1703D"/>
    <w:rsid w:val="00D22A19"/>
    <w:rsid w:val="00D23F93"/>
    <w:rsid w:val="00D32B14"/>
    <w:rsid w:val="00D345A3"/>
    <w:rsid w:val="00D3464B"/>
    <w:rsid w:val="00D34936"/>
    <w:rsid w:val="00D34E0E"/>
    <w:rsid w:val="00D3641B"/>
    <w:rsid w:val="00D4083A"/>
    <w:rsid w:val="00D41A43"/>
    <w:rsid w:val="00D42152"/>
    <w:rsid w:val="00D54D91"/>
    <w:rsid w:val="00D567F7"/>
    <w:rsid w:val="00D62848"/>
    <w:rsid w:val="00D62AE3"/>
    <w:rsid w:val="00D6576E"/>
    <w:rsid w:val="00D70037"/>
    <w:rsid w:val="00D709B5"/>
    <w:rsid w:val="00D72063"/>
    <w:rsid w:val="00D73268"/>
    <w:rsid w:val="00D74078"/>
    <w:rsid w:val="00D828A7"/>
    <w:rsid w:val="00D83108"/>
    <w:rsid w:val="00D841FB"/>
    <w:rsid w:val="00D84C4B"/>
    <w:rsid w:val="00D857B2"/>
    <w:rsid w:val="00D94635"/>
    <w:rsid w:val="00D94AC4"/>
    <w:rsid w:val="00DA197D"/>
    <w:rsid w:val="00DA4D6D"/>
    <w:rsid w:val="00DA65E6"/>
    <w:rsid w:val="00DA6717"/>
    <w:rsid w:val="00DB39BF"/>
    <w:rsid w:val="00DB40BD"/>
    <w:rsid w:val="00DB4512"/>
    <w:rsid w:val="00DC150D"/>
    <w:rsid w:val="00DC244F"/>
    <w:rsid w:val="00DC4FDF"/>
    <w:rsid w:val="00DC5727"/>
    <w:rsid w:val="00DD10E1"/>
    <w:rsid w:val="00DD475B"/>
    <w:rsid w:val="00DE1A31"/>
    <w:rsid w:val="00DE5A6D"/>
    <w:rsid w:val="00DE6139"/>
    <w:rsid w:val="00DE6C0A"/>
    <w:rsid w:val="00DF1AD3"/>
    <w:rsid w:val="00DF1F32"/>
    <w:rsid w:val="00DF7FF9"/>
    <w:rsid w:val="00E01A99"/>
    <w:rsid w:val="00E01B41"/>
    <w:rsid w:val="00E10F41"/>
    <w:rsid w:val="00E15CBB"/>
    <w:rsid w:val="00E17092"/>
    <w:rsid w:val="00E17771"/>
    <w:rsid w:val="00E20CE6"/>
    <w:rsid w:val="00E21D69"/>
    <w:rsid w:val="00E23414"/>
    <w:rsid w:val="00E27821"/>
    <w:rsid w:val="00E3056E"/>
    <w:rsid w:val="00E319F0"/>
    <w:rsid w:val="00E3397E"/>
    <w:rsid w:val="00E353EA"/>
    <w:rsid w:val="00E443A1"/>
    <w:rsid w:val="00E541C3"/>
    <w:rsid w:val="00E56BA7"/>
    <w:rsid w:val="00E610D9"/>
    <w:rsid w:val="00E6133F"/>
    <w:rsid w:val="00E6344E"/>
    <w:rsid w:val="00E6703C"/>
    <w:rsid w:val="00E6798F"/>
    <w:rsid w:val="00E67A9C"/>
    <w:rsid w:val="00E75B0A"/>
    <w:rsid w:val="00E768DA"/>
    <w:rsid w:val="00E81E91"/>
    <w:rsid w:val="00E82313"/>
    <w:rsid w:val="00E86F18"/>
    <w:rsid w:val="00E87109"/>
    <w:rsid w:val="00E90B7A"/>
    <w:rsid w:val="00E90B91"/>
    <w:rsid w:val="00E913A7"/>
    <w:rsid w:val="00E92B66"/>
    <w:rsid w:val="00E94487"/>
    <w:rsid w:val="00E96D4A"/>
    <w:rsid w:val="00E97328"/>
    <w:rsid w:val="00EA0A90"/>
    <w:rsid w:val="00EA1113"/>
    <w:rsid w:val="00EA1669"/>
    <w:rsid w:val="00EA1B74"/>
    <w:rsid w:val="00EA1ED8"/>
    <w:rsid w:val="00EA66C4"/>
    <w:rsid w:val="00EC0FFA"/>
    <w:rsid w:val="00EC100A"/>
    <w:rsid w:val="00EC2ECC"/>
    <w:rsid w:val="00ED15DF"/>
    <w:rsid w:val="00ED4682"/>
    <w:rsid w:val="00ED5143"/>
    <w:rsid w:val="00ED6C60"/>
    <w:rsid w:val="00EE198B"/>
    <w:rsid w:val="00EE2110"/>
    <w:rsid w:val="00EE2857"/>
    <w:rsid w:val="00EE7D12"/>
    <w:rsid w:val="00EF3D14"/>
    <w:rsid w:val="00EF4517"/>
    <w:rsid w:val="00EF78A5"/>
    <w:rsid w:val="00F002F1"/>
    <w:rsid w:val="00F007B9"/>
    <w:rsid w:val="00F008C8"/>
    <w:rsid w:val="00F0198A"/>
    <w:rsid w:val="00F02903"/>
    <w:rsid w:val="00F04677"/>
    <w:rsid w:val="00F059DA"/>
    <w:rsid w:val="00F10306"/>
    <w:rsid w:val="00F11713"/>
    <w:rsid w:val="00F138DA"/>
    <w:rsid w:val="00F14ABA"/>
    <w:rsid w:val="00F171C3"/>
    <w:rsid w:val="00F211AF"/>
    <w:rsid w:val="00F24608"/>
    <w:rsid w:val="00F31792"/>
    <w:rsid w:val="00F322C9"/>
    <w:rsid w:val="00F32F82"/>
    <w:rsid w:val="00F3416E"/>
    <w:rsid w:val="00F34F67"/>
    <w:rsid w:val="00F358A8"/>
    <w:rsid w:val="00F3650F"/>
    <w:rsid w:val="00F36551"/>
    <w:rsid w:val="00F37108"/>
    <w:rsid w:val="00F446D3"/>
    <w:rsid w:val="00F46131"/>
    <w:rsid w:val="00F46853"/>
    <w:rsid w:val="00F46C88"/>
    <w:rsid w:val="00F53A5A"/>
    <w:rsid w:val="00F542C3"/>
    <w:rsid w:val="00F5532C"/>
    <w:rsid w:val="00F60A1D"/>
    <w:rsid w:val="00F70C78"/>
    <w:rsid w:val="00F7376E"/>
    <w:rsid w:val="00F75581"/>
    <w:rsid w:val="00F756A7"/>
    <w:rsid w:val="00F75911"/>
    <w:rsid w:val="00F8091F"/>
    <w:rsid w:val="00F8111C"/>
    <w:rsid w:val="00F92354"/>
    <w:rsid w:val="00F93B2F"/>
    <w:rsid w:val="00F96D8B"/>
    <w:rsid w:val="00FA021B"/>
    <w:rsid w:val="00FA0331"/>
    <w:rsid w:val="00FA0D14"/>
    <w:rsid w:val="00FA3D5B"/>
    <w:rsid w:val="00FA6E07"/>
    <w:rsid w:val="00FB0E36"/>
    <w:rsid w:val="00FB48F8"/>
    <w:rsid w:val="00FB4E18"/>
    <w:rsid w:val="00FB5C45"/>
    <w:rsid w:val="00FB6361"/>
    <w:rsid w:val="00FC2BE7"/>
    <w:rsid w:val="00FC5630"/>
    <w:rsid w:val="00FC5D2B"/>
    <w:rsid w:val="00FD0D25"/>
    <w:rsid w:val="00FD2629"/>
    <w:rsid w:val="00FE41E0"/>
    <w:rsid w:val="00FE4C97"/>
    <w:rsid w:val="00FE54CB"/>
    <w:rsid w:val="00FE6B1C"/>
    <w:rsid w:val="00FE6D14"/>
    <w:rsid w:val="00F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55A6"/>
  <w14:defaultImageDpi w14:val="32767"/>
  <w15:chartTrackingRefBased/>
  <w15:docId w15:val="{C7618FFB-07FA-4A4F-8350-34C6BF42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348B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7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A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4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8B6844"/>
  </w:style>
  <w:style w:type="paragraph" w:styleId="Header">
    <w:name w:val="header"/>
    <w:basedOn w:val="Normal"/>
    <w:link w:val="HeaderChar"/>
    <w:uiPriority w:val="99"/>
    <w:unhideWhenUsed/>
    <w:rsid w:val="005C0F2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0F2F"/>
  </w:style>
  <w:style w:type="paragraph" w:styleId="Footer">
    <w:name w:val="footer"/>
    <w:basedOn w:val="Normal"/>
    <w:link w:val="FooterChar"/>
    <w:uiPriority w:val="99"/>
    <w:unhideWhenUsed/>
    <w:rsid w:val="005C0F2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0F2F"/>
  </w:style>
  <w:style w:type="character" w:styleId="Hyperlink">
    <w:name w:val="Hyperlink"/>
    <w:basedOn w:val="DefaultParagraphFont"/>
    <w:uiPriority w:val="99"/>
    <w:unhideWhenUsed/>
    <w:rsid w:val="00193D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93D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4C4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81596"/>
  </w:style>
  <w:style w:type="character" w:customStyle="1" w:styleId="Heading1Char">
    <w:name w:val="Heading 1 Char"/>
    <w:basedOn w:val="DefaultParagraphFont"/>
    <w:link w:val="Heading1"/>
    <w:uiPriority w:val="9"/>
    <w:rsid w:val="00D657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A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ighwire-cite-metadata-volume">
    <w:name w:val="highwire-cite-metadata-volume"/>
    <w:basedOn w:val="DefaultParagraphFont"/>
    <w:rsid w:val="009D264D"/>
  </w:style>
  <w:style w:type="character" w:customStyle="1" w:styleId="highwire-cite-metadata-issue">
    <w:name w:val="highwire-cite-metadata-issue"/>
    <w:basedOn w:val="DefaultParagraphFont"/>
    <w:rsid w:val="009D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6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982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3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1191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219868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81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8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4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7508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341668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8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7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08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0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9028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21568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1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1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17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6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3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8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526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0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1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9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4969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261939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6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77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79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1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8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19063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361148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2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lethics.acade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olunteerglobalhealt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ve-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567721-D4F2-4D40-B6CC-B44951B4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14</Pages>
  <Words>6983</Words>
  <Characters>40296</Characters>
  <Application>Microsoft Office Word</Application>
  <DocSecurity>0</DocSecurity>
  <Lines>857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Armitage</dc:creator>
  <cp:keywords/>
  <dc:description/>
  <cp:lastModifiedBy>ARMITAGE, Richard (PARLIAMENT STREET MEDICAL CENTRE)</cp:lastModifiedBy>
  <cp:revision>516</cp:revision>
  <dcterms:created xsi:type="dcterms:W3CDTF">2019-11-11T15:33:00Z</dcterms:created>
  <dcterms:modified xsi:type="dcterms:W3CDTF">2025-07-24T09:17:00Z</dcterms:modified>
</cp:coreProperties>
</file>