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CE0498" w14:textId="10A17360" w:rsidR="00D23D98" w:rsidRDefault="00D23D98" w:rsidP="006D4A4A">
      <w:pPr>
        <w:pStyle w:val="BodyText"/>
        <w:rPr>
          <w:rFonts w:ascii="Times New Roman"/>
          <w:sz w:val="2"/>
          <w:szCs w:val="2"/>
        </w:rPr>
      </w:pPr>
    </w:p>
    <w:tbl>
      <w:tblPr>
        <w:tblStyle w:val="TableGrid"/>
        <w:tblW w:w="0" w:type="auto"/>
        <w:tblInd w:w="265" w:type="dxa"/>
        <w:tblLook w:val="04A0" w:firstRow="1" w:lastRow="0" w:firstColumn="1" w:lastColumn="0" w:noHBand="0" w:noVBand="1"/>
      </w:tblPr>
      <w:tblGrid>
        <w:gridCol w:w="2736"/>
        <w:gridCol w:w="7789"/>
      </w:tblGrid>
      <w:tr w:rsidR="002B5015" w14:paraId="14E981DA" w14:textId="77777777" w:rsidTr="009B6977">
        <w:trPr>
          <w:trHeight w:val="11105"/>
        </w:trPr>
        <w:tc>
          <w:tcPr>
            <w:tcW w:w="2706" w:type="dxa"/>
            <w:shd w:val="clear" w:color="auto" w:fill="92CDDC" w:themeFill="accent5" w:themeFillTint="99"/>
          </w:tcPr>
          <w:p w14:paraId="50401F65" w14:textId="6A10D626" w:rsidR="002B5015" w:rsidRDefault="0071284F" w:rsidP="00D72E1A">
            <w:pPr>
              <w:jc w:val="center"/>
              <w:rPr>
                <w:rFonts w:ascii="Times New Roman"/>
                <w:sz w:val="2"/>
                <w:szCs w:val="2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72576" behindDoc="0" locked="0" layoutInCell="1" allowOverlap="1" wp14:anchorId="11017E84" wp14:editId="242E293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5530215</wp:posOffset>
                  </wp:positionV>
                  <wp:extent cx="1571625" cy="1438275"/>
                  <wp:effectExtent l="0" t="0" r="9525" b="952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1 email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49AB">
              <w:rPr>
                <w:rFonts w:ascii="Times New Roman"/>
                <w:noProof/>
                <w:sz w:val="19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79CE7118" wp14:editId="22F4596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1253490</wp:posOffset>
                      </wp:positionV>
                      <wp:extent cx="1581150" cy="4171950"/>
                      <wp:effectExtent l="0" t="0" r="19050" b="190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1150" cy="417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215F37" w14:textId="5C14BDC4" w:rsidR="00F13638" w:rsidRPr="006E4BD8" w:rsidRDefault="00F13638" w:rsidP="00A449A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E4BD8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SERVICE-DISABLED VETERAN-OWNED SMALL BUSINESS</w:t>
                                  </w:r>
                                </w:p>
                                <w:p w14:paraId="068E75E7" w14:textId="06EC374E" w:rsidR="00F13638" w:rsidRDefault="00F13638" w:rsidP="00A449AB">
                                  <w:pPr>
                                    <w:jc w:val="center"/>
                                  </w:pPr>
                                  <w:r>
                                    <w:t>(CVE)</w:t>
                                  </w:r>
                                </w:p>
                                <w:p w14:paraId="329A6B56" w14:textId="79752036" w:rsidR="00F13638" w:rsidRDefault="00F13638" w:rsidP="00A449AB">
                                  <w:pPr>
                                    <w:jc w:val="center"/>
                                  </w:pPr>
                                </w:p>
                                <w:p w14:paraId="1D61A0AB" w14:textId="63284ACB" w:rsidR="00F13638" w:rsidRDefault="00F13638" w:rsidP="00A449AB">
                                  <w:pPr>
                                    <w:jc w:val="center"/>
                                  </w:pPr>
                                  <w:r>
                                    <w:t>Cage Code: 46EK9</w:t>
                                  </w:r>
                                </w:p>
                                <w:p w14:paraId="1BCA2C88" w14:textId="361B2EA1" w:rsidR="00F13638" w:rsidRDefault="00F13638" w:rsidP="00A449AB">
                                  <w:pPr>
                                    <w:jc w:val="center"/>
                                  </w:pPr>
                                </w:p>
                                <w:p w14:paraId="4BD8AC6E" w14:textId="3B9DB416" w:rsidR="00F13638" w:rsidRDefault="00F13638" w:rsidP="00A449AB">
                                  <w:pPr>
                                    <w:jc w:val="center"/>
                                  </w:pPr>
                                  <w:r>
                                    <w:t>DUNS: 607436289</w:t>
                                  </w:r>
                                </w:p>
                                <w:p w14:paraId="6C877D5B" w14:textId="77777777" w:rsidR="00F13638" w:rsidRDefault="00F13638" w:rsidP="00A449AB">
                                  <w:pPr>
                                    <w:jc w:val="center"/>
                                  </w:pPr>
                                </w:p>
                                <w:p w14:paraId="29AA9222" w14:textId="27924CD6" w:rsidR="00F13638" w:rsidRDefault="00F13638" w:rsidP="00A449AB">
                                  <w:pPr>
                                    <w:jc w:val="center"/>
                                  </w:pPr>
                                  <w:r>
                                    <w:t xml:space="preserve">NACIS </w:t>
                                  </w:r>
                                </w:p>
                                <w:p w14:paraId="6BE7D551" w14:textId="0FB4F12E" w:rsidR="00F13638" w:rsidRDefault="00F13638" w:rsidP="00A449AB">
                                  <w:pPr>
                                    <w:jc w:val="center"/>
                                  </w:pPr>
                                  <w:r>
                                    <w:t>Codes</w:t>
                                  </w:r>
                                </w:p>
                                <w:p w14:paraId="2B95287C" w14:textId="77777777" w:rsidR="00F13638" w:rsidRDefault="00F13638" w:rsidP="00A449AB">
                                  <w:pPr>
                                    <w:jc w:val="center"/>
                                  </w:pPr>
                                </w:p>
                                <w:p w14:paraId="52FE2F44" w14:textId="04A51575" w:rsidR="00F13638" w:rsidRDefault="00F13638" w:rsidP="00A449AB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2774F">
                                    <w:rPr>
                                      <w:sz w:val="18"/>
                                      <w:szCs w:val="18"/>
                                    </w:rPr>
                                    <w:t xml:space="preserve">541611 – Administrative Management &amp; General Management </w:t>
                                  </w:r>
                                </w:p>
                                <w:p w14:paraId="4C34E9F2" w14:textId="24FFBB7A" w:rsidR="00F13638" w:rsidRDefault="00F13638" w:rsidP="00A449AB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1C80852" w14:textId="575EE0A0" w:rsidR="00F13638" w:rsidRDefault="00F13638" w:rsidP="00A449AB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541614 – Process, Physical Distribution &amp; Logistics Consulting Services</w:t>
                                  </w:r>
                                </w:p>
                                <w:p w14:paraId="6DDC4EA3" w14:textId="37C1AE5D" w:rsidR="00F13638" w:rsidRDefault="00F13638" w:rsidP="00A449AB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C4AF609" w14:textId="6812863E" w:rsidR="00F13638" w:rsidRDefault="00F13638" w:rsidP="00A449AB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541618 – Other Management Consulting Services</w:t>
                                  </w:r>
                                </w:p>
                                <w:p w14:paraId="29B4EB17" w14:textId="1CABA0C8" w:rsidR="00F13638" w:rsidRDefault="00F13638" w:rsidP="00A449AB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F43E0CF" w14:textId="0F71D9C1" w:rsidR="00F13638" w:rsidRDefault="00F13638" w:rsidP="00A449AB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="00A765D9">
                                    <w:rPr>
                                      <w:sz w:val="18"/>
                                      <w:szCs w:val="18"/>
                                    </w:rPr>
                                    <w:t>41619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– </w:t>
                                  </w:r>
                                  <w:r w:rsidR="00A765D9">
                                    <w:rPr>
                                      <w:sz w:val="18"/>
                                      <w:szCs w:val="18"/>
                                    </w:rPr>
                                    <w:t>Other Computer Related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Services</w:t>
                                  </w:r>
                                </w:p>
                                <w:p w14:paraId="5CBDDCCE" w14:textId="7ACCB1B6" w:rsidR="00F13638" w:rsidRDefault="00F13638" w:rsidP="00A449AB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9CA7C05" w14:textId="06D1BFE5" w:rsidR="00F13638" w:rsidRPr="0002774F" w:rsidRDefault="00F13638" w:rsidP="00A449AB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561320 – Temporary Help Services</w:t>
                                  </w:r>
                                </w:p>
                                <w:p w14:paraId="39F66E03" w14:textId="77777777" w:rsidR="00F13638" w:rsidRPr="0002774F" w:rsidRDefault="00F13638" w:rsidP="00A449AB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CE71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.9pt;margin-top:98.7pt;width:124.5pt;height:328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">
                      <v:textbox>
                        <w:txbxContent>
                          <w:p w14:paraId="0A215F37" w14:textId="5C14BDC4" w:rsidR="00F13638" w:rsidRPr="006E4BD8" w:rsidRDefault="00F13638" w:rsidP="00A449AB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E4BD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SERVICE-DISABLED VETERAN-OWNED SMALL BUSINESS</w:t>
                            </w:r>
                          </w:p>
                          <w:p w14:paraId="068E75E7" w14:textId="06EC374E" w:rsidR="00F13638" w:rsidRDefault="00F13638" w:rsidP="00A449AB">
                            <w:pPr>
                              <w:jc w:val="center"/>
                            </w:pPr>
                            <w:r>
                              <w:t>(CVE)</w:t>
                            </w:r>
                          </w:p>
                          <w:p w14:paraId="329A6B56" w14:textId="79752036" w:rsidR="00F13638" w:rsidRDefault="00F13638" w:rsidP="00A449AB">
                            <w:pPr>
                              <w:jc w:val="center"/>
                            </w:pPr>
                          </w:p>
                          <w:p w14:paraId="1D61A0AB" w14:textId="63284ACB" w:rsidR="00F13638" w:rsidRDefault="00F13638" w:rsidP="00A449AB">
                            <w:pPr>
                              <w:jc w:val="center"/>
                            </w:pPr>
                            <w:r>
                              <w:t>Cage Code: 46EK9</w:t>
                            </w:r>
                          </w:p>
                          <w:p w14:paraId="1BCA2C88" w14:textId="361B2EA1" w:rsidR="00F13638" w:rsidRDefault="00F13638" w:rsidP="00A449AB">
                            <w:pPr>
                              <w:jc w:val="center"/>
                            </w:pPr>
                          </w:p>
                          <w:p w14:paraId="4BD8AC6E" w14:textId="3B9DB416" w:rsidR="00F13638" w:rsidRDefault="00F13638" w:rsidP="00A449AB">
                            <w:pPr>
                              <w:jc w:val="center"/>
                            </w:pPr>
                            <w:r>
                              <w:t>DUNS: 607436289</w:t>
                            </w:r>
                          </w:p>
                          <w:p w14:paraId="6C877D5B" w14:textId="77777777" w:rsidR="00F13638" w:rsidRDefault="00F13638" w:rsidP="00A449AB">
                            <w:pPr>
                              <w:jc w:val="center"/>
                            </w:pPr>
                          </w:p>
                          <w:p w14:paraId="29AA9222" w14:textId="27924CD6" w:rsidR="00F13638" w:rsidRDefault="00F13638" w:rsidP="00A449AB">
                            <w:pPr>
                              <w:jc w:val="center"/>
                            </w:pPr>
                            <w:r>
                              <w:t xml:space="preserve">NACIS </w:t>
                            </w:r>
                          </w:p>
                          <w:p w14:paraId="6BE7D551" w14:textId="0FB4F12E" w:rsidR="00F13638" w:rsidRDefault="00F13638" w:rsidP="00A449AB">
                            <w:pPr>
                              <w:jc w:val="center"/>
                            </w:pPr>
                            <w:r>
                              <w:t>Codes</w:t>
                            </w:r>
                          </w:p>
                          <w:p w14:paraId="2B95287C" w14:textId="77777777" w:rsidR="00F13638" w:rsidRDefault="00F13638" w:rsidP="00A449AB">
                            <w:pPr>
                              <w:jc w:val="center"/>
                            </w:pPr>
                          </w:p>
                          <w:p w14:paraId="52FE2F44" w14:textId="04A51575" w:rsidR="00F13638" w:rsidRDefault="00F13638" w:rsidP="00A449A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2774F">
                              <w:rPr>
                                <w:sz w:val="18"/>
                                <w:szCs w:val="18"/>
                              </w:rPr>
                              <w:t xml:space="preserve">541611 – Administrative Management &amp; General Management </w:t>
                            </w:r>
                          </w:p>
                          <w:p w14:paraId="4C34E9F2" w14:textId="24FFBB7A" w:rsidR="00F13638" w:rsidRDefault="00F13638" w:rsidP="00A449A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1C80852" w14:textId="575EE0A0" w:rsidR="00F13638" w:rsidRDefault="00F13638" w:rsidP="00A449A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541614 – Process, Physical Distribution &amp; Logistics Consulting Services</w:t>
                            </w:r>
                          </w:p>
                          <w:p w14:paraId="6DDC4EA3" w14:textId="37C1AE5D" w:rsidR="00F13638" w:rsidRDefault="00F13638" w:rsidP="00A449A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C4AF609" w14:textId="6812863E" w:rsidR="00F13638" w:rsidRDefault="00F13638" w:rsidP="00A449A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541618 – Other Management Consulting Services</w:t>
                            </w:r>
                          </w:p>
                          <w:p w14:paraId="29B4EB17" w14:textId="1CABA0C8" w:rsidR="00F13638" w:rsidRDefault="00F13638" w:rsidP="00A449A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F43E0CF" w14:textId="0F71D9C1" w:rsidR="00F13638" w:rsidRDefault="00F13638" w:rsidP="00A449A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  <w:r w:rsidR="00A765D9">
                              <w:rPr>
                                <w:sz w:val="18"/>
                                <w:szCs w:val="18"/>
                              </w:rPr>
                              <w:t>41619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A765D9">
                              <w:rPr>
                                <w:sz w:val="18"/>
                                <w:szCs w:val="18"/>
                              </w:rPr>
                              <w:t>Other Computer Related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Services</w:t>
                            </w:r>
                          </w:p>
                          <w:p w14:paraId="5CBDDCCE" w14:textId="7ACCB1B6" w:rsidR="00F13638" w:rsidRDefault="00F13638" w:rsidP="00A449A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9CA7C05" w14:textId="06D1BFE5" w:rsidR="00F13638" w:rsidRPr="0002774F" w:rsidRDefault="00F13638" w:rsidP="00A449A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561320 – Temporary Help Services</w:t>
                            </w:r>
                          </w:p>
                          <w:p w14:paraId="39F66E03" w14:textId="77777777" w:rsidR="00F13638" w:rsidRPr="0002774F" w:rsidRDefault="00F13638" w:rsidP="00A449A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F4041"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639684B5" wp14:editId="2A86822E">
                  <wp:extent cx="1186180" cy="1186180"/>
                  <wp:effectExtent l="0" t="0" r="0" b="0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118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9" w:type="dxa"/>
          </w:tcPr>
          <w:p w14:paraId="1022F6DF" w14:textId="32D773F8" w:rsidR="002B5015" w:rsidRDefault="002B5015" w:rsidP="002B5015">
            <w:pPr>
              <w:pStyle w:val="BodyText"/>
              <w:ind w:left="108" w:right="105"/>
              <w:jc w:val="both"/>
            </w:pPr>
            <w:r>
              <w:rPr>
                <w:b/>
                <w:i/>
              </w:rPr>
              <w:t xml:space="preserve">Fleet-Wi$e™ Management Group </w:t>
            </w:r>
            <w:r w:rsidR="003D4554">
              <w:rPr>
                <w:bCs/>
                <w:iCs/>
              </w:rPr>
              <w:t>delivers</w:t>
            </w:r>
            <w:r>
              <w:t xml:space="preserve"> global </w:t>
            </w:r>
            <w:r w:rsidR="004A38D5">
              <w:t>consultancy</w:t>
            </w:r>
            <w:r>
              <w:t xml:space="preserve"> support services to our nation’s military, first responders, colleges &amp; universities, businesses, federal, state and local governments. Our associates and partners provide the expertise, resources, and high-quality performance to </w:t>
            </w:r>
            <w:r w:rsidR="003D4554">
              <w:t xml:space="preserve">achieve and sustain </w:t>
            </w:r>
            <w:r>
              <w:t xml:space="preserve">client </w:t>
            </w:r>
            <w:r w:rsidR="003D4554">
              <w:t xml:space="preserve">goals and </w:t>
            </w:r>
            <w:r>
              <w:t xml:space="preserve">requirements. We also operate a full-service consulting center and asset management platforms for </w:t>
            </w:r>
            <w:r w:rsidR="003D4554">
              <w:t xml:space="preserve">data </w:t>
            </w:r>
            <w:r>
              <w:t xml:space="preserve">analysis, and management of vehicle fleets and stationary assets. </w:t>
            </w:r>
            <w:r w:rsidR="004A38D5">
              <w:t xml:space="preserve">Also offered in our portfolio of </w:t>
            </w:r>
            <w:r w:rsidR="004F4041">
              <w:t xml:space="preserve">services </w:t>
            </w:r>
            <w:r w:rsidR="004A38D5">
              <w:t>is Facilities Management and Sustainment support.</w:t>
            </w:r>
          </w:p>
          <w:p w14:paraId="41C7E367" w14:textId="77777777" w:rsidR="002B5015" w:rsidRPr="002B5015" w:rsidRDefault="002B5015" w:rsidP="002B5015">
            <w:pPr>
              <w:pStyle w:val="BodyText"/>
              <w:ind w:left="108" w:right="105"/>
              <w:jc w:val="both"/>
              <w:rPr>
                <w:bCs/>
                <w:iCs/>
                <w:sz w:val="16"/>
                <w:szCs w:val="16"/>
              </w:rPr>
            </w:pPr>
          </w:p>
          <w:p w14:paraId="286D9559" w14:textId="07D38822" w:rsidR="002B5015" w:rsidRDefault="002B5015" w:rsidP="002B5015">
            <w:pPr>
              <w:pStyle w:val="TableParagraph"/>
              <w:tabs>
                <w:tab w:val="left" w:pos="3482"/>
              </w:tabs>
              <w:ind w:left="101" w:right="101"/>
              <w:jc w:val="both"/>
              <w:rPr>
                <w:sz w:val="20"/>
              </w:rPr>
            </w:pPr>
            <w:r w:rsidRPr="00D00930">
              <w:rPr>
                <w:b/>
                <w:i/>
                <w:iCs/>
                <w:sz w:val="20"/>
              </w:rPr>
              <w:t>Management Experience</w:t>
            </w:r>
            <w:r w:rsidRPr="009711C3">
              <w:rPr>
                <w:bCs/>
                <w:sz w:val="20"/>
              </w:rPr>
              <w:t xml:space="preserve">. </w:t>
            </w:r>
            <w:r>
              <w:rPr>
                <w:bCs/>
                <w:sz w:val="20"/>
              </w:rPr>
              <w:t xml:space="preserve">Fleet-Wi$e </w:t>
            </w:r>
            <w:r w:rsidRPr="009711C3">
              <w:rPr>
                <w:bCs/>
                <w:sz w:val="20"/>
              </w:rPr>
              <w:t xml:space="preserve">is a group of multidisciplinary, consulting engineers </w:t>
            </w:r>
            <w:r>
              <w:rPr>
                <w:bCs/>
                <w:sz w:val="20"/>
              </w:rPr>
              <w:t xml:space="preserve">and specialists </w:t>
            </w:r>
            <w:r w:rsidRPr="009711C3">
              <w:rPr>
                <w:bCs/>
                <w:sz w:val="20"/>
              </w:rPr>
              <w:t xml:space="preserve">providing engineering and technical services with </w:t>
            </w:r>
            <w:r w:rsidR="003D4554">
              <w:rPr>
                <w:bCs/>
                <w:sz w:val="20"/>
              </w:rPr>
              <w:t xml:space="preserve">a </w:t>
            </w:r>
            <w:r w:rsidRPr="009711C3">
              <w:rPr>
                <w:bCs/>
                <w:sz w:val="20"/>
              </w:rPr>
              <w:t>focus on safety, sustainability and innovation.</w:t>
            </w:r>
            <w:r>
              <w:rPr>
                <w:bCs/>
                <w:sz w:val="20"/>
              </w:rPr>
              <w:t xml:space="preserve"> </w:t>
            </w:r>
            <w:r w:rsidRPr="003C057A">
              <w:rPr>
                <w:sz w:val="20"/>
              </w:rPr>
              <w:t>O</w:t>
            </w:r>
            <w:r>
              <w:rPr>
                <w:sz w:val="20"/>
              </w:rPr>
              <w:t xml:space="preserve">ur staff and associates </w:t>
            </w:r>
            <w:r w:rsidR="003D4554">
              <w:rPr>
                <w:sz w:val="20"/>
              </w:rPr>
              <w:t>offer</w:t>
            </w:r>
            <w:r>
              <w:rPr>
                <w:sz w:val="20"/>
              </w:rPr>
              <w:t xml:space="preserve"> extensive </w:t>
            </w:r>
            <w:r w:rsidR="003D4554">
              <w:rPr>
                <w:sz w:val="20"/>
              </w:rPr>
              <w:t xml:space="preserve">on-the-ground </w:t>
            </w:r>
            <w:r>
              <w:rPr>
                <w:sz w:val="20"/>
              </w:rPr>
              <w:t xml:space="preserve">experience </w:t>
            </w:r>
            <w:r>
              <w:rPr>
                <w:i/>
                <w:sz w:val="20"/>
              </w:rPr>
              <w:t xml:space="preserve">managing </w:t>
            </w:r>
            <w:r w:rsidRPr="003C057A">
              <w:rPr>
                <w:sz w:val="20"/>
              </w:rPr>
              <w:t>vehicle f</w:t>
            </w:r>
            <w:r>
              <w:rPr>
                <w:sz w:val="20"/>
              </w:rPr>
              <w:t xml:space="preserve">leets and facility operations. Our team </w:t>
            </w:r>
            <w:r w:rsidR="003D4554">
              <w:rPr>
                <w:sz w:val="20"/>
              </w:rPr>
              <w:t xml:space="preserve">represents </w:t>
            </w:r>
            <w:r>
              <w:rPr>
                <w:sz w:val="20"/>
              </w:rPr>
              <w:t xml:space="preserve">decades </w:t>
            </w:r>
            <w:r w:rsidR="003D4554">
              <w:rPr>
                <w:sz w:val="20"/>
              </w:rPr>
              <w:t xml:space="preserve">of knowledge and know-how </w:t>
            </w:r>
            <w:r>
              <w:rPr>
                <w:sz w:val="20"/>
              </w:rPr>
              <w:t xml:space="preserve">as federal &amp; commercial fleet and facility professionals. Consequently, we understand the day-to-day challenges of operating a vehicle fleet and maintaining facilities in the U.S. and foreign countries and the responsibility </w:t>
            </w:r>
            <w:r w:rsidR="003D4554">
              <w:rPr>
                <w:sz w:val="20"/>
              </w:rPr>
              <w:t xml:space="preserve">of </w:t>
            </w:r>
            <w:r>
              <w:rPr>
                <w:sz w:val="20"/>
              </w:rPr>
              <w:t>providing secured, dependable and functional logistic</w:t>
            </w:r>
            <w:r w:rsidR="002D2178">
              <w:rPr>
                <w:sz w:val="20"/>
              </w:rPr>
              <w:t>s</w:t>
            </w:r>
            <w:r>
              <w:rPr>
                <w:sz w:val="20"/>
              </w:rPr>
              <w:t xml:space="preserve"> and quality facility management in peaceful &amp; difficult environments.</w:t>
            </w:r>
          </w:p>
          <w:p w14:paraId="0F0732E7" w14:textId="77777777" w:rsidR="002B5015" w:rsidRPr="002B5015" w:rsidRDefault="002B5015" w:rsidP="002B5015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14:paraId="22388AE8" w14:textId="4D16F183" w:rsidR="002B5015" w:rsidRDefault="002B5015" w:rsidP="002B5015">
            <w:pPr>
              <w:ind w:left="101" w:right="101"/>
              <w:rPr>
                <w:sz w:val="20"/>
              </w:rPr>
            </w:pPr>
            <w:r w:rsidRPr="00D00930">
              <w:rPr>
                <w:b/>
                <w:i/>
                <w:iCs/>
                <w:sz w:val="20"/>
              </w:rPr>
              <w:t>Subject Matter Experts (SME).</w:t>
            </w:r>
            <w:r>
              <w:rPr>
                <w:b/>
                <w:sz w:val="20"/>
              </w:rPr>
              <w:t xml:space="preserve"> </w:t>
            </w:r>
            <w:r w:rsidR="003D4554" w:rsidRPr="003D4554">
              <w:rPr>
                <w:bCs/>
                <w:sz w:val="20"/>
              </w:rPr>
              <w:t>F</w:t>
            </w:r>
            <w:r>
              <w:rPr>
                <w:sz w:val="20"/>
              </w:rPr>
              <w:t>ew Service-Disabled/Veteran-Owned Small Business management firms in the world can match the experience, recognized expertise, and reputation for high-quality work in the fleet and facility management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field as Fleet-Wi$e Management Group. Designations include Florida Disabled Veteran Business Enterprise and Service-Disabled Veteran-Owned Small Business as well as various individual professional certifications </w:t>
            </w:r>
            <w:r w:rsidR="003D4554">
              <w:rPr>
                <w:sz w:val="20"/>
              </w:rPr>
              <w:t>(e.g.</w:t>
            </w:r>
            <w:r>
              <w:rPr>
                <w:sz w:val="20"/>
              </w:rPr>
              <w:t xml:space="preserve"> Certified Federal Fleet Manager, Federal Fleet Specialist &amp; Federal Fleet Administrator</w:t>
            </w:r>
            <w:r w:rsidR="003D4554">
              <w:rPr>
                <w:sz w:val="20"/>
              </w:rPr>
              <w:t>)</w:t>
            </w:r>
            <w:r>
              <w:rPr>
                <w:sz w:val="20"/>
              </w:rPr>
              <w:t>.</w:t>
            </w:r>
          </w:p>
          <w:p w14:paraId="2206F035" w14:textId="77777777" w:rsidR="002B5015" w:rsidRPr="002B5015" w:rsidRDefault="002B5015" w:rsidP="002B5015">
            <w:pPr>
              <w:ind w:left="101" w:right="101"/>
              <w:rPr>
                <w:sz w:val="16"/>
                <w:szCs w:val="16"/>
              </w:rPr>
            </w:pPr>
          </w:p>
          <w:p w14:paraId="3C7C387E" w14:textId="0490211A" w:rsidR="002B5015" w:rsidRDefault="002B5015" w:rsidP="002B5015">
            <w:pPr>
              <w:ind w:left="101" w:right="101"/>
              <w:rPr>
                <w:rFonts w:ascii="Times New Roman"/>
                <w:sz w:val="2"/>
                <w:szCs w:val="2"/>
              </w:rPr>
            </w:pPr>
          </w:p>
          <w:p w14:paraId="2852A86E" w14:textId="77777777" w:rsidR="002B5015" w:rsidRDefault="002B5015" w:rsidP="002B5015">
            <w:pPr>
              <w:ind w:left="101" w:right="101"/>
              <w:rPr>
                <w:rFonts w:ascii="Times New Roman"/>
                <w:sz w:val="2"/>
                <w:szCs w:val="2"/>
              </w:rPr>
            </w:pPr>
          </w:p>
          <w:p w14:paraId="5646F7EB" w14:textId="1A8D23ED" w:rsidR="002B5015" w:rsidRDefault="002B5015" w:rsidP="002B5015">
            <w:pPr>
              <w:pStyle w:val="Default"/>
              <w:ind w:left="101" w:right="101"/>
              <w:jc w:val="both"/>
              <w:rPr>
                <w:rFonts w:ascii="Georgia" w:hAnsi="Georgia"/>
                <w:sz w:val="16"/>
                <w:szCs w:val="16"/>
              </w:rPr>
            </w:pPr>
            <w:r w:rsidRPr="00D00930">
              <w:rPr>
                <w:rFonts w:ascii="Georgia" w:hAnsi="Georgia"/>
                <w:b/>
                <w:i/>
                <w:iCs/>
                <w:sz w:val="20"/>
              </w:rPr>
              <w:t>Track Anything, Anywhere, Anytime – Asset Management Platform.</w:t>
            </w:r>
            <w:r>
              <w:rPr>
                <w:b/>
                <w:sz w:val="20"/>
              </w:rPr>
              <w:t xml:space="preserve"> </w:t>
            </w:r>
            <w:r w:rsidRPr="009711C3">
              <w:rPr>
                <w:rFonts w:ascii="Georgia" w:hAnsi="Georgia"/>
                <w:bCs/>
                <w:sz w:val="20"/>
              </w:rPr>
              <w:t>W</w:t>
            </w:r>
            <w:r w:rsidRPr="009711C3">
              <w:rPr>
                <w:rFonts w:ascii="Georgia" w:hAnsi="Georgia"/>
                <w:bCs/>
                <w:sz w:val="20"/>
                <w:szCs w:val="20"/>
              </w:rPr>
              <w:t>e</w:t>
            </w:r>
            <w:r w:rsidRPr="00F87237">
              <w:rPr>
                <w:rFonts w:ascii="Georgia" w:hAnsi="Georgia"/>
                <w:sz w:val="20"/>
                <w:szCs w:val="20"/>
              </w:rPr>
              <w:t xml:space="preserve"> connect assets, people and customers to businesses worldwide. Our products and services are used in many industry verticals for tracking, monitoring and managing a</w:t>
            </w:r>
            <w:r w:rsidR="003D4554">
              <w:rPr>
                <w:rFonts w:ascii="Georgia" w:hAnsi="Georgia"/>
                <w:sz w:val="20"/>
                <w:szCs w:val="20"/>
              </w:rPr>
              <w:t>n</w:t>
            </w:r>
            <w:r w:rsidRPr="00F87237">
              <w:rPr>
                <w:rFonts w:ascii="Georgia" w:hAnsi="Georgia"/>
                <w:sz w:val="20"/>
                <w:szCs w:val="20"/>
              </w:rPr>
              <w:t xml:space="preserve"> </w:t>
            </w:r>
            <w:r w:rsidR="003D4554">
              <w:rPr>
                <w:rFonts w:ascii="Georgia" w:hAnsi="Georgia"/>
                <w:sz w:val="20"/>
                <w:szCs w:val="20"/>
              </w:rPr>
              <w:t xml:space="preserve">extensive </w:t>
            </w:r>
            <w:r w:rsidRPr="00F87237">
              <w:rPr>
                <w:rFonts w:ascii="Georgia" w:hAnsi="Georgia"/>
                <w:sz w:val="20"/>
                <w:szCs w:val="20"/>
              </w:rPr>
              <w:t xml:space="preserve">variety of asset </w:t>
            </w:r>
            <w:proofErr w:type="gramStart"/>
            <w:r w:rsidRPr="00F87237">
              <w:rPr>
                <w:rFonts w:ascii="Georgia" w:hAnsi="Georgia"/>
                <w:sz w:val="20"/>
                <w:szCs w:val="20"/>
              </w:rPr>
              <w:t>types;</w:t>
            </w:r>
            <w:proofErr w:type="gramEnd"/>
            <w:r w:rsidRPr="00F87237">
              <w:rPr>
                <w:rFonts w:ascii="Georgia" w:hAnsi="Georgia"/>
                <w:sz w:val="20"/>
                <w:szCs w:val="20"/>
              </w:rPr>
              <w:t xml:space="preserve"> from fleet vehicles </w:t>
            </w:r>
            <w:r w:rsidR="00902901">
              <w:rPr>
                <w:rFonts w:ascii="Georgia" w:hAnsi="Georgia"/>
                <w:sz w:val="20"/>
                <w:szCs w:val="20"/>
              </w:rPr>
              <w:t>to</w:t>
            </w:r>
            <w:r w:rsidRPr="00F87237">
              <w:rPr>
                <w:rFonts w:ascii="Georgia" w:hAnsi="Georgia"/>
                <w:sz w:val="20"/>
                <w:szCs w:val="20"/>
              </w:rPr>
              <w:t xml:space="preserve"> </w:t>
            </w:r>
            <w:r>
              <w:rPr>
                <w:rFonts w:ascii="Georgia" w:hAnsi="Georgia"/>
                <w:sz w:val="20"/>
                <w:szCs w:val="20"/>
              </w:rPr>
              <w:t>h</w:t>
            </w:r>
            <w:r w:rsidR="00902901">
              <w:rPr>
                <w:rFonts w:ascii="Georgia" w:hAnsi="Georgia"/>
                <w:sz w:val="20"/>
                <w:szCs w:val="20"/>
              </w:rPr>
              <w:t>ea</w:t>
            </w:r>
            <w:r>
              <w:rPr>
                <w:rFonts w:ascii="Georgia" w:hAnsi="Georgia"/>
                <w:sz w:val="20"/>
                <w:szCs w:val="20"/>
              </w:rPr>
              <w:t>vy</w:t>
            </w:r>
            <w:r w:rsidRPr="00F87237">
              <w:rPr>
                <w:rFonts w:ascii="Georgia" w:hAnsi="Georgia"/>
                <w:sz w:val="20"/>
                <w:szCs w:val="20"/>
              </w:rPr>
              <w:t xml:space="preserve"> equipment,</w:t>
            </w:r>
            <w:r>
              <w:rPr>
                <w:rFonts w:ascii="Georgia" w:hAnsi="Georgia"/>
                <w:sz w:val="20"/>
                <w:szCs w:val="20"/>
              </w:rPr>
              <w:t xml:space="preserve"> petroleum products, parts &amp; material, </w:t>
            </w:r>
            <w:r w:rsidRPr="00F87237">
              <w:rPr>
                <w:rFonts w:ascii="Georgia" w:hAnsi="Georgia"/>
                <w:sz w:val="20"/>
                <w:szCs w:val="20"/>
              </w:rPr>
              <w:t xml:space="preserve"> to stationary power units and airport support equipment. Fleet-Wi$e provides our customers with the ability to track and manage their valuable assets</w:t>
            </w:r>
            <w:r>
              <w:rPr>
                <w:rFonts w:ascii="Georgia" w:hAnsi="Georgia"/>
                <w:sz w:val="20"/>
                <w:szCs w:val="20"/>
              </w:rPr>
              <w:t>,</w:t>
            </w:r>
            <w:r w:rsidRPr="00F87237">
              <w:rPr>
                <w:rFonts w:ascii="Georgia" w:hAnsi="Georgia"/>
                <w:sz w:val="20"/>
                <w:szCs w:val="20"/>
              </w:rPr>
              <w:t xml:space="preserve"> </w:t>
            </w:r>
            <w:r w:rsidR="003D4554">
              <w:rPr>
                <w:rFonts w:ascii="Georgia" w:hAnsi="Georgia"/>
                <w:sz w:val="20"/>
                <w:szCs w:val="20"/>
              </w:rPr>
              <w:t>including a</w:t>
            </w:r>
            <w:r w:rsidRPr="00F87237">
              <w:rPr>
                <w:rFonts w:ascii="Georgia" w:hAnsi="Georgia"/>
                <w:sz w:val="20"/>
                <w:szCs w:val="20"/>
              </w:rPr>
              <w:t>ssets</w:t>
            </w:r>
            <w:r w:rsidR="003D4554">
              <w:rPr>
                <w:rFonts w:ascii="Georgia" w:hAnsi="Georgia"/>
                <w:sz w:val="20"/>
                <w:szCs w:val="20"/>
              </w:rPr>
              <w:t>’</w:t>
            </w:r>
            <w:r w:rsidRPr="00F87237">
              <w:rPr>
                <w:rFonts w:ascii="Georgia" w:hAnsi="Georgia"/>
                <w:sz w:val="20"/>
                <w:szCs w:val="20"/>
              </w:rPr>
              <w:t xml:space="preserve"> status and activities. Our products </w:t>
            </w:r>
            <w:r w:rsidR="003D4554">
              <w:rPr>
                <w:rFonts w:ascii="Georgia" w:hAnsi="Georgia"/>
                <w:sz w:val="20"/>
                <w:szCs w:val="20"/>
              </w:rPr>
              <w:t>furnish</w:t>
            </w:r>
            <w:r w:rsidRPr="00F87237">
              <w:rPr>
                <w:rFonts w:ascii="Georgia" w:hAnsi="Georgia"/>
                <w:sz w:val="20"/>
                <w:szCs w:val="20"/>
              </w:rPr>
              <w:t xml:space="preserve"> management with information critical to the safety, usage</w:t>
            </w:r>
            <w:r>
              <w:rPr>
                <w:rFonts w:ascii="Georgia" w:hAnsi="Georgia"/>
                <w:sz w:val="20"/>
                <w:szCs w:val="20"/>
              </w:rPr>
              <w:t>, location</w:t>
            </w:r>
            <w:r w:rsidRPr="00F87237">
              <w:rPr>
                <w:rFonts w:ascii="Georgia" w:hAnsi="Georgia"/>
                <w:sz w:val="20"/>
                <w:szCs w:val="20"/>
              </w:rPr>
              <w:t xml:space="preserve"> and the efficiency of their people, equipment</w:t>
            </w:r>
            <w:r>
              <w:rPr>
                <w:rFonts w:ascii="Georgia" w:hAnsi="Georgia"/>
                <w:sz w:val="20"/>
                <w:szCs w:val="20"/>
              </w:rPr>
              <w:t xml:space="preserve"> or product</w:t>
            </w:r>
            <w:r w:rsidRPr="00F87237">
              <w:rPr>
                <w:rFonts w:ascii="Georgia" w:hAnsi="Georgia"/>
                <w:sz w:val="20"/>
                <w:szCs w:val="20"/>
              </w:rPr>
              <w:t>.</w:t>
            </w:r>
            <w:r>
              <w:rPr>
                <w:rFonts w:ascii="Georgia" w:hAnsi="Georgia"/>
                <w:sz w:val="20"/>
                <w:szCs w:val="20"/>
              </w:rPr>
              <w:t xml:space="preserve"> </w:t>
            </w:r>
          </w:p>
          <w:p w14:paraId="2BE396DD" w14:textId="77777777" w:rsidR="002B5015" w:rsidRPr="002B5015" w:rsidRDefault="002B5015" w:rsidP="002B5015">
            <w:pPr>
              <w:pStyle w:val="Default"/>
              <w:ind w:left="101" w:right="101"/>
              <w:jc w:val="both"/>
              <w:rPr>
                <w:rFonts w:ascii="Georgia" w:hAnsi="Georgia"/>
                <w:sz w:val="16"/>
                <w:szCs w:val="16"/>
              </w:rPr>
            </w:pPr>
          </w:p>
          <w:p w14:paraId="3CA2668C" w14:textId="2D9707FB" w:rsidR="002B5015" w:rsidRDefault="002B5015" w:rsidP="002B5015">
            <w:pPr>
              <w:pStyle w:val="Default"/>
              <w:ind w:left="101" w:right="101"/>
              <w:jc w:val="both"/>
              <w:rPr>
                <w:rFonts w:ascii="Georgia" w:hAnsi="Georgia"/>
                <w:sz w:val="20"/>
              </w:rPr>
            </w:pPr>
            <w:r w:rsidRPr="00D00930">
              <w:rPr>
                <w:rFonts w:ascii="Georgia" w:hAnsi="Georgia"/>
                <w:b/>
                <w:i/>
                <w:iCs/>
                <w:sz w:val="20"/>
              </w:rPr>
              <w:t>Management Services.</w:t>
            </w:r>
            <w:r w:rsidRPr="002B5015">
              <w:rPr>
                <w:rFonts w:ascii="Georgia" w:hAnsi="Georgia"/>
                <w:sz w:val="20"/>
              </w:rPr>
              <w:t xml:space="preserve"> Our management services include project management, operational analysis, interim management &amp; administrative staffing, fleet composition, </w:t>
            </w:r>
            <w:r w:rsidR="002D2178">
              <w:rPr>
                <w:rFonts w:ascii="Georgia" w:hAnsi="Georgia"/>
                <w:sz w:val="20"/>
              </w:rPr>
              <w:t xml:space="preserve">due-diligence </w:t>
            </w:r>
            <w:r w:rsidRPr="002B5015">
              <w:rPr>
                <w:rFonts w:ascii="Georgia" w:hAnsi="Georgia"/>
                <w:sz w:val="20"/>
              </w:rPr>
              <w:t xml:space="preserve">studies and audits, </w:t>
            </w:r>
            <w:proofErr w:type="gramStart"/>
            <w:r w:rsidRPr="002B5015">
              <w:rPr>
                <w:rFonts w:ascii="Georgia" w:hAnsi="Georgia"/>
                <w:sz w:val="20"/>
              </w:rPr>
              <w:t>etc..</w:t>
            </w:r>
            <w:proofErr w:type="gramEnd"/>
            <w:r w:rsidR="004F4041">
              <w:rPr>
                <w:rFonts w:ascii="Georgia" w:hAnsi="Georgia"/>
                <w:sz w:val="20"/>
              </w:rPr>
              <w:t xml:space="preserve"> </w:t>
            </w:r>
            <w:r w:rsidRPr="002B5015">
              <w:rPr>
                <w:rFonts w:ascii="Georgia" w:hAnsi="Georgia"/>
                <w:sz w:val="20"/>
              </w:rPr>
              <w:t xml:space="preserve">We hand-pick multi-tasking individuals or develop small </w:t>
            </w:r>
            <w:r w:rsidR="002D2178">
              <w:rPr>
                <w:rFonts w:ascii="Georgia" w:hAnsi="Georgia"/>
                <w:sz w:val="20"/>
              </w:rPr>
              <w:t xml:space="preserve">specialty </w:t>
            </w:r>
            <w:r w:rsidRPr="002B5015">
              <w:rPr>
                <w:rFonts w:ascii="Georgia" w:hAnsi="Georgia"/>
                <w:sz w:val="20"/>
              </w:rPr>
              <w:t xml:space="preserve">and project teams to produce innovative, cost effective solutions for your technical requirements. We </w:t>
            </w:r>
            <w:r w:rsidR="003D4554">
              <w:rPr>
                <w:rFonts w:ascii="Georgia" w:hAnsi="Georgia"/>
                <w:sz w:val="20"/>
              </w:rPr>
              <w:t>team</w:t>
            </w:r>
            <w:r w:rsidRPr="002B5015">
              <w:rPr>
                <w:rFonts w:ascii="Georgia" w:hAnsi="Georgia"/>
                <w:sz w:val="20"/>
              </w:rPr>
              <w:t xml:space="preserve"> local and global knowledge for the benefit  of our clients</w:t>
            </w:r>
            <w:r w:rsidR="003D4554">
              <w:rPr>
                <w:rFonts w:ascii="Georgia" w:hAnsi="Georgia"/>
                <w:sz w:val="20"/>
              </w:rPr>
              <w:t>, as needed</w:t>
            </w:r>
            <w:r w:rsidRPr="002B5015">
              <w:rPr>
                <w:rFonts w:ascii="Georgia" w:hAnsi="Georgia"/>
                <w:sz w:val="20"/>
              </w:rPr>
              <w:t>.</w:t>
            </w:r>
          </w:p>
          <w:p w14:paraId="6C8EAA44" w14:textId="77777777" w:rsidR="002B5015" w:rsidRPr="002B5015" w:rsidRDefault="002B5015" w:rsidP="002B5015">
            <w:pPr>
              <w:pStyle w:val="Default"/>
              <w:ind w:left="101" w:right="101"/>
              <w:jc w:val="both"/>
              <w:rPr>
                <w:rFonts w:ascii="Georgia" w:hAnsi="Georgia"/>
                <w:sz w:val="16"/>
                <w:szCs w:val="16"/>
              </w:rPr>
            </w:pPr>
          </w:p>
          <w:p w14:paraId="1D3C2449" w14:textId="1AB84ED4" w:rsidR="002B5015" w:rsidRDefault="002B5015" w:rsidP="002B5015">
            <w:pPr>
              <w:ind w:left="101" w:right="101"/>
              <w:rPr>
                <w:sz w:val="20"/>
              </w:rPr>
            </w:pPr>
            <w:r w:rsidRPr="00D00930">
              <w:rPr>
                <w:b/>
                <w:i/>
                <w:iCs/>
                <w:sz w:val="20"/>
              </w:rPr>
              <w:t>Total Company Fleet Makeover.</w:t>
            </w:r>
            <w:r w:rsidRPr="002B5015">
              <w:rPr>
                <w:sz w:val="20"/>
              </w:rPr>
              <w:t xml:space="preserve">  We evaluate the “</w:t>
            </w:r>
            <w:r>
              <w:rPr>
                <w:sz w:val="20"/>
              </w:rPr>
              <w:t>health” of your vehicle(s), the curb-side appeal, work functionality, security, administration etc. and develop a “wellness” plan to address any areas requiring attention and improvement.</w:t>
            </w:r>
            <w:r w:rsidR="003D4554">
              <w:rPr>
                <w:sz w:val="20"/>
              </w:rPr>
              <w:t xml:space="preserve"> We work with clients to build strong strategic plans, identify fleet-health goals, and then document paths to continuous improvement. </w:t>
            </w:r>
          </w:p>
          <w:p w14:paraId="2452BEAF" w14:textId="77777777" w:rsidR="002B5015" w:rsidRDefault="002B5015" w:rsidP="002B5015">
            <w:pPr>
              <w:ind w:left="101" w:right="101"/>
              <w:rPr>
                <w:rFonts w:ascii="Times New Roman"/>
                <w:sz w:val="2"/>
                <w:szCs w:val="2"/>
              </w:rPr>
            </w:pPr>
          </w:p>
          <w:p w14:paraId="470138B6" w14:textId="1346F5DC" w:rsidR="002B5015" w:rsidRDefault="002B5015" w:rsidP="002B5015">
            <w:pPr>
              <w:ind w:left="101" w:right="101"/>
              <w:rPr>
                <w:rFonts w:ascii="Times New Roman"/>
                <w:sz w:val="2"/>
                <w:szCs w:val="2"/>
              </w:rPr>
            </w:pPr>
          </w:p>
        </w:tc>
      </w:tr>
    </w:tbl>
    <w:p w14:paraId="423B47DF" w14:textId="61FE46CD" w:rsidR="00CA532D" w:rsidRDefault="00D23D98" w:rsidP="00D07419">
      <w:pPr>
        <w:shd w:val="clear" w:color="auto" w:fill="B6DDE8" w:themeFill="accent5" w:themeFillTint="66"/>
        <w:rPr>
          <w:rFonts w:ascii="&amp;quot" w:hAnsi="&amp;quot"/>
          <w:color w:val="636363"/>
          <w:sz w:val="27"/>
          <w:szCs w:val="27"/>
        </w:rPr>
      </w:pPr>
      <w:r>
        <w:rPr>
          <w:rFonts w:ascii="Times New Roman"/>
          <w:sz w:val="2"/>
          <w:szCs w:val="2"/>
        </w:rPr>
        <w:br w:type="page"/>
      </w:r>
      <w:r w:rsidR="00D00930">
        <w:rPr>
          <w:rFonts w:ascii="&amp;quot" w:hAnsi="&amp;quot"/>
          <w:noProof/>
          <w:color w:val="636363"/>
          <w:sz w:val="27"/>
          <w:szCs w:val="27"/>
        </w:rPr>
        <w:lastRenderedPageBreak/>
        <w:drawing>
          <wp:inline distT="0" distB="0" distL="0" distR="0" wp14:anchorId="4B13ED83" wp14:editId="4EDA24B2">
            <wp:extent cx="6838950" cy="3724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56535" w14:textId="77777777" w:rsidR="00CA532D" w:rsidRDefault="00CA532D" w:rsidP="00CA532D">
      <w:pPr>
        <w:pStyle w:val="NormalWeb"/>
        <w:spacing w:before="0" w:beforeAutospacing="0" w:after="0" w:afterAutospacing="0"/>
        <w:jc w:val="center"/>
        <w:rPr>
          <w:b/>
          <w:color w:val="636363"/>
        </w:rPr>
      </w:pPr>
    </w:p>
    <w:p w14:paraId="11CDBE5C" w14:textId="6D221188" w:rsidR="00CA532D" w:rsidRDefault="00CA532D" w:rsidP="00CA532D">
      <w:pPr>
        <w:pStyle w:val="NormalWeb"/>
        <w:spacing w:before="0" w:beforeAutospacing="0" w:after="0" w:afterAutospacing="0"/>
        <w:jc w:val="center"/>
        <w:rPr>
          <w:b/>
          <w:color w:val="636363"/>
        </w:rPr>
      </w:pPr>
      <w:r>
        <w:rPr>
          <w:b/>
          <w:color w:val="636363"/>
        </w:rPr>
        <w:t xml:space="preserve">CURRENT AND PAST </w:t>
      </w:r>
      <w:r w:rsidR="007E2BCF">
        <w:rPr>
          <w:b/>
          <w:color w:val="636363"/>
        </w:rPr>
        <w:t xml:space="preserve">PROJECT/WORK </w:t>
      </w:r>
      <w:r>
        <w:rPr>
          <w:b/>
          <w:color w:val="636363"/>
        </w:rPr>
        <w:t>LOCATIONS</w:t>
      </w:r>
      <w:r w:rsidR="00AD0F4A">
        <w:rPr>
          <w:b/>
          <w:color w:val="636363"/>
        </w:rPr>
        <w:t xml:space="preserve"> </w:t>
      </w:r>
      <w:r w:rsidR="008D0024">
        <w:rPr>
          <w:b/>
          <w:color w:val="636363"/>
        </w:rPr>
        <w:t>&amp;</w:t>
      </w:r>
      <w:r w:rsidR="00AD0F4A">
        <w:rPr>
          <w:b/>
          <w:color w:val="636363"/>
        </w:rPr>
        <w:t xml:space="preserve"> </w:t>
      </w:r>
      <w:r w:rsidR="00983928">
        <w:rPr>
          <w:b/>
          <w:color w:val="636363"/>
        </w:rPr>
        <w:t xml:space="preserve">NOTABLE </w:t>
      </w:r>
      <w:r w:rsidR="00AD0F4A">
        <w:rPr>
          <w:b/>
          <w:color w:val="636363"/>
        </w:rPr>
        <w:t>CLIENTS</w:t>
      </w:r>
      <w:r w:rsidR="008D0024">
        <w:rPr>
          <w:b/>
          <w:color w:val="636363"/>
        </w:rPr>
        <w:t xml:space="preserve"> and PARTNERS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2"/>
        <w:gridCol w:w="3240"/>
        <w:gridCol w:w="3238"/>
      </w:tblGrid>
      <w:tr w:rsidR="008F36BF" w14:paraId="74CD4610" w14:textId="15446CAE" w:rsidTr="00902901">
        <w:tc>
          <w:tcPr>
            <w:tcW w:w="2001" w:type="pct"/>
          </w:tcPr>
          <w:p w14:paraId="77E67BB7" w14:textId="78E3A83F" w:rsidR="008F36BF" w:rsidRPr="00CA532D" w:rsidRDefault="008F36BF" w:rsidP="00691592">
            <w:pPr>
              <w:pStyle w:val="NormalWeb"/>
              <w:spacing w:before="0" w:beforeAutospacing="0" w:after="0" w:afterAutospacing="0"/>
              <w:rPr>
                <w:rFonts w:ascii="&amp;quot" w:hAnsi="&amp;quot"/>
                <w:b/>
                <w:color w:val="636363"/>
                <w:sz w:val="27"/>
                <w:szCs w:val="27"/>
                <w:u w:val="single"/>
              </w:rPr>
            </w:pPr>
            <w:r w:rsidRPr="00CA532D">
              <w:rPr>
                <w:rFonts w:ascii="&amp;quot" w:hAnsi="&amp;quot"/>
                <w:b/>
                <w:color w:val="636363"/>
                <w:sz w:val="27"/>
                <w:szCs w:val="27"/>
                <w:u w:val="single"/>
              </w:rPr>
              <w:t>CONUS</w:t>
            </w:r>
          </w:p>
          <w:p w14:paraId="21E4E243" w14:textId="78C3F641" w:rsidR="008F36BF" w:rsidRDefault="008F36BF" w:rsidP="00691592">
            <w:pPr>
              <w:pStyle w:val="NormalWeb"/>
              <w:spacing w:before="0" w:beforeAutospacing="0" w:after="0" w:afterAutospacing="0"/>
              <w:rPr>
                <w:rFonts w:ascii="&amp;quot" w:hAnsi="&amp;quot"/>
                <w:color w:val="636363"/>
                <w:sz w:val="27"/>
                <w:szCs w:val="27"/>
              </w:rPr>
            </w:pPr>
            <w:r>
              <w:rPr>
                <w:rFonts w:ascii="&amp;quot" w:hAnsi="&amp;quot"/>
                <w:color w:val="636363"/>
                <w:sz w:val="27"/>
                <w:szCs w:val="27"/>
              </w:rPr>
              <w:t xml:space="preserve">Alaska </w:t>
            </w:r>
          </w:p>
          <w:p w14:paraId="556F02B3" w14:textId="77777777" w:rsidR="008F36BF" w:rsidRDefault="008F36BF" w:rsidP="00691592">
            <w:pPr>
              <w:pStyle w:val="NormalWeb"/>
              <w:spacing w:before="0" w:beforeAutospacing="0" w:after="0" w:afterAutospacing="0"/>
              <w:rPr>
                <w:rStyle w:val="Strong"/>
                <w:rFonts w:ascii="&amp;quot" w:hAnsi="&amp;quot"/>
                <w:b w:val="0"/>
                <w:color w:val="636363"/>
                <w:sz w:val="27"/>
                <w:szCs w:val="27"/>
              </w:rPr>
            </w:pPr>
            <w:r w:rsidRPr="00691592">
              <w:rPr>
                <w:rStyle w:val="Strong"/>
                <w:rFonts w:ascii="&amp;quot" w:hAnsi="&amp;quot"/>
                <w:b w:val="0"/>
                <w:color w:val="636363"/>
                <w:sz w:val="27"/>
                <w:szCs w:val="27"/>
              </w:rPr>
              <w:t xml:space="preserve">Arizona </w:t>
            </w:r>
          </w:p>
          <w:p w14:paraId="10CB7DBE" w14:textId="6AE2103A" w:rsidR="008F36BF" w:rsidRDefault="008F36BF" w:rsidP="00691592">
            <w:pPr>
              <w:pStyle w:val="NormalWeb"/>
              <w:spacing w:before="0" w:beforeAutospacing="0" w:after="0" w:afterAutospacing="0"/>
              <w:rPr>
                <w:rFonts w:ascii="&amp;quot" w:hAnsi="&amp;quot"/>
                <w:color w:val="636363"/>
                <w:sz w:val="27"/>
                <w:szCs w:val="27"/>
              </w:rPr>
            </w:pPr>
            <w:r>
              <w:rPr>
                <w:rFonts w:ascii="&amp;quot" w:hAnsi="&amp;quot"/>
                <w:color w:val="636363"/>
                <w:sz w:val="27"/>
                <w:szCs w:val="27"/>
              </w:rPr>
              <w:t>California</w:t>
            </w:r>
          </w:p>
          <w:p w14:paraId="69A38FA7" w14:textId="564DF7F9" w:rsidR="008F36BF" w:rsidRDefault="008F36BF" w:rsidP="00691592">
            <w:pPr>
              <w:pStyle w:val="NormalWeb"/>
              <w:spacing w:before="0" w:beforeAutospacing="0" w:after="0" w:afterAutospacing="0"/>
              <w:rPr>
                <w:rFonts w:ascii="&amp;quot" w:hAnsi="&amp;quot"/>
                <w:color w:val="636363"/>
                <w:sz w:val="27"/>
                <w:szCs w:val="27"/>
              </w:rPr>
            </w:pPr>
            <w:r>
              <w:rPr>
                <w:rFonts w:ascii="&amp;quot" w:hAnsi="&amp;quot"/>
                <w:color w:val="636363"/>
                <w:sz w:val="27"/>
                <w:szCs w:val="27"/>
              </w:rPr>
              <w:t>District of Columbia</w:t>
            </w:r>
          </w:p>
          <w:p w14:paraId="42CAEB42" w14:textId="1D9F0AC8" w:rsidR="008F36BF" w:rsidRDefault="008F36BF" w:rsidP="00691592">
            <w:pPr>
              <w:pStyle w:val="NormalWeb"/>
              <w:spacing w:before="0" w:beforeAutospacing="0" w:after="0" w:afterAutospacing="0"/>
              <w:rPr>
                <w:rFonts w:ascii="&amp;quot" w:hAnsi="&amp;quot"/>
                <w:color w:val="636363"/>
                <w:sz w:val="27"/>
                <w:szCs w:val="27"/>
              </w:rPr>
            </w:pPr>
            <w:r>
              <w:rPr>
                <w:rFonts w:ascii="&amp;quot" w:hAnsi="&amp;quot"/>
                <w:color w:val="636363"/>
                <w:sz w:val="27"/>
                <w:szCs w:val="27"/>
              </w:rPr>
              <w:t>Florida</w:t>
            </w:r>
          </w:p>
          <w:p w14:paraId="7DB02AE6" w14:textId="5D7DBC04" w:rsidR="008F36BF" w:rsidRDefault="00902901" w:rsidP="00014A59">
            <w:pPr>
              <w:pStyle w:val="NormalWeb"/>
              <w:spacing w:before="0" w:beforeAutospacing="0" w:after="0" w:afterAutospacing="0"/>
              <w:rPr>
                <w:rFonts w:ascii="&amp;quot" w:hAnsi="&amp;quot"/>
                <w:color w:val="636363"/>
                <w:sz w:val="27"/>
                <w:szCs w:val="27"/>
              </w:rPr>
            </w:pPr>
            <w:r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1658240" behindDoc="1" locked="0" layoutInCell="1" allowOverlap="1" wp14:anchorId="4B56254D" wp14:editId="18BDA13A">
                  <wp:simplePos x="0" y="0"/>
                  <wp:positionH relativeFrom="margin">
                    <wp:posOffset>1353185</wp:posOffset>
                  </wp:positionH>
                  <wp:positionV relativeFrom="paragraph">
                    <wp:posOffset>45720</wp:posOffset>
                  </wp:positionV>
                  <wp:extent cx="1115060" cy="819150"/>
                  <wp:effectExtent l="0" t="0" r="889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oS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06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36BF">
              <w:rPr>
                <w:rFonts w:ascii="&amp;quot" w:hAnsi="&amp;quot"/>
                <w:color w:val="636363"/>
                <w:sz w:val="27"/>
                <w:szCs w:val="27"/>
              </w:rPr>
              <w:t>Georgia</w:t>
            </w:r>
          </w:p>
          <w:p w14:paraId="75F7ECA7" w14:textId="077B01AA" w:rsidR="00AD0F4A" w:rsidRDefault="008F36BF" w:rsidP="00691592">
            <w:pPr>
              <w:pStyle w:val="NormalWeb"/>
              <w:spacing w:before="0" w:beforeAutospacing="0" w:after="0" w:afterAutospacing="0"/>
              <w:rPr>
                <w:sz w:val="27"/>
                <w:szCs w:val="27"/>
              </w:rPr>
            </w:pPr>
            <w:r>
              <w:rPr>
                <w:rFonts w:ascii="&amp;quot" w:hAnsi="&amp;quot"/>
                <w:color w:val="636363"/>
                <w:sz w:val="27"/>
                <w:szCs w:val="27"/>
              </w:rPr>
              <w:t>Hawaii</w:t>
            </w:r>
          </w:p>
          <w:p w14:paraId="083E316A" w14:textId="190718DE" w:rsidR="008F36BF" w:rsidRDefault="008F36BF" w:rsidP="00691592">
            <w:pPr>
              <w:pStyle w:val="NormalWeb"/>
              <w:spacing w:before="0" w:beforeAutospacing="0" w:after="0" w:afterAutospacing="0"/>
              <w:rPr>
                <w:rFonts w:ascii="&amp;quot" w:hAnsi="&amp;quot"/>
                <w:color w:val="636363"/>
                <w:sz w:val="27"/>
                <w:szCs w:val="27"/>
              </w:rPr>
            </w:pPr>
            <w:r>
              <w:rPr>
                <w:rFonts w:ascii="&amp;quot" w:hAnsi="&amp;quot"/>
                <w:color w:val="636363"/>
                <w:sz w:val="27"/>
                <w:szCs w:val="27"/>
              </w:rPr>
              <w:t>Idaho</w:t>
            </w:r>
          </w:p>
          <w:p w14:paraId="1B063D92" w14:textId="50F8399F" w:rsidR="008F36BF" w:rsidRDefault="00D87B2F" w:rsidP="00691592">
            <w:pPr>
              <w:pStyle w:val="NormalWeb"/>
              <w:spacing w:before="0" w:beforeAutospacing="0" w:after="0" w:afterAutospacing="0"/>
              <w:rPr>
                <w:rFonts w:ascii="&amp;quot" w:hAnsi="&amp;quot"/>
                <w:color w:val="636363"/>
                <w:sz w:val="27"/>
                <w:szCs w:val="27"/>
              </w:rPr>
            </w:pPr>
            <w:r>
              <w:rPr>
                <w:rFonts w:ascii="&amp;quot" w:hAnsi="&amp;quot"/>
                <w:bCs/>
                <w:noProof/>
                <w:color w:val="636363"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 wp14:anchorId="743BD8F1" wp14:editId="756EB533">
                  <wp:simplePos x="0" y="0"/>
                  <wp:positionH relativeFrom="column">
                    <wp:posOffset>2093595</wp:posOffset>
                  </wp:positionH>
                  <wp:positionV relativeFrom="page">
                    <wp:posOffset>1918970</wp:posOffset>
                  </wp:positionV>
                  <wp:extent cx="1400175" cy="1111250"/>
                  <wp:effectExtent l="0" t="0" r="9525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MG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36BF">
              <w:rPr>
                <w:rFonts w:ascii="&amp;quot" w:hAnsi="&amp;quot"/>
                <w:color w:val="636363"/>
                <w:sz w:val="27"/>
                <w:szCs w:val="27"/>
              </w:rPr>
              <w:t>Maryland</w:t>
            </w:r>
          </w:p>
          <w:p w14:paraId="3B3286D0" w14:textId="5998AB80" w:rsidR="008F36BF" w:rsidRDefault="008F36BF" w:rsidP="00691592">
            <w:pPr>
              <w:pStyle w:val="NormalWeb"/>
              <w:spacing w:before="0" w:beforeAutospacing="0" w:after="0" w:afterAutospacing="0"/>
              <w:rPr>
                <w:rFonts w:ascii="&amp;quot" w:hAnsi="&amp;quot"/>
                <w:color w:val="636363"/>
                <w:sz w:val="27"/>
                <w:szCs w:val="27"/>
              </w:rPr>
            </w:pPr>
            <w:r>
              <w:rPr>
                <w:rFonts w:ascii="&amp;quot" w:hAnsi="&amp;quot"/>
                <w:color w:val="636363"/>
                <w:sz w:val="27"/>
                <w:szCs w:val="27"/>
              </w:rPr>
              <w:t xml:space="preserve">Mississippi </w:t>
            </w:r>
          </w:p>
          <w:p w14:paraId="16BF35D7" w14:textId="330D7BF1" w:rsidR="008F36BF" w:rsidRDefault="008F36BF" w:rsidP="00691592">
            <w:pPr>
              <w:pStyle w:val="NormalWeb"/>
              <w:spacing w:before="0" w:beforeAutospacing="0" w:after="0" w:afterAutospacing="0"/>
              <w:rPr>
                <w:rFonts w:ascii="&amp;quot" w:hAnsi="&amp;quot"/>
                <w:color w:val="636363"/>
                <w:sz w:val="27"/>
                <w:szCs w:val="27"/>
              </w:rPr>
            </w:pPr>
            <w:r>
              <w:rPr>
                <w:rFonts w:ascii="&amp;quot" w:hAnsi="&amp;quot"/>
                <w:color w:val="636363"/>
                <w:sz w:val="27"/>
                <w:szCs w:val="27"/>
              </w:rPr>
              <w:t xml:space="preserve">Nevada </w:t>
            </w:r>
          </w:p>
          <w:p w14:paraId="5974B98B" w14:textId="4C84B42A" w:rsidR="008F36BF" w:rsidRDefault="008F36BF" w:rsidP="00691592">
            <w:pPr>
              <w:pStyle w:val="NormalWeb"/>
              <w:spacing w:before="0" w:beforeAutospacing="0" w:after="0" w:afterAutospacing="0"/>
              <w:rPr>
                <w:rFonts w:ascii="&amp;quot" w:hAnsi="&amp;quot"/>
                <w:color w:val="636363"/>
                <w:sz w:val="27"/>
                <w:szCs w:val="27"/>
              </w:rPr>
            </w:pPr>
            <w:r>
              <w:rPr>
                <w:rFonts w:ascii="&amp;quot" w:hAnsi="&amp;quot"/>
                <w:color w:val="636363"/>
                <w:sz w:val="27"/>
                <w:szCs w:val="27"/>
              </w:rPr>
              <w:t>New Hampshire</w:t>
            </w:r>
          </w:p>
          <w:p w14:paraId="48E06C2E" w14:textId="341107DD" w:rsidR="008F36BF" w:rsidRDefault="008F36BF" w:rsidP="00691592">
            <w:pPr>
              <w:pStyle w:val="NormalWeb"/>
              <w:spacing w:before="0" w:beforeAutospacing="0" w:after="0" w:afterAutospacing="0"/>
              <w:rPr>
                <w:rFonts w:ascii="&amp;quot" w:hAnsi="&amp;quot"/>
                <w:color w:val="636363"/>
                <w:sz w:val="27"/>
                <w:szCs w:val="27"/>
              </w:rPr>
            </w:pPr>
            <w:r>
              <w:rPr>
                <w:rFonts w:ascii="&amp;quot" w:hAnsi="&amp;quot"/>
                <w:color w:val="636363"/>
                <w:sz w:val="27"/>
                <w:szCs w:val="27"/>
              </w:rPr>
              <w:t>North Carolina</w:t>
            </w:r>
          </w:p>
          <w:p w14:paraId="06893F61" w14:textId="4CB14A6F" w:rsidR="008F36BF" w:rsidRDefault="008F36BF" w:rsidP="00691592">
            <w:pPr>
              <w:pStyle w:val="NormalWeb"/>
              <w:spacing w:before="0" w:beforeAutospacing="0" w:after="0" w:afterAutospacing="0"/>
              <w:rPr>
                <w:rFonts w:ascii="&amp;quot" w:hAnsi="&amp;quot"/>
                <w:color w:val="636363"/>
                <w:sz w:val="27"/>
                <w:szCs w:val="27"/>
              </w:rPr>
            </w:pPr>
            <w:r>
              <w:rPr>
                <w:rFonts w:ascii="&amp;quot" w:hAnsi="&amp;quot"/>
                <w:color w:val="636363"/>
                <w:sz w:val="27"/>
                <w:szCs w:val="27"/>
              </w:rPr>
              <w:t xml:space="preserve">Pennsylvania </w:t>
            </w:r>
          </w:p>
        </w:tc>
        <w:tc>
          <w:tcPr>
            <w:tcW w:w="1500" w:type="pct"/>
          </w:tcPr>
          <w:p w14:paraId="5CDC88A8" w14:textId="2D8D2552" w:rsidR="008F36BF" w:rsidRDefault="008F36BF" w:rsidP="00691592">
            <w:pPr>
              <w:pStyle w:val="NormalWeb"/>
              <w:spacing w:before="0" w:beforeAutospacing="0" w:after="0" w:afterAutospacing="0"/>
              <w:rPr>
                <w:rStyle w:val="Strong"/>
                <w:rFonts w:ascii="&amp;quot" w:hAnsi="&amp;quot"/>
                <w:color w:val="636363"/>
                <w:sz w:val="27"/>
                <w:szCs w:val="27"/>
                <w:u w:val="single"/>
              </w:rPr>
            </w:pPr>
          </w:p>
          <w:p w14:paraId="1B2EE13F" w14:textId="5A9B04E2" w:rsidR="008F36BF" w:rsidRDefault="008F36BF" w:rsidP="00691592">
            <w:pPr>
              <w:pStyle w:val="NormalWeb"/>
              <w:spacing w:before="0" w:beforeAutospacing="0" w:after="0" w:afterAutospacing="0"/>
              <w:rPr>
                <w:rFonts w:ascii="&amp;quot" w:hAnsi="&amp;quot"/>
                <w:color w:val="636363"/>
                <w:sz w:val="27"/>
                <w:szCs w:val="27"/>
              </w:rPr>
            </w:pPr>
            <w:r>
              <w:rPr>
                <w:rFonts w:ascii="&amp;quot" w:hAnsi="&amp;quot"/>
                <w:color w:val="636363"/>
                <w:sz w:val="27"/>
                <w:szCs w:val="27"/>
              </w:rPr>
              <w:t>South Carolina</w:t>
            </w:r>
          </w:p>
          <w:p w14:paraId="3BDFCC1C" w14:textId="71F3E1FF" w:rsidR="008F36BF" w:rsidRDefault="008F36BF" w:rsidP="00691592">
            <w:pPr>
              <w:pStyle w:val="NormalWeb"/>
              <w:spacing w:before="0" w:beforeAutospacing="0" w:after="0" w:afterAutospacing="0"/>
              <w:rPr>
                <w:rFonts w:ascii="&amp;quot" w:hAnsi="&amp;quot"/>
                <w:color w:val="636363"/>
                <w:sz w:val="27"/>
                <w:szCs w:val="27"/>
              </w:rPr>
            </w:pPr>
            <w:r>
              <w:rPr>
                <w:rFonts w:ascii="&amp;quot" w:hAnsi="&amp;quot"/>
                <w:color w:val="636363"/>
                <w:sz w:val="27"/>
                <w:szCs w:val="27"/>
              </w:rPr>
              <w:t xml:space="preserve">Tennessee </w:t>
            </w:r>
          </w:p>
          <w:p w14:paraId="01D4018F" w14:textId="620A2FFC" w:rsidR="008F36BF" w:rsidRDefault="008F36BF" w:rsidP="00691592">
            <w:pPr>
              <w:pStyle w:val="NormalWeb"/>
              <w:spacing w:before="0" w:beforeAutospacing="0" w:after="0" w:afterAutospacing="0"/>
              <w:rPr>
                <w:rFonts w:ascii="&amp;quot" w:hAnsi="&amp;quot"/>
                <w:color w:val="636363"/>
                <w:sz w:val="27"/>
                <w:szCs w:val="27"/>
              </w:rPr>
            </w:pPr>
            <w:r>
              <w:rPr>
                <w:rFonts w:ascii="&amp;quot" w:hAnsi="&amp;quot"/>
                <w:color w:val="636363"/>
                <w:sz w:val="27"/>
                <w:szCs w:val="27"/>
              </w:rPr>
              <w:t>Texas</w:t>
            </w:r>
          </w:p>
          <w:p w14:paraId="12B05136" w14:textId="728270AC" w:rsidR="008F36BF" w:rsidRDefault="008F36BF" w:rsidP="00691592">
            <w:pPr>
              <w:pStyle w:val="NormalWeb"/>
              <w:spacing w:before="0" w:beforeAutospacing="0" w:after="0" w:afterAutospacing="0"/>
              <w:rPr>
                <w:rFonts w:ascii="&amp;quot" w:hAnsi="&amp;quot"/>
                <w:color w:val="636363"/>
                <w:sz w:val="27"/>
                <w:szCs w:val="27"/>
              </w:rPr>
            </w:pPr>
            <w:r>
              <w:rPr>
                <w:rFonts w:ascii="&amp;quot" w:hAnsi="&amp;quot"/>
                <w:color w:val="636363"/>
                <w:sz w:val="27"/>
                <w:szCs w:val="27"/>
              </w:rPr>
              <w:t>Virginia</w:t>
            </w:r>
          </w:p>
          <w:p w14:paraId="7D0A0408" w14:textId="23F1B06E" w:rsidR="00014A59" w:rsidRPr="00AD0F4A" w:rsidRDefault="00902901" w:rsidP="00691592">
            <w:pPr>
              <w:pStyle w:val="NormalWeb"/>
              <w:spacing w:before="0" w:beforeAutospacing="0" w:after="0" w:afterAutospacing="0"/>
              <w:rPr>
                <w:rStyle w:val="Strong"/>
                <w:rFonts w:ascii="&amp;quot" w:hAnsi="&amp;quot"/>
                <w:b w:val="0"/>
                <w:bCs w:val="0"/>
                <w:color w:val="636363"/>
                <w:sz w:val="27"/>
                <w:szCs w:val="27"/>
              </w:rPr>
            </w:pPr>
            <w:r>
              <w:rPr>
                <w:rFonts w:ascii="&amp;quot" w:hAnsi="&amp;quot"/>
                <w:noProof/>
                <w:color w:val="636363"/>
                <w:sz w:val="27"/>
                <w:szCs w:val="27"/>
              </w:rPr>
              <w:drawing>
                <wp:anchor distT="0" distB="0" distL="114300" distR="114300" simplePos="0" relativeHeight="251662336" behindDoc="0" locked="0" layoutInCell="1" allowOverlap="1" wp14:anchorId="1601FADB" wp14:editId="657A2C4B">
                  <wp:simplePos x="0" y="0"/>
                  <wp:positionH relativeFrom="column">
                    <wp:posOffset>568325</wp:posOffset>
                  </wp:positionH>
                  <wp:positionV relativeFrom="margin">
                    <wp:posOffset>1267459</wp:posOffset>
                  </wp:positionV>
                  <wp:extent cx="1097280" cy="840105"/>
                  <wp:effectExtent l="0" t="0" r="7620" b="0"/>
                  <wp:wrapNone/>
                  <wp:docPr id="9" name="Picture 9" descr="A picture containing businesscard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Home Telecom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8F36BF">
              <w:rPr>
                <w:rFonts w:ascii="&amp;quot" w:hAnsi="&amp;quot"/>
                <w:color w:val="636363"/>
                <w:sz w:val="27"/>
                <w:szCs w:val="27"/>
              </w:rPr>
              <w:t>Washington</w:t>
            </w:r>
          </w:p>
        </w:tc>
        <w:tc>
          <w:tcPr>
            <w:tcW w:w="1499" w:type="pct"/>
          </w:tcPr>
          <w:p w14:paraId="6EB33C82" w14:textId="77777777" w:rsidR="008F36BF" w:rsidRDefault="008F36BF" w:rsidP="00691592">
            <w:pPr>
              <w:pStyle w:val="NormalWeb"/>
              <w:spacing w:before="0" w:beforeAutospacing="0" w:after="0" w:afterAutospacing="0"/>
              <w:rPr>
                <w:rFonts w:ascii="&amp;quot" w:hAnsi="&amp;quot"/>
                <w:color w:val="636363"/>
                <w:sz w:val="27"/>
                <w:szCs w:val="27"/>
              </w:rPr>
            </w:pPr>
            <w:r>
              <w:rPr>
                <w:rStyle w:val="Strong"/>
                <w:rFonts w:ascii="&amp;quot" w:hAnsi="&amp;quot"/>
                <w:color w:val="636363"/>
                <w:sz w:val="27"/>
                <w:szCs w:val="27"/>
                <w:u w:val="single"/>
              </w:rPr>
              <w:t>OVERSEAS</w:t>
            </w:r>
          </w:p>
          <w:p w14:paraId="6D2539F0" w14:textId="77777777" w:rsidR="008F36BF" w:rsidRDefault="008F36BF" w:rsidP="00691592">
            <w:pPr>
              <w:pStyle w:val="NormalWeb"/>
              <w:spacing w:before="0" w:beforeAutospacing="0" w:after="0" w:afterAutospacing="0"/>
              <w:rPr>
                <w:rFonts w:ascii="&amp;quot" w:hAnsi="&amp;quot"/>
                <w:color w:val="636363"/>
                <w:sz w:val="27"/>
                <w:szCs w:val="27"/>
              </w:rPr>
            </w:pPr>
            <w:r>
              <w:rPr>
                <w:rFonts w:ascii="&amp;quot" w:hAnsi="&amp;quot"/>
                <w:color w:val="636363"/>
                <w:sz w:val="27"/>
                <w:szCs w:val="27"/>
              </w:rPr>
              <w:t>Afghanistan</w:t>
            </w:r>
          </w:p>
          <w:p w14:paraId="482CAFFC" w14:textId="77777777" w:rsidR="008F36BF" w:rsidRDefault="008F36BF" w:rsidP="00691592">
            <w:pPr>
              <w:pStyle w:val="NormalWeb"/>
              <w:spacing w:before="0" w:beforeAutospacing="0" w:after="0" w:afterAutospacing="0"/>
              <w:rPr>
                <w:rFonts w:ascii="&amp;quot" w:hAnsi="&amp;quot"/>
                <w:color w:val="636363"/>
                <w:sz w:val="27"/>
                <w:szCs w:val="27"/>
              </w:rPr>
            </w:pPr>
            <w:r>
              <w:rPr>
                <w:rFonts w:ascii="&amp;quot" w:hAnsi="&amp;quot"/>
                <w:color w:val="636363"/>
                <w:sz w:val="27"/>
                <w:szCs w:val="27"/>
              </w:rPr>
              <w:t>Bahrain</w:t>
            </w:r>
          </w:p>
          <w:p w14:paraId="756843DD" w14:textId="77777777" w:rsidR="008F36BF" w:rsidRDefault="008F36BF" w:rsidP="00691592">
            <w:pPr>
              <w:pStyle w:val="NormalWeb"/>
              <w:spacing w:before="0" w:beforeAutospacing="0" w:after="0" w:afterAutospacing="0"/>
              <w:rPr>
                <w:rFonts w:ascii="&amp;quot" w:hAnsi="&amp;quot"/>
                <w:color w:val="636363"/>
                <w:sz w:val="27"/>
                <w:szCs w:val="27"/>
              </w:rPr>
            </w:pPr>
            <w:r>
              <w:rPr>
                <w:rFonts w:ascii="&amp;quot" w:hAnsi="&amp;quot"/>
                <w:color w:val="636363"/>
                <w:sz w:val="27"/>
                <w:szCs w:val="27"/>
              </w:rPr>
              <w:t>Bermuda</w:t>
            </w:r>
          </w:p>
          <w:p w14:paraId="3C007603" w14:textId="77777777" w:rsidR="008F36BF" w:rsidRDefault="008F36BF" w:rsidP="00691592">
            <w:pPr>
              <w:pStyle w:val="NormalWeb"/>
              <w:spacing w:before="0" w:beforeAutospacing="0" w:after="0" w:afterAutospacing="0"/>
              <w:rPr>
                <w:rFonts w:ascii="&amp;quot" w:hAnsi="&amp;quot"/>
                <w:color w:val="636363"/>
                <w:sz w:val="27"/>
                <w:szCs w:val="27"/>
              </w:rPr>
            </w:pPr>
            <w:r>
              <w:rPr>
                <w:rFonts w:ascii="&amp;quot" w:hAnsi="&amp;quot"/>
                <w:color w:val="636363"/>
                <w:sz w:val="27"/>
                <w:szCs w:val="27"/>
              </w:rPr>
              <w:t>Columbia</w:t>
            </w:r>
          </w:p>
          <w:p w14:paraId="6623B9FE" w14:textId="0EB0AD5C" w:rsidR="008F36BF" w:rsidRDefault="008F36BF" w:rsidP="00691592">
            <w:pPr>
              <w:pStyle w:val="NormalWeb"/>
              <w:spacing w:before="0" w:beforeAutospacing="0" w:after="0" w:afterAutospacing="0"/>
              <w:rPr>
                <w:rFonts w:ascii="&amp;quot" w:hAnsi="&amp;quot"/>
                <w:color w:val="636363"/>
                <w:sz w:val="27"/>
                <w:szCs w:val="27"/>
              </w:rPr>
            </w:pPr>
            <w:r>
              <w:rPr>
                <w:rFonts w:ascii="&amp;quot" w:hAnsi="&amp;quot"/>
                <w:color w:val="636363"/>
                <w:sz w:val="27"/>
                <w:szCs w:val="27"/>
              </w:rPr>
              <w:t>Diego Garcia</w:t>
            </w:r>
          </w:p>
          <w:p w14:paraId="03A33465" w14:textId="0C591FB0" w:rsidR="008F36BF" w:rsidRDefault="008F36BF" w:rsidP="00691592">
            <w:pPr>
              <w:pStyle w:val="NormalWeb"/>
              <w:spacing w:before="0" w:beforeAutospacing="0" w:after="0" w:afterAutospacing="0"/>
              <w:rPr>
                <w:rFonts w:ascii="&amp;quot" w:hAnsi="&amp;quot"/>
                <w:color w:val="636363"/>
                <w:sz w:val="27"/>
                <w:szCs w:val="27"/>
              </w:rPr>
            </w:pPr>
            <w:r>
              <w:rPr>
                <w:rFonts w:ascii="&amp;quot" w:hAnsi="&amp;quot"/>
                <w:color w:val="636363"/>
                <w:sz w:val="27"/>
                <w:szCs w:val="27"/>
              </w:rPr>
              <w:t>Guam</w:t>
            </w:r>
          </w:p>
          <w:p w14:paraId="271DC87B" w14:textId="78291259" w:rsidR="008F36BF" w:rsidRDefault="008F36BF" w:rsidP="00691592">
            <w:pPr>
              <w:pStyle w:val="NormalWeb"/>
              <w:spacing w:before="0" w:beforeAutospacing="0" w:after="0" w:afterAutospacing="0"/>
              <w:rPr>
                <w:rFonts w:ascii="&amp;quot" w:hAnsi="&amp;quot"/>
                <w:color w:val="636363"/>
                <w:sz w:val="27"/>
                <w:szCs w:val="27"/>
              </w:rPr>
            </w:pPr>
            <w:r>
              <w:rPr>
                <w:rFonts w:ascii="&amp;quot" w:hAnsi="&amp;quot"/>
                <w:color w:val="636363"/>
                <w:sz w:val="27"/>
                <w:szCs w:val="27"/>
              </w:rPr>
              <w:t>Jakarta</w:t>
            </w:r>
          </w:p>
          <w:p w14:paraId="3CA0DC98" w14:textId="3EAACD23" w:rsidR="008F36BF" w:rsidRDefault="008F36BF" w:rsidP="00691592">
            <w:pPr>
              <w:pStyle w:val="NormalWeb"/>
              <w:spacing w:before="0" w:beforeAutospacing="0" w:after="0" w:afterAutospacing="0"/>
              <w:rPr>
                <w:rFonts w:ascii="&amp;quot" w:hAnsi="&amp;quot"/>
                <w:color w:val="636363"/>
                <w:sz w:val="27"/>
                <w:szCs w:val="27"/>
              </w:rPr>
            </w:pPr>
            <w:r>
              <w:rPr>
                <w:rFonts w:ascii="&amp;quot" w:hAnsi="&amp;quot"/>
                <w:color w:val="636363"/>
                <w:sz w:val="27"/>
                <w:szCs w:val="27"/>
              </w:rPr>
              <w:t>Japan</w:t>
            </w:r>
          </w:p>
          <w:p w14:paraId="7E19D02E" w14:textId="77777777" w:rsidR="0055070E" w:rsidRDefault="0055070E" w:rsidP="00691592">
            <w:pPr>
              <w:pStyle w:val="NormalWeb"/>
              <w:spacing w:before="0" w:beforeAutospacing="0" w:after="0" w:afterAutospacing="0"/>
              <w:rPr>
                <w:rFonts w:ascii="&amp;quot" w:hAnsi="&amp;quot"/>
                <w:color w:val="636363"/>
                <w:sz w:val="27"/>
                <w:szCs w:val="27"/>
              </w:rPr>
            </w:pPr>
            <w:r>
              <w:rPr>
                <w:rFonts w:ascii="&amp;quot" w:hAnsi="&amp;quot"/>
                <w:color w:val="636363"/>
                <w:sz w:val="27"/>
                <w:szCs w:val="27"/>
              </w:rPr>
              <w:t>Marshall Islands</w:t>
            </w:r>
          </w:p>
          <w:p w14:paraId="023B78C2" w14:textId="208A8B96" w:rsidR="008F36BF" w:rsidRDefault="008F36BF" w:rsidP="00691592">
            <w:pPr>
              <w:pStyle w:val="NormalWeb"/>
              <w:spacing w:before="0" w:beforeAutospacing="0" w:after="0" w:afterAutospacing="0"/>
              <w:rPr>
                <w:rFonts w:ascii="&amp;quot" w:hAnsi="&amp;quot"/>
                <w:color w:val="636363"/>
                <w:sz w:val="27"/>
                <w:szCs w:val="27"/>
              </w:rPr>
            </w:pPr>
            <w:r>
              <w:rPr>
                <w:rFonts w:ascii="&amp;quot" w:hAnsi="&amp;quot"/>
                <w:color w:val="636363"/>
                <w:sz w:val="27"/>
                <w:szCs w:val="27"/>
              </w:rPr>
              <w:t>Okinawa</w:t>
            </w:r>
          </w:p>
          <w:p w14:paraId="3E944D2B" w14:textId="17FA069D" w:rsidR="008F36BF" w:rsidRDefault="008F36BF" w:rsidP="00691592">
            <w:pPr>
              <w:pStyle w:val="NormalWeb"/>
              <w:spacing w:before="0" w:beforeAutospacing="0" w:after="0" w:afterAutospacing="0"/>
              <w:rPr>
                <w:rFonts w:ascii="&amp;quot" w:hAnsi="&amp;quot"/>
                <w:color w:val="636363"/>
                <w:sz w:val="27"/>
                <w:szCs w:val="27"/>
              </w:rPr>
            </w:pPr>
            <w:r>
              <w:rPr>
                <w:rFonts w:ascii="&amp;quot" w:hAnsi="&amp;quot"/>
                <w:color w:val="636363"/>
                <w:sz w:val="27"/>
                <w:szCs w:val="27"/>
              </w:rPr>
              <w:t>Philippines</w:t>
            </w:r>
          </w:p>
          <w:p w14:paraId="5A614848" w14:textId="3B2312B3" w:rsidR="008F36BF" w:rsidRDefault="008F36BF" w:rsidP="00691592">
            <w:pPr>
              <w:pStyle w:val="NormalWeb"/>
              <w:spacing w:before="0" w:beforeAutospacing="0" w:after="0" w:afterAutospacing="0"/>
              <w:rPr>
                <w:rFonts w:ascii="&amp;quot" w:hAnsi="&amp;quot"/>
                <w:color w:val="636363"/>
                <w:sz w:val="27"/>
                <w:szCs w:val="27"/>
              </w:rPr>
            </w:pPr>
            <w:r>
              <w:rPr>
                <w:rFonts w:ascii="&amp;quot" w:hAnsi="&amp;quot"/>
                <w:color w:val="636363"/>
                <w:sz w:val="27"/>
                <w:szCs w:val="27"/>
              </w:rPr>
              <w:t>Singapore</w:t>
            </w:r>
          </w:p>
          <w:p w14:paraId="255B79D0" w14:textId="18B1AB2C" w:rsidR="008F36BF" w:rsidRDefault="008F36BF" w:rsidP="00691592">
            <w:pPr>
              <w:pStyle w:val="NormalWeb"/>
              <w:spacing w:before="0" w:beforeAutospacing="0" w:after="0" w:afterAutospacing="0"/>
              <w:rPr>
                <w:rStyle w:val="Strong"/>
                <w:rFonts w:ascii="&amp;quot" w:hAnsi="&amp;quot"/>
                <w:color w:val="636363"/>
                <w:sz w:val="27"/>
                <w:szCs w:val="27"/>
                <w:u w:val="single"/>
              </w:rPr>
            </w:pPr>
            <w:r>
              <w:rPr>
                <w:rFonts w:ascii="&amp;quot" w:hAnsi="&amp;quot"/>
                <w:color w:val="636363"/>
                <w:sz w:val="27"/>
                <w:szCs w:val="27"/>
              </w:rPr>
              <w:t>South Korea</w:t>
            </w:r>
          </w:p>
        </w:tc>
      </w:tr>
    </w:tbl>
    <w:p w14:paraId="41BA3963" w14:textId="74921F4F" w:rsidR="00D23D98" w:rsidRDefault="00902901" w:rsidP="00D23D98">
      <w:pPr>
        <w:pStyle w:val="NormalWeb"/>
        <w:spacing w:before="0" w:beforeAutospacing="0" w:after="0" w:afterAutospacing="0"/>
        <w:rPr>
          <w:rFonts w:ascii="&amp;quot" w:hAnsi="&amp;quot"/>
          <w:color w:val="636363"/>
          <w:sz w:val="27"/>
          <w:szCs w:val="27"/>
        </w:rPr>
      </w:pPr>
      <w:r>
        <w:rPr>
          <w:rFonts w:ascii="&amp;quot" w:hAnsi="&amp;quot"/>
          <w:noProof/>
          <w:color w:val="636363"/>
          <w:sz w:val="27"/>
          <w:szCs w:val="27"/>
        </w:rPr>
        <w:drawing>
          <wp:anchor distT="0" distB="0" distL="114300" distR="114300" simplePos="0" relativeHeight="251661312" behindDoc="0" locked="0" layoutInCell="1" allowOverlap="1" wp14:anchorId="216E0B86" wp14:editId="2EB78582">
            <wp:simplePos x="0" y="0"/>
            <wp:positionH relativeFrom="column">
              <wp:posOffset>379095</wp:posOffset>
            </wp:positionH>
            <wp:positionV relativeFrom="page">
              <wp:posOffset>7762875</wp:posOffset>
            </wp:positionV>
            <wp:extent cx="923290" cy="9232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SMC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290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&amp;quot" w:hAnsi="&amp;quot"/>
          <w:bCs/>
          <w:noProof/>
          <w:color w:val="636363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6D2F32E7" wp14:editId="24C822D2">
            <wp:simplePos x="0" y="0"/>
            <wp:positionH relativeFrom="column">
              <wp:posOffset>5414645</wp:posOffset>
            </wp:positionH>
            <wp:positionV relativeFrom="page">
              <wp:posOffset>7762875</wp:posOffset>
            </wp:positionV>
            <wp:extent cx="938702" cy="9048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HABA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70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&amp;quot" w:hAnsi="&amp;quot"/>
          <w:noProof/>
          <w:color w:val="636363"/>
          <w:sz w:val="27"/>
          <w:szCs w:val="27"/>
        </w:rPr>
        <w:drawing>
          <wp:anchor distT="0" distB="0" distL="114300" distR="114300" simplePos="0" relativeHeight="251667456" behindDoc="0" locked="0" layoutInCell="1" allowOverlap="1" wp14:anchorId="4D21D821" wp14:editId="7162E9A6">
            <wp:simplePos x="0" y="0"/>
            <wp:positionH relativeFrom="margin">
              <wp:align>center</wp:align>
            </wp:positionH>
            <wp:positionV relativeFrom="page">
              <wp:posOffset>7810500</wp:posOffset>
            </wp:positionV>
            <wp:extent cx="2047875" cy="904875"/>
            <wp:effectExtent l="0" t="0" r="9525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HABA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1EF64C" w14:textId="40157FE5" w:rsidR="00372227" w:rsidRPr="006D4A4A" w:rsidRDefault="00902901" w:rsidP="006D4A4A">
      <w:pPr>
        <w:pStyle w:val="BodyText"/>
        <w:rPr>
          <w:rFonts w:ascii="Times New Roman"/>
          <w:sz w:val="2"/>
          <w:szCs w:val="2"/>
        </w:rPr>
      </w:pPr>
      <w:r>
        <w:rPr>
          <w:rFonts w:ascii="&amp;quot" w:hAnsi="&amp;quot"/>
          <w:noProof/>
          <w:color w:val="636363"/>
          <w:sz w:val="27"/>
          <w:szCs w:val="27"/>
        </w:rPr>
        <w:drawing>
          <wp:anchor distT="0" distB="0" distL="114300" distR="114300" simplePos="0" relativeHeight="251660288" behindDoc="0" locked="0" layoutInCell="1" allowOverlap="1" wp14:anchorId="6B4F77E8" wp14:editId="277F29A8">
            <wp:simplePos x="0" y="0"/>
            <wp:positionH relativeFrom="column">
              <wp:posOffset>2752725</wp:posOffset>
            </wp:positionH>
            <wp:positionV relativeFrom="margin">
              <wp:align>bottom</wp:align>
            </wp:positionV>
            <wp:extent cx="996315" cy="850265"/>
            <wp:effectExtent l="0" t="0" r="0" b="6985"/>
            <wp:wrapNone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osquito Authority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31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F4A">
        <w:rPr>
          <w:rFonts w:ascii="&amp;quot" w:hAnsi="&amp;quot"/>
          <w:noProof/>
          <w:color w:val="636363"/>
          <w:sz w:val="27"/>
          <w:szCs w:val="27"/>
        </w:rPr>
        <w:drawing>
          <wp:anchor distT="0" distB="0" distL="114300" distR="114300" simplePos="0" relativeHeight="251659264" behindDoc="0" locked="0" layoutInCell="1" allowOverlap="1" wp14:anchorId="6C25636A" wp14:editId="442B9D52">
            <wp:simplePos x="0" y="0"/>
            <wp:positionH relativeFrom="column">
              <wp:posOffset>4095750</wp:posOffset>
            </wp:positionH>
            <wp:positionV relativeFrom="page">
              <wp:posOffset>8953500</wp:posOffset>
            </wp:positionV>
            <wp:extent cx="3105150" cy="647700"/>
            <wp:effectExtent l="0" t="0" r="0" b="0"/>
            <wp:wrapNone/>
            <wp:docPr id="5" name="Picture 5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AVFAC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F4A">
        <w:rPr>
          <w:rFonts w:ascii="&amp;quot" w:hAnsi="&amp;quot"/>
          <w:noProof/>
          <w:color w:val="636363"/>
          <w:sz w:val="27"/>
          <w:szCs w:val="27"/>
        </w:rPr>
        <w:drawing>
          <wp:anchor distT="0" distB="0" distL="114300" distR="114300" simplePos="0" relativeHeight="251663360" behindDoc="0" locked="0" layoutInCell="1" allowOverlap="1" wp14:anchorId="453BC744" wp14:editId="629E13B7">
            <wp:simplePos x="0" y="0"/>
            <wp:positionH relativeFrom="margin">
              <wp:posOffset>66675</wp:posOffset>
            </wp:positionH>
            <wp:positionV relativeFrom="page">
              <wp:posOffset>8943975</wp:posOffset>
            </wp:positionV>
            <wp:extent cx="2258060" cy="877570"/>
            <wp:effectExtent l="0" t="0" r="8890" b="0"/>
            <wp:wrapNone/>
            <wp:docPr id="14" name="Picture 1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ropical j'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72227" w:rsidRPr="006D4A4A" w:rsidSect="009B6977">
      <w:headerReference w:type="default" r:id="rId21"/>
      <w:headerReference w:type="first" r:id="rId22"/>
      <w:footerReference w:type="first" r:id="rId23"/>
      <w:pgSz w:w="12240" w:h="15840"/>
      <w:pgMar w:top="720" w:right="720" w:bottom="720" w:left="720" w:header="144" w:footer="28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067B21" w14:textId="77777777" w:rsidR="00BD532C" w:rsidRDefault="00BD532C" w:rsidP="003C057A">
      <w:r>
        <w:separator/>
      </w:r>
    </w:p>
  </w:endnote>
  <w:endnote w:type="continuationSeparator" w:id="0">
    <w:p w14:paraId="42D63242" w14:textId="77777777" w:rsidR="00BD532C" w:rsidRDefault="00BD532C" w:rsidP="003C0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izon Apex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F57D68" w14:textId="562CA430" w:rsidR="00D00930" w:rsidRDefault="00B6074E" w:rsidP="00B6074E">
    <w:pPr>
      <w:tabs>
        <w:tab w:val="left" w:pos="8790"/>
      </w:tabs>
    </w:pPr>
    <w:r>
      <w:tab/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68"/>
      <w:gridCol w:w="2609"/>
      <w:gridCol w:w="3118"/>
      <w:gridCol w:w="2695"/>
    </w:tblGrid>
    <w:tr w:rsidR="00F13638" w:rsidRPr="009B6977" w14:paraId="4AF2881A" w14:textId="77777777" w:rsidTr="0047108D">
      <w:trPr>
        <w:trHeight w:val="1163"/>
      </w:trPr>
      <w:tc>
        <w:tcPr>
          <w:tcW w:w="2368" w:type="dxa"/>
          <w:shd w:val="clear" w:color="auto" w:fill="B6DDE8" w:themeFill="accent5" w:themeFillTint="66"/>
        </w:tcPr>
        <w:p w14:paraId="7259F92A" w14:textId="77777777" w:rsidR="00D00930" w:rsidRPr="00902901" w:rsidRDefault="00D00930" w:rsidP="00D00930">
          <w:pPr>
            <w:pStyle w:val="Footer"/>
            <w:jc w:val="center"/>
            <w:rPr>
              <w:b/>
              <w:bCs/>
            </w:rPr>
          </w:pPr>
        </w:p>
        <w:p w14:paraId="4789058C" w14:textId="77777777" w:rsidR="00D00930" w:rsidRPr="00902901" w:rsidRDefault="00D00930" w:rsidP="00D00930">
          <w:pPr>
            <w:pStyle w:val="Footer"/>
            <w:jc w:val="center"/>
            <w:rPr>
              <w:b/>
              <w:bCs/>
            </w:rPr>
          </w:pPr>
        </w:p>
        <w:p w14:paraId="75C46C2E" w14:textId="00B8AB1C" w:rsidR="00F13638" w:rsidRPr="00902901" w:rsidRDefault="00F13638" w:rsidP="00D00930">
          <w:pPr>
            <w:pStyle w:val="Footer"/>
            <w:jc w:val="center"/>
            <w:rPr>
              <w:b/>
              <w:bCs/>
            </w:rPr>
          </w:pPr>
          <w:r w:rsidRPr="00902901">
            <w:rPr>
              <w:b/>
              <w:bCs/>
            </w:rPr>
            <w:t>CONTACT</w:t>
          </w:r>
        </w:p>
      </w:tc>
      <w:tc>
        <w:tcPr>
          <w:tcW w:w="2609" w:type="dxa"/>
          <w:shd w:val="clear" w:color="auto" w:fill="B6DDE8" w:themeFill="accent5" w:themeFillTint="66"/>
        </w:tcPr>
        <w:p w14:paraId="2395A4AB" w14:textId="77777777" w:rsidR="00F13638" w:rsidRPr="00902901" w:rsidRDefault="00F13638" w:rsidP="00576B5F">
          <w:pPr>
            <w:pStyle w:val="Footer"/>
            <w:jc w:val="right"/>
            <w:rPr>
              <w:b/>
              <w:bCs/>
            </w:rPr>
          </w:pPr>
          <w:r w:rsidRPr="00902901">
            <w:rPr>
              <w:b/>
              <w:bCs/>
            </w:rPr>
            <w:t>HEADQUARTERS:</w:t>
          </w:r>
        </w:p>
        <w:p w14:paraId="0B7710A8" w14:textId="7A37FF51" w:rsidR="00F13638" w:rsidRPr="00B6074E" w:rsidRDefault="00F13638" w:rsidP="009B6977">
          <w:pPr>
            <w:pStyle w:val="Footer"/>
            <w:jc w:val="right"/>
            <w:rPr>
              <w:sz w:val="20"/>
              <w:szCs w:val="20"/>
            </w:rPr>
          </w:pPr>
          <w:r w:rsidRPr="00B6074E">
            <w:rPr>
              <w:sz w:val="20"/>
              <w:szCs w:val="20"/>
            </w:rPr>
            <w:t>6244 Napa Drive Lakeland, FL 33813-5894</w:t>
          </w:r>
        </w:p>
      </w:tc>
      <w:tc>
        <w:tcPr>
          <w:tcW w:w="3118" w:type="dxa"/>
          <w:shd w:val="clear" w:color="auto" w:fill="B6DDE8" w:themeFill="accent5" w:themeFillTint="66"/>
        </w:tcPr>
        <w:p w14:paraId="3DE95245" w14:textId="77777777" w:rsidR="00F13638" w:rsidRPr="00902901" w:rsidRDefault="00F13638" w:rsidP="00576B5F">
          <w:pPr>
            <w:pStyle w:val="Footer"/>
            <w:jc w:val="right"/>
          </w:pPr>
          <w:r w:rsidRPr="00902901">
            <w:rPr>
              <w:b/>
              <w:bCs/>
            </w:rPr>
            <w:t>CONTACT:</w:t>
          </w:r>
        </w:p>
        <w:p w14:paraId="1DCEA9ED" w14:textId="77777777" w:rsidR="00F13638" w:rsidRPr="00B6074E" w:rsidRDefault="00F13638" w:rsidP="00576B5F">
          <w:pPr>
            <w:pStyle w:val="Footer"/>
            <w:jc w:val="right"/>
            <w:rPr>
              <w:sz w:val="20"/>
              <w:szCs w:val="20"/>
            </w:rPr>
          </w:pPr>
          <w:r w:rsidRPr="00B6074E">
            <w:rPr>
              <w:sz w:val="20"/>
              <w:szCs w:val="20"/>
            </w:rPr>
            <w:t>(voice) 321-536-0856</w:t>
          </w:r>
        </w:p>
        <w:p w14:paraId="2CB371BD" w14:textId="77777777" w:rsidR="00F13638" w:rsidRPr="00B6074E" w:rsidRDefault="00F13638" w:rsidP="00576B5F">
          <w:pPr>
            <w:pStyle w:val="Footer"/>
            <w:jc w:val="right"/>
            <w:rPr>
              <w:sz w:val="20"/>
              <w:szCs w:val="20"/>
            </w:rPr>
          </w:pPr>
          <w:r w:rsidRPr="00B6074E">
            <w:rPr>
              <w:sz w:val="20"/>
              <w:szCs w:val="20"/>
            </w:rPr>
            <w:t>(fax) 866-359-9398</w:t>
          </w:r>
        </w:p>
        <w:p w14:paraId="71C6BEE4" w14:textId="662AAC12" w:rsidR="00F13638" w:rsidRPr="00902901" w:rsidRDefault="00F13638" w:rsidP="00576B5F">
          <w:pPr>
            <w:pStyle w:val="Footer"/>
            <w:jc w:val="right"/>
          </w:pPr>
          <w:r w:rsidRPr="00B6074E">
            <w:rPr>
              <w:sz w:val="20"/>
              <w:szCs w:val="20"/>
            </w:rPr>
            <w:t>drumbough@befleetwise.com</w:t>
          </w:r>
        </w:p>
      </w:tc>
      <w:tc>
        <w:tcPr>
          <w:tcW w:w="2695" w:type="dxa"/>
          <w:shd w:val="clear" w:color="auto" w:fill="B6DDE8" w:themeFill="accent5" w:themeFillTint="66"/>
        </w:tcPr>
        <w:p w14:paraId="0D36F388" w14:textId="77777777" w:rsidR="00D00930" w:rsidRPr="00902901" w:rsidRDefault="00D00930" w:rsidP="00576B5F">
          <w:pPr>
            <w:pStyle w:val="Footer"/>
            <w:jc w:val="right"/>
            <w:rPr>
              <w:b/>
              <w:bCs/>
            </w:rPr>
          </w:pPr>
        </w:p>
        <w:p w14:paraId="4E421DAA" w14:textId="102963C1" w:rsidR="00F13638" w:rsidRPr="00902901" w:rsidRDefault="00F13638" w:rsidP="00576B5F">
          <w:pPr>
            <w:pStyle w:val="Footer"/>
            <w:jc w:val="right"/>
            <w:rPr>
              <w:b/>
              <w:bCs/>
            </w:rPr>
          </w:pPr>
          <w:r w:rsidRPr="00902901">
            <w:rPr>
              <w:b/>
              <w:bCs/>
            </w:rPr>
            <w:t>WEBSITE:</w:t>
          </w:r>
        </w:p>
        <w:p w14:paraId="70962411" w14:textId="67682982" w:rsidR="00F13638" w:rsidRPr="00B6074E" w:rsidRDefault="00F13638" w:rsidP="00576B5F">
          <w:pPr>
            <w:pStyle w:val="Footer"/>
            <w:jc w:val="right"/>
            <w:rPr>
              <w:b/>
              <w:bCs/>
              <w:sz w:val="20"/>
              <w:szCs w:val="20"/>
            </w:rPr>
          </w:pPr>
          <w:r w:rsidRPr="00B6074E">
            <w:rPr>
              <w:b/>
              <w:bCs/>
              <w:sz w:val="20"/>
              <w:szCs w:val="20"/>
            </w:rPr>
            <w:t>www.befleetwise.com</w:t>
          </w:r>
        </w:p>
      </w:tc>
    </w:tr>
  </w:tbl>
  <w:p w14:paraId="63D17D07" w14:textId="2A22D637" w:rsidR="00F13638" w:rsidRPr="00576B5F" w:rsidRDefault="00F13638" w:rsidP="009B6977">
    <w:pPr>
      <w:pStyle w:val="Footer"/>
      <w:shd w:val="clear" w:color="auto" w:fill="FFFFFF" w:themeFill="background1"/>
      <w:jc w:val="right"/>
      <w:rPr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5723A1" w14:textId="77777777" w:rsidR="00BD532C" w:rsidRDefault="00BD532C" w:rsidP="003C057A">
      <w:r>
        <w:separator/>
      </w:r>
    </w:p>
  </w:footnote>
  <w:footnote w:type="continuationSeparator" w:id="0">
    <w:p w14:paraId="2DF3BDAC" w14:textId="77777777" w:rsidR="00BD532C" w:rsidRDefault="00BD532C" w:rsidP="003C05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80D9F4" w14:textId="089F39BE" w:rsidR="00F13638" w:rsidRPr="00902901" w:rsidRDefault="00E244B0" w:rsidP="00CB31F8">
    <w:pPr>
      <w:pStyle w:val="Header"/>
      <w:jc w:val="center"/>
      <w:rPr>
        <w:b/>
        <w:bCs/>
        <w:sz w:val="36"/>
        <w:szCs w:val="36"/>
      </w:rPr>
    </w:pPr>
    <w:r w:rsidRPr="00902901">
      <w:rPr>
        <w:b/>
        <w:bCs/>
        <w:sz w:val="36"/>
        <w:szCs w:val="36"/>
      </w:rPr>
      <w:t xml:space="preserve">PROVIDING </w:t>
    </w:r>
    <w:r w:rsidR="00983928">
      <w:rPr>
        <w:b/>
        <w:bCs/>
        <w:sz w:val="36"/>
        <w:szCs w:val="36"/>
      </w:rPr>
      <w:t xml:space="preserve">GLOBAL </w:t>
    </w:r>
    <w:r w:rsidRPr="00902901">
      <w:rPr>
        <w:b/>
        <w:bCs/>
        <w:sz w:val="36"/>
        <w:szCs w:val="36"/>
      </w:rPr>
      <w:t>MULTI-FUNCTIONAL CONSULTANCY SERVICES SUPPORT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LightShading-Accent1"/>
      <w:tblW w:w="10530" w:type="dxa"/>
      <w:tblInd w:w="270" w:type="dxa"/>
      <w:tblLayout w:type="fixed"/>
      <w:tblLook w:val="01E0" w:firstRow="1" w:lastRow="1" w:firstColumn="1" w:lastColumn="1" w:noHBand="0" w:noVBand="0"/>
    </w:tblPr>
    <w:tblGrid>
      <w:gridCol w:w="10530"/>
    </w:tblGrid>
    <w:tr w:rsidR="00F13638" w14:paraId="25D55823" w14:textId="77777777" w:rsidTr="00F13638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hRule="exact" w:val="2304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0530" w:type="dxa"/>
          <w:shd w:val="clear" w:color="auto" w:fill="auto"/>
        </w:tcPr>
        <w:tbl>
          <w:tblPr>
            <w:tblStyle w:val="TableGrid"/>
            <w:tblW w:w="1042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2415"/>
            <w:gridCol w:w="8005"/>
          </w:tblGrid>
          <w:tr w:rsidR="00F13638" w14:paraId="04BE3D20" w14:textId="77777777" w:rsidTr="00A03A14">
            <w:trPr>
              <w:trHeight w:val="1505"/>
            </w:trPr>
            <w:tc>
              <w:tcPr>
                <w:tcW w:w="2415" w:type="dxa"/>
                <w:vMerge w:val="restart"/>
              </w:tcPr>
              <w:p w14:paraId="130D24A4" w14:textId="0A5E6C7D" w:rsidR="00F13638" w:rsidRDefault="00A03A14" w:rsidP="001D2C11">
                <w:pPr>
                  <w:pStyle w:val="TableParagraph"/>
                  <w:spacing w:before="24"/>
                  <w:rPr>
                    <w:rFonts w:ascii="Times New Roman" w:hAnsi="Times New Roman" w:cs="Times New Roman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Times New Roman" w:hAnsi="Times New Roman" w:cs="Times New Roman"/>
                    <w:noProof/>
                    <w:color w:val="000000" w:themeColor="text1"/>
                    <w:sz w:val="48"/>
                    <w:szCs w:val="48"/>
                  </w:rPr>
                  <w:drawing>
                    <wp:anchor distT="0" distB="0" distL="114300" distR="114300" simplePos="0" relativeHeight="251661312" behindDoc="1" locked="0" layoutInCell="1" allowOverlap="1" wp14:anchorId="5C081D6C" wp14:editId="63749FDF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1905</wp:posOffset>
                      </wp:positionV>
                      <wp:extent cx="1526540" cy="1043940"/>
                      <wp:effectExtent l="0" t="0" r="0" b="3810"/>
                      <wp:wrapTight wrapText="bothSides">
                        <wp:wrapPolygon edited="0">
                          <wp:start x="0" y="0"/>
                          <wp:lineTo x="0" y="21285"/>
                          <wp:lineTo x="21295" y="21285"/>
                          <wp:lineTo x="21295" y="0"/>
                          <wp:lineTo x="0" y="0"/>
                        </wp:wrapPolygon>
                      </wp:wrapTight>
                      <wp:docPr id="18" name="Picture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Fleetwise eMail Logo.jp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6540" cy="10439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8005" w:type="dxa"/>
              </w:tcPr>
              <w:p w14:paraId="7A43591A" w14:textId="4C447229" w:rsidR="00F13638" w:rsidRPr="00F13638" w:rsidRDefault="006D35D9" w:rsidP="001D2C11">
                <w:pPr>
                  <w:pStyle w:val="TableParagraph"/>
                  <w:spacing w:before="24"/>
                  <w:rPr>
                    <w:rFonts w:ascii="Times New Roman" w:hAnsi="Times New Roman" w:cs="Times New Roman"/>
                    <w:color w:val="000000" w:themeColor="text1"/>
                    <w:sz w:val="40"/>
                    <w:szCs w:val="40"/>
                  </w:rPr>
                </w:pPr>
                <w:r>
                  <w:rPr>
                    <w:rFonts w:ascii="Times New Roman" w:hAnsi="Times New Roman" w:cs="Times New Roman"/>
                    <w:noProof/>
                    <w:color w:val="000000" w:themeColor="text1"/>
                    <w:sz w:val="40"/>
                    <w:szCs w:val="40"/>
                  </w:rPr>
                  <w:drawing>
                    <wp:inline distT="0" distB="0" distL="0" distR="0" wp14:anchorId="78DC7A30" wp14:editId="31A0AAF0">
                      <wp:extent cx="4943475" cy="914400"/>
                      <wp:effectExtent l="0" t="0" r="9525" b="0"/>
                      <wp:docPr id="25" name="Picture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" name="American Flag v5.jpg"/>
                              <pic:cNvPicPr/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943475" cy="914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F13638" w14:paraId="175E6789" w14:textId="77777777" w:rsidTr="00A03A14">
            <w:tc>
              <w:tcPr>
                <w:tcW w:w="2415" w:type="dxa"/>
                <w:vMerge/>
              </w:tcPr>
              <w:p w14:paraId="113B9FB6" w14:textId="77777777" w:rsidR="00F13638" w:rsidRDefault="00F13638" w:rsidP="001D2C11">
                <w:pPr>
                  <w:pStyle w:val="TableParagraph"/>
                  <w:spacing w:before="24"/>
                  <w:rPr>
                    <w:rFonts w:ascii="Times New Roman" w:hAnsi="Times New Roman" w:cs="Times New Roman"/>
                    <w:color w:val="000000" w:themeColor="text1"/>
                    <w:sz w:val="16"/>
                    <w:szCs w:val="16"/>
                  </w:rPr>
                </w:pPr>
              </w:p>
            </w:tc>
            <w:tc>
              <w:tcPr>
                <w:tcW w:w="8005" w:type="dxa"/>
              </w:tcPr>
              <w:p w14:paraId="376ACD9A" w14:textId="1806D921" w:rsidR="00F13638" w:rsidRPr="006D35D9" w:rsidRDefault="00DB054B" w:rsidP="00A765D9">
                <w:pPr>
                  <w:pStyle w:val="TableParagraph"/>
                  <w:spacing w:before="24"/>
                  <w:jc w:val="center"/>
                  <w:rPr>
                    <w:rFonts w:ascii="Times New Roman" w:hAnsi="Times New Roman" w:cs="Times New Roman"/>
                    <w:b/>
                    <w:bCs/>
                    <w:color w:val="000000" w:themeColor="text1"/>
                    <w:sz w:val="40"/>
                    <w:szCs w:val="40"/>
                  </w:rPr>
                </w:pPr>
                <w:r w:rsidRPr="006D35D9">
                  <w:rPr>
                    <w:rFonts w:ascii="Times New Roman" w:hAnsi="Times New Roman" w:cs="Times New Roman"/>
                    <w:b/>
                    <w:bCs/>
                    <w:color w:val="000000" w:themeColor="text1"/>
                    <w:sz w:val="40"/>
                    <w:szCs w:val="40"/>
                  </w:rPr>
                  <w:t xml:space="preserve">CAPABILITY </w:t>
                </w:r>
                <w:r w:rsidR="006D35D9">
                  <w:rPr>
                    <w:rFonts w:ascii="Times New Roman" w:hAnsi="Times New Roman" w:cs="Times New Roman"/>
                    <w:b/>
                    <w:bCs/>
                    <w:color w:val="000000" w:themeColor="text1"/>
                    <w:sz w:val="40"/>
                    <w:szCs w:val="40"/>
                  </w:rPr>
                  <w:t>S</w:t>
                </w:r>
                <w:r w:rsidRPr="006D35D9">
                  <w:rPr>
                    <w:rFonts w:ascii="Times New Roman" w:hAnsi="Times New Roman" w:cs="Times New Roman"/>
                    <w:b/>
                    <w:bCs/>
                    <w:color w:val="000000" w:themeColor="text1"/>
                    <w:sz w:val="40"/>
                    <w:szCs w:val="40"/>
                  </w:rPr>
                  <w:t>TATEMENT</w:t>
                </w:r>
              </w:p>
            </w:tc>
          </w:tr>
        </w:tbl>
        <w:p w14:paraId="5E90E7D5" w14:textId="7C2CA269" w:rsidR="00F13638" w:rsidRPr="00A551EA" w:rsidRDefault="00F13638" w:rsidP="001D2C11">
          <w:pPr>
            <w:pStyle w:val="TableParagraph"/>
            <w:spacing w:before="24"/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</w:pPr>
        </w:p>
        <w:p w14:paraId="2014F1E7" w14:textId="77777777" w:rsidR="00F13638" w:rsidRPr="0070756F" w:rsidRDefault="00F13638" w:rsidP="001D2C11">
          <w:pPr>
            <w:pStyle w:val="TableParagraph"/>
            <w:spacing w:before="9"/>
            <w:rPr>
              <w:rFonts w:ascii="Times New Roman" w:hAnsi="Times New Roman" w:cs="Times New Roman"/>
              <w:sz w:val="24"/>
              <w:szCs w:val="24"/>
            </w:rPr>
          </w:pPr>
        </w:p>
        <w:p w14:paraId="2F247CD2" w14:textId="31F9B743" w:rsidR="00F13638" w:rsidRPr="00576B5F" w:rsidRDefault="00F13638" w:rsidP="001D2C11">
          <w:pPr>
            <w:pStyle w:val="TableParagraph"/>
            <w:spacing w:before="118"/>
            <w:ind w:left="469"/>
            <w:rPr>
              <w:rFonts w:ascii="Times New Roman" w:hAnsi="Times New Roman" w:cs="Times New Roman"/>
              <w:b w:val="0"/>
              <w:color w:val="FFFFFF" w:themeColor="background1"/>
              <w:sz w:val="52"/>
              <w:szCs w:val="52"/>
            </w:rPr>
          </w:pPr>
          <w:r>
            <w:rPr>
              <w:rFonts w:ascii="Times New Roman" w:hAnsi="Times New Roman" w:cs="Times New Roman"/>
              <w:b w:val="0"/>
              <w:color w:val="FFFFFF" w:themeColor="background1"/>
              <w:sz w:val="52"/>
              <w:szCs w:val="52"/>
            </w:rPr>
            <w:t xml:space="preserve">        </w:t>
          </w:r>
          <w:r w:rsidRPr="00576B5F">
            <w:rPr>
              <w:rFonts w:ascii="Times New Roman" w:hAnsi="Times New Roman" w:cs="Times New Roman"/>
              <w:b w:val="0"/>
              <w:color w:val="FFFFFF" w:themeColor="background1"/>
              <w:sz w:val="52"/>
              <w:szCs w:val="52"/>
            </w:rPr>
            <w:t>CAPABILITY</w:t>
          </w:r>
        </w:p>
      </w:tc>
    </w:tr>
  </w:tbl>
  <w:p w14:paraId="79325819" w14:textId="701208D6" w:rsidR="00F13638" w:rsidRDefault="00F13638" w:rsidP="00CB4D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FE00588"/>
    <w:multiLevelType w:val="hybridMultilevel"/>
    <w:tmpl w:val="D0725050"/>
    <w:lvl w:ilvl="0" w:tplc="66E01332">
      <w:start w:val="1"/>
      <w:numFmt w:val="bullet"/>
      <w:lvlText w:val=""/>
      <w:lvlJc w:val="left"/>
      <w:pPr>
        <w:ind w:left="468" w:hanging="360"/>
      </w:pPr>
      <w:rPr>
        <w:rFonts w:ascii="Wingdings" w:eastAsia="Wingdings" w:hAnsi="Wingdings" w:cs="Wingdings" w:hint="default"/>
        <w:color w:val="0000FF"/>
        <w:w w:val="99"/>
        <w:sz w:val="20"/>
        <w:szCs w:val="20"/>
      </w:rPr>
    </w:lvl>
    <w:lvl w:ilvl="1" w:tplc="BDC6CC20">
      <w:start w:val="1"/>
      <w:numFmt w:val="bullet"/>
      <w:lvlText w:val="•"/>
      <w:lvlJc w:val="left"/>
      <w:pPr>
        <w:ind w:left="1533" w:hanging="360"/>
      </w:pPr>
      <w:rPr>
        <w:rFonts w:hint="default"/>
      </w:rPr>
    </w:lvl>
    <w:lvl w:ilvl="2" w:tplc="64DA8D1E">
      <w:start w:val="1"/>
      <w:numFmt w:val="bullet"/>
      <w:lvlText w:val="•"/>
      <w:lvlJc w:val="left"/>
      <w:pPr>
        <w:ind w:left="2607" w:hanging="360"/>
      </w:pPr>
      <w:rPr>
        <w:rFonts w:hint="default"/>
      </w:rPr>
    </w:lvl>
    <w:lvl w:ilvl="3" w:tplc="5B624A26">
      <w:start w:val="1"/>
      <w:numFmt w:val="bullet"/>
      <w:lvlText w:val="•"/>
      <w:lvlJc w:val="left"/>
      <w:pPr>
        <w:ind w:left="3681" w:hanging="360"/>
      </w:pPr>
      <w:rPr>
        <w:rFonts w:hint="default"/>
      </w:rPr>
    </w:lvl>
    <w:lvl w:ilvl="4" w:tplc="18F2451E">
      <w:start w:val="1"/>
      <w:numFmt w:val="bullet"/>
      <w:lvlText w:val="•"/>
      <w:lvlJc w:val="left"/>
      <w:pPr>
        <w:ind w:left="4755" w:hanging="360"/>
      </w:pPr>
      <w:rPr>
        <w:rFonts w:hint="default"/>
      </w:rPr>
    </w:lvl>
    <w:lvl w:ilvl="5" w:tplc="15ACA818">
      <w:start w:val="1"/>
      <w:numFmt w:val="bullet"/>
      <w:lvlText w:val="•"/>
      <w:lvlJc w:val="left"/>
      <w:pPr>
        <w:ind w:left="5829" w:hanging="360"/>
      </w:pPr>
      <w:rPr>
        <w:rFonts w:hint="default"/>
      </w:rPr>
    </w:lvl>
    <w:lvl w:ilvl="6" w:tplc="310E2EEE">
      <w:start w:val="1"/>
      <w:numFmt w:val="bullet"/>
      <w:lvlText w:val="•"/>
      <w:lvlJc w:val="left"/>
      <w:pPr>
        <w:ind w:left="6903" w:hanging="360"/>
      </w:pPr>
      <w:rPr>
        <w:rFonts w:hint="default"/>
      </w:rPr>
    </w:lvl>
    <w:lvl w:ilvl="7" w:tplc="A58A4766">
      <w:start w:val="1"/>
      <w:numFmt w:val="bullet"/>
      <w:lvlText w:val="•"/>
      <w:lvlJc w:val="left"/>
      <w:pPr>
        <w:ind w:left="7976" w:hanging="360"/>
      </w:pPr>
      <w:rPr>
        <w:rFonts w:hint="default"/>
      </w:rPr>
    </w:lvl>
    <w:lvl w:ilvl="8" w:tplc="62106DF4">
      <w:start w:val="1"/>
      <w:numFmt w:val="bullet"/>
      <w:lvlText w:val="•"/>
      <w:lvlJc w:val="left"/>
      <w:pPr>
        <w:ind w:left="905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227"/>
    <w:rsid w:val="00014A59"/>
    <w:rsid w:val="00017990"/>
    <w:rsid w:val="0002774F"/>
    <w:rsid w:val="0004591F"/>
    <w:rsid w:val="000462E0"/>
    <w:rsid w:val="00070923"/>
    <w:rsid w:val="000B07C4"/>
    <w:rsid w:val="000D29E6"/>
    <w:rsid w:val="000D4E5A"/>
    <w:rsid w:val="000E623F"/>
    <w:rsid w:val="000E653F"/>
    <w:rsid w:val="00157783"/>
    <w:rsid w:val="001D2C11"/>
    <w:rsid w:val="00210CBD"/>
    <w:rsid w:val="0028599C"/>
    <w:rsid w:val="002B5015"/>
    <w:rsid w:val="002C188C"/>
    <w:rsid w:val="002D2178"/>
    <w:rsid w:val="002D2951"/>
    <w:rsid w:val="002E1A03"/>
    <w:rsid w:val="002E1DDE"/>
    <w:rsid w:val="002E62BF"/>
    <w:rsid w:val="00314B45"/>
    <w:rsid w:val="00372227"/>
    <w:rsid w:val="003C057A"/>
    <w:rsid w:val="003D4554"/>
    <w:rsid w:val="003F0B2E"/>
    <w:rsid w:val="003F2B98"/>
    <w:rsid w:val="00411954"/>
    <w:rsid w:val="004303DC"/>
    <w:rsid w:val="0044464E"/>
    <w:rsid w:val="0045361B"/>
    <w:rsid w:val="0046753A"/>
    <w:rsid w:val="0047108D"/>
    <w:rsid w:val="004A38D5"/>
    <w:rsid w:val="004A5BD2"/>
    <w:rsid w:val="004F01F7"/>
    <w:rsid w:val="004F4041"/>
    <w:rsid w:val="004F6986"/>
    <w:rsid w:val="00500E87"/>
    <w:rsid w:val="00502775"/>
    <w:rsid w:val="00536C84"/>
    <w:rsid w:val="00540AC3"/>
    <w:rsid w:val="005448FD"/>
    <w:rsid w:val="0055070E"/>
    <w:rsid w:val="00554CB8"/>
    <w:rsid w:val="00576B5F"/>
    <w:rsid w:val="005A6F75"/>
    <w:rsid w:val="005E6C73"/>
    <w:rsid w:val="005E7E00"/>
    <w:rsid w:val="00601694"/>
    <w:rsid w:val="006161A3"/>
    <w:rsid w:val="00621BA4"/>
    <w:rsid w:val="00637CC2"/>
    <w:rsid w:val="00652BA2"/>
    <w:rsid w:val="006546FF"/>
    <w:rsid w:val="00676C09"/>
    <w:rsid w:val="00691592"/>
    <w:rsid w:val="006A7146"/>
    <w:rsid w:val="006B0E8F"/>
    <w:rsid w:val="006B30F9"/>
    <w:rsid w:val="006D35D9"/>
    <w:rsid w:val="006D4A4A"/>
    <w:rsid w:val="006E4BD8"/>
    <w:rsid w:val="0070756F"/>
    <w:rsid w:val="0071284F"/>
    <w:rsid w:val="00722A8A"/>
    <w:rsid w:val="00734CB9"/>
    <w:rsid w:val="007454E6"/>
    <w:rsid w:val="00754DCE"/>
    <w:rsid w:val="007C39D6"/>
    <w:rsid w:val="007D3D82"/>
    <w:rsid w:val="007E2BCF"/>
    <w:rsid w:val="008127F9"/>
    <w:rsid w:val="0081601D"/>
    <w:rsid w:val="008558F5"/>
    <w:rsid w:val="008D0024"/>
    <w:rsid w:val="008F36BF"/>
    <w:rsid w:val="00902901"/>
    <w:rsid w:val="009161FC"/>
    <w:rsid w:val="00916E43"/>
    <w:rsid w:val="00941F37"/>
    <w:rsid w:val="00965565"/>
    <w:rsid w:val="009711C3"/>
    <w:rsid w:val="00983928"/>
    <w:rsid w:val="009B6977"/>
    <w:rsid w:val="009D6B07"/>
    <w:rsid w:val="00A03A14"/>
    <w:rsid w:val="00A322C7"/>
    <w:rsid w:val="00A449AB"/>
    <w:rsid w:val="00A50CA2"/>
    <w:rsid w:val="00A551EA"/>
    <w:rsid w:val="00A765D9"/>
    <w:rsid w:val="00A87950"/>
    <w:rsid w:val="00AA248D"/>
    <w:rsid w:val="00AC08C9"/>
    <w:rsid w:val="00AD0CE9"/>
    <w:rsid w:val="00AD0F4A"/>
    <w:rsid w:val="00AF2ED2"/>
    <w:rsid w:val="00B07383"/>
    <w:rsid w:val="00B13199"/>
    <w:rsid w:val="00B15FF3"/>
    <w:rsid w:val="00B22E72"/>
    <w:rsid w:val="00B56736"/>
    <w:rsid w:val="00B6074E"/>
    <w:rsid w:val="00B62D55"/>
    <w:rsid w:val="00B85BBC"/>
    <w:rsid w:val="00B92566"/>
    <w:rsid w:val="00BA5715"/>
    <w:rsid w:val="00BD532C"/>
    <w:rsid w:val="00BE4241"/>
    <w:rsid w:val="00BE573E"/>
    <w:rsid w:val="00C23F37"/>
    <w:rsid w:val="00C60CD2"/>
    <w:rsid w:val="00C71A57"/>
    <w:rsid w:val="00C77F45"/>
    <w:rsid w:val="00CA532D"/>
    <w:rsid w:val="00CB31F8"/>
    <w:rsid w:val="00CB4DE0"/>
    <w:rsid w:val="00CC4096"/>
    <w:rsid w:val="00D00930"/>
    <w:rsid w:val="00D07419"/>
    <w:rsid w:val="00D224D7"/>
    <w:rsid w:val="00D23D98"/>
    <w:rsid w:val="00D352EF"/>
    <w:rsid w:val="00D669ED"/>
    <w:rsid w:val="00D72E1A"/>
    <w:rsid w:val="00D87B2F"/>
    <w:rsid w:val="00DA04CB"/>
    <w:rsid w:val="00DB054B"/>
    <w:rsid w:val="00DB5A63"/>
    <w:rsid w:val="00DE6181"/>
    <w:rsid w:val="00E244B0"/>
    <w:rsid w:val="00E32B5B"/>
    <w:rsid w:val="00E86128"/>
    <w:rsid w:val="00EB6254"/>
    <w:rsid w:val="00F13638"/>
    <w:rsid w:val="00F327C9"/>
    <w:rsid w:val="00F87237"/>
    <w:rsid w:val="00F93D9D"/>
    <w:rsid w:val="00FA1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151AEF"/>
  <w15:docId w15:val="{B57C2EA9-0DBB-4065-8783-06A716A2A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Georgia" w:eastAsia="Georgia" w:hAnsi="Georgia" w:cs="Georg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line="226" w:lineRule="exact"/>
      <w:ind w:left="468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E42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241"/>
    <w:rPr>
      <w:rFonts w:ascii="Tahoma" w:eastAsia="Georg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B0E8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05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057A"/>
    <w:rPr>
      <w:rFonts w:ascii="Georgia" w:eastAsia="Georgia" w:hAnsi="Georgia" w:cs="Georgia"/>
    </w:rPr>
  </w:style>
  <w:style w:type="paragraph" w:styleId="Footer">
    <w:name w:val="footer"/>
    <w:basedOn w:val="Normal"/>
    <w:link w:val="FooterChar"/>
    <w:uiPriority w:val="99"/>
    <w:unhideWhenUsed/>
    <w:rsid w:val="003C05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057A"/>
    <w:rPr>
      <w:rFonts w:ascii="Georgia" w:eastAsia="Georgia" w:hAnsi="Georgia" w:cs="Georgia"/>
    </w:rPr>
  </w:style>
  <w:style w:type="table" w:styleId="LightShading-Accent1">
    <w:name w:val="Light Shading Accent 1"/>
    <w:basedOn w:val="TableNormal"/>
    <w:uiPriority w:val="60"/>
    <w:rsid w:val="006B30F9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D23D9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23D98"/>
    <w:rPr>
      <w:b/>
      <w:bCs/>
    </w:rPr>
  </w:style>
  <w:style w:type="table" w:styleId="TableGrid">
    <w:name w:val="Table Grid"/>
    <w:basedOn w:val="TableNormal"/>
    <w:uiPriority w:val="59"/>
    <w:rsid w:val="00CA53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87237"/>
    <w:pPr>
      <w:widowControl/>
      <w:autoSpaceDE w:val="0"/>
      <w:autoSpaceDN w:val="0"/>
      <w:adjustRightInd w:val="0"/>
    </w:pPr>
    <w:rPr>
      <w:rFonts w:ascii="Verizon Apex" w:eastAsia="Times New Roman" w:hAnsi="Verizon Apex" w:cs="Verizon Apex"/>
      <w:color w:val="000000"/>
      <w:sz w:val="24"/>
      <w:szCs w:val="24"/>
      <w:lang w:eastAsia="en-CA"/>
    </w:rPr>
  </w:style>
  <w:style w:type="character" w:styleId="UnresolvedMention">
    <w:name w:val="Unresolved Mention"/>
    <w:basedOn w:val="DefaultParagraphFont"/>
    <w:uiPriority w:val="99"/>
    <w:semiHidden/>
    <w:unhideWhenUsed/>
    <w:rsid w:val="00157783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A449AB"/>
    <w:pPr>
      <w:widowControl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449AB"/>
    <w:rPr>
      <w:rFonts w:eastAsiaTheme="minorEastAsia"/>
    </w:rPr>
  </w:style>
  <w:style w:type="character" w:styleId="CommentReference">
    <w:name w:val="annotation reference"/>
    <w:basedOn w:val="DefaultParagraphFont"/>
    <w:uiPriority w:val="99"/>
    <w:semiHidden/>
    <w:unhideWhenUsed/>
    <w:rsid w:val="009029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29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2901"/>
    <w:rPr>
      <w:rFonts w:ascii="Georgia" w:eastAsia="Georgia" w:hAnsi="Georgia" w:cs="Georg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29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2901"/>
    <w:rPr>
      <w:rFonts w:ascii="Georgia" w:eastAsia="Georgia" w:hAnsi="Georgia" w:cs="Georg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54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23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17092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24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1662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18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12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reatedebate.com/debate/show/All_things_work_together_for_the_good_of_those_who_love_God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g"/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05F3E5-F1F3-4A08-81CE-CB88E672A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567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Capabilities Statement</vt:lpstr>
    </vt:vector>
  </TitlesOfParts>
  <Company>Toshiba</Company>
  <LinksUpToDate>false</LinksUpToDate>
  <CharactersWithSpaces>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Capabilities Statement</dc:title>
  <dc:subject/>
  <dc:creator>Dayton Rumbough</dc:creator>
  <cp:keywords/>
  <dc:description/>
  <cp:lastModifiedBy>Henry Rumbough</cp:lastModifiedBy>
  <cp:revision>4</cp:revision>
  <cp:lastPrinted>2020-02-26T23:25:00Z</cp:lastPrinted>
  <dcterms:created xsi:type="dcterms:W3CDTF">2020-07-19T16:55:00Z</dcterms:created>
  <dcterms:modified xsi:type="dcterms:W3CDTF">2020-07-19T17:19:00Z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2016-08-16T00:00:00Z</vt:filetime>
  </property>
</Properties>
</file>