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D6AD3" w14:textId="77777777" w:rsidR="00EB33BC" w:rsidRPr="00EB33BC" w:rsidRDefault="00EB33BC" w:rsidP="00EB33BC">
      <w:pPr>
        <w:shd w:val="clear" w:color="auto" w:fill="FFFFFF"/>
        <w:spacing w:after="100" w:afterAutospacing="1" w:line="240" w:lineRule="auto"/>
        <w:outlineLvl w:val="0"/>
        <w:rPr>
          <w:rFonts w:ascii="Montserrat" w:eastAsia="Times New Roman" w:hAnsi="Montserrat" w:cs="Times New Roman"/>
          <w:b/>
          <w:bCs/>
          <w:spacing w:val="9"/>
          <w:kern w:val="36"/>
          <w:sz w:val="48"/>
          <w:szCs w:val="48"/>
          <w14:ligatures w14:val="none"/>
        </w:rPr>
      </w:pPr>
      <w:r w:rsidRPr="00EB33BC">
        <w:rPr>
          <w:rFonts w:ascii="Montserrat" w:eastAsia="Times New Roman" w:hAnsi="Montserrat" w:cs="Times New Roman"/>
          <w:b/>
          <w:bCs/>
          <w:spacing w:val="9"/>
          <w:kern w:val="36"/>
          <w:sz w:val="48"/>
          <w:szCs w:val="48"/>
          <w14:ligatures w14:val="none"/>
        </w:rPr>
        <w:t>Sales and Shipping Policy</w:t>
      </w:r>
    </w:p>
    <w:p w14:paraId="7F07009E" w14:textId="77777777" w:rsidR="00D43E5A" w:rsidRDefault="00EB33BC" w:rsidP="007255C2">
      <w:pPr>
        <w:shd w:val="clear" w:color="auto" w:fill="FFFFFF"/>
        <w:spacing w:before="100" w:beforeAutospacing="1" w:after="100" w:afterAutospacing="1" w:line="240" w:lineRule="auto"/>
        <w:rPr>
          <w:rFonts w:ascii="Montserrat" w:eastAsia="Times New Roman" w:hAnsi="Montserrat" w:cs="Times New Roman"/>
          <w:spacing w:val="9"/>
          <w:kern w:val="0"/>
          <w:sz w:val="24"/>
          <w:szCs w:val="24"/>
          <w14:ligatures w14:val="none"/>
        </w:rPr>
      </w:pPr>
      <w:r w:rsidRPr="00EB33BC">
        <w:rPr>
          <w:rFonts w:ascii="Montserrat" w:eastAsia="Times New Roman" w:hAnsi="Montserrat" w:cs="Times New Roman"/>
          <w:spacing w:val="9"/>
          <w:kern w:val="0"/>
          <w:sz w:val="24"/>
          <w:szCs w:val="24"/>
          <w14:ligatures w14:val="none"/>
        </w:rPr>
        <w:t> </w:t>
      </w:r>
    </w:p>
    <w:p w14:paraId="6C576D63" w14:textId="7B9D6648" w:rsidR="0D631C49" w:rsidRDefault="0D631C49" w:rsidP="0D631C49">
      <w:pPr>
        <w:shd w:val="clear" w:color="auto" w:fill="FFFFFF" w:themeFill="background1"/>
        <w:spacing w:beforeAutospacing="1" w:afterAutospacing="1" w:line="240" w:lineRule="auto"/>
        <w:rPr>
          <w:rFonts w:ascii="Montserrat" w:eastAsia="Times New Roman" w:hAnsi="Montserrat" w:cs="Times New Roman"/>
          <w:b/>
          <w:bCs/>
          <w:sz w:val="28"/>
          <w:szCs w:val="28"/>
        </w:rPr>
      </w:pPr>
    </w:p>
    <w:p w14:paraId="59EDFE11" w14:textId="4C51F3E9" w:rsidR="00D43E5A" w:rsidRDefault="00EB33BC" w:rsidP="007255C2">
      <w:pPr>
        <w:shd w:val="clear" w:color="auto" w:fill="FFFFFF"/>
        <w:spacing w:before="100" w:beforeAutospacing="1" w:after="100" w:afterAutospacing="1" w:line="240" w:lineRule="auto"/>
        <w:rPr>
          <w:rFonts w:ascii="Montserrat" w:eastAsia="Times New Roman" w:hAnsi="Montserrat" w:cs="Times New Roman"/>
          <w:spacing w:val="9"/>
          <w:kern w:val="0"/>
          <w:sz w:val="24"/>
          <w:szCs w:val="24"/>
          <w14:ligatures w14:val="none"/>
        </w:rPr>
      </w:pPr>
      <w:r w:rsidRPr="00EB33BC">
        <w:rPr>
          <w:rFonts w:ascii="Montserrat" w:eastAsia="Times New Roman" w:hAnsi="Montserrat" w:cs="Times New Roman"/>
          <w:b/>
          <w:bCs/>
          <w:spacing w:val="9"/>
          <w:kern w:val="0"/>
          <w:sz w:val="28"/>
          <w:szCs w:val="28"/>
          <w14:ligatures w14:val="none"/>
        </w:rPr>
        <w:t>MINIMUM ORDER:</w:t>
      </w:r>
      <w:r w:rsidR="00D43E5A">
        <w:rPr>
          <w:rFonts w:ascii="Montserrat" w:eastAsia="Times New Roman" w:hAnsi="Montserrat" w:cs="Times New Roman"/>
          <w:b/>
          <w:bCs/>
          <w:spacing w:val="9"/>
          <w:kern w:val="0"/>
          <w:sz w:val="24"/>
          <w:szCs w:val="24"/>
          <w14:ligatures w14:val="none"/>
        </w:rPr>
        <w:br/>
      </w:r>
      <w:r w:rsidRPr="00EB33BC">
        <w:rPr>
          <w:rFonts w:ascii="Montserrat" w:eastAsia="Times New Roman" w:hAnsi="Montserrat" w:cs="Times New Roman"/>
          <w:spacing w:val="9"/>
          <w:kern w:val="0"/>
          <w:sz w:val="24"/>
          <w:szCs w:val="24"/>
          <w14:ligatures w14:val="none"/>
        </w:rPr>
        <w:t xml:space="preserve"> ALL </w:t>
      </w:r>
      <w:r>
        <w:rPr>
          <w:rFonts w:ascii="Montserrat" w:eastAsia="Times New Roman" w:hAnsi="Montserrat" w:cs="Times New Roman"/>
          <w:spacing w:val="9"/>
          <w:kern w:val="0"/>
          <w:sz w:val="24"/>
          <w:szCs w:val="24"/>
          <w14:ligatures w14:val="none"/>
        </w:rPr>
        <w:t xml:space="preserve">CUSTOM </w:t>
      </w:r>
      <w:r w:rsidRPr="00EB33BC">
        <w:rPr>
          <w:rFonts w:ascii="Montserrat" w:eastAsia="Times New Roman" w:hAnsi="Montserrat" w:cs="Times New Roman"/>
          <w:spacing w:val="9"/>
          <w:kern w:val="0"/>
          <w:sz w:val="24"/>
          <w:szCs w:val="24"/>
          <w14:ligatures w14:val="none"/>
        </w:rPr>
        <w:t>ORDERS MUST MEET A MINIMUM OF $</w:t>
      </w:r>
      <w:r>
        <w:rPr>
          <w:rFonts w:ascii="Montserrat" w:eastAsia="Times New Roman" w:hAnsi="Montserrat" w:cs="Times New Roman"/>
          <w:spacing w:val="9"/>
          <w:kern w:val="0"/>
          <w:sz w:val="24"/>
          <w:szCs w:val="24"/>
          <w14:ligatures w14:val="none"/>
        </w:rPr>
        <w:t>10</w:t>
      </w:r>
      <w:r w:rsidRPr="00EB33BC">
        <w:rPr>
          <w:rFonts w:ascii="Montserrat" w:eastAsia="Times New Roman" w:hAnsi="Montserrat" w:cs="Times New Roman"/>
          <w:spacing w:val="9"/>
          <w:kern w:val="0"/>
          <w:sz w:val="24"/>
          <w:szCs w:val="24"/>
          <w14:ligatures w14:val="none"/>
        </w:rPr>
        <w:t>0.00 EXCLUDING FREIGHT CHARGES. SOME ITEMS REQUIRE A MINIMUM QUANTITY PURCHASE. </w:t>
      </w:r>
    </w:p>
    <w:p w14:paraId="4BA91169" w14:textId="77777777" w:rsidR="00D43E5A" w:rsidRDefault="00D43E5A" w:rsidP="007255C2">
      <w:pPr>
        <w:shd w:val="clear" w:color="auto" w:fill="FFFFFF"/>
        <w:spacing w:before="100" w:beforeAutospacing="1" w:after="100" w:afterAutospacing="1" w:line="240" w:lineRule="auto"/>
        <w:rPr>
          <w:rFonts w:ascii="Montserrat" w:eastAsia="Times New Roman" w:hAnsi="Montserrat" w:cs="Times New Roman"/>
          <w:b/>
          <w:bCs/>
          <w:spacing w:val="9"/>
          <w:kern w:val="0"/>
          <w:sz w:val="28"/>
          <w:szCs w:val="28"/>
          <w14:ligatures w14:val="none"/>
        </w:rPr>
      </w:pPr>
    </w:p>
    <w:p w14:paraId="35675F34" w14:textId="33A9732C" w:rsidR="0D631C49" w:rsidRDefault="0D631C49" w:rsidP="0D631C49">
      <w:pPr>
        <w:shd w:val="clear" w:color="auto" w:fill="FFFFFF" w:themeFill="background1"/>
        <w:spacing w:beforeAutospacing="1" w:afterAutospacing="1" w:line="240" w:lineRule="auto"/>
        <w:rPr>
          <w:rFonts w:ascii="Montserrat" w:eastAsia="Times New Roman" w:hAnsi="Montserrat" w:cs="Times New Roman"/>
          <w:b/>
          <w:bCs/>
          <w:sz w:val="28"/>
          <w:szCs w:val="28"/>
        </w:rPr>
      </w:pPr>
    </w:p>
    <w:p w14:paraId="2A12AA11" w14:textId="644F2771" w:rsidR="007255C2" w:rsidRDefault="007255C2" w:rsidP="007255C2">
      <w:pPr>
        <w:shd w:val="clear" w:color="auto" w:fill="FFFFFF"/>
        <w:spacing w:before="100" w:beforeAutospacing="1" w:after="100" w:afterAutospacing="1" w:line="240" w:lineRule="auto"/>
        <w:rPr>
          <w:rFonts w:ascii="Montserrat" w:eastAsia="Times New Roman" w:hAnsi="Montserrat" w:cs="Times New Roman"/>
          <w:spacing w:val="9"/>
          <w:kern w:val="0"/>
          <w:sz w:val="24"/>
          <w:szCs w:val="24"/>
          <w14:ligatures w14:val="none"/>
        </w:rPr>
      </w:pPr>
      <w:r w:rsidRPr="00EB33BC">
        <w:rPr>
          <w:rFonts w:ascii="Montserrat" w:eastAsia="Times New Roman" w:hAnsi="Montserrat" w:cs="Times New Roman"/>
          <w:b/>
          <w:bCs/>
          <w:spacing w:val="9"/>
          <w:kern w:val="0"/>
          <w:sz w:val="28"/>
          <w:szCs w:val="28"/>
          <w14:ligatures w14:val="none"/>
        </w:rPr>
        <w:t>CUSTOM ORDERS &amp; DYE ORDERS:</w:t>
      </w:r>
      <w:r w:rsidRPr="00EB33BC">
        <w:rPr>
          <w:rFonts w:ascii="Montserrat" w:eastAsia="Times New Roman" w:hAnsi="Montserrat" w:cs="Times New Roman"/>
          <w:b/>
          <w:bCs/>
          <w:spacing w:val="9"/>
          <w:kern w:val="0"/>
          <w:sz w:val="24"/>
          <w:szCs w:val="24"/>
          <w14:ligatures w14:val="none"/>
        </w:rPr>
        <w:t> </w:t>
      </w:r>
      <w:r w:rsidR="00D43E5A">
        <w:rPr>
          <w:rFonts w:ascii="Montserrat" w:eastAsia="Times New Roman" w:hAnsi="Montserrat" w:cs="Times New Roman"/>
          <w:spacing w:val="9"/>
          <w:kern w:val="0"/>
          <w:sz w:val="24"/>
          <w:szCs w:val="24"/>
          <w14:ligatures w14:val="none"/>
        </w:rPr>
        <w:br/>
      </w:r>
      <w:r w:rsidRPr="00EB33BC">
        <w:rPr>
          <w:rFonts w:ascii="Montserrat" w:eastAsia="Times New Roman" w:hAnsi="Montserrat" w:cs="Times New Roman"/>
          <w:spacing w:val="9"/>
          <w:kern w:val="0"/>
          <w:sz w:val="24"/>
          <w:szCs w:val="24"/>
          <w14:ligatures w14:val="none"/>
        </w:rPr>
        <w:t xml:space="preserve">All custom orders must be received in writing, either by </w:t>
      </w:r>
      <w:r w:rsidR="00D43E5A">
        <w:rPr>
          <w:rFonts w:ascii="Montserrat" w:eastAsia="Times New Roman" w:hAnsi="Montserrat" w:cs="Times New Roman"/>
          <w:spacing w:val="9"/>
          <w:kern w:val="0"/>
          <w:sz w:val="24"/>
          <w:szCs w:val="24"/>
          <w14:ligatures w14:val="none"/>
        </w:rPr>
        <w:t>text</w:t>
      </w:r>
      <w:r w:rsidRPr="00EB33BC">
        <w:rPr>
          <w:rFonts w:ascii="Montserrat" w:eastAsia="Times New Roman" w:hAnsi="Montserrat" w:cs="Times New Roman"/>
          <w:spacing w:val="9"/>
          <w:kern w:val="0"/>
          <w:sz w:val="24"/>
          <w:szCs w:val="24"/>
          <w14:ligatures w14:val="none"/>
        </w:rPr>
        <w:t xml:space="preserve"> or mail. Custom orders must be paid in full before the order can be processed unless credit terms have been established prior to placing the order. Please allow up to </w:t>
      </w:r>
      <w:r w:rsidR="00D43E5A">
        <w:rPr>
          <w:rFonts w:ascii="Montserrat" w:eastAsia="Times New Roman" w:hAnsi="Montserrat" w:cs="Times New Roman"/>
          <w:spacing w:val="9"/>
          <w:kern w:val="0"/>
          <w:sz w:val="24"/>
          <w:szCs w:val="24"/>
          <w14:ligatures w14:val="none"/>
        </w:rPr>
        <w:t>two</w:t>
      </w:r>
      <w:r w:rsidRPr="00EB33BC">
        <w:rPr>
          <w:rFonts w:ascii="Montserrat" w:eastAsia="Times New Roman" w:hAnsi="Montserrat" w:cs="Times New Roman"/>
          <w:spacing w:val="9"/>
          <w:kern w:val="0"/>
          <w:sz w:val="24"/>
          <w:szCs w:val="24"/>
          <w14:ligatures w14:val="none"/>
        </w:rPr>
        <w:t xml:space="preserve"> weeks for processing. Additional time may be needed during Peak Season. All custom dye orders are subject to a 10% color and quality variance. </w:t>
      </w:r>
      <w:r w:rsidR="00D43E5A">
        <w:rPr>
          <w:rFonts w:ascii="Montserrat" w:eastAsia="Times New Roman" w:hAnsi="Montserrat" w:cs="Times New Roman"/>
          <w:spacing w:val="9"/>
          <w:kern w:val="0"/>
          <w:sz w:val="24"/>
          <w:szCs w:val="24"/>
          <w14:ligatures w14:val="none"/>
        </w:rPr>
        <w:t>D</w:t>
      </w:r>
      <w:r w:rsidR="00D43E5A" w:rsidRPr="00D43E5A">
        <w:rPr>
          <w:rFonts w:ascii="Montserrat" w:eastAsia="Times New Roman" w:hAnsi="Montserrat" w:cs="Times New Roman"/>
          <w:spacing w:val="9"/>
          <w:kern w:val="0"/>
          <w:sz w:val="24"/>
          <w:szCs w:val="24"/>
          <w14:ligatures w14:val="none"/>
        </w:rPr>
        <w:t>evelo</w:t>
      </w:r>
      <w:r w:rsidR="00D43E5A">
        <w:rPr>
          <w:rFonts w:ascii="Montserrat" w:eastAsia="Times New Roman" w:hAnsi="Montserrat" w:cs="Times New Roman"/>
          <w:spacing w:val="9"/>
          <w:kern w:val="0"/>
          <w:sz w:val="24"/>
          <w:szCs w:val="24"/>
          <w14:ligatures w14:val="none"/>
        </w:rPr>
        <w:t>p</w:t>
      </w:r>
      <w:r w:rsidR="00D43E5A" w:rsidRPr="00D43E5A">
        <w:rPr>
          <w:rFonts w:ascii="Montserrat" w:eastAsia="Times New Roman" w:hAnsi="Montserrat" w:cs="Times New Roman"/>
          <w:spacing w:val="9"/>
          <w:kern w:val="0"/>
          <w:sz w:val="24"/>
          <w:szCs w:val="24"/>
          <w14:ligatures w14:val="none"/>
        </w:rPr>
        <w:t xml:space="preserve"> formula</w:t>
      </w:r>
      <w:r w:rsidR="00D43E5A">
        <w:rPr>
          <w:rFonts w:ascii="Montserrat" w:eastAsia="Times New Roman" w:hAnsi="Montserrat" w:cs="Times New Roman"/>
          <w:spacing w:val="9"/>
          <w:kern w:val="0"/>
          <w:sz w:val="24"/>
          <w:szCs w:val="24"/>
          <w14:ligatures w14:val="none"/>
        </w:rPr>
        <w:t xml:space="preserve"> for custom dye orders fee $150.00 </w:t>
      </w:r>
      <w:r w:rsidRPr="00EB33BC">
        <w:rPr>
          <w:rFonts w:ascii="Montserrat" w:eastAsia="Times New Roman" w:hAnsi="Montserrat" w:cs="Times New Roman"/>
          <w:spacing w:val="9"/>
          <w:kern w:val="0"/>
          <w:sz w:val="24"/>
          <w:szCs w:val="24"/>
          <w14:ligatures w14:val="none"/>
        </w:rPr>
        <w:t>per color. Please</w:t>
      </w:r>
      <w:r w:rsidR="00D43E5A">
        <w:rPr>
          <w:rFonts w:ascii="Montserrat" w:eastAsia="Times New Roman" w:hAnsi="Montserrat" w:cs="Times New Roman"/>
          <w:spacing w:val="9"/>
          <w:kern w:val="0"/>
          <w:sz w:val="24"/>
          <w:szCs w:val="24"/>
          <w14:ligatures w14:val="none"/>
        </w:rPr>
        <w:t xml:space="preserve"> contact us for</w:t>
      </w:r>
      <w:r w:rsidRPr="00EB33BC">
        <w:rPr>
          <w:rFonts w:ascii="Montserrat" w:eastAsia="Times New Roman" w:hAnsi="Montserrat" w:cs="Times New Roman"/>
          <w:spacing w:val="9"/>
          <w:kern w:val="0"/>
          <w:sz w:val="24"/>
          <w:szCs w:val="24"/>
          <w14:ligatures w14:val="none"/>
        </w:rPr>
        <w:t xml:space="preserve"> inquire at </w:t>
      </w:r>
      <w:hyperlink r:id="rId7" w:history="1">
        <w:r w:rsidR="00D43E5A" w:rsidRPr="001C7D18">
          <w:rPr>
            <w:rStyle w:val="Hyperlink"/>
            <w:rFonts w:ascii="Montserrat" w:eastAsia="Times New Roman" w:hAnsi="Montserrat" w:cs="Times New Roman"/>
            <w:spacing w:val="9"/>
            <w:kern w:val="0"/>
            <w:sz w:val="24"/>
            <w:szCs w:val="24"/>
            <w14:ligatures w14:val="none"/>
          </w:rPr>
          <w:t>info@boanoveltyfeather.com</w:t>
        </w:r>
      </w:hyperlink>
      <w:r w:rsidR="00D43E5A">
        <w:rPr>
          <w:rFonts w:ascii="Montserrat" w:eastAsia="Times New Roman" w:hAnsi="Montserrat" w:cs="Times New Roman"/>
          <w:spacing w:val="9"/>
          <w:kern w:val="0"/>
          <w:sz w:val="24"/>
          <w:szCs w:val="24"/>
          <w14:ligatures w14:val="none"/>
        </w:rPr>
        <w:t xml:space="preserve"> or (305)633-8586.</w:t>
      </w:r>
    </w:p>
    <w:p w14:paraId="1D0657D0" w14:textId="77777777" w:rsidR="00D43E5A" w:rsidRDefault="00D43E5A" w:rsidP="00EB33BC">
      <w:pPr>
        <w:shd w:val="clear" w:color="auto" w:fill="FFFFFF"/>
        <w:spacing w:before="100" w:beforeAutospacing="1" w:after="100" w:afterAutospacing="1" w:line="240" w:lineRule="auto"/>
        <w:rPr>
          <w:rFonts w:ascii="Montserrat" w:eastAsia="Times New Roman" w:hAnsi="Montserrat" w:cs="Times New Roman"/>
          <w:b/>
          <w:bCs/>
          <w:spacing w:val="9"/>
          <w:kern w:val="0"/>
          <w:sz w:val="28"/>
          <w:szCs w:val="28"/>
          <w14:ligatures w14:val="none"/>
        </w:rPr>
      </w:pPr>
    </w:p>
    <w:p w14:paraId="62676610" w14:textId="7C73C5B7" w:rsidR="0D631C49" w:rsidRDefault="0D631C49" w:rsidP="0D631C49">
      <w:pPr>
        <w:shd w:val="clear" w:color="auto" w:fill="FFFFFF" w:themeFill="background1"/>
        <w:spacing w:beforeAutospacing="1" w:afterAutospacing="1" w:line="240" w:lineRule="auto"/>
        <w:rPr>
          <w:rFonts w:ascii="Montserrat" w:eastAsia="Times New Roman" w:hAnsi="Montserrat" w:cs="Times New Roman"/>
          <w:b/>
          <w:bCs/>
          <w:sz w:val="28"/>
          <w:szCs w:val="28"/>
        </w:rPr>
      </w:pPr>
    </w:p>
    <w:p w14:paraId="59CD94EA" w14:textId="300DD08C" w:rsidR="00D43E5A" w:rsidRDefault="00D43E5A" w:rsidP="00EB33BC">
      <w:pPr>
        <w:shd w:val="clear" w:color="auto" w:fill="FFFFFF"/>
        <w:spacing w:before="100" w:beforeAutospacing="1" w:after="100" w:afterAutospacing="1" w:line="240" w:lineRule="auto"/>
        <w:rPr>
          <w:rFonts w:ascii="Montserrat" w:eastAsia="Times New Roman" w:hAnsi="Montserrat" w:cs="Times New Roman"/>
          <w:spacing w:val="9"/>
          <w:kern w:val="0"/>
          <w:sz w:val="24"/>
          <w:szCs w:val="24"/>
          <w14:ligatures w14:val="none"/>
        </w:rPr>
      </w:pPr>
      <w:r w:rsidRPr="00EB33BC">
        <w:rPr>
          <w:rFonts w:ascii="Montserrat" w:eastAsia="Times New Roman" w:hAnsi="Montserrat" w:cs="Times New Roman"/>
          <w:b/>
          <w:bCs/>
          <w:spacing w:val="9"/>
          <w:kern w:val="0"/>
          <w:sz w:val="28"/>
          <w:szCs w:val="28"/>
          <w14:ligatures w14:val="none"/>
        </w:rPr>
        <w:t>DISCLAIMER &amp; LIABILITY:</w:t>
      </w:r>
      <w:r>
        <w:rPr>
          <w:rFonts w:ascii="Montserrat" w:eastAsia="Times New Roman" w:hAnsi="Montserrat" w:cs="Times New Roman"/>
          <w:spacing w:val="9"/>
          <w:kern w:val="0"/>
          <w:sz w:val="24"/>
          <w:szCs w:val="24"/>
          <w14:ligatures w14:val="none"/>
        </w:rPr>
        <w:br/>
      </w:r>
      <w:r w:rsidRPr="00EB33BC">
        <w:rPr>
          <w:rFonts w:ascii="Montserrat" w:eastAsia="Times New Roman" w:hAnsi="Montserrat" w:cs="Times New Roman"/>
          <w:spacing w:val="9"/>
          <w:kern w:val="0"/>
          <w:sz w:val="24"/>
          <w:szCs w:val="24"/>
          <w14:ligatures w14:val="none"/>
        </w:rPr>
        <w:t>Our feathers products are natural and or are made with natural materials, therefore each item will have unique differences and quality variances. All feathers and feather products are subject to a 10% color and quality variance. Please also note that Dyed Feathers are also not Colorfast. </w:t>
      </w:r>
    </w:p>
    <w:p w14:paraId="616F9F39" w14:textId="77777777" w:rsidR="00D43E5A" w:rsidRDefault="00EB33BC" w:rsidP="00EB33BC">
      <w:pPr>
        <w:shd w:val="clear" w:color="auto" w:fill="FFFFFF"/>
        <w:spacing w:before="100" w:beforeAutospacing="1" w:after="100" w:afterAutospacing="1" w:line="240" w:lineRule="auto"/>
        <w:rPr>
          <w:rFonts w:ascii="Montserrat" w:eastAsia="Times New Roman" w:hAnsi="Montserrat" w:cs="Times New Roman"/>
          <w:b/>
          <w:bCs/>
          <w:spacing w:val="9"/>
          <w:kern w:val="0"/>
          <w:sz w:val="24"/>
          <w:szCs w:val="24"/>
          <w14:ligatures w14:val="none"/>
        </w:rPr>
      </w:pPr>
      <w:r w:rsidRPr="00EB33BC">
        <w:rPr>
          <w:rFonts w:ascii="Montserrat" w:eastAsia="Times New Roman" w:hAnsi="Montserrat" w:cs="Times New Roman"/>
          <w:b/>
          <w:bCs/>
          <w:spacing w:val="9"/>
          <w:kern w:val="0"/>
          <w:sz w:val="24"/>
          <w:szCs w:val="24"/>
          <w14:ligatures w14:val="none"/>
        </w:rPr>
        <w:t> </w:t>
      </w:r>
    </w:p>
    <w:p w14:paraId="445BE860" w14:textId="3720C77E" w:rsidR="0D631C49" w:rsidRDefault="0D631C49" w:rsidP="0D631C49">
      <w:pPr>
        <w:shd w:val="clear" w:color="auto" w:fill="FFFFFF" w:themeFill="background1"/>
        <w:spacing w:beforeAutospacing="1" w:afterAutospacing="1" w:line="240" w:lineRule="auto"/>
        <w:rPr>
          <w:rFonts w:ascii="Montserrat" w:eastAsia="Times New Roman" w:hAnsi="Montserrat" w:cs="Times New Roman"/>
          <w:b/>
          <w:bCs/>
          <w:sz w:val="28"/>
          <w:szCs w:val="28"/>
        </w:rPr>
      </w:pPr>
    </w:p>
    <w:p w14:paraId="7B728771" w14:textId="17638EF2" w:rsidR="00D43E5A" w:rsidRDefault="00EB33BC" w:rsidP="00EB33BC">
      <w:pPr>
        <w:shd w:val="clear" w:color="auto" w:fill="FFFFFF"/>
        <w:spacing w:before="100" w:beforeAutospacing="1" w:after="100" w:afterAutospacing="1" w:line="240" w:lineRule="auto"/>
        <w:rPr>
          <w:rFonts w:ascii="Montserrat" w:eastAsia="Times New Roman" w:hAnsi="Montserrat" w:cs="Times New Roman"/>
          <w:spacing w:val="9"/>
          <w:kern w:val="0"/>
          <w:sz w:val="24"/>
          <w:szCs w:val="24"/>
          <w14:ligatures w14:val="none"/>
        </w:rPr>
      </w:pPr>
      <w:r w:rsidRPr="00EB33BC">
        <w:rPr>
          <w:rFonts w:ascii="Montserrat" w:eastAsia="Times New Roman" w:hAnsi="Montserrat" w:cs="Times New Roman"/>
          <w:b/>
          <w:bCs/>
          <w:spacing w:val="9"/>
          <w:kern w:val="0"/>
          <w:sz w:val="28"/>
          <w:szCs w:val="28"/>
          <w14:ligatures w14:val="none"/>
        </w:rPr>
        <w:t>QUANTITY PRICING:</w:t>
      </w:r>
      <w:r w:rsidR="00D43E5A">
        <w:rPr>
          <w:rFonts w:ascii="Montserrat" w:eastAsia="Times New Roman" w:hAnsi="Montserrat" w:cs="Times New Roman"/>
          <w:spacing w:val="9"/>
          <w:kern w:val="0"/>
          <w:sz w:val="24"/>
          <w:szCs w:val="24"/>
          <w14:ligatures w14:val="none"/>
        </w:rPr>
        <w:br/>
      </w:r>
      <w:r w:rsidRPr="00EB33BC">
        <w:rPr>
          <w:rFonts w:ascii="Montserrat" w:eastAsia="Times New Roman" w:hAnsi="Montserrat" w:cs="Times New Roman"/>
          <w:spacing w:val="9"/>
          <w:kern w:val="0"/>
          <w:sz w:val="24"/>
          <w:szCs w:val="24"/>
          <w14:ligatures w14:val="none"/>
        </w:rPr>
        <w:t>All price breaks are based on stated quantities per style, per color. Styles and colors cannot be mixed to achieve quantity pricing.</w:t>
      </w:r>
    </w:p>
    <w:p w14:paraId="00D82E69" w14:textId="77777777" w:rsidR="00D43E5A" w:rsidRDefault="00D43E5A" w:rsidP="00EB33BC">
      <w:pPr>
        <w:shd w:val="clear" w:color="auto" w:fill="FFFFFF"/>
        <w:spacing w:before="100" w:beforeAutospacing="1" w:after="100" w:afterAutospacing="1" w:line="240" w:lineRule="auto"/>
        <w:rPr>
          <w:rFonts w:ascii="Montserrat" w:eastAsia="Times New Roman" w:hAnsi="Montserrat" w:cs="Times New Roman"/>
          <w:b/>
          <w:bCs/>
          <w:spacing w:val="9"/>
          <w:kern w:val="0"/>
          <w:sz w:val="28"/>
          <w:szCs w:val="28"/>
          <w14:ligatures w14:val="none"/>
        </w:rPr>
      </w:pPr>
    </w:p>
    <w:p w14:paraId="76BF7142" w14:textId="7DB1B491" w:rsidR="0D631C49" w:rsidRDefault="0D631C49" w:rsidP="0D631C49">
      <w:pPr>
        <w:shd w:val="clear" w:color="auto" w:fill="FFFFFF" w:themeFill="background1"/>
        <w:spacing w:beforeAutospacing="1" w:afterAutospacing="1" w:line="240" w:lineRule="auto"/>
        <w:rPr>
          <w:rFonts w:ascii="Montserrat" w:eastAsia="Times New Roman" w:hAnsi="Montserrat" w:cs="Times New Roman"/>
          <w:b/>
          <w:bCs/>
          <w:sz w:val="28"/>
          <w:szCs w:val="28"/>
        </w:rPr>
      </w:pPr>
    </w:p>
    <w:p w14:paraId="23D44323" w14:textId="68C5A1AC" w:rsidR="00EB33BC" w:rsidRPr="00EB33BC" w:rsidRDefault="00EB33BC" w:rsidP="00EB33BC">
      <w:pPr>
        <w:shd w:val="clear" w:color="auto" w:fill="FFFFFF"/>
        <w:spacing w:before="100" w:beforeAutospacing="1" w:after="100" w:afterAutospacing="1" w:line="240" w:lineRule="auto"/>
        <w:rPr>
          <w:rFonts w:ascii="Montserrat" w:eastAsia="Times New Roman" w:hAnsi="Montserrat" w:cs="Times New Roman"/>
          <w:spacing w:val="9"/>
          <w:kern w:val="0"/>
          <w:sz w:val="24"/>
          <w:szCs w:val="24"/>
          <w14:ligatures w14:val="none"/>
        </w:rPr>
      </w:pPr>
      <w:r w:rsidRPr="00EB33BC">
        <w:rPr>
          <w:rFonts w:ascii="Montserrat" w:eastAsia="Times New Roman" w:hAnsi="Montserrat" w:cs="Times New Roman"/>
          <w:b/>
          <w:bCs/>
          <w:spacing w:val="9"/>
          <w:kern w:val="0"/>
          <w:sz w:val="28"/>
          <w:szCs w:val="28"/>
          <w14:ligatures w14:val="none"/>
        </w:rPr>
        <w:t>SHIPPING:</w:t>
      </w:r>
      <w:r w:rsidR="00D43E5A">
        <w:rPr>
          <w:rFonts w:ascii="Montserrat" w:eastAsia="Times New Roman" w:hAnsi="Montserrat" w:cs="Times New Roman"/>
          <w:spacing w:val="9"/>
          <w:kern w:val="0"/>
          <w:sz w:val="24"/>
          <w:szCs w:val="24"/>
          <w14:ligatures w14:val="none"/>
        </w:rPr>
        <w:br/>
      </w:r>
      <w:r w:rsidRPr="00EB33BC">
        <w:rPr>
          <w:rFonts w:ascii="Montserrat" w:eastAsia="Times New Roman" w:hAnsi="Montserrat" w:cs="Times New Roman"/>
          <w:spacing w:val="9"/>
          <w:kern w:val="0"/>
          <w:sz w:val="24"/>
          <w:szCs w:val="24"/>
          <w14:ligatures w14:val="none"/>
        </w:rPr>
        <w:t>We ship Monday - Friday. (</w:t>
      </w:r>
      <w:r>
        <w:rPr>
          <w:rFonts w:ascii="Montserrat" w:eastAsia="Times New Roman" w:hAnsi="Montserrat" w:cs="Times New Roman"/>
          <w:spacing w:val="9"/>
          <w:kern w:val="0"/>
          <w:sz w:val="24"/>
          <w:szCs w:val="24"/>
          <w14:ligatures w14:val="none"/>
        </w:rPr>
        <w:t>12:00PM- 6:00PM</w:t>
      </w:r>
      <w:r w:rsidRPr="00EB33BC">
        <w:rPr>
          <w:rFonts w:ascii="Montserrat" w:eastAsia="Times New Roman" w:hAnsi="Montserrat" w:cs="Times New Roman"/>
          <w:spacing w:val="9"/>
          <w:kern w:val="0"/>
          <w:sz w:val="24"/>
          <w:szCs w:val="24"/>
          <w14:ligatures w14:val="none"/>
        </w:rPr>
        <w:t>) via FedEx</w:t>
      </w:r>
      <w:r>
        <w:rPr>
          <w:rFonts w:ascii="Montserrat" w:eastAsia="Times New Roman" w:hAnsi="Montserrat" w:cs="Times New Roman"/>
          <w:spacing w:val="9"/>
          <w:kern w:val="0"/>
          <w:sz w:val="24"/>
          <w:szCs w:val="24"/>
          <w14:ligatures w14:val="none"/>
        </w:rPr>
        <w:t>, UPS OR AVIANCA</w:t>
      </w:r>
      <w:r w:rsidRPr="00EB33BC">
        <w:rPr>
          <w:rFonts w:ascii="Montserrat" w:eastAsia="Times New Roman" w:hAnsi="Montserrat" w:cs="Times New Roman"/>
          <w:spacing w:val="9"/>
          <w:kern w:val="0"/>
          <w:sz w:val="24"/>
          <w:szCs w:val="24"/>
          <w14:ligatures w14:val="none"/>
        </w:rPr>
        <w:t xml:space="preserve"> from </w:t>
      </w:r>
      <w:r>
        <w:rPr>
          <w:rFonts w:ascii="Montserrat" w:eastAsia="Times New Roman" w:hAnsi="Montserrat" w:cs="Times New Roman"/>
          <w:spacing w:val="9"/>
          <w:kern w:val="0"/>
          <w:sz w:val="24"/>
          <w:szCs w:val="24"/>
          <w14:ligatures w14:val="none"/>
        </w:rPr>
        <w:t>MIAMI, FL.</w:t>
      </w:r>
      <w:r w:rsidR="00D43E5A">
        <w:rPr>
          <w:rFonts w:ascii="Montserrat" w:eastAsia="Times New Roman" w:hAnsi="Montserrat" w:cs="Times New Roman"/>
          <w:spacing w:val="9"/>
          <w:kern w:val="0"/>
          <w:sz w:val="24"/>
          <w:szCs w:val="24"/>
          <w14:ligatures w14:val="none"/>
        </w:rPr>
        <w:br/>
      </w:r>
      <w:r w:rsidRPr="00EB33BC">
        <w:rPr>
          <w:rFonts w:ascii="Montserrat" w:eastAsia="Times New Roman" w:hAnsi="Montserrat" w:cs="Times New Roman"/>
          <w:spacing w:val="9"/>
          <w:kern w:val="0"/>
          <w:sz w:val="24"/>
          <w:szCs w:val="24"/>
          <w14:ligatures w14:val="none"/>
        </w:rPr>
        <w:t>Allow 1-3 Business days to process stock orders. </w:t>
      </w:r>
      <w:r>
        <w:rPr>
          <w:rFonts w:ascii="Montserrat" w:eastAsia="Times New Roman" w:hAnsi="Montserrat" w:cs="Times New Roman"/>
          <w:spacing w:val="9"/>
          <w:kern w:val="0"/>
          <w:sz w:val="24"/>
          <w:szCs w:val="24"/>
          <w14:ligatures w14:val="none"/>
        </w:rPr>
        <w:br/>
      </w:r>
      <w:r w:rsidRPr="00EB33BC">
        <w:rPr>
          <w:rFonts w:ascii="Montserrat" w:eastAsia="Times New Roman" w:hAnsi="Montserrat" w:cs="Times New Roman"/>
          <w:spacing w:val="9"/>
          <w:kern w:val="0"/>
          <w:sz w:val="24"/>
          <w:szCs w:val="24"/>
          <w14:ligatures w14:val="none"/>
        </w:rPr>
        <w:t>Please note our shipping department is closed on the weekend and all major holidays.</w:t>
      </w:r>
      <w:r w:rsidR="00D43E5A">
        <w:rPr>
          <w:rFonts w:ascii="Montserrat" w:eastAsia="Times New Roman" w:hAnsi="Montserrat" w:cs="Times New Roman"/>
          <w:spacing w:val="9"/>
          <w:kern w:val="0"/>
          <w:sz w:val="24"/>
          <w:szCs w:val="24"/>
          <w14:ligatures w14:val="none"/>
        </w:rPr>
        <w:br/>
      </w:r>
      <w:r w:rsidRPr="00EB33BC">
        <w:rPr>
          <w:rFonts w:ascii="Montserrat" w:eastAsia="Times New Roman" w:hAnsi="Montserrat" w:cs="Times New Roman"/>
          <w:spacing w:val="9"/>
          <w:kern w:val="0"/>
          <w:sz w:val="24"/>
          <w:szCs w:val="24"/>
          <w14:ligatures w14:val="none"/>
        </w:rPr>
        <w:t>If you need to expedite your order, C</w:t>
      </w:r>
      <w:r>
        <w:rPr>
          <w:rFonts w:ascii="Montserrat" w:eastAsia="Times New Roman" w:hAnsi="Montserrat" w:cs="Times New Roman"/>
          <w:spacing w:val="9"/>
          <w:kern w:val="0"/>
          <w:sz w:val="24"/>
          <w:szCs w:val="24"/>
          <w14:ligatures w14:val="none"/>
        </w:rPr>
        <w:t xml:space="preserve">ontact US </w:t>
      </w:r>
      <w:r w:rsidRPr="00EB33BC">
        <w:rPr>
          <w:rFonts w:ascii="Montserrat" w:eastAsia="Times New Roman" w:hAnsi="Montserrat" w:cs="Times New Roman"/>
          <w:spacing w:val="9"/>
          <w:kern w:val="0"/>
          <w:sz w:val="24"/>
          <w:szCs w:val="24"/>
          <w14:ligatures w14:val="none"/>
        </w:rPr>
        <w:t>(</w:t>
      </w:r>
      <w:r w:rsidR="00EA39CA">
        <w:rPr>
          <w:rFonts w:ascii="Montserrat" w:eastAsia="Times New Roman" w:hAnsi="Montserrat" w:cs="Times New Roman"/>
          <w:spacing w:val="9"/>
          <w:kern w:val="0"/>
          <w:sz w:val="24"/>
          <w:szCs w:val="24"/>
          <w14:ligatures w14:val="none"/>
        </w:rPr>
        <w:t>305)</w:t>
      </w:r>
      <w:r w:rsidR="00EA39CA" w:rsidRPr="00EB33BC">
        <w:rPr>
          <w:rFonts w:ascii="Montserrat" w:eastAsia="Times New Roman" w:hAnsi="Montserrat" w:cs="Times New Roman"/>
          <w:spacing w:val="9"/>
          <w:kern w:val="0"/>
          <w:sz w:val="24"/>
          <w:szCs w:val="24"/>
          <w14:ligatures w14:val="none"/>
        </w:rPr>
        <w:t>-</w:t>
      </w:r>
      <w:r w:rsidR="00EA39CA">
        <w:rPr>
          <w:rFonts w:ascii="Montserrat" w:eastAsia="Times New Roman" w:hAnsi="Montserrat" w:cs="Times New Roman"/>
          <w:spacing w:val="9"/>
          <w:kern w:val="0"/>
          <w:sz w:val="24"/>
          <w:szCs w:val="24"/>
          <w14:ligatures w14:val="none"/>
        </w:rPr>
        <w:t>600-2645</w:t>
      </w:r>
      <w:r w:rsidR="00EA39CA" w:rsidRPr="00EB33BC">
        <w:rPr>
          <w:rFonts w:ascii="Montserrat" w:eastAsia="Times New Roman" w:hAnsi="Montserrat" w:cs="Times New Roman"/>
          <w:spacing w:val="9"/>
          <w:kern w:val="0"/>
          <w:sz w:val="24"/>
          <w:szCs w:val="24"/>
          <w14:ligatures w14:val="none"/>
        </w:rPr>
        <w:t xml:space="preserve"> </w:t>
      </w:r>
      <w:r w:rsidR="00EA39CA">
        <w:rPr>
          <w:rFonts w:ascii="Montserrat" w:eastAsia="Times New Roman" w:hAnsi="Montserrat" w:cs="Times New Roman"/>
          <w:spacing w:val="9"/>
          <w:kern w:val="0"/>
          <w:sz w:val="24"/>
          <w:szCs w:val="24"/>
          <w14:ligatures w14:val="none"/>
        </w:rPr>
        <w:t xml:space="preserve">24/7 </w:t>
      </w:r>
      <w:r w:rsidRPr="00EB33BC">
        <w:rPr>
          <w:rFonts w:ascii="Montserrat" w:eastAsia="Times New Roman" w:hAnsi="Montserrat" w:cs="Times New Roman"/>
          <w:spacing w:val="9"/>
          <w:kern w:val="0"/>
          <w:sz w:val="24"/>
          <w:szCs w:val="24"/>
          <w14:ligatures w14:val="none"/>
        </w:rPr>
        <w:t xml:space="preserve">or email us at </w:t>
      </w:r>
      <w:hyperlink r:id="rId8" w:history="1">
        <w:r w:rsidR="00D43E5A" w:rsidRPr="001C7D18">
          <w:rPr>
            <w:rStyle w:val="Hyperlink"/>
            <w:rFonts w:ascii="Montserrat" w:eastAsia="Times New Roman" w:hAnsi="Montserrat" w:cs="Times New Roman"/>
            <w:spacing w:val="9"/>
            <w:kern w:val="0"/>
            <w:sz w:val="24"/>
            <w:szCs w:val="24"/>
            <w14:ligatures w14:val="none"/>
          </w:rPr>
          <w:t>info@boanoveltyfeather.com</w:t>
        </w:r>
      </w:hyperlink>
      <w:r w:rsidR="00D43E5A">
        <w:rPr>
          <w:rFonts w:ascii="Montserrat" w:eastAsia="Times New Roman" w:hAnsi="Montserrat" w:cs="Times New Roman"/>
          <w:spacing w:val="9"/>
          <w:kern w:val="0"/>
          <w:sz w:val="24"/>
          <w:szCs w:val="24"/>
          <w14:ligatures w14:val="none"/>
        </w:rPr>
        <w:br/>
      </w:r>
      <w:r w:rsidR="00EA39CA">
        <w:rPr>
          <w:rFonts w:ascii="Montserrat" w:eastAsia="Times New Roman" w:hAnsi="Montserrat" w:cs="Times New Roman"/>
          <w:spacing w:val="9"/>
          <w:kern w:val="0"/>
          <w:sz w:val="24"/>
          <w:szCs w:val="24"/>
          <w14:ligatures w14:val="none"/>
        </w:rPr>
        <w:t xml:space="preserve">Boa Novelty </w:t>
      </w:r>
      <w:r w:rsidRPr="00EB33BC">
        <w:rPr>
          <w:rFonts w:ascii="Montserrat" w:eastAsia="Times New Roman" w:hAnsi="Montserrat" w:cs="Times New Roman"/>
          <w:spacing w:val="9"/>
          <w:kern w:val="0"/>
          <w:sz w:val="24"/>
          <w:szCs w:val="24"/>
          <w14:ligatures w14:val="none"/>
        </w:rPr>
        <w:t>Feather</w:t>
      </w:r>
      <w:r w:rsidR="00EA39CA">
        <w:rPr>
          <w:rFonts w:ascii="Montserrat" w:eastAsia="Times New Roman" w:hAnsi="Montserrat" w:cs="Times New Roman"/>
          <w:spacing w:val="9"/>
          <w:kern w:val="0"/>
          <w:sz w:val="24"/>
          <w:szCs w:val="24"/>
          <w14:ligatures w14:val="none"/>
        </w:rPr>
        <w:t xml:space="preserve"> Corp</w:t>
      </w:r>
      <w:r w:rsidRPr="00EB33BC">
        <w:rPr>
          <w:rFonts w:ascii="Montserrat" w:eastAsia="Times New Roman" w:hAnsi="Montserrat" w:cs="Times New Roman"/>
          <w:spacing w:val="9"/>
          <w:kern w:val="0"/>
          <w:sz w:val="24"/>
          <w:szCs w:val="24"/>
          <w14:ligatures w14:val="none"/>
        </w:rPr>
        <w:t xml:space="preserve"> is not responsible for missing packages and/or damaged products resulting from errors made by the shipping carrier. Please contact us by phone </w:t>
      </w:r>
      <w:r w:rsidR="00EA39CA">
        <w:rPr>
          <w:rFonts w:ascii="Montserrat" w:eastAsia="Times New Roman" w:hAnsi="Montserrat" w:cs="Times New Roman"/>
          <w:spacing w:val="9"/>
          <w:kern w:val="0"/>
          <w:sz w:val="24"/>
          <w:szCs w:val="24"/>
          <w14:ligatures w14:val="none"/>
        </w:rPr>
        <w:t>on (305)</w:t>
      </w:r>
      <w:r w:rsidRPr="00EB33BC">
        <w:rPr>
          <w:rFonts w:ascii="Montserrat" w:eastAsia="Times New Roman" w:hAnsi="Montserrat" w:cs="Times New Roman"/>
          <w:spacing w:val="9"/>
          <w:kern w:val="0"/>
          <w:sz w:val="24"/>
          <w:szCs w:val="24"/>
          <w14:ligatures w14:val="none"/>
        </w:rPr>
        <w:t>-</w:t>
      </w:r>
      <w:r w:rsidR="00EA39CA">
        <w:rPr>
          <w:rFonts w:ascii="Montserrat" w:eastAsia="Times New Roman" w:hAnsi="Montserrat" w:cs="Times New Roman"/>
          <w:spacing w:val="9"/>
          <w:kern w:val="0"/>
          <w:sz w:val="24"/>
          <w:szCs w:val="24"/>
          <w14:ligatures w14:val="none"/>
        </w:rPr>
        <w:t>600-2645</w:t>
      </w:r>
      <w:r w:rsidRPr="00EB33BC">
        <w:rPr>
          <w:rFonts w:ascii="Montserrat" w:eastAsia="Times New Roman" w:hAnsi="Montserrat" w:cs="Times New Roman"/>
          <w:spacing w:val="9"/>
          <w:kern w:val="0"/>
          <w:sz w:val="24"/>
          <w:szCs w:val="24"/>
          <w14:ligatures w14:val="none"/>
        </w:rPr>
        <w:t xml:space="preserve"> to process claims as soon as possible. </w:t>
      </w:r>
    </w:p>
    <w:p w14:paraId="43CD291D" w14:textId="77777777" w:rsidR="00D43E5A" w:rsidRDefault="00D43E5A" w:rsidP="00EB33BC">
      <w:pPr>
        <w:shd w:val="clear" w:color="auto" w:fill="FFFFFF"/>
        <w:spacing w:before="100" w:beforeAutospacing="1" w:after="100" w:afterAutospacing="1" w:line="240" w:lineRule="auto"/>
        <w:rPr>
          <w:rFonts w:ascii="Montserrat" w:eastAsia="Times New Roman" w:hAnsi="Montserrat" w:cs="Times New Roman"/>
          <w:spacing w:val="9"/>
          <w:kern w:val="0"/>
          <w:sz w:val="24"/>
          <w:szCs w:val="24"/>
          <w14:ligatures w14:val="none"/>
        </w:rPr>
      </w:pPr>
    </w:p>
    <w:p w14:paraId="2989526C" w14:textId="3D7C054D" w:rsidR="0D631C49" w:rsidRDefault="0D631C49" w:rsidP="0D631C49">
      <w:pPr>
        <w:shd w:val="clear" w:color="auto" w:fill="FFFFFF" w:themeFill="background1"/>
        <w:spacing w:beforeAutospacing="1" w:afterAutospacing="1" w:line="240" w:lineRule="auto"/>
        <w:rPr>
          <w:rFonts w:ascii="Montserrat" w:eastAsia="Times New Roman" w:hAnsi="Montserrat" w:cs="Times New Roman"/>
          <w:sz w:val="28"/>
          <w:szCs w:val="28"/>
        </w:rPr>
      </w:pPr>
    </w:p>
    <w:p w14:paraId="194F79D5" w14:textId="5FD75034" w:rsidR="0D631C49" w:rsidRDefault="0D631C49" w:rsidP="0D631C49">
      <w:pPr>
        <w:shd w:val="clear" w:color="auto" w:fill="FFFFFF" w:themeFill="background1"/>
        <w:spacing w:beforeAutospacing="1" w:afterAutospacing="1" w:line="240" w:lineRule="auto"/>
        <w:rPr>
          <w:rFonts w:ascii="Montserrat" w:eastAsia="Times New Roman" w:hAnsi="Montserrat" w:cs="Times New Roman"/>
          <w:sz w:val="28"/>
          <w:szCs w:val="28"/>
        </w:rPr>
      </w:pPr>
    </w:p>
    <w:p w14:paraId="6F90C786" w14:textId="00792D58" w:rsidR="00D43E5A" w:rsidRDefault="00EB33BC" w:rsidP="00EB33BC">
      <w:pPr>
        <w:shd w:val="clear" w:color="auto" w:fill="FFFFFF"/>
        <w:spacing w:before="100" w:beforeAutospacing="1" w:after="100" w:afterAutospacing="1" w:line="240" w:lineRule="auto"/>
        <w:rPr>
          <w:rFonts w:ascii="Montserrat" w:eastAsia="Times New Roman" w:hAnsi="Montserrat" w:cs="Times New Roman"/>
          <w:spacing w:val="9"/>
          <w:kern w:val="0"/>
          <w:sz w:val="24"/>
          <w:szCs w:val="24"/>
          <w14:ligatures w14:val="none"/>
        </w:rPr>
      </w:pPr>
      <w:r w:rsidRPr="00EB33BC">
        <w:rPr>
          <w:rFonts w:ascii="Montserrat" w:eastAsia="Times New Roman" w:hAnsi="Montserrat" w:cs="Times New Roman"/>
          <w:spacing w:val="9"/>
          <w:kern w:val="0"/>
          <w:sz w:val="28"/>
          <w:szCs w:val="28"/>
          <w14:ligatures w14:val="none"/>
        </w:rPr>
        <w:t> </w:t>
      </w:r>
      <w:r w:rsidRPr="00EB33BC">
        <w:rPr>
          <w:rFonts w:ascii="Montserrat" w:eastAsia="Times New Roman" w:hAnsi="Montserrat" w:cs="Times New Roman"/>
          <w:b/>
          <w:bCs/>
          <w:spacing w:val="9"/>
          <w:kern w:val="0"/>
          <w:sz w:val="28"/>
          <w:szCs w:val="28"/>
          <w14:ligatures w14:val="none"/>
        </w:rPr>
        <w:t>INTERNATIONAL SALES AND EXPORT INQUIRIES:</w:t>
      </w:r>
      <w:r w:rsidR="00D43E5A">
        <w:rPr>
          <w:rFonts w:ascii="Montserrat" w:eastAsia="Times New Roman" w:hAnsi="Montserrat" w:cs="Times New Roman"/>
          <w:spacing w:val="9"/>
          <w:kern w:val="0"/>
          <w:sz w:val="24"/>
          <w:szCs w:val="24"/>
          <w14:ligatures w14:val="none"/>
        </w:rPr>
        <w:br/>
      </w:r>
      <w:r w:rsidRPr="00EB33BC">
        <w:rPr>
          <w:rFonts w:ascii="Montserrat" w:eastAsia="Times New Roman" w:hAnsi="Montserrat" w:cs="Times New Roman"/>
          <w:spacing w:val="9"/>
          <w:kern w:val="0"/>
          <w:sz w:val="24"/>
          <w:szCs w:val="24"/>
          <w14:ligatures w14:val="none"/>
        </w:rPr>
        <w:t>Yes, we ship and export internationally. However, here are some things to consider before placing an international order for feathers and or feather products.</w:t>
      </w:r>
      <w:r w:rsidR="00D43E5A">
        <w:rPr>
          <w:rFonts w:ascii="Montserrat" w:eastAsia="Times New Roman" w:hAnsi="Montserrat" w:cs="Times New Roman"/>
          <w:spacing w:val="9"/>
          <w:kern w:val="0"/>
          <w:sz w:val="24"/>
          <w:szCs w:val="24"/>
          <w14:ligatures w14:val="none"/>
        </w:rPr>
        <w:br/>
      </w:r>
      <w:r w:rsidRPr="00EB33BC">
        <w:rPr>
          <w:rFonts w:ascii="Montserrat" w:eastAsia="Times New Roman" w:hAnsi="Montserrat" w:cs="Times New Roman"/>
          <w:spacing w:val="9"/>
          <w:kern w:val="0"/>
          <w:sz w:val="24"/>
          <w:szCs w:val="24"/>
          <w14:ligatures w14:val="none"/>
        </w:rPr>
        <w:t xml:space="preserve">ALL Custom Fees or Duty Taxes associated with the international purchase of Feathers and Feather Products are the responsibility of the buyer and are Non-Refundable. </w:t>
      </w:r>
      <w:r w:rsidR="00EA39CA" w:rsidRPr="00EB33BC">
        <w:rPr>
          <w:rFonts w:ascii="Montserrat" w:eastAsia="Times New Roman" w:hAnsi="Montserrat" w:cs="Times New Roman"/>
          <w:spacing w:val="9"/>
          <w:kern w:val="0"/>
          <w:sz w:val="24"/>
          <w:szCs w:val="24"/>
          <w14:ligatures w14:val="none"/>
        </w:rPr>
        <w:t>Unfortunately,</w:t>
      </w:r>
      <w:r w:rsidRPr="00EB33BC">
        <w:rPr>
          <w:rFonts w:ascii="Montserrat" w:eastAsia="Times New Roman" w:hAnsi="Montserrat" w:cs="Times New Roman"/>
          <w:spacing w:val="9"/>
          <w:kern w:val="0"/>
          <w:sz w:val="24"/>
          <w:szCs w:val="24"/>
          <w14:ligatures w14:val="none"/>
        </w:rPr>
        <w:t xml:space="preserve"> we cannot guarantee delivery time on international orders. In rare circumstances, Customs or Immigration can seize items and/ or can cause a delay in delivery.</w:t>
      </w:r>
      <w:r w:rsidR="00D43E5A">
        <w:rPr>
          <w:rFonts w:ascii="Montserrat" w:eastAsia="Times New Roman" w:hAnsi="Montserrat" w:cs="Times New Roman"/>
          <w:spacing w:val="9"/>
          <w:kern w:val="0"/>
          <w:sz w:val="24"/>
          <w:szCs w:val="24"/>
          <w14:ligatures w14:val="none"/>
        </w:rPr>
        <w:br/>
      </w:r>
      <w:r w:rsidRPr="00EB33BC">
        <w:rPr>
          <w:rFonts w:ascii="Montserrat" w:eastAsia="Times New Roman" w:hAnsi="Montserrat" w:cs="Times New Roman"/>
          <w:spacing w:val="9"/>
          <w:kern w:val="0"/>
          <w:sz w:val="24"/>
          <w:szCs w:val="24"/>
          <w14:ligatures w14:val="none"/>
        </w:rPr>
        <w:t xml:space="preserve">Contact our Sales Team by email at </w:t>
      </w:r>
      <w:hyperlink r:id="rId9" w:history="1">
        <w:r w:rsidR="007255C2" w:rsidRPr="001C7D18">
          <w:rPr>
            <w:rStyle w:val="Hyperlink"/>
            <w:rFonts w:ascii="Montserrat" w:eastAsia="Times New Roman" w:hAnsi="Montserrat" w:cs="Times New Roman"/>
            <w:spacing w:val="9"/>
            <w:kern w:val="0"/>
            <w:sz w:val="24"/>
            <w:szCs w:val="24"/>
            <w14:ligatures w14:val="none"/>
          </w:rPr>
          <w:t>info@boanoveltyfeather.com</w:t>
        </w:r>
      </w:hyperlink>
      <w:r w:rsidR="007255C2">
        <w:rPr>
          <w:rFonts w:ascii="Montserrat" w:eastAsia="Times New Roman" w:hAnsi="Montserrat" w:cs="Times New Roman"/>
          <w:spacing w:val="9"/>
          <w:kern w:val="0"/>
          <w:sz w:val="24"/>
          <w:szCs w:val="24"/>
          <w14:ligatures w14:val="none"/>
        </w:rPr>
        <w:t xml:space="preserve"> </w:t>
      </w:r>
      <w:r w:rsidRPr="00EB33BC">
        <w:rPr>
          <w:rFonts w:ascii="Montserrat" w:eastAsia="Times New Roman" w:hAnsi="Montserrat" w:cs="Times New Roman"/>
          <w:spacing w:val="9"/>
          <w:kern w:val="0"/>
          <w:sz w:val="24"/>
          <w:szCs w:val="24"/>
          <w14:ligatures w14:val="none"/>
        </w:rPr>
        <w:t xml:space="preserve">, or by phone at </w:t>
      </w:r>
      <w:r w:rsidR="007255C2">
        <w:rPr>
          <w:rFonts w:ascii="Montserrat" w:eastAsia="Times New Roman" w:hAnsi="Montserrat" w:cs="Times New Roman"/>
          <w:spacing w:val="9"/>
          <w:kern w:val="0"/>
          <w:sz w:val="24"/>
          <w:szCs w:val="24"/>
          <w14:ligatures w14:val="none"/>
        </w:rPr>
        <w:t>(305)</w:t>
      </w:r>
      <w:r w:rsidR="007255C2" w:rsidRPr="00EB33BC">
        <w:rPr>
          <w:rFonts w:ascii="Montserrat" w:eastAsia="Times New Roman" w:hAnsi="Montserrat" w:cs="Times New Roman"/>
          <w:spacing w:val="9"/>
          <w:kern w:val="0"/>
          <w:sz w:val="24"/>
          <w:szCs w:val="24"/>
          <w14:ligatures w14:val="none"/>
        </w:rPr>
        <w:t>-</w:t>
      </w:r>
      <w:r w:rsidR="007255C2">
        <w:rPr>
          <w:rFonts w:ascii="Montserrat" w:eastAsia="Times New Roman" w:hAnsi="Montserrat" w:cs="Times New Roman"/>
          <w:spacing w:val="9"/>
          <w:kern w:val="0"/>
          <w:sz w:val="24"/>
          <w:szCs w:val="24"/>
          <w14:ligatures w14:val="none"/>
        </w:rPr>
        <w:t>600-2645 24/7</w:t>
      </w:r>
      <w:r w:rsidRPr="00EB33BC">
        <w:rPr>
          <w:rFonts w:ascii="Montserrat" w:eastAsia="Times New Roman" w:hAnsi="Montserrat" w:cs="Times New Roman"/>
          <w:spacing w:val="9"/>
          <w:kern w:val="0"/>
          <w:sz w:val="24"/>
          <w:szCs w:val="24"/>
          <w14:ligatures w14:val="none"/>
        </w:rPr>
        <w:br/>
        <w:t> </w:t>
      </w:r>
    </w:p>
    <w:p w14:paraId="11DC7FE7" w14:textId="27E5A13C" w:rsidR="4954A9B1" w:rsidRDefault="4954A9B1" w:rsidP="4954A9B1">
      <w:pPr>
        <w:shd w:val="clear" w:color="auto" w:fill="FFFFFF" w:themeFill="background1"/>
        <w:spacing w:beforeAutospacing="1" w:afterAutospacing="1" w:line="240" w:lineRule="auto"/>
        <w:rPr>
          <w:rFonts w:ascii="Montserrat" w:eastAsia="Times New Roman" w:hAnsi="Montserrat" w:cs="Times New Roman"/>
          <w:b/>
          <w:bCs/>
          <w:sz w:val="28"/>
          <w:szCs w:val="28"/>
        </w:rPr>
      </w:pPr>
    </w:p>
    <w:p w14:paraId="27979030" w14:textId="589F60E1" w:rsidR="00EB33BC" w:rsidRPr="00EB33BC" w:rsidRDefault="00EB33BC" w:rsidP="00EB33BC">
      <w:pPr>
        <w:shd w:val="clear" w:color="auto" w:fill="FFFFFF"/>
        <w:spacing w:before="100" w:beforeAutospacing="1" w:after="100" w:afterAutospacing="1" w:line="240" w:lineRule="auto"/>
        <w:rPr>
          <w:rFonts w:ascii="Montserrat" w:eastAsia="Times New Roman" w:hAnsi="Montserrat" w:cs="Times New Roman"/>
          <w:spacing w:val="9"/>
          <w:kern w:val="0"/>
          <w:sz w:val="24"/>
          <w:szCs w:val="24"/>
          <w14:ligatures w14:val="none"/>
        </w:rPr>
      </w:pPr>
      <w:r w:rsidRPr="00EB33BC">
        <w:rPr>
          <w:rFonts w:ascii="Montserrat" w:eastAsia="Times New Roman" w:hAnsi="Montserrat" w:cs="Times New Roman"/>
          <w:b/>
          <w:bCs/>
          <w:spacing w:val="9"/>
          <w:kern w:val="0"/>
          <w:sz w:val="28"/>
          <w:szCs w:val="28"/>
          <w14:ligatures w14:val="none"/>
        </w:rPr>
        <w:t>PAYMENT:</w:t>
      </w:r>
      <w:r w:rsidRPr="00EB33BC">
        <w:rPr>
          <w:rFonts w:ascii="Montserrat" w:eastAsia="Times New Roman" w:hAnsi="Montserrat" w:cs="Times New Roman"/>
          <w:spacing w:val="9"/>
          <w:kern w:val="0"/>
          <w:sz w:val="24"/>
          <w:szCs w:val="24"/>
          <w14:ligatures w14:val="none"/>
        </w:rPr>
        <w:t> </w:t>
      </w:r>
      <w:r w:rsidR="00D43E5A">
        <w:rPr>
          <w:rFonts w:ascii="Montserrat" w:eastAsia="Times New Roman" w:hAnsi="Montserrat" w:cs="Times New Roman"/>
          <w:spacing w:val="9"/>
          <w:kern w:val="0"/>
          <w:sz w:val="24"/>
          <w:szCs w:val="24"/>
          <w14:ligatures w14:val="none"/>
        </w:rPr>
        <w:br/>
      </w:r>
      <w:r w:rsidRPr="00EB33BC">
        <w:rPr>
          <w:rFonts w:ascii="Montserrat" w:eastAsia="Times New Roman" w:hAnsi="Montserrat" w:cs="Times New Roman"/>
          <w:spacing w:val="9"/>
          <w:kern w:val="0"/>
          <w:sz w:val="24"/>
          <w:szCs w:val="24"/>
          <w14:ligatures w14:val="none"/>
        </w:rPr>
        <w:t>We accept</w:t>
      </w:r>
      <w:r w:rsidR="007255C2">
        <w:rPr>
          <w:rFonts w:ascii="Montserrat" w:eastAsia="Times New Roman" w:hAnsi="Montserrat" w:cs="Times New Roman"/>
          <w:spacing w:val="9"/>
          <w:kern w:val="0"/>
          <w:sz w:val="24"/>
          <w:szCs w:val="24"/>
          <w14:ligatures w14:val="none"/>
        </w:rPr>
        <w:t xml:space="preserve"> Zelle,</w:t>
      </w:r>
      <w:r w:rsidRPr="00EB33BC">
        <w:rPr>
          <w:rFonts w:ascii="Montserrat" w:eastAsia="Times New Roman" w:hAnsi="Montserrat" w:cs="Times New Roman"/>
          <w:spacing w:val="9"/>
          <w:kern w:val="0"/>
          <w:sz w:val="24"/>
          <w:szCs w:val="24"/>
          <w14:ligatures w14:val="none"/>
        </w:rPr>
        <w:t xml:space="preserve"> Visa, MasterCard, and American Express credit and debit cards for payment.</w:t>
      </w:r>
      <w:r w:rsidR="00D43E5A">
        <w:rPr>
          <w:rFonts w:ascii="Montserrat" w:eastAsia="Times New Roman" w:hAnsi="Montserrat" w:cs="Times New Roman"/>
          <w:spacing w:val="9"/>
          <w:kern w:val="0"/>
          <w:sz w:val="24"/>
          <w:szCs w:val="24"/>
          <w14:ligatures w14:val="none"/>
        </w:rPr>
        <w:br/>
      </w:r>
      <w:r w:rsidRPr="00EB33BC">
        <w:rPr>
          <w:rFonts w:ascii="Montserrat" w:eastAsia="Times New Roman" w:hAnsi="Montserrat" w:cs="Times New Roman"/>
          <w:spacing w:val="9"/>
          <w:kern w:val="0"/>
          <w:sz w:val="24"/>
          <w:szCs w:val="24"/>
          <w14:ligatures w14:val="none"/>
        </w:rPr>
        <w:t>A payment Authorization Form and Copy of ID may be needed for some Out of State Purchases.</w:t>
      </w:r>
      <w:r w:rsidR="00D43E5A">
        <w:rPr>
          <w:rFonts w:ascii="Montserrat" w:eastAsia="Times New Roman" w:hAnsi="Montserrat" w:cs="Times New Roman"/>
          <w:spacing w:val="9"/>
          <w:kern w:val="0"/>
          <w:sz w:val="24"/>
          <w:szCs w:val="24"/>
          <w14:ligatures w14:val="none"/>
        </w:rPr>
        <w:br/>
      </w:r>
      <w:r w:rsidRPr="00EB33BC">
        <w:rPr>
          <w:rFonts w:ascii="Montserrat" w:eastAsia="Times New Roman" w:hAnsi="Montserrat" w:cs="Times New Roman"/>
          <w:spacing w:val="9"/>
          <w:kern w:val="0"/>
          <w:sz w:val="24"/>
          <w:szCs w:val="24"/>
          <w14:ligatures w14:val="none"/>
        </w:rPr>
        <w:t>Please be advised: Using a debit card will place a “pre-authorization hold” for funds in your bank account before the final sale is processed. This is a common bank practice handling debit card transactions to ensure sufficient funds and account authenticity. This authorization will clear and release the funds back to your account (depending on your bank, usually within 48 – 72 hours, but can take up to 5 days). If you need help speeding up the process, you can contact the issuing bank of your debit card.</w:t>
      </w:r>
    </w:p>
    <w:p w14:paraId="7C833BBA" w14:textId="56BC8E79" w:rsidR="007255C2" w:rsidRPr="00EB33BC" w:rsidRDefault="00EB33BC" w:rsidP="007255C2">
      <w:pPr>
        <w:shd w:val="clear" w:color="auto" w:fill="FFFFFF"/>
        <w:spacing w:before="100" w:beforeAutospacing="1" w:after="100" w:afterAutospacing="1" w:line="240" w:lineRule="auto"/>
        <w:rPr>
          <w:rFonts w:ascii="Montserrat" w:eastAsia="Times New Roman" w:hAnsi="Montserrat" w:cs="Times New Roman"/>
          <w:b/>
          <w:bCs/>
          <w:spacing w:val="9"/>
          <w:kern w:val="0"/>
          <w:sz w:val="24"/>
          <w:szCs w:val="24"/>
          <w14:ligatures w14:val="none"/>
        </w:rPr>
      </w:pPr>
      <w:r w:rsidRPr="00EB33BC">
        <w:rPr>
          <w:rFonts w:ascii="Montserrat" w:eastAsia="Times New Roman" w:hAnsi="Montserrat" w:cs="Times New Roman"/>
          <w:spacing w:val="9"/>
          <w:kern w:val="0"/>
          <w:sz w:val="24"/>
          <w:szCs w:val="24"/>
          <w14:ligatures w14:val="none"/>
        </w:rPr>
        <w:br/>
        <w:t> </w:t>
      </w:r>
    </w:p>
    <w:p w14:paraId="5D6FA034" w14:textId="39DB2536" w:rsidR="00EB33BC" w:rsidRPr="00EB33BC" w:rsidRDefault="00EB33BC" w:rsidP="00EB33BC">
      <w:pPr>
        <w:shd w:val="clear" w:color="auto" w:fill="FFFFFF"/>
        <w:spacing w:before="100" w:beforeAutospacing="1" w:after="100" w:afterAutospacing="1" w:line="240" w:lineRule="auto"/>
        <w:rPr>
          <w:rFonts w:ascii="Montserrat" w:eastAsia="Times New Roman" w:hAnsi="Montserrat" w:cs="Times New Roman"/>
          <w:spacing w:val="9"/>
          <w:kern w:val="0"/>
          <w:sz w:val="24"/>
          <w:szCs w:val="24"/>
          <w14:ligatures w14:val="none"/>
        </w:rPr>
      </w:pPr>
      <w:r w:rsidRPr="00EB33BC">
        <w:rPr>
          <w:rFonts w:ascii="Montserrat" w:eastAsia="Times New Roman" w:hAnsi="Montserrat" w:cs="Times New Roman"/>
          <w:spacing w:val="9"/>
          <w:kern w:val="0"/>
          <w:sz w:val="24"/>
          <w:szCs w:val="24"/>
          <w14:ligatures w14:val="none"/>
        </w:rPr>
        <w:br/>
      </w:r>
    </w:p>
    <w:p w14:paraId="26F65D0F" w14:textId="77777777" w:rsidR="00011DAA" w:rsidRDefault="00011DAA"/>
    <w:sectPr w:rsidR="00011DAA" w:rsidSect="00EB33B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BC"/>
    <w:rsid w:val="00011DAA"/>
    <w:rsid w:val="002E3231"/>
    <w:rsid w:val="00360D2D"/>
    <w:rsid w:val="00376569"/>
    <w:rsid w:val="004C3BCC"/>
    <w:rsid w:val="00694FE4"/>
    <w:rsid w:val="007255C2"/>
    <w:rsid w:val="00993102"/>
    <w:rsid w:val="00AD4568"/>
    <w:rsid w:val="00CE17B1"/>
    <w:rsid w:val="00D43E5A"/>
    <w:rsid w:val="00EA39CA"/>
    <w:rsid w:val="00EB33BC"/>
    <w:rsid w:val="0D631C49"/>
    <w:rsid w:val="4954A9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074E"/>
  <w15:chartTrackingRefBased/>
  <w15:docId w15:val="{99080C53-7640-44BE-B43C-C1697EB5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3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3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3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3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3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3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3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3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3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3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3BC"/>
    <w:rPr>
      <w:rFonts w:eastAsiaTheme="majorEastAsia" w:cstheme="majorBidi"/>
      <w:color w:val="272727" w:themeColor="text1" w:themeTint="D8"/>
    </w:rPr>
  </w:style>
  <w:style w:type="paragraph" w:styleId="Title">
    <w:name w:val="Title"/>
    <w:basedOn w:val="Normal"/>
    <w:next w:val="Normal"/>
    <w:link w:val="TitleChar"/>
    <w:uiPriority w:val="10"/>
    <w:qFormat/>
    <w:rsid w:val="00EB33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3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3BC"/>
    <w:pPr>
      <w:spacing w:before="160"/>
      <w:jc w:val="center"/>
    </w:pPr>
    <w:rPr>
      <w:i/>
      <w:iCs/>
      <w:color w:val="404040" w:themeColor="text1" w:themeTint="BF"/>
    </w:rPr>
  </w:style>
  <w:style w:type="character" w:customStyle="1" w:styleId="QuoteChar">
    <w:name w:val="Quote Char"/>
    <w:basedOn w:val="DefaultParagraphFont"/>
    <w:link w:val="Quote"/>
    <w:uiPriority w:val="29"/>
    <w:rsid w:val="00EB33BC"/>
    <w:rPr>
      <w:i/>
      <w:iCs/>
      <w:color w:val="404040" w:themeColor="text1" w:themeTint="BF"/>
    </w:rPr>
  </w:style>
  <w:style w:type="paragraph" w:styleId="ListParagraph">
    <w:name w:val="List Paragraph"/>
    <w:basedOn w:val="Normal"/>
    <w:uiPriority w:val="34"/>
    <w:qFormat/>
    <w:rsid w:val="00EB33BC"/>
    <w:pPr>
      <w:ind w:left="720"/>
      <w:contextualSpacing/>
    </w:pPr>
  </w:style>
  <w:style w:type="character" w:styleId="IntenseEmphasis">
    <w:name w:val="Intense Emphasis"/>
    <w:basedOn w:val="DefaultParagraphFont"/>
    <w:uiPriority w:val="21"/>
    <w:qFormat/>
    <w:rsid w:val="00EB33BC"/>
    <w:rPr>
      <w:i/>
      <w:iCs/>
      <w:color w:val="0F4761" w:themeColor="accent1" w:themeShade="BF"/>
    </w:rPr>
  </w:style>
  <w:style w:type="paragraph" w:styleId="IntenseQuote">
    <w:name w:val="Intense Quote"/>
    <w:basedOn w:val="Normal"/>
    <w:next w:val="Normal"/>
    <w:link w:val="IntenseQuoteChar"/>
    <w:uiPriority w:val="30"/>
    <w:qFormat/>
    <w:rsid w:val="00EB3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3BC"/>
    <w:rPr>
      <w:i/>
      <w:iCs/>
      <w:color w:val="0F4761" w:themeColor="accent1" w:themeShade="BF"/>
    </w:rPr>
  </w:style>
  <w:style w:type="character" w:styleId="IntenseReference">
    <w:name w:val="Intense Reference"/>
    <w:basedOn w:val="DefaultParagraphFont"/>
    <w:uiPriority w:val="32"/>
    <w:qFormat/>
    <w:rsid w:val="00EB33BC"/>
    <w:rPr>
      <w:b/>
      <w:bCs/>
      <w:smallCaps/>
      <w:color w:val="0F4761" w:themeColor="accent1" w:themeShade="BF"/>
      <w:spacing w:val="5"/>
    </w:rPr>
  </w:style>
  <w:style w:type="paragraph" w:styleId="NormalWeb">
    <w:name w:val="Normal (Web)"/>
    <w:basedOn w:val="Normal"/>
    <w:uiPriority w:val="99"/>
    <w:semiHidden/>
    <w:unhideWhenUsed/>
    <w:rsid w:val="00EB33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B33BC"/>
    <w:rPr>
      <w:b/>
      <w:bCs/>
    </w:rPr>
  </w:style>
  <w:style w:type="character" w:styleId="Hyperlink">
    <w:name w:val="Hyperlink"/>
    <w:basedOn w:val="DefaultParagraphFont"/>
    <w:uiPriority w:val="99"/>
    <w:unhideWhenUsed/>
    <w:rsid w:val="007255C2"/>
    <w:rPr>
      <w:color w:val="467886" w:themeColor="hyperlink"/>
      <w:u w:val="single"/>
    </w:rPr>
  </w:style>
  <w:style w:type="character" w:styleId="UnresolvedMention">
    <w:name w:val="Unresolved Mention"/>
    <w:basedOn w:val="DefaultParagraphFont"/>
    <w:uiPriority w:val="99"/>
    <w:semiHidden/>
    <w:unhideWhenUsed/>
    <w:rsid w:val="00725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50641">
      <w:bodyDiv w:val="1"/>
      <w:marLeft w:val="0"/>
      <w:marRight w:val="0"/>
      <w:marTop w:val="0"/>
      <w:marBottom w:val="0"/>
      <w:divBdr>
        <w:top w:val="none" w:sz="0" w:space="0" w:color="auto"/>
        <w:left w:val="none" w:sz="0" w:space="0" w:color="auto"/>
        <w:bottom w:val="none" w:sz="0" w:space="0" w:color="auto"/>
        <w:right w:val="none" w:sz="0" w:space="0" w:color="auto"/>
      </w:divBdr>
      <w:divsChild>
        <w:div w:id="1431465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anoveltyfeather.com" TargetMode="External"/><Relationship Id="rId3" Type="http://schemas.openxmlformats.org/officeDocument/2006/relationships/customXml" Target="../customXml/item3.xml"/><Relationship Id="rId7" Type="http://schemas.openxmlformats.org/officeDocument/2006/relationships/hyperlink" Target="mailto:info@boanoveltyfeath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boanoveltyfea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78e233-36fc-4a59-94e4-ed38800fed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0CE86538EC649BB8F0A248A0DC7DA" ma:contentTypeVersion="13" ma:contentTypeDescription="Create a new document." ma:contentTypeScope="" ma:versionID="431863190778168adc88808415f6364f">
  <xsd:schema xmlns:xsd="http://www.w3.org/2001/XMLSchema" xmlns:xs="http://www.w3.org/2001/XMLSchema" xmlns:p="http://schemas.microsoft.com/office/2006/metadata/properties" xmlns:ns3="a578e233-36fc-4a59-94e4-ed38800fed0d" xmlns:ns4="a50ce778-7d21-4121-8243-8608dc8ca3d6" targetNamespace="http://schemas.microsoft.com/office/2006/metadata/properties" ma:root="true" ma:fieldsID="2081c2d71e6356697f99fe796ae8c2a9" ns3:_="" ns4:_="">
    <xsd:import namespace="a578e233-36fc-4a59-94e4-ed38800fed0d"/>
    <xsd:import namespace="a50ce778-7d21-4121-8243-8608dc8ca3d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8e233-36fc-4a59-94e4-ed38800fe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ce778-7d21-4121-8243-8608dc8ca3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4031D-C387-4AE2-BB9F-5C682FF21E35}">
  <ds:schemaRefs>
    <ds:schemaRef ds:uri="http://www.w3.org/XML/1998/namespace"/>
    <ds:schemaRef ds:uri="http://schemas.microsoft.com/office/2006/metadata/properties"/>
    <ds:schemaRef ds:uri="http://purl.org/dc/dcmitype/"/>
    <ds:schemaRef ds:uri="http://purl.org/dc/terms/"/>
    <ds:schemaRef ds:uri="a50ce778-7d21-4121-8243-8608dc8ca3d6"/>
    <ds:schemaRef ds:uri="http://schemas.openxmlformats.org/package/2006/metadata/core-properties"/>
    <ds:schemaRef ds:uri="http://schemas.microsoft.com/office/2006/documentManagement/types"/>
    <ds:schemaRef ds:uri="http://schemas.microsoft.com/office/infopath/2007/PartnerControls"/>
    <ds:schemaRef ds:uri="a578e233-36fc-4a59-94e4-ed38800fed0d"/>
    <ds:schemaRef ds:uri="http://purl.org/dc/elements/1.1/"/>
  </ds:schemaRefs>
</ds:datastoreItem>
</file>

<file path=customXml/itemProps2.xml><?xml version="1.0" encoding="utf-8"?>
<ds:datastoreItem xmlns:ds="http://schemas.openxmlformats.org/officeDocument/2006/customXml" ds:itemID="{FBF4FB92-95EC-4F5B-9144-C9836BBC5436}">
  <ds:schemaRefs>
    <ds:schemaRef ds:uri="http://schemas.microsoft.com/sharepoint/v3/contenttype/forms"/>
  </ds:schemaRefs>
</ds:datastoreItem>
</file>

<file path=customXml/itemProps3.xml><?xml version="1.0" encoding="utf-8"?>
<ds:datastoreItem xmlns:ds="http://schemas.openxmlformats.org/officeDocument/2006/customXml" ds:itemID="{DE7AE499-7E8B-4299-8417-BE69E2531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8e233-36fc-4a59-94e4-ed38800fed0d"/>
    <ds:schemaRef ds:uri="a50ce778-7d21-4121-8243-8608dc8ca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2772</Characters>
  <Application>Microsoft Office Word</Application>
  <DocSecurity>4</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 Novelty  Feather Corp</dc:creator>
  <cp:keywords/>
  <dc:description/>
  <cp:lastModifiedBy>Boa Novelty  Feather Corp</cp:lastModifiedBy>
  <cp:revision>3</cp:revision>
  <dcterms:created xsi:type="dcterms:W3CDTF">2024-06-11T19:10:00Z</dcterms:created>
  <dcterms:modified xsi:type="dcterms:W3CDTF">2024-06-11T19:53:00Z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0x01010067F0CE86538EC649BB8F0A248A0DC7DA</vt:lpwstr>
  </property>
</Properties>
</file>