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C8F5F2" w14:textId="77777777" w:rsidR="000F5BF4" w:rsidRDefault="00E00D58">
      <w:r>
        <w:t xml:space="preserve">                    </w:t>
      </w:r>
      <w:r>
        <w:rPr>
          <w:noProof/>
        </w:rPr>
        <w:drawing>
          <wp:anchor distT="114300" distB="114300" distL="114300" distR="114300" simplePos="0" relativeHeight="251658240" behindDoc="0" locked="0" layoutInCell="1" hidden="0" allowOverlap="1" wp14:anchorId="37E49489" wp14:editId="5723309F">
            <wp:simplePos x="0" y="0"/>
            <wp:positionH relativeFrom="column">
              <wp:posOffset>1</wp:posOffset>
            </wp:positionH>
            <wp:positionV relativeFrom="paragraph">
              <wp:posOffset>114300</wp:posOffset>
            </wp:positionV>
            <wp:extent cx="2167128" cy="123710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67128" cy="1237105"/>
                    </a:xfrm>
                    <a:prstGeom prst="rect">
                      <a:avLst/>
                    </a:prstGeom>
                    <a:ln/>
                  </pic:spPr>
                </pic:pic>
              </a:graphicData>
            </a:graphic>
          </wp:anchor>
        </w:drawing>
      </w:r>
    </w:p>
    <w:p w14:paraId="119016BD" w14:textId="77777777" w:rsidR="000F5BF4" w:rsidRDefault="000F5BF4"/>
    <w:p w14:paraId="5FC5119F" w14:textId="77777777" w:rsidR="000F5BF4" w:rsidRDefault="00E00D58">
      <w:pPr>
        <w:rPr>
          <w:b/>
          <w:sz w:val="48"/>
          <w:szCs w:val="48"/>
        </w:rPr>
      </w:pPr>
      <w:r>
        <w:tab/>
        <w:t xml:space="preserve">              </w:t>
      </w:r>
      <w:r>
        <w:rPr>
          <w:b/>
        </w:rPr>
        <w:t xml:space="preserve"> </w:t>
      </w:r>
      <w:r>
        <w:rPr>
          <w:b/>
          <w:sz w:val="48"/>
          <w:szCs w:val="48"/>
        </w:rPr>
        <w:t>CALM Village</w:t>
      </w:r>
    </w:p>
    <w:p w14:paraId="2641ED1C" w14:textId="77777777" w:rsidR="000F5BF4" w:rsidRDefault="00E00D58">
      <w:pPr>
        <w:ind w:left="720" w:firstLine="720"/>
        <w:rPr>
          <w:b/>
          <w:sz w:val="48"/>
          <w:szCs w:val="48"/>
        </w:rPr>
      </w:pPr>
      <w:r>
        <w:rPr>
          <w:b/>
        </w:rPr>
        <w:t xml:space="preserve">          </w:t>
      </w:r>
      <w:r>
        <w:rPr>
          <w:b/>
          <w:sz w:val="48"/>
          <w:szCs w:val="48"/>
        </w:rPr>
        <w:t xml:space="preserve">Resident Program Rules  </w:t>
      </w:r>
    </w:p>
    <w:p w14:paraId="4A3217AC" w14:textId="77777777" w:rsidR="000F5BF4" w:rsidRDefault="000F5BF4">
      <w:pPr>
        <w:rPr>
          <w:sz w:val="24"/>
          <w:szCs w:val="24"/>
        </w:rPr>
      </w:pPr>
    </w:p>
    <w:p w14:paraId="7EC30CC7" w14:textId="77777777" w:rsidR="000F5BF4" w:rsidRDefault="000F5BF4"/>
    <w:p w14:paraId="1BCE32B2" w14:textId="77777777" w:rsidR="000F5BF4" w:rsidRDefault="00E00D58">
      <w:r>
        <w:t>The following rules have been established for your protection and for the safety and orderly operation of CALM Village.  Violation of these rules can result in consequences and/or dismissal from the program.</w:t>
      </w:r>
    </w:p>
    <w:p w14:paraId="507B88A4" w14:textId="77777777" w:rsidR="000F5BF4" w:rsidRDefault="000F5BF4"/>
    <w:p w14:paraId="2E35DB57" w14:textId="77777777" w:rsidR="000F5BF4" w:rsidRDefault="00E00D58">
      <w:pPr>
        <w:rPr>
          <w:highlight w:val="white"/>
        </w:rPr>
      </w:pPr>
      <w:r>
        <w:t xml:space="preserve">_____1. </w:t>
      </w:r>
      <w:r>
        <w:rPr>
          <w:highlight w:val="white"/>
        </w:rPr>
        <w:t xml:space="preserve"> Weekly church attendance is required. </w:t>
      </w:r>
    </w:p>
    <w:p w14:paraId="632C5153" w14:textId="77777777" w:rsidR="000F5BF4" w:rsidRDefault="000F5BF4">
      <w:pPr>
        <w:rPr>
          <w:highlight w:val="white"/>
        </w:rPr>
      </w:pPr>
    </w:p>
    <w:p w14:paraId="3638CA40" w14:textId="77777777" w:rsidR="000F5BF4" w:rsidRDefault="00E00D58">
      <w:pPr>
        <w:rPr>
          <w:highlight w:val="white"/>
        </w:rPr>
      </w:pPr>
      <w:r>
        <w:t xml:space="preserve">_____ 2. </w:t>
      </w:r>
      <w:r>
        <w:rPr>
          <w:highlight w:val="white"/>
        </w:rPr>
        <w:t xml:space="preserve">No possession and/or use of illegal drugs or alcohol; this includes possession of any medication-assisted treatment (MAT) (ex. Suboxone, </w:t>
      </w:r>
      <w:proofErr w:type="gramStart"/>
      <w:r>
        <w:rPr>
          <w:highlight w:val="white"/>
        </w:rPr>
        <w:t>Vivitrol,  or</w:t>
      </w:r>
      <w:proofErr w:type="gramEnd"/>
      <w:r>
        <w:rPr>
          <w:highlight w:val="white"/>
        </w:rPr>
        <w:t xml:space="preserve"> medical marijuana, etc.).  Residents cannot consume alcohol off the property and/or come home intoxicated, slightly intoxicated or buzzed. </w:t>
      </w:r>
    </w:p>
    <w:p w14:paraId="3BB3BEB6" w14:textId="77777777" w:rsidR="000F5BF4" w:rsidRDefault="000F5BF4">
      <w:pPr>
        <w:rPr>
          <w:highlight w:val="white"/>
        </w:rPr>
      </w:pPr>
    </w:p>
    <w:p w14:paraId="79A80E33" w14:textId="77777777" w:rsidR="000F5BF4" w:rsidRDefault="00E00D58">
      <w:r>
        <w:t>_____3. No Smoking inside or near cottages. Smokers must use designated areas. Do not litter the ground or property with cigarette butts.</w:t>
      </w:r>
    </w:p>
    <w:p w14:paraId="3F35C2AC" w14:textId="77777777" w:rsidR="000F5BF4" w:rsidRDefault="000F5BF4"/>
    <w:p w14:paraId="0C7A1BFA" w14:textId="77777777" w:rsidR="000F5BF4" w:rsidRDefault="00E00D58">
      <w:r>
        <w:t>_____4. No Pets in or around the property. Do not feed stray animals.</w:t>
      </w:r>
    </w:p>
    <w:p w14:paraId="438FF0FB" w14:textId="77777777" w:rsidR="000F5BF4" w:rsidRDefault="000F5BF4"/>
    <w:p w14:paraId="041C98A4" w14:textId="77777777" w:rsidR="000F5BF4" w:rsidRDefault="00E00D58">
      <w:r>
        <w:t xml:space="preserve">_____5. No Solicitors or Visitors in your apartment or on property; this includes friends, family or other residents in the unit, property or hanging out in the parking lot or vehicle. </w:t>
      </w:r>
    </w:p>
    <w:p w14:paraId="58187BAE" w14:textId="77777777" w:rsidR="000F5BF4" w:rsidRDefault="00E00D58">
      <w:pPr>
        <w:rPr>
          <w:i/>
        </w:rPr>
      </w:pPr>
      <w:r>
        <w:rPr>
          <w:i/>
        </w:rPr>
        <w:t xml:space="preserve">*Case workers from other State or County Agencies must sign </w:t>
      </w:r>
      <w:proofErr w:type="gramStart"/>
      <w:r>
        <w:rPr>
          <w:i/>
        </w:rPr>
        <w:t>in</w:t>
      </w:r>
      <w:proofErr w:type="gramEnd"/>
      <w:r>
        <w:rPr>
          <w:i/>
        </w:rPr>
        <w:t xml:space="preserve"> with the Director at CALM House and show ID prior to conducting their visit with you. You are responsible for relaying this information to your case worker prior to their visit. </w:t>
      </w:r>
    </w:p>
    <w:p w14:paraId="3E4DB394" w14:textId="77777777" w:rsidR="000F5BF4" w:rsidRDefault="000F5BF4"/>
    <w:p w14:paraId="45EF07C9" w14:textId="77777777" w:rsidR="000F5BF4" w:rsidRDefault="00E00D58">
      <w:r>
        <w:t xml:space="preserve">_____6. No overnight Stay off property: Advanced approval by CALM Village Committee must be obtained before any overnights away from your cottage. </w:t>
      </w:r>
    </w:p>
    <w:p w14:paraId="7E0A8DBF" w14:textId="77777777" w:rsidR="000F5BF4" w:rsidRDefault="000F5BF4"/>
    <w:p w14:paraId="75ECCF85" w14:textId="77777777" w:rsidR="000F5BF4" w:rsidRDefault="00E00D58">
      <w:r>
        <w:t>_____7. Work schedules must be turned in every week. Failure to send your work schedule to the CALM Village Committee can result in dismissal from the program. Residents are required to schedule and attend weekly visits with the CALM Village Committee.</w:t>
      </w:r>
    </w:p>
    <w:p w14:paraId="18E21A54" w14:textId="77777777" w:rsidR="000F5BF4" w:rsidRDefault="000F5BF4"/>
    <w:p w14:paraId="3518C97B" w14:textId="77777777" w:rsidR="000F5BF4" w:rsidRDefault="00E00D58">
      <w:r>
        <w:t xml:space="preserve">_____8. Please keep the yard clean, </w:t>
      </w:r>
      <w:proofErr w:type="gramStart"/>
      <w:r>
        <w:t>neat</w:t>
      </w:r>
      <w:proofErr w:type="gramEnd"/>
      <w:r>
        <w:t xml:space="preserve"> and free of litter, cigarette butts, and trash of any kind.</w:t>
      </w:r>
    </w:p>
    <w:p w14:paraId="12F639AB" w14:textId="77777777" w:rsidR="000F5BF4" w:rsidRDefault="000F5BF4"/>
    <w:p w14:paraId="0B0F21A0" w14:textId="77777777" w:rsidR="000F5BF4" w:rsidRDefault="00E00D58">
      <w:r>
        <w:t>_____9. Garbage: Use the dumpster in front of CALM House. Do not leave trash outside of the cottage.</w:t>
      </w:r>
    </w:p>
    <w:p w14:paraId="5E89BC0F" w14:textId="77777777" w:rsidR="000F5BF4" w:rsidRDefault="000F5BF4"/>
    <w:p w14:paraId="6500697B" w14:textId="77777777" w:rsidR="000F5BF4" w:rsidRDefault="00E00D58">
      <w:r>
        <w:t>_____10. Parents must accompany minor children both inside and outdoors. Parents are responsible to clean up after their children in common areas.</w:t>
      </w:r>
    </w:p>
    <w:p w14:paraId="5BDB9250" w14:textId="77777777" w:rsidR="000F5BF4" w:rsidRDefault="000F5BF4"/>
    <w:p w14:paraId="1188DFDB" w14:textId="77777777" w:rsidR="000F5BF4" w:rsidRDefault="00E00D58">
      <w:r>
        <w:t>_____11. Housekeeping: Cottages must be kept CLEAN, NEAT and ORDERLY. A minimum of $100 will be removed from your savings for cleaning in the event you leave the cottage dirty and not in the same condition it was when you moved in. Residents will be responsible for the full cost of Pest Control services in the event the resident is responsible for contaminating the cottage with roaches, fleas, bedbugs, etc. Health and safety inspections and insecticide spraying will be conducted. Unannounced inspections are</w:t>
      </w:r>
      <w:r>
        <w:t xml:space="preserve"> expected. All chemicals (bleach and cleaning supplies) will be “kept out of reach of children”. After three warnings for “POOR” housekeeping that fail re-inspection, you will be asked to leave the program. </w:t>
      </w:r>
    </w:p>
    <w:p w14:paraId="4B009166" w14:textId="77777777" w:rsidR="000F5BF4" w:rsidRDefault="000F5BF4"/>
    <w:p w14:paraId="6FD6E2C6" w14:textId="77777777" w:rsidR="000F5BF4" w:rsidRDefault="00E00D58">
      <w:r>
        <w:t xml:space="preserve">____12. Curfew: Clients will be on the property by 10:00 PM. Shift work is the only exception. </w:t>
      </w:r>
    </w:p>
    <w:p w14:paraId="21C6B546" w14:textId="77777777" w:rsidR="000F5BF4" w:rsidRDefault="000F5BF4"/>
    <w:p w14:paraId="5F251545" w14:textId="77777777" w:rsidR="000F5BF4" w:rsidRDefault="00E00D58">
      <w:r>
        <w:t>____13. Money Management:  ALL income and/or change in income must be disclosed to the CALM Village Committee.  All residents must comply with their individualized budgeting and/or debt management as agreed upon with the CALM Village Committee.</w:t>
      </w:r>
    </w:p>
    <w:p w14:paraId="2CADE5EA" w14:textId="77777777" w:rsidR="000F5BF4" w:rsidRDefault="000F5BF4">
      <w:pPr>
        <w:rPr>
          <w:highlight w:val="yellow"/>
        </w:rPr>
      </w:pPr>
    </w:p>
    <w:p w14:paraId="265A006D" w14:textId="77777777" w:rsidR="000F5BF4" w:rsidRDefault="00E00D58">
      <w:pPr>
        <w:rPr>
          <w:highlight w:val="cyan"/>
        </w:rPr>
      </w:pPr>
      <w:r>
        <w:rPr>
          <w:highlight w:val="white"/>
        </w:rPr>
        <w:t xml:space="preserve">____14. Random Drug Testing/Unannounced curfew checks will be performed. </w:t>
      </w:r>
    </w:p>
    <w:p w14:paraId="65CF14D6" w14:textId="77777777" w:rsidR="000F5BF4" w:rsidRDefault="000F5BF4">
      <w:pPr>
        <w:rPr>
          <w:highlight w:val="white"/>
        </w:rPr>
      </w:pPr>
    </w:p>
    <w:p w14:paraId="545F3B45" w14:textId="77777777" w:rsidR="000F5BF4" w:rsidRDefault="00E00D58">
      <w:pPr>
        <w:rPr>
          <w:highlight w:val="white"/>
        </w:rPr>
      </w:pPr>
      <w:r>
        <w:rPr>
          <w:highlight w:val="white"/>
        </w:rPr>
        <w:t>____15. Transportation provided by non-residents is acceptable, but they must stay in the front parking lot in their vehicle and wait for the resident.</w:t>
      </w:r>
    </w:p>
    <w:p w14:paraId="6471A4A0" w14:textId="77777777" w:rsidR="000F5BF4" w:rsidRDefault="000F5BF4">
      <w:pPr>
        <w:rPr>
          <w:highlight w:val="white"/>
        </w:rPr>
      </w:pPr>
    </w:p>
    <w:p w14:paraId="76C570CD" w14:textId="77777777" w:rsidR="000F5BF4" w:rsidRDefault="00E00D58">
      <w:pPr>
        <w:rPr>
          <w:highlight w:val="white"/>
        </w:rPr>
      </w:pPr>
      <w:r>
        <w:rPr>
          <w:highlight w:val="white"/>
        </w:rPr>
        <w:t>____16. All school-aged children will attend school.</w:t>
      </w:r>
    </w:p>
    <w:p w14:paraId="0F857125" w14:textId="77777777" w:rsidR="000F5BF4" w:rsidRDefault="000F5BF4">
      <w:pPr>
        <w:rPr>
          <w:highlight w:val="cyan"/>
        </w:rPr>
      </w:pPr>
    </w:p>
    <w:p w14:paraId="0D5257E9" w14:textId="77777777" w:rsidR="000F5BF4" w:rsidRDefault="00E00D58">
      <w:pPr>
        <w:rPr>
          <w:highlight w:val="white"/>
        </w:rPr>
      </w:pPr>
      <w:r>
        <w:rPr>
          <w:highlight w:val="white"/>
        </w:rPr>
        <w:t xml:space="preserve">____17.  Upon Graduation/Move Out: Residents are responsible for the cost of any damage, repairs, cleaning of their units and or furniture when </w:t>
      </w:r>
      <w:proofErr w:type="gramStart"/>
      <w:r>
        <w:rPr>
          <w:highlight w:val="white"/>
        </w:rPr>
        <w:t>vacating</w:t>
      </w:r>
      <w:proofErr w:type="gramEnd"/>
      <w:r>
        <w:rPr>
          <w:highlight w:val="white"/>
        </w:rPr>
        <w:t>. CALM will have the right to deduct costs from the Resident's Savings Fund as deemed necessary to restore the cottage to its original condition. In the event cleaning services are required, CALM Village will make every effort to secure professional companies at a reasonable rate. In all cases where program fees are not up to date, they will be deducted from savings. Any remaining funds will be mailed to the resident's new mailing address within 30 days.</w:t>
      </w:r>
    </w:p>
    <w:p w14:paraId="2B03335A" w14:textId="77777777" w:rsidR="000F5BF4" w:rsidRDefault="000F5BF4">
      <w:pPr>
        <w:rPr>
          <w:highlight w:val="white"/>
        </w:rPr>
      </w:pPr>
    </w:p>
    <w:p w14:paraId="34D5D5E5" w14:textId="77777777" w:rsidR="000F5BF4" w:rsidRDefault="00E00D58">
      <w:pPr>
        <w:rPr>
          <w:highlight w:val="white"/>
        </w:rPr>
      </w:pPr>
      <w:r>
        <w:rPr>
          <w:highlight w:val="white"/>
        </w:rPr>
        <w:t>____ 18.  Utility use:  Electricity/water use should be used conservatively- a surcharge may be accessed if an individual cottage has consumed in excess.</w:t>
      </w:r>
    </w:p>
    <w:p w14:paraId="0A7B6FA3" w14:textId="77777777" w:rsidR="000F5BF4" w:rsidRDefault="000F5BF4">
      <w:pPr>
        <w:rPr>
          <w:highlight w:val="white"/>
        </w:rPr>
      </w:pPr>
    </w:p>
    <w:p w14:paraId="3C767198" w14:textId="77777777" w:rsidR="000F5BF4" w:rsidRDefault="00E00D58">
      <w:pPr>
        <w:rPr>
          <w:highlight w:val="white"/>
        </w:rPr>
      </w:pPr>
      <w:r>
        <w:rPr>
          <w:highlight w:val="white"/>
        </w:rPr>
        <w:t>____19. Disrespecting CALM Staff, disorderly conduct, or destruction of property will not be tolerated.</w:t>
      </w:r>
    </w:p>
    <w:p w14:paraId="26F0A298" w14:textId="77777777" w:rsidR="000F5BF4" w:rsidRDefault="000F5BF4">
      <w:pPr>
        <w:rPr>
          <w:highlight w:val="white"/>
        </w:rPr>
      </w:pPr>
    </w:p>
    <w:p w14:paraId="789A7AE8" w14:textId="77777777" w:rsidR="000F5BF4" w:rsidRDefault="00E00D58">
      <w:pPr>
        <w:rPr>
          <w:highlight w:val="white"/>
        </w:rPr>
      </w:pPr>
      <w:r>
        <w:rPr>
          <w:highlight w:val="white"/>
        </w:rPr>
        <w:t xml:space="preserve">____20. Weapons or firearms in </w:t>
      </w:r>
      <w:proofErr w:type="gramStart"/>
      <w:r>
        <w:rPr>
          <w:highlight w:val="white"/>
        </w:rPr>
        <w:t>the cottages</w:t>
      </w:r>
      <w:proofErr w:type="gramEnd"/>
      <w:r>
        <w:rPr>
          <w:highlight w:val="white"/>
        </w:rPr>
        <w:t xml:space="preserve"> or on the property are not allowed.</w:t>
      </w:r>
    </w:p>
    <w:p w14:paraId="596A0061" w14:textId="77777777" w:rsidR="000F5BF4" w:rsidRDefault="000F5BF4">
      <w:pPr>
        <w:rPr>
          <w:highlight w:val="white"/>
        </w:rPr>
      </w:pPr>
    </w:p>
    <w:p w14:paraId="529D6ADE" w14:textId="77777777" w:rsidR="000F5BF4" w:rsidRDefault="00E00D58">
      <w:pPr>
        <w:rPr>
          <w:highlight w:val="white"/>
        </w:rPr>
      </w:pPr>
      <w:r>
        <w:rPr>
          <w:highlight w:val="white"/>
        </w:rPr>
        <w:t>____21. Domestic Violence (verbal or physical to adult or child) will not be tolerated.</w:t>
      </w:r>
    </w:p>
    <w:p w14:paraId="7C19BA7C" w14:textId="77777777" w:rsidR="000F5BF4" w:rsidRDefault="000F5BF4">
      <w:pPr>
        <w:rPr>
          <w:highlight w:val="white"/>
        </w:rPr>
      </w:pPr>
    </w:p>
    <w:p w14:paraId="02142036" w14:textId="77777777" w:rsidR="000F5BF4" w:rsidRDefault="00E00D58">
      <w:pPr>
        <w:rPr>
          <w:highlight w:val="white"/>
        </w:rPr>
      </w:pPr>
      <w:r>
        <w:rPr>
          <w:highlight w:val="white"/>
        </w:rPr>
        <w:t>____22. Unauthorized visitors to your cottage or on CALM grounds (this includes other CALM residents) are not tolerated.</w:t>
      </w:r>
    </w:p>
    <w:p w14:paraId="59246027" w14:textId="77777777" w:rsidR="000F5BF4" w:rsidRDefault="000F5BF4">
      <w:pPr>
        <w:rPr>
          <w:highlight w:val="white"/>
        </w:rPr>
      </w:pPr>
    </w:p>
    <w:p w14:paraId="63899C46" w14:textId="77777777" w:rsidR="000F5BF4" w:rsidRDefault="00E00D58">
      <w:pPr>
        <w:rPr>
          <w:highlight w:val="white"/>
        </w:rPr>
      </w:pPr>
      <w:r>
        <w:rPr>
          <w:highlight w:val="white"/>
        </w:rPr>
        <w:t>____23. Overnight absence from your cottage is not allowed unless pre-approved.</w:t>
      </w:r>
    </w:p>
    <w:p w14:paraId="313D0DAF" w14:textId="77777777" w:rsidR="000F5BF4" w:rsidRDefault="000F5BF4">
      <w:pPr>
        <w:rPr>
          <w:highlight w:val="white"/>
        </w:rPr>
      </w:pPr>
    </w:p>
    <w:p w14:paraId="0E42CDC4" w14:textId="77777777" w:rsidR="000F5BF4" w:rsidRDefault="00E00D58">
      <w:pPr>
        <w:rPr>
          <w:highlight w:val="white"/>
        </w:rPr>
      </w:pPr>
      <w:r>
        <w:rPr>
          <w:highlight w:val="white"/>
        </w:rPr>
        <w:t xml:space="preserve">____24.  Monthly attendance </w:t>
      </w:r>
      <w:proofErr w:type="gramStart"/>
      <w:r>
        <w:rPr>
          <w:highlight w:val="white"/>
        </w:rPr>
        <w:t>to</w:t>
      </w:r>
      <w:proofErr w:type="gramEnd"/>
      <w:r>
        <w:rPr>
          <w:highlight w:val="white"/>
        </w:rPr>
        <w:t xml:space="preserve"> an Enrichment Class is mandatory.</w:t>
      </w:r>
    </w:p>
    <w:p w14:paraId="33DC8DDA" w14:textId="77777777" w:rsidR="000F5BF4" w:rsidRDefault="000F5BF4">
      <w:pPr>
        <w:rPr>
          <w:highlight w:val="white"/>
        </w:rPr>
      </w:pPr>
    </w:p>
    <w:p w14:paraId="2F3AC022" w14:textId="77777777" w:rsidR="000F5BF4" w:rsidRDefault="000F5BF4">
      <w:pPr>
        <w:rPr>
          <w:highlight w:val="white"/>
        </w:rPr>
      </w:pPr>
    </w:p>
    <w:p w14:paraId="7BE9AD51" w14:textId="77777777" w:rsidR="000F5BF4" w:rsidRDefault="00E00D58">
      <w:pPr>
        <w:rPr>
          <w:highlight w:val="white"/>
        </w:rPr>
      </w:pPr>
      <w:r>
        <w:rPr>
          <w:highlight w:val="white"/>
        </w:rPr>
        <w:t>_________________________________________</w:t>
      </w:r>
      <w:r>
        <w:rPr>
          <w:highlight w:val="white"/>
        </w:rPr>
        <w:tab/>
      </w:r>
      <w:r>
        <w:rPr>
          <w:highlight w:val="white"/>
        </w:rPr>
        <w:tab/>
      </w:r>
      <w:r>
        <w:rPr>
          <w:highlight w:val="white"/>
        </w:rPr>
        <w:tab/>
        <w:t>___________________________</w:t>
      </w:r>
    </w:p>
    <w:p w14:paraId="4EAAFBE1" w14:textId="77777777" w:rsidR="000F5BF4" w:rsidRDefault="00E00D58">
      <w:pPr>
        <w:rPr>
          <w:highlight w:val="white"/>
        </w:rPr>
      </w:pPr>
      <w:r>
        <w:rPr>
          <w:highlight w:val="white"/>
        </w:rPr>
        <w:t>Signature of Applicant</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Date</w:t>
      </w:r>
    </w:p>
    <w:p w14:paraId="108DBF88" w14:textId="77777777" w:rsidR="000F5BF4" w:rsidRDefault="000F5BF4">
      <w:pPr>
        <w:rPr>
          <w:highlight w:val="white"/>
        </w:rPr>
      </w:pPr>
    </w:p>
    <w:p w14:paraId="28F98140" w14:textId="77777777" w:rsidR="000F5BF4" w:rsidRDefault="000F5BF4">
      <w:pPr>
        <w:rPr>
          <w:highlight w:val="white"/>
        </w:rPr>
      </w:pPr>
    </w:p>
    <w:p w14:paraId="06E03A9D" w14:textId="77777777" w:rsidR="000F5BF4" w:rsidRDefault="00E00D58">
      <w:pPr>
        <w:rPr>
          <w:highlight w:val="white"/>
        </w:rPr>
      </w:pPr>
      <w:r>
        <w:rPr>
          <w:highlight w:val="white"/>
        </w:rPr>
        <w:t>_________________________________________</w:t>
      </w:r>
      <w:r>
        <w:rPr>
          <w:highlight w:val="white"/>
        </w:rPr>
        <w:tab/>
      </w:r>
      <w:r>
        <w:rPr>
          <w:highlight w:val="white"/>
        </w:rPr>
        <w:tab/>
      </w:r>
      <w:r>
        <w:rPr>
          <w:highlight w:val="white"/>
        </w:rPr>
        <w:tab/>
        <w:t>___________________________</w:t>
      </w:r>
    </w:p>
    <w:p w14:paraId="63353BA6" w14:textId="77777777" w:rsidR="000F5BF4" w:rsidRDefault="00E00D58">
      <w:pPr>
        <w:rPr>
          <w:highlight w:val="white"/>
        </w:rPr>
      </w:pPr>
      <w:r>
        <w:rPr>
          <w:highlight w:val="white"/>
        </w:rPr>
        <w:t>Staff Signature</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Date</w:t>
      </w:r>
    </w:p>
    <w:p w14:paraId="0C3E4C5D" w14:textId="77777777" w:rsidR="000F5BF4" w:rsidRDefault="000F5BF4">
      <w:pPr>
        <w:rPr>
          <w:highlight w:val="white"/>
        </w:rPr>
      </w:pPr>
    </w:p>
    <w:p w14:paraId="4D044554" w14:textId="77777777" w:rsidR="000F5BF4" w:rsidRDefault="000F5BF4">
      <w:pPr>
        <w:rPr>
          <w:sz w:val="24"/>
          <w:szCs w:val="24"/>
        </w:rPr>
      </w:pPr>
    </w:p>
    <w:sectPr w:rsidR="000F5BF4">
      <w:footerReference w:type="default" r:id="rId7"/>
      <w:pgSz w:w="12240" w:h="15840"/>
      <w:pgMar w:top="288" w:right="288"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CB2F" w14:textId="77777777" w:rsidR="00E00D58" w:rsidRDefault="00E00D58">
      <w:pPr>
        <w:spacing w:line="240" w:lineRule="auto"/>
      </w:pPr>
      <w:r>
        <w:separator/>
      </w:r>
    </w:p>
  </w:endnote>
  <w:endnote w:type="continuationSeparator" w:id="0">
    <w:p w14:paraId="5774FFD0" w14:textId="77777777" w:rsidR="00E00D58" w:rsidRDefault="00E00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E7B9" w14:textId="77777777" w:rsidR="000F5BF4" w:rsidRDefault="00E00D5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0E4A" w14:textId="77777777" w:rsidR="00E00D58" w:rsidRDefault="00E00D58">
      <w:pPr>
        <w:spacing w:line="240" w:lineRule="auto"/>
      </w:pPr>
      <w:r>
        <w:separator/>
      </w:r>
    </w:p>
  </w:footnote>
  <w:footnote w:type="continuationSeparator" w:id="0">
    <w:p w14:paraId="5803724C" w14:textId="77777777" w:rsidR="00E00D58" w:rsidRDefault="00E00D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F4"/>
    <w:rsid w:val="000F5BF4"/>
    <w:rsid w:val="00E0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E39"/>
  <w15:docId w15:val="{035B1E8A-855A-4B03-8E37-D96D58BE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Steadman</dc:creator>
  <cp:lastModifiedBy>Terri Steadman</cp:lastModifiedBy>
  <cp:revision>2</cp:revision>
  <dcterms:created xsi:type="dcterms:W3CDTF">2024-03-21T14:13:00Z</dcterms:created>
  <dcterms:modified xsi:type="dcterms:W3CDTF">2024-03-21T14:13:00Z</dcterms:modified>
</cp:coreProperties>
</file>