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F4B58" w14:textId="77777777" w:rsidR="00F11CE7" w:rsidRDefault="00F11CE7" w:rsidP="00B26AE0">
      <w:pPr>
        <w:pStyle w:val="Heading1"/>
        <w:rPr>
          <w:rFonts w:ascii="Tahoma" w:hAnsi="Tahoma" w:cs="Tahoma"/>
          <w:b/>
          <w:color w:val="auto"/>
          <w:sz w:val="24"/>
          <w:szCs w:val="24"/>
        </w:rPr>
      </w:pPr>
      <w:bookmarkStart w:id="0" w:name="_Toc529528452"/>
    </w:p>
    <w:sdt>
      <w:sdtPr>
        <w:rPr>
          <w:rFonts w:asciiTheme="minorHAnsi" w:eastAsiaTheme="minorHAnsi" w:hAnsiTheme="minorHAnsi" w:cstheme="minorBidi"/>
          <w:color w:val="auto"/>
          <w:sz w:val="22"/>
          <w:szCs w:val="22"/>
          <w:lang w:val="en-GB"/>
        </w:rPr>
        <w:id w:val="-1818021899"/>
        <w:docPartObj>
          <w:docPartGallery w:val="Table of Contents"/>
          <w:docPartUnique/>
        </w:docPartObj>
      </w:sdtPr>
      <w:sdtEndPr>
        <w:rPr>
          <w:b/>
          <w:bCs/>
          <w:noProof/>
        </w:rPr>
      </w:sdtEndPr>
      <w:sdtContent>
        <w:p w14:paraId="13A37D4E" w14:textId="41B2C98C" w:rsidR="00F11CE7" w:rsidRDefault="00F11CE7" w:rsidP="00F11CE7">
          <w:pPr>
            <w:pStyle w:val="TOCHeading"/>
            <w:jc w:val="center"/>
            <w:rPr>
              <w:rFonts w:ascii="Tahoma" w:hAnsi="Tahoma" w:cs="Tahoma"/>
              <w:b/>
              <w:color w:val="auto"/>
            </w:rPr>
          </w:pPr>
          <w:r w:rsidRPr="00F11CE7">
            <w:rPr>
              <w:rFonts w:ascii="Tahoma" w:hAnsi="Tahoma" w:cs="Tahoma"/>
              <w:b/>
              <w:color w:val="auto"/>
            </w:rPr>
            <w:t>Contents</w:t>
          </w:r>
        </w:p>
        <w:p w14:paraId="02EAE2C5" w14:textId="77777777" w:rsidR="00F11CE7" w:rsidRPr="00F11CE7" w:rsidRDefault="00F11CE7" w:rsidP="00F11CE7">
          <w:pPr>
            <w:rPr>
              <w:lang w:val="en-US"/>
            </w:rPr>
          </w:pPr>
        </w:p>
        <w:p w14:paraId="74C80105" w14:textId="0106D1CE" w:rsidR="00F50E4B" w:rsidRDefault="00F11CE7">
          <w:pPr>
            <w:pStyle w:val="TOC1"/>
            <w:tabs>
              <w:tab w:val="right" w:leader="dot" w:pos="10196"/>
            </w:tabs>
            <w:rPr>
              <w:rFonts w:eastAsiaTheme="minorEastAsia"/>
              <w:noProof/>
              <w:lang w:eastAsia="en-GB"/>
            </w:rPr>
          </w:pPr>
          <w:r>
            <w:fldChar w:fldCharType="begin"/>
          </w:r>
          <w:r>
            <w:instrText xml:space="preserve"> TOC \o "1-3" \h \z \u </w:instrText>
          </w:r>
          <w:r>
            <w:fldChar w:fldCharType="separate"/>
          </w:r>
          <w:hyperlink w:anchor="_Toc10195934" w:history="1">
            <w:r w:rsidR="00F50E4B" w:rsidRPr="00D11FA4">
              <w:rPr>
                <w:rStyle w:val="Hyperlink"/>
                <w:rFonts w:ascii="Tahoma" w:hAnsi="Tahoma" w:cs="Tahoma"/>
                <w:b/>
                <w:noProof/>
              </w:rPr>
              <w:t>ACCESS</w:t>
            </w:r>
            <w:r w:rsidR="00F50E4B">
              <w:rPr>
                <w:noProof/>
                <w:webHidden/>
              </w:rPr>
              <w:tab/>
            </w:r>
            <w:r w:rsidR="00F50E4B">
              <w:rPr>
                <w:noProof/>
                <w:webHidden/>
              </w:rPr>
              <w:fldChar w:fldCharType="begin"/>
            </w:r>
            <w:r w:rsidR="00F50E4B">
              <w:rPr>
                <w:noProof/>
                <w:webHidden/>
              </w:rPr>
              <w:instrText xml:space="preserve"> PAGEREF _Toc10195934 \h </w:instrText>
            </w:r>
            <w:r w:rsidR="00F50E4B">
              <w:rPr>
                <w:noProof/>
                <w:webHidden/>
              </w:rPr>
            </w:r>
            <w:r w:rsidR="00F50E4B">
              <w:rPr>
                <w:noProof/>
                <w:webHidden/>
              </w:rPr>
              <w:fldChar w:fldCharType="separate"/>
            </w:r>
            <w:r w:rsidR="00DB0571">
              <w:rPr>
                <w:noProof/>
                <w:webHidden/>
              </w:rPr>
              <w:t>2</w:t>
            </w:r>
            <w:r w:rsidR="00F50E4B">
              <w:rPr>
                <w:noProof/>
                <w:webHidden/>
              </w:rPr>
              <w:fldChar w:fldCharType="end"/>
            </w:r>
          </w:hyperlink>
        </w:p>
        <w:p w14:paraId="37DC042E" w14:textId="3962192A" w:rsidR="00F50E4B" w:rsidRDefault="00F50E4B">
          <w:pPr>
            <w:pStyle w:val="TOC1"/>
            <w:tabs>
              <w:tab w:val="right" w:leader="dot" w:pos="10196"/>
            </w:tabs>
            <w:rPr>
              <w:rFonts w:eastAsiaTheme="minorEastAsia"/>
              <w:noProof/>
              <w:lang w:eastAsia="en-GB"/>
            </w:rPr>
          </w:pPr>
          <w:hyperlink w:anchor="_Toc10195935" w:history="1">
            <w:r w:rsidRPr="00D11FA4">
              <w:rPr>
                <w:rStyle w:val="Hyperlink"/>
                <w:rFonts w:ascii="Tahoma" w:hAnsi="Tahoma" w:cs="Tahoma"/>
                <w:b/>
                <w:noProof/>
              </w:rPr>
              <w:t>HEATING, LIGHTING AND KEYS</w:t>
            </w:r>
            <w:r>
              <w:rPr>
                <w:noProof/>
                <w:webHidden/>
              </w:rPr>
              <w:tab/>
            </w:r>
            <w:r>
              <w:rPr>
                <w:noProof/>
                <w:webHidden/>
              </w:rPr>
              <w:fldChar w:fldCharType="begin"/>
            </w:r>
            <w:r>
              <w:rPr>
                <w:noProof/>
                <w:webHidden/>
              </w:rPr>
              <w:instrText xml:space="preserve"> PAGEREF _Toc10195935 \h </w:instrText>
            </w:r>
            <w:r>
              <w:rPr>
                <w:noProof/>
                <w:webHidden/>
              </w:rPr>
            </w:r>
            <w:r>
              <w:rPr>
                <w:noProof/>
                <w:webHidden/>
              </w:rPr>
              <w:fldChar w:fldCharType="separate"/>
            </w:r>
            <w:r w:rsidR="00DB0571">
              <w:rPr>
                <w:noProof/>
                <w:webHidden/>
              </w:rPr>
              <w:t>2</w:t>
            </w:r>
            <w:r>
              <w:rPr>
                <w:noProof/>
                <w:webHidden/>
              </w:rPr>
              <w:fldChar w:fldCharType="end"/>
            </w:r>
          </w:hyperlink>
        </w:p>
        <w:p w14:paraId="0E993567" w14:textId="694B6AC5" w:rsidR="00F50E4B" w:rsidRDefault="00F50E4B">
          <w:pPr>
            <w:pStyle w:val="TOC1"/>
            <w:tabs>
              <w:tab w:val="right" w:leader="dot" w:pos="10196"/>
            </w:tabs>
            <w:rPr>
              <w:rFonts w:eastAsiaTheme="minorEastAsia"/>
              <w:noProof/>
              <w:lang w:eastAsia="en-GB"/>
            </w:rPr>
          </w:pPr>
          <w:hyperlink w:anchor="_Toc10195936" w:history="1">
            <w:r w:rsidRPr="00D11FA4">
              <w:rPr>
                <w:rStyle w:val="Hyperlink"/>
                <w:rFonts w:ascii="Tahoma" w:hAnsi="Tahoma" w:cs="Tahoma"/>
                <w:b/>
                <w:noProof/>
              </w:rPr>
              <w:t>INSURANCE</w:t>
            </w:r>
            <w:r>
              <w:rPr>
                <w:noProof/>
                <w:webHidden/>
              </w:rPr>
              <w:tab/>
            </w:r>
            <w:r>
              <w:rPr>
                <w:noProof/>
                <w:webHidden/>
              </w:rPr>
              <w:fldChar w:fldCharType="begin"/>
            </w:r>
            <w:r>
              <w:rPr>
                <w:noProof/>
                <w:webHidden/>
              </w:rPr>
              <w:instrText xml:space="preserve"> PAGEREF _Toc10195936 \h </w:instrText>
            </w:r>
            <w:r>
              <w:rPr>
                <w:noProof/>
                <w:webHidden/>
              </w:rPr>
            </w:r>
            <w:r>
              <w:rPr>
                <w:noProof/>
                <w:webHidden/>
              </w:rPr>
              <w:fldChar w:fldCharType="separate"/>
            </w:r>
            <w:r w:rsidR="00DB0571">
              <w:rPr>
                <w:noProof/>
                <w:webHidden/>
              </w:rPr>
              <w:t>2</w:t>
            </w:r>
            <w:r>
              <w:rPr>
                <w:noProof/>
                <w:webHidden/>
              </w:rPr>
              <w:fldChar w:fldCharType="end"/>
            </w:r>
          </w:hyperlink>
        </w:p>
        <w:p w14:paraId="26A257FB" w14:textId="36CD7985" w:rsidR="00F50E4B" w:rsidRDefault="00F50E4B">
          <w:pPr>
            <w:pStyle w:val="TOC1"/>
            <w:tabs>
              <w:tab w:val="right" w:leader="dot" w:pos="10196"/>
            </w:tabs>
            <w:rPr>
              <w:rFonts w:eastAsiaTheme="minorEastAsia"/>
              <w:noProof/>
              <w:lang w:eastAsia="en-GB"/>
            </w:rPr>
          </w:pPr>
          <w:hyperlink w:anchor="_Toc10195937" w:history="1">
            <w:r w:rsidRPr="00D11FA4">
              <w:rPr>
                <w:rStyle w:val="Hyperlink"/>
                <w:rFonts w:ascii="Tahoma" w:hAnsi="Tahoma" w:cs="Tahoma"/>
                <w:b/>
                <w:noProof/>
              </w:rPr>
              <w:t>FIRE</w:t>
            </w:r>
            <w:r>
              <w:rPr>
                <w:noProof/>
                <w:webHidden/>
              </w:rPr>
              <w:tab/>
            </w:r>
            <w:r>
              <w:rPr>
                <w:noProof/>
                <w:webHidden/>
              </w:rPr>
              <w:fldChar w:fldCharType="begin"/>
            </w:r>
            <w:r>
              <w:rPr>
                <w:noProof/>
                <w:webHidden/>
              </w:rPr>
              <w:instrText xml:space="preserve"> PAGEREF _Toc10195937 \h </w:instrText>
            </w:r>
            <w:r>
              <w:rPr>
                <w:noProof/>
                <w:webHidden/>
              </w:rPr>
            </w:r>
            <w:r>
              <w:rPr>
                <w:noProof/>
                <w:webHidden/>
              </w:rPr>
              <w:fldChar w:fldCharType="separate"/>
            </w:r>
            <w:r w:rsidR="00DB0571">
              <w:rPr>
                <w:noProof/>
                <w:webHidden/>
              </w:rPr>
              <w:t>2</w:t>
            </w:r>
            <w:r>
              <w:rPr>
                <w:noProof/>
                <w:webHidden/>
              </w:rPr>
              <w:fldChar w:fldCharType="end"/>
            </w:r>
          </w:hyperlink>
        </w:p>
        <w:p w14:paraId="3D160E6D" w14:textId="5071E5F3" w:rsidR="00F50E4B" w:rsidRDefault="00F50E4B">
          <w:pPr>
            <w:pStyle w:val="TOC1"/>
            <w:tabs>
              <w:tab w:val="right" w:leader="dot" w:pos="10196"/>
            </w:tabs>
            <w:rPr>
              <w:rFonts w:eastAsiaTheme="minorEastAsia"/>
              <w:noProof/>
              <w:lang w:eastAsia="en-GB"/>
            </w:rPr>
          </w:pPr>
          <w:hyperlink w:anchor="_Toc10195938" w:history="1">
            <w:r w:rsidRPr="00D11FA4">
              <w:rPr>
                <w:rStyle w:val="Hyperlink"/>
                <w:rFonts w:ascii="Tahoma" w:hAnsi="Tahoma" w:cs="Tahoma"/>
                <w:b/>
                <w:noProof/>
              </w:rPr>
              <w:t>PROTECTION OF CHILDREN, YOUNG PEOPLE AND VULNERABLE ADULTS</w:t>
            </w:r>
            <w:r>
              <w:rPr>
                <w:noProof/>
                <w:webHidden/>
              </w:rPr>
              <w:tab/>
            </w:r>
            <w:r>
              <w:rPr>
                <w:noProof/>
                <w:webHidden/>
              </w:rPr>
              <w:fldChar w:fldCharType="begin"/>
            </w:r>
            <w:r>
              <w:rPr>
                <w:noProof/>
                <w:webHidden/>
              </w:rPr>
              <w:instrText xml:space="preserve"> PAGEREF _Toc10195938 \h </w:instrText>
            </w:r>
            <w:r>
              <w:rPr>
                <w:noProof/>
                <w:webHidden/>
              </w:rPr>
            </w:r>
            <w:r>
              <w:rPr>
                <w:noProof/>
                <w:webHidden/>
              </w:rPr>
              <w:fldChar w:fldCharType="separate"/>
            </w:r>
            <w:r w:rsidR="00DB0571">
              <w:rPr>
                <w:noProof/>
                <w:webHidden/>
              </w:rPr>
              <w:t>2</w:t>
            </w:r>
            <w:r>
              <w:rPr>
                <w:noProof/>
                <w:webHidden/>
              </w:rPr>
              <w:fldChar w:fldCharType="end"/>
            </w:r>
          </w:hyperlink>
        </w:p>
        <w:p w14:paraId="12344810" w14:textId="6772C739" w:rsidR="00F50E4B" w:rsidRDefault="00F50E4B">
          <w:pPr>
            <w:pStyle w:val="TOC1"/>
            <w:tabs>
              <w:tab w:val="right" w:leader="dot" w:pos="10196"/>
            </w:tabs>
            <w:rPr>
              <w:rFonts w:eastAsiaTheme="minorEastAsia"/>
              <w:noProof/>
              <w:lang w:eastAsia="en-GB"/>
            </w:rPr>
          </w:pPr>
          <w:hyperlink w:anchor="_Toc10195939" w:history="1">
            <w:r w:rsidRPr="00D11FA4">
              <w:rPr>
                <w:rStyle w:val="Hyperlink"/>
                <w:rFonts w:ascii="Tahoma" w:hAnsi="Tahoma" w:cs="Tahoma"/>
                <w:b/>
                <w:noProof/>
              </w:rPr>
              <w:t>PAYMENT TERMS</w:t>
            </w:r>
            <w:r>
              <w:rPr>
                <w:noProof/>
                <w:webHidden/>
              </w:rPr>
              <w:tab/>
            </w:r>
            <w:r>
              <w:rPr>
                <w:noProof/>
                <w:webHidden/>
              </w:rPr>
              <w:fldChar w:fldCharType="begin"/>
            </w:r>
            <w:r>
              <w:rPr>
                <w:noProof/>
                <w:webHidden/>
              </w:rPr>
              <w:instrText xml:space="preserve"> PAGEREF _Toc10195939 \h </w:instrText>
            </w:r>
            <w:r>
              <w:rPr>
                <w:noProof/>
                <w:webHidden/>
              </w:rPr>
            </w:r>
            <w:r>
              <w:rPr>
                <w:noProof/>
                <w:webHidden/>
              </w:rPr>
              <w:fldChar w:fldCharType="separate"/>
            </w:r>
            <w:r w:rsidR="00DB0571">
              <w:rPr>
                <w:noProof/>
                <w:webHidden/>
              </w:rPr>
              <w:t>2</w:t>
            </w:r>
            <w:r>
              <w:rPr>
                <w:noProof/>
                <w:webHidden/>
              </w:rPr>
              <w:fldChar w:fldCharType="end"/>
            </w:r>
          </w:hyperlink>
        </w:p>
        <w:p w14:paraId="7ABD46D4" w14:textId="100D0569" w:rsidR="00F50E4B" w:rsidRDefault="00F50E4B">
          <w:pPr>
            <w:pStyle w:val="TOC1"/>
            <w:tabs>
              <w:tab w:val="right" w:leader="dot" w:pos="10196"/>
            </w:tabs>
            <w:rPr>
              <w:rFonts w:eastAsiaTheme="minorEastAsia"/>
              <w:noProof/>
              <w:lang w:eastAsia="en-GB"/>
            </w:rPr>
          </w:pPr>
          <w:hyperlink w:anchor="_Toc10195940" w:history="1">
            <w:r w:rsidRPr="00D11FA4">
              <w:rPr>
                <w:rStyle w:val="Hyperlink"/>
                <w:rFonts w:ascii="Tahoma" w:hAnsi="Tahoma" w:cs="Tahoma"/>
                <w:b/>
                <w:noProof/>
              </w:rPr>
              <w:t>CHARGES</w:t>
            </w:r>
            <w:r>
              <w:rPr>
                <w:noProof/>
                <w:webHidden/>
              </w:rPr>
              <w:tab/>
            </w:r>
            <w:r>
              <w:rPr>
                <w:noProof/>
                <w:webHidden/>
              </w:rPr>
              <w:fldChar w:fldCharType="begin"/>
            </w:r>
            <w:r>
              <w:rPr>
                <w:noProof/>
                <w:webHidden/>
              </w:rPr>
              <w:instrText xml:space="preserve"> PAGEREF _Toc10195940 \h </w:instrText>
            </w:r>
            <w:r>
              <w:rPr>
                <w:noProof/>
                <w:webHidden/>
              </w:rPr>
            </w:r>
            <w:r>
              <w:rPr>
                <w:noProof/>
                <w:webHidden/>
              </w:rPr>
              <w:fldChar w:fldCharType="separate"/>
            </w:r>
            <w:r w:rsidR="00DB0571">
              <w:rPr>
                <w:noProof/>
                <w:webHidden/>
              </w:rPr>
              <w:t>3</w:t>
            </w:r>
            <w:r>
              <w:rPr>
                <w:noProof/>
                <w:webHidden/>
              </w:rPr>
              <w:fldChar w:fldCharType="end"/>
            </w:r>
          </w:hyperlink>
        </w:p>
        <w:p w14:paraId="4A533BFC" w14:textId="2086524C" w:rsidR="00F50E4B" w:rsidRDefault="00F50E4B">
          <w:pPr>
            <w:pStyle w:val="TOC1"/>
            <w:tabs>
              <w:tab w:val="right" w:leader="dot" w:pos="10196"/>
            </w:tabs>
            <w:rPr>
              <w:rFonts w:eastAsiaTheme="minorEastAsia"/>
              <w:noProof/>
              <w:lang w:eastAsia="en-GB"/>
            </w:rPr>
          </w:pPr>
          <w:hyperlink w:anchor="_Toc10195941" w:history="1">
            <w:r w:rsidRPr="00D11FA4">
              <w:rPr>
                <w:rStyle w:val="Hyperlink"/>
                <w:rFonts w:ascii="Tahoma" w:hAnsi="Tahoma" w:cs="Tahoma"/>
                <w:b/>
                <w:noProof/>
              </w:rPr>
              <w:t>WILLIAMSON HALL</w:t>
            </w:r>
            <w:r>
              <w:rPr>
                <w:noProof/>
                <w:webHidden/>
              </w:rPr>
              <w:tab/>
            </w:r>
            <w:r>
              <w:rPr>
                <w:noProof/>
                <w:webHidden/>
              </w:rPr>
              <w:fldChar w:fldCharType="begin"/>
            </w:r>
            <w:r>
              <w:rPr>
                <w:noProof/>
                <w:webHidden/>
              </w:rPr>
              <w:instrText xml:space="preserve"> PAGEREF _Toc10195941 \h </w:instrText>
            </w:r>
            <w:r>
              <w:rPr>
                <w:noProof/>
                <w:webHidden/>
              </w:rPr>
            </w:r>
            <w:r>
              <w:rPr>
                <w:noProof/>
                <w:webHidden/>
              </w:rPr>
              <w:fldChar w:fldCharType="separate"/>
            </w:r>
            <w:r w:rsidR="00DB0571">
              <w:rPr>
                <w:noProof/>
                <w:webHidden/>
              </w:rPr>
              <w:t>3</w:t>
            </w:r>
            <w:r>
              <w:rPr>
                <w:noProof/>
                <w:webHidden/>
              </w:rPr>
              <w:fldChar w:fldCharType="end"/>
            </w:r>
          </w:hyperlink>
        </w:p>
        <w:p w14:paraId="76310DE2" w14:textId="68BF14B6" w:rsidR="00F50E4B" w:rsidRDefault="00F50E4B">
          <w:pPr>
            <w:pStyle w:val="TOC2"/>
            <w:tabs>
              <w:tab w:val="right" w:leader="dot" w:pos="10196"/>
            </w:tabs>
            <w:rPr>
              <w:rFonts w:eastAsiaTheme="minorEastAsia"/>
              <w:noProof/>
              <w:lang w:eastAsia="en-GB"/>
            </w:rPr>
          </w:pPr>
          <w:hyperlink w:anchor="_Toc10195942" w:history="1">
            <w:r w:rsidRPr="00D11FA4">
              <w:rPr>
                <w:rStyle w:val="Hyperlink"/>
                <w:rFonts w:ascii="Tahoma" w:hAnsi="Tahoma" w:cs="Tahoma"/>
                <w:b/>
                <w:noProof/>
              </w:rPr>
              <w:t>ST COLUMBA’S SOUTH CHURCH</w:t>
            </w:r>
            <w:r>
              <w:rPr>
                <w:noProof/>
                <w:webHidden/>
              </w:rPr>
              <w:tab/>
            </w:r>
            <w:r>
              <w:rPr>
                <w:noProof/>
                <w:webHidden/>
              </w:rPr>
              <w:fldChar w:fldCharType="begin"/>
            </w:r>
            <w:r>
              <w:rPr>
                <w:noProof/>
                <w:webHidden/>
              </w:rPr>
              <w:instrText xml:space="preserve"> PAGEREF _Toc10195942 \h </w:instrText>
            </w:r>
            <w:r>
              <w:rPr>
                <w:noProof/>
                <w:webHidden/>
              </w:rPr>
            </w:r>
            <w:r>
              <w:rPr>
                <w:noProof/>
                <w:webHidden/>
              </w:rPr>
              <w:fldChar w:fldCharType="separate"/>
            </w:r>
            <w:r w:rsidR="00DB0571">
              <w:rPr>
                <w:noProof/>
                <w:webHidden/>
              </w:rPr>
              <w:t>3</w:t>
            </w:r>
            <w:r>
              <w:rPr>
                <w:noProof/>
                <w:webHidden/>
              </w:rPr>
              <w:fldChar w:fldCharType="end"/>
            </w:r>
          </w:hyperlink>
        </w:p>
        <w:p w14:paraId="52EE810D" w14:textId="2F2E3A5C" w:rsidR="00F50E4B" w:rsidRDefault="00F50E4B">
          <w:pPr>
            <w:pStyle w:val="TOC2"/>
            <w:tabs>
              <w:tab w:val="right" w:leader="dot" w:pos="10196"/>
            </w:tabs>
            <w:rPr>
              <w:rFonts w:eastAsiaTheme="minorEastAsia"/>
              <w:noProof/>
              <w:lang w:eastAsia="en-GB"/>
            </w:rPr>
          </w:pPr>
          <w:hyperlink w:anchor="_Toc10195943" w:history="1">
            <w:r w:rsidRPr="00D11FA4">
              <w:rPr>
                <w:rStyle w:val="Hyperlink"/>
                <w:rFonts w:ascii="Tahoma" w:hAnsi="Tahoma" w:cs="Tahoma"/>
                <w:b/>
                <w:noProof/>
              </w:rPr>
              <w:t>Donation</w:t>
            </w:r>
            <w:r>
              <w:rPr>
                <w:noProof/>
                <w:webHidden/>
              </w:rPr>
              <w:tab/>
            </w:r>
            <w:r>
              <w:rPr>
                <w:noProof/>
                <w:webHidden/>
              </w:rPr>
              <w:fldChar w:fldCharType="begin"/>
            </w:r>
            <w:r>
              <w:rPr>
                <w:noProof/>
                <w:webHidden/>
              </w:rPr>
              <w:instrText xml:space="preserve"> PAGEREF _Toc10195943 \h </w:instrText>
            </w:r>
            <w:r>
              <w:rPr>
                <w:noProof/>
                <w:webHidden/>
              </w:rPr>
            </w:r>
            <w:r>
              <w:rPr>
                <w:noProof/>
                <w:webHidden/>
              </w:rPr>
              <w:fldChar w:fldCharType="separate"/>
            </w:r>
            <w:r w:rsidR="00DB0571">
              <w:rPr>
                <w:noProof/>
                <w:webHidden/>
              </w:rPr>
              <w:t>3</w:t>
            </w:r>
            <w:r>
              <w:rPr>
                <w:noProof/>
                <w:webHidden/>
              </w:rPr>
              <w:fldChar w:fldCharType="end"/>
            </w:r>
          </w:hyperlink>
        </w:p>
        <w:p w14:paraId="22D9A392" w14:textId="56AF8411" w:rsidR="00F50E4B" w:rsidRDefault="00F50E4B">
          <w:pPr>
            <w:pStyle w:val="TOC2"/>
            <w:tabs>
              <w:tab w:val="right" w:leader="dot" w:pos="10196"/>
            </w:tabs>
            <w:rPr>
              <w:rFonts w:eastAsiaTheme="minorEastAsia"/>
              <w:noProof/>
              <w:lang w:eastAsia="en-GB"/>
            </w:rPr>
          </w:pPr>
          <w:hyperlink w:anchor="_Toc10195944" w:history="1">
            <w:r w:rsidRPr="00D11FA4">
              <w:rPr>
                <w:rStyle w:val="Hyperlink"/>
                <w:rFonts w:ascii="Tahoma" w:hAnsi="Tahoma" w:cs="Tahoma"/>
                <w:b/>
                <w:noProof/>
              </w:rPr>
              <w:t>ST GILES’ CHURCH</w:t>
            </w:r>
            <w:r>
              <w:rPr>
                <w:noProof/>
                <w:webHidden/>
              </w:rPr>
              <w:tab/>
            </w:r>
            <w:r>
              <w:rPr>
                <w:noProof/>
                <w:webHidden/>
              </w:rPr>
              <w:fldChar w:fldCharType="begin"/>
            </w:r>
            <w:r>
              <w:rPr>
                <w:noProof/>
                <w:webHidden/>
              </w:rPr>
              <w:instrText xml:space="preserve"> PAGEREF _Toc10195944 \h </w:instrText>
            </w:r>
            <w:r>
              <w:rPr>
                <w:noProof/>
                <w:webHidden/>
              </w:rPr>
            </w:r>
            <w:r>
              <w:rPr>
                <w:noProof/>
                <w:webHidden/>
              </w:rPr>
              <w:fldChar w:fldCharType="separate"/>
            </w:r>
            <w:r w:rsidR="00DB0571">
              <w:rPr>
                <w:noProof/>
                <w:webHidden/>
              </w:rPr>
              <w:t>3</w:t>
            </w:r>
            <w:r>
              <w:rPr>
                <w:noProof/>
                <w:webHidden/>
              </w:rPr>
              <w:fldChar w:fldCharType="end"/>
            </w:r>
          </w:hyperlink>
        </w:p>
        <w:p w14:paraId="1264D555" w14:textId="5B8480AC" w:rsidR="00F50E4B" w:rsidRDefault="00F50E4B">
          <w:pPr>
            <w:pStyle w:val="TOC1"/>
            <w:tabs>
              <w:tab w:val="right" w:leader="dot" w:pos="10196"/>
            </w:tabs>
            <w:rPr>
              <w:rFonts w:eastAsiaTheme="minorEastAsia"/>
              <w:noProof/>
              <w:lang w:eastAsia="en-GB"/>
            </w:rPr>
          </w:pPr>
          <w:hyperlink w:anchor="_Toc10195945" w:history="1">
            <w:r w:rsidRPr="00D11FA4">
              <w:rPr>
                <w:rStyle w:val="Hyperlink"/>
                <w:rFonts w:ascii="Tahoma" w:hAnsi="Tahoma" w:cs="Tahoma"/>
                <w:b/>
                <w:noProof/>
              </w:rPr>
              <w:t>CHARGES - ADDITIONAL</w:t>
            </w:r>
            <w:r>
              <w:rPr>
                <w:noProof/>
                <w:webHidden/>
              </w:rPr>
              <w:tab/>
            </w:r>
            <w:r>
              <w:rPr>
                <w:noProof/>
                <w:webHidden/>
              </w:rPr>
              <w:fldChar w:fldCharType="begin"/>
            </w:r>
            <w:r>
              <w:rPr>
                <w:noProof/>
                <w:webHidden/>
              </w:rPr>
              <w:instrText xml:space="preserve"> PAGEREF _Toc10195945 \h </w:instrText>
            </w:r>
            <w:r>
              <w:rPr>
                <w:noProof/>
                <w:webHidden/>
              </w:rPr>
            </w:r>
            <w:r>
              <w:rPr>
                <w:noProof/>
                <w:webHidden/>
              </w:rPr>
              <w:fldChar w:fldCharType="separate"/>
            </w:r>
            <w:r w:rsidR="00DB0571">
              <w:rPr>
                <w:noProof/>
                <w:webHidden/>
              </w:rPr>
              <w:t>3</w:t>
            </w:r>
            <w:r>
              <w:rPr>
                <w:noProof/>
                <w:webHidden/>
              </w:rPr>
              <w:fldChar w:fldCharType="end"/>
            </w:r>
          </w:hyperlink>
        </w:p>
        <w:p w14:paraId="4158E7AF" w14:textId="63750A49" w:rsidR="00F50E4B" w:rsidRDefault="00F50E4B">
          <w:pPr>
            <w:pStyle w:val="TOC1"/>
            <w:tabs>
              <w:tab w:val="right" w:leader="dot" w:pos="10196"/>
            </w:tabs>
            <w:rPr>
              <w:rFonts w:eastAsiaTheme="minorEastAsia"/>
              <w:noProof/>
              <w:lang w:eastAsia="en-GB"/>
            </w:rPr>
          </w:pPr>
          <w:hyperlink w:anchor="_Toc10195946" w:history="1">
            <w:r w:rsidRPr="00D11FA4">
              <w:rPr>
                <w:rStyle w:val="Hyperlink"/>
                <w:rFonts w:ascii="Tahoma" w:hAnsi="Tahoma" w:cs="Tahoma"/>
                <w:b/>
                <w:noProof/>
              </w:rPr>
              <w:t>ALCOHOL</w:t>
            </w:r>
            <w:r>
              <w:rPr>
                <w:noProof/>
                <w:webHidden/>
              </w:rPr>
              <w:tab/>
            </w:r>
            <w:r>
              <w:rPr>
                <w:noProof/>
                <w:webHidden/>
              </w:rPr>
              <w:fldChar w:fldCharType="begin"/>
            </w:r>
            <w:r>
              <w:rPr>
                <w:noProof/>
                <w:webHidden/>
              </w:rPr>
              <w:instrText xml:space="preserve"> PAGEREF _Toc10195946 \h </w:instrText>
            </w:r>
            <w:r>
              <w:rPr>
                <w:noProof/>
                <w:webHidden/>
              </w:rPr>
            </w:r>
            <w:r>
              <w:rPr>
                <w:noProof/>
                <w:webHidden/>
              </w:rPr>
              <w:fldChar w:fldCharType="separate"/>
            </w:r>
            <w:r w:rsidR="00DB0571">
              <w:rPr>
                <w:noProof/>
                <w:webHidden/>
              </w:rPr>
              <w:t>4</w:t>
            </w:r>
            <w:r>
              <w:rPr>
                <w:noProof/>
                <w:webHidden/>
              </w:rPr>
              <w:fldChar w:fldCharType="end"/>
            </w:r>
          </w:hyperlink>
        </w:p>
        <w:p w14:paraId="0ABCFB32" w14:textId="7285BA1F" w:rsidR="00F50E4B" w:rsidRDefault="00F50E4B">
          <w:pPr>
            <w:pStyle w:val="TOC1"/>
            <w:tabs>
              <w:tab w:val="right" w:leader="dot" w:pos="10196"/>
            </w:tabs>
            <w:rPr>
              <w:rFonts w:eastAsiaTheme="minorEastAsia"/>
              <w:noProof/>
              <w:lang w:eastAsia="en-GB"/>
            </w:rPr>
          </w:pPr>
          <w:hyperlink w:anchor="_Toc10195947" w:history="1">
            <w:r w:rsidRPr="00D11FA4">
              <w:rPr>
                <w:rStyle w:val="Hyperlink"/>
                <w:rFonts w:ascii="Tahoma" w:hAnsi="Tahoma" w:cs="Tahoma"/>
                <w:b/>
                <w:noProof/>
              </w:rPr>
              <w:t>FURNITURE</w:t>
            </w:r>
            <w:r>
              <w:rPr>
                <w:noProof/>
                <w:webHidden/>
              </w:rPr>
              <w:tab/>
            </w:r>
            <w:r>
              <w:rPr>
                <w:noProof/>
                <w:webHidden/>
              </w:rPr>
              <w:fldChar w:fldCharType="begin"/>
            </w:r>
            <w:r>
              <w:rPr>
                <w:noProof/>
                <w:webHidden/>
              </w:rPr>
              <w:instrText xml:space="preserve"> PAGEREF _Toc10195947 \h </w:instrText>
            </w:r>
            <w:r>
              <w:rPr>
                <w:noProof/>
                <w:webHidden/>
              </w:rPr>
            </w:r>
            <w:r>
              <w:rPr>
                <w:noProof/>
                <w:webHidden/>
              </w:rPr>
              <w:fldChar w:fldCharType="separate"/>
            </w:r>
            <w:r w:rsidR="00DB0571">
              <w:rPr>
                <w:noProof/>
                <w:webHidden/>
              </w:rPr>
              <w:t>4</w:t>
            </w:r>
            <w:r>
              <w:rPr>
                <w:noProof/>
                <w:webHidden/>
              </w:rPr>
              <w:fldChar w:fldCharType="end"/>
            </w:r>
          </w:hyperlink>
        </w:p>
        <w:p w14:paraId="0EFD5FBE" w14:textId="79E966E3" w:rsidR="00F50E4B" w:rsidRDefault="00F50E4B">
          <w:pPr>
            <w:pStyle w:val="TOC1"/>
            <w:tabs>
              <w:tab w:val="right" w:leader="dot" w:pos="10196"/>
            </w:tabs>
            <w:rPr>
              <w:rFonts w:eastAsiaTheme="minorEastAsia"/>
              <w:noProof/>
              <w:lang w:eastAsia="en-GB"/>
            </w:rPr>
          </w:pPr>
          <w:hyperlink w:anchor="_Toc10195948" w:history="1">
            <w:r w:rsidRPr="00D11FA4">
              <w:rPr>
                <w:rStyle w:val="Hyperlink"/>
                <w:rFonts w:ascii="Tahoma" w:hAnsi="Tahoma" w:cs="Tahoma"/>
                <w:b/>
                <w:noProof/>
              </w:rPr>
              <w:t>KITCHEN/KITCHEN EQUIPMENT</w:t>
            </w:r>
            <w:r>
              <w:rPr>
                <w:noProof/>
                <w:webHidden/>
              </w:rPr>
              <w:tab/>
            </w:r>
            <w:r>
              <w:rPr>
                <w:noProof/>
                <w:webHidden/>
              </w:rPr>
              <w:fldChar w:fldCharType="begin"/>
            </w:r>
            <w:r>
              <w:rPr>
                <w:noProof/>
                <w:webHidden/>
              </w:rPr>
              <w:instrText xml:space="preserve"> PAGEREF _Toc10195948 \h </w:instrText>
            </w:r>
            <w:r>
              <w:rPr>
                <w:noProof/>
                <w:webHidden/>
              </w:rPr>
            </w:r>
            <w:r>
              <w:rPr>
                <w:noProof/>
                <w:webHidden/>
              </w:rPr>
              <w:fldChar w:fldCharType="separate"/>
            </w:r>
            <w:r w:rsidR="00DB0571">
              <w:rPr>
                <w:noProof/>
                <w:webHidden/>
              </w:rPr>
              <w:t>4</w:t>
            </w:r>
            <w:r>
              <w:rPr>
                <w:noProof/>
                <w:webHidden/>
              </w:rPr>
              <w:fldChar w:fldCharType="end"/>
            </w:r>
          </w:hyperlink>
        </w:p>
        <w:p w14:paraId="294EC6CE" w14:textId="19D4CB1D" w:rsidR="00F50E4B" w:rsidRDefault="00F50E4B">
          <w:pPr>
            <w:pStyle w:val="TOC1"/>
            <w:tabs>
              <w:tab w:val="right" w:leader="dot" w:pos="10196"/>
            </w:tabs>
            <w:rPr>
              <w:rFonts w:eastAsiaTheme="minorEastAsia"/>
              <w:noProof/>
              <w:lang w:eastAsia="en-GB"/>
            </w:rPr>
          </w:pPr>
          <w:hyperlink w:anchor="_Toc10195949" w:history="1">
            <w:r w:rsidRPr="00D11FA4">
              <w:rPr>
                <w:rStyle w:val="Hyperlink"/>
                <w:rFonts w:ascii="Tahoma" w:hAnsi="Tahoma" w:cs="Tahoma"/>
                <w:b/>
                <w:noProof/>
              </w:rPr>
              <w:t>HALLS – CONDITION TO BE LEFT IN</w:t>
            </w:r>
            <w:r>
              <w:rPr>
                <w:noProof/>
                <w:webHidden/>
              </w:rPr>
              <w:tab/>
            </w:r>
            <w:r>
              <w:rPr>
                <w:noProof/>
                <w:webHidden/>
              </w:rPr>
              <w:fldChar w:fldCharType="begin"/>
            </w:r>
            <w:r>
              <w:rPr>
                <w:noProof/>
                <w:webHidden/>
              </w:rPr>
              <w:instrText xml:space="preserve"> PAGEREF _Toc10195949 \h </w:instrText>
            </w:r>
            <w:r>
              <w:rPr>
                <w:noProof/>
                <w:webHidden/>
              </w:rPr>
            </w:r>
            <w:r>
              <w:rPr>
                <w:noProof/>
                <w:webHidden/>
              </w:rPr>
              <w:fldChar w:fldCharType="separate"/>
            </w:r>
            <w:r w:rsidR="00DB0571">
              <w:rPr>
                <w:noProof/>
                <w:webHidden/>
              </w:rPr>
              <w:t>4</w:t>
            </w:r>
            <w:r>
              <w:rPr>
                <w:noProof/>
                <w:webHidden/>
              </w:rPr>
              <w:fldChar w:fldCharType="end"/>
            </w:r>
          </w:hyperlink>
        </w:p>
        <w:p w14:paraId="4E2D8AF3" w14:textId="4FB99B19" w:rsidR="00F50E4B" w:rsidRDefault="00F50E4B">
          <w:pPr>
            <w:pStyle w:val="TOC1"/>
            <w:tabs>
              <w:tab w:val="right" w:leader="dot" w:pos="10196"/>
            </w:tabs>
            <w:rPr>
              <w:rFonts w:eastAsiaTheme="minorEastAsia"/>
              <w:noProof/>
              <w:lang w:eastAsia="en-GB"/>
            </w:rPr>
          </w:pPr>
          <w:hyperlink w:anchor="_Toc10195950" w:history="1">
            <w:r w:rsidRPr="00D11FA4">
              <w:rPr>
                <w:rStyle w:val="Hyperlink"/>
                <w:rFonts w:ascii="Tahoma" w:hAnsi="Tahoma" w:cs="Tahoma"/>
                <w:b/>
                <w:noProof/>
              </w:rPr>
              <w:t>RUBBISH</w:t>
            </w:r>
            <w:r>
              <w:rPr>
                <w:noProof/>
                <w:webHidden/>
              </w:rPr>
              <w:tab/>
            </w:r>
            <w:r>
              <w:rPr>
                <w:noProof/>
                <w:webHidden/>
              </w:rPr>
              <w:fldChar w:fldCharType="begin"/>
            </w:r>
            <w:r>
              <w:rPr>
                <w:noProof/>
                <w:webHidden/>
              </w:rPr>
              <w:instrText xml:space="preserve"> PAGEREF _Toc10195950 \h </w:instrText>
            </w:r>
            <w:r>
              <w:rPr>
                <w:noProof/>
                <w:webHidden/>
              </w:rPr>
            </w:r>
            <w:r>
              <w:rPr>
                <w:noProof/>
                <w:webHidden/>
              </w:rPr>
              <w:fldChar w:fldCharType="separate"/>
            </w:r>
            <w:r w:rsidR="00DB0571">
              <w:rPr>
                <w:noProof/>
                <w:webHidden/>
              </w:rPr>
              <w:t>4</w:t>
            </w:r>
            <w:r>
              <w:rPr>
                <w:noProof/>
                <w:webHidden/>
              </w:rPr>
              <w:fldChar w:fldCharType="end"/>
            </w:r>
          </w:hyperlink>
        </w:p>
        <w:p w14:paraId="44387C5F" w14:textId="2ABD883F" w:rsidR="00F50E4B" w:rsidRDefault="00F50E4B">
          <w:pPr>
            <w:pStyle w:val="TOC1"/>
            <w:tabs>
              <w:tab w:val="right" w:leader="dot" w:pos="10196"/>
            </w:tabs>
            <w:rPr>
              <w:rFonts w:eastAsiaTheme="minorEastAsia"/>
              <w:noProof/>
              <w:lang w:eastAsia="en-GB"/>
            </w:rPr>
          </w:pPr>
          <w:hyperlink w:anchor="_Toc10195951" w:history="1">
            <w:r w:rsidRPr="00D11FA4">
              <w:rPr>
                <w:rStyle w:val="Hyperlink"/>
                <w:rFonts w:ascii="Tahoma" w:hAnsi="Tahoma" w:cs="Tahoma"/>
                <w:b/>
                <w:noProof/>
              </w:rPr>
              <w:t>DAMAGE TO EQUIPMENT/PREMISES</w:t>
            </w:r>
            <w:r>
              <w:rPr>
                <w:noProof/>
                <w:webHidden/>
              </w:rPr>
              <w:tab/>
            </w:r>
            <w:r>
              <w:rPr>
                <w:noProof/>
                <w:webHidden/>
              </w:rPr>
              <w:fldChar w:fldCharType="begin"/>
            </w:r>
            <w:r>
              <w:rPr>
                <w:noProof/>
                <w:webHidden/>
              </w:rPr>
              <w:instrText xml:space="preserve"> PAGEREF _Toc10195951 \h </w:instrText>
            </w:r>
            <w:r>
              <w:rPr>
                <w:noProof/>
                <w:webHidden/>
              </w:rPr>
            </w:r>
            <w:r>
              <w:rPr>
                <w:noProof/>
                <w:webHidden/>
              </w:rPr>
              <w:fldChar w:fldCharType="separate"/>
            </w:r>
            <w:r w:rsidR="00DB0571">
              <w:rPr>
                <w:noProof/>
                <w:webHidden/>
              </w:rPr>
              <w:t>4</w:t>
            </w:r>
            <w:r>
              <w:rPr>
                <w:noProof/>
                <w:webHidden/>
              </w:rPr>
              <w:fldChar w:fldCharType="end"/>
            </w:r>
          </w:hyperlink>
        </w:p>
        <w:p w14:paraId="46081829" w14:textId="327B9D84" w:rsidR="00F50E4B" w:rsidRDefault="00F50E4B">
          <w:pPr>
            <w:pStyle w:val="TOC1"/>
            <w:tabs>
              <w:tab w:val="right" w:leader="dot" w:pos="10196"/>
            </w:tabs>
            <w:rPr>
              <w:rFonts w:eastAsiaTheme="minorEastAsia"/>
              <w:noProof/>
              <w:lang w:eastAsia="en-GB"/>
            </w:rPr>
          </w:pPr>
          <w:hyperlink w:anchor="_Toc10195952" w:history="1">
            <w:r w:rsidRPr="00D11FA4">
              <w:rPr>
                <w:rStyle w:val="Hyperlink"/>
                <w:rFonts w:ascii="Tahoma" w:hAnsi="Tahoma" w:cs="Tahoma"/>
                <w:b/>
                <w:noProof/>
              </w:rPr>
              <w:t>STORAGE</w:t>
            </w:r>
            <w:r>
              <w:rPr>
                <w:noProof/>
                <w:webHidden/>
              </w:rPr>
              <w:tab/>
            </w:r>
            <w:r>
              <w:rPr>
                <w:noProof/>
                <w:webHidden/>
              </w:rPr>
              <w:fldChar w:fldCharType="begin"/>
            </w:r>
            <w:r>
              <w:rPr>
                <w:noProof/>
                <w:webHidden/>
              </w:rPr>
              <w:instrText xml:space="preserve"> PAGEREF _Toc10195952 \h </w:instrText>
            </w:r>
            <w:r>
              <w:rPr>
                <w:noProof/>
                <w:webHidden/>
              </w:rPr>
            </w:r>
            <w:r>
              <w:rPr>
                <w:noProof/>
                <w:webHidden/>
              </w:rPr>
              <w:fldChar w:fldCharType="separate"/>
            </w:r>
            <w:r w:rsidR="00DB0571">
              <w:rPr>
                <w:noProof/>
                <w:webHidden/>
              </w:rPr>
              <w:t>5</w:t>
            </w:r>
            <w:r>
              <w:rPr>
                <w:noProof/>
                <w:webHidden/>
              </w:rPr>
              <w:fldChar w:fldCharType="end"/>
            </w:r>
          </w:hyperlink>
        </w:p>
        <w:p w14:paraId="3F93B9F5" w14:textId="53C10380" w:rsidR="00F50E4B" w:rsidRDefault="00F50E4B">
          <w:pPr>
            <w:pStyle w:val="TOC1"/>
            <w:tabs>
              <w:tab w:val="right" w:leader="dot" w:pos="10196"/>
            </w:tabs>
            <w:rPr>
              <w:rFonts w:eastAsiaTheme="minorEastAsia"/>
              <w:noProof/>
              <w:lang w:eastAsia="en-GB"/>
            </w:rPr>
          </w:pPr>
          <w:hyperlink w:anchor="_Toc10195953" w:history="1">
            <w:r w:rsidRPr="00D11FA4">
              <w:rPr>
                <w:rStyle w:val="Hyperlink"/>
                <w:rFonts w:ascii="Tahoma" w:hAnsi="Tahoma" w:cs="Tahoma"/>
                <w:b/>
                <w:noProof/>
              </w:rPr>
              <w:t>SMOKING</w:t>
            </w:r>
            <w:r>
              <w:rPr>
                <w:noProof/>
                <w:webHidden/>
              </w:rPr>
              <w:tab/>
            </w:r>
            <w:r>
              <w:rPr>
                <w:noProof/>
                <w:webHidden/>
              </w:rPr>
              <w:fldChar w:fldCharType="begin"/>
            </w:r>
            <w:r>
              <w:rPr>
                <w:noProof/>
                <w:webHidden/>
              </w:rPr>
              <w:instrText xml:space="preserve"> PAGEREF _Toc10195953 \h </w:instrText>
            </w:r>
            <w:r>
              <w:rPr>
                <w:noProof/>
                <w:webHidden/>
              </w:rPr>
            </w:r>
            <w:r>
              <w:rPr>
                <w:noProof/>
                <w:webHidden/>
              </w:rPr>
              <w:fldChar w:fldCharType="separate"/>
            </w:r>
            <w:r w:rsidR="00DB0571">
              <w:rPr>
                <w:noProof/>
                <w:webHidden/>
              </w:rPr>
              <w:t>5</w:t>
            </w:r>
            <w:r>
              <w:rPr>
                <w:noProof/>
                <w:webHidden/>
              </w:rPr>
              <w:fldChar w:fldCharType="end"/>
            </w:r>
          </w:hyperlink>
        </w:p>
        <w:p w14:paraId="2151B669" w14:textId="3572C0FE" w:rsidR="00F50E4B" w:rsidRDefault="00F50E4B">
          <w:pPr>
            <w:pStyle w:val="TOC1"/>
            <w:tabs>
              <w:tab w:val="right" w:leader="dot" w:pos="10196"/>
            </w:tabs>
            <w:rPr>
              <w:rFonts w:eastAsiaTheme="minorEastAsia"/>
              <w:noProof/>
              <w:lang w:eastAsia="en-GB"/>
            </w:rPr>
          </w:pPr>
          <w:hyperlink w:anchor="_Toc10195954" w:history="1">
            <w:r w:rsidRPr="00D11FA4">
              <w:rPr>
                <w:rStyle w:val="Hyperlink"/>
                <w:rFonts w:ascii="Tahoma" w:hAnsi="Tahoma" w:cs="Tahoma"/>
                <w:b/>
                <w:noProof/>
              </w:rPr>
              <w:t>SELLING</w:t>
            </w:r>
            <w:r>
              <w:rPr>
                <w:noProof/>
                <w:webHidden/>
              </w:rPr>
              <w:tab/>
            </w:r>
            <w:r>
              <w:rPr>
                <w:noProof/>
                <w:webHidden/>
              </w:rPr>
              <w:fldChar w:fldCharType="begin"/>
            </w:r>
            <w:r>
              <w:rPr>
                <w:noProof/>
                <w:webHidden/>
              </w:rPr>
              <w:instrText xml:space="preserve"> PAGEREF _Toc10195954 \h </w:instrText>
            </w:r>
            <w:r>
              <w:rPr>
                <w:noProof/>
                <w:webHidden/>
              </w:rPr>
            </w:r>
            <w:r>
              <w:rPr>
                <w:noProof/>
                <w:webHidden/>
              </w:rPr>
              <w:fldChar w:fldCharType="separate"/>
            </w:r>
            <w:r w:rsidR="00DB0571">
              <w:rPr>
                <w:noProof/>
                <w:webHidden/>
              </w:rPr>
              <w:t>5</w:t>
            </w:r>
            <w:r>
              <w:rPr>
                <w:noProof/>
                <w:webHidden/>
              </w:rPr>
              <w:fldChar w:fldCharType="end"/>
            </w:r>
          </w:hyperlink>
        </w:p>
        <w:p w14:paraId="56CF9BC8" w14:textId="7B8C3C0A" w:rsidR="00F50E4B" w:rsidRDefault="00F50E4B">
          <w:pPr>
            <w:pStyle w:val="TOC1"/>
            <w:tabs>
              <w:tab w:val="right" w:leader="dot" w:pos="10196"/>
            </w:tabs>
            <w:rPr>
              <w:rFonts w:eastAsiaTheme="minorEastAsia"/>
              <w:noProof/>
              <w:lang w:eastAsia="en-GB"/>
            </w:rPr>
          </w:pPr>
          <w:hyperlink w:anchor="_Toc10195955" w:history="1">
            <w:r w:rsidRPr="00D11FA4">
              <w:rPr>
                <w:rStyle w:val="Hyperlink"/>
                <w:rFonts w:ascii="Tahoma" w:hAnsi="Tahoma" w:cs="Tahoma"/>
                <w:b/>
                <w:noProof/>
              </w:rPr>
              <w:t>SECURITY</w:t>
            </w:r>
            <w:r>
              <w:rPr>
                <w:noProof/>
                <w:webHidden/>
              </w:rPr>
              <w:tab/>
            </w:r>
            <w:r>
              <w:rPr>
                <w:noProof/>
                <w:webHidden/>
              </w:rPr>
              <w:fldChar w:fldCharType="begin"/>
            </w:r>
            <w:r>
              <w:rPr>
                <w:noProof/>
                <w:webHidden/>
              </w:rPr>
              <w:instrText xml:space="preserve"> PAGEREF _Toc10195955 \h </w:instrText>
            </w:r>
            <w:r>
              <w:rPr>
                <w:noProof/>
                <w:webHidden/>
              </w:rPr>
            </w:r>
            <w:r>
              <w:rPr>
                <w:noProof/>
                <w:webHidden/>
              </w:rPr>
              <w:fldChar w:fldCharType="separate"/>
            </w:r>
            <w:r w:rsidR="00DB0571">
              <w:rPr>
                <w:noProof/>
                <w:webHidden/>
              </w:rPr>
              <w:t>5</w:t>
            </w:r>
            <w:r>
              <w:rPr>
                <w:noProof/>
                <w:webHidden/>
              </w:rPr>
              <w:fldChar w:fldCharType="end"/>
            </w:r>
          </w:hyperlink>
        </w:p>
        <w:p w14:paraId="759825FD" w14:textId="612B5FA9" w:rsidR="00F50E4B" w:rsidRDefault="00F50E4B">
          <w:pPr>
            <w:pStyle w:val="TOC1"/>
            <w:tabs>
              <w:tab w:val="right" w:leader="dot" w:pos="10196"/>
            </w:tabs>
            <w:rPr>
              <w:rFonts w:eastAsiaTheme="minorEastAsia"/>
              <w:noProof/>
              <w:lang w:eastAsia="en-GB"/>
            </w:rPr>
          </w:pPr>
          <w:hyperlink w:anchor="_Toc10195956" w:history="1">
            <w:r w:rsidRPr="00D11FA4">
              <w:rPr>
                <w:rStyle w:val="Hyperlink"/>
                <w:rFonts w:ascii="Tahoma" w:hAnsi="Tahoma" w:cs="Tahoma"/>
                <w:b/>
                <w:noProof/>
              </w:rPr>
              <w:t>SAFETY ANNOUNCEMENTS</w:t>
            </w:r>
            <w:r>
              <w:rPr>
                <w:noProof/>
                <w:webHidden/>
              </w:rPr>
              <w:tab/>
            </w:r>
            <w:r>
              <w:rPr>
                <w:noProof/>
                <w:webHidden/>
              </w:rPr>
              <w:fldChar w:fldCharType="begin"/>
            </w:r>
            <w:r>
              <w:rPr>
                <w:noProof/>
                <w:webHidden/>
              </w:rPr>
              <w:instrText xml:space="preserve"> PAGEREF _Toc10195956 \h </w:instrText>
            </w:r>
            <w:r>
              <w:rPr>
                <w:noProof/>
                <w:webHidden/>
              </w:rPr>
            </w:r>
            <w:r>
              <w:rPr>
                <w:noProof/>
                <w:webHidden/>
              </w:rPr>
              <w:fldChar w:fldCharType="separate"/>
            </w:r>
            <w:r w:rsidR="00DB0571">
              <w:rPr>
                <w:noProof/>
                <w:webHidden/>
              </w:rPr>
              <w:t>6</w:t>
            </w:r>
            <w:r>
              <w:rPr>
                <w:noProof/>
                <w:webHidden/>
              </w:rPr>
              <w:fldChar w:fldCharType="end"/>
            </w:r>
          </w:hyperlink>
        </w:p>
        <w:p w14:paraId="68F64F0C" w14:textId="56D23CF0" w:rsidR="00F50E4B" w:rsidRDefault="00F50E4B">
          <w:pPr>
            <w:pStyle w:val="TOC1"/>
            <w:tabs>
              <w:tab w:val="right" w:leader="dot" w:pos="10196"/>
            </w:tabs>
            <w:rPr>
              <w:rFonts w:eastAsiaTheme="minorEastAsia"/>
              <w:noProof/>
              <w:lang w:eastAsia="en-GB"/>
            </w:rPr>
          </w:pPr>
          <w:hyperlink w:anchor="_Toc10195957" w:history="1">
            <w:r w:rsidRPr="00D11FA4">
              <w:rPr>
                <w:rStyle w:val="Hyperlink"/>
                <w:rFonts w:ascii="Tahoma" w:hAnsi="Tahoma" w:cs="Tahoma"/>
                <w:b/>
                <w:noProof/>
              </w:rPr>
              <w:t>PARKING AND VEHICLE ACCESS</w:t>
            </w:r>
            <w:r>
              <w:rPr>
                <w:noProof/>
                <w:webHidden/>
              </w:rPr>
              <w:tab/>
            </w:r>
            <w:r>
              <w:rPr>
                <w:noProof/>
                <w:webHidden/>
              </w:rPr>
              <w:fldChar w:fldCharType="begin"/>
            </w:r>
            <w:r>
              <w:rPr>
                <w:noProof/>
                <w:webHidden/>
              </w:rPr>
              <w:instrText xml:space="preserve"> PAGEREF _Toc10195957 \h </w:instrText>
            </w:r>
            <w:r>
              <w:rPr>
                <w:noProof/>
                <w:webHidden/>
              </w:rPr>
            </w:r>
            <w:r>
              <w:rPr>
                <w:noProof/>
                <w:webHidden/>
              </w:rPr>
              <w:fldChar w:fldCharType="separate"/>
            </w:r>
            <w:r w:rsidR="00DB0571">
              <w:rPr>
                <w:noProof/>
                <w:webHidden/>
              </w:rPr>
              <w:t>6</w:t>
            </w:r>
            <w:r>
              <w:rPr>
                <w:noProof/>
                <w:webHidden/>
              </w:rPr>
              <w:fldChar w:fldCharType="end"/>
            </w:r>
          </w:hyperlink>
        </w:p>
        <w:p w14:paraId="4C436E2E" w14:textId="61F032E9" w:rsidR="00F50E4B" w:rsidRDefault="00F50E4B">
          <w:pPr>
            <w:pStyle w:val="TOC2"/>
            <w:tabs>
              <w:tab w:val="right" w:leader="dot" w:pos="10196"/>
            </w:tabs>
            <w:rPr>
              <w:rFonts w:eastAsiaTheme="minorEastAsia"/>
              <w:noProof/>
              <w:lang w:eastAsia="en-GB"/>
            </w:rPr>
          </w:pPr>
          <w:hyperlink w:anchor="_Toc10195958" w:history="1">
            <w:r w:rsidRPr="00D11FA4">
              <w:rPr>
                <w:rStyle w:val="Hyperlink"/>
                <w:rFonts w:ascii="Tahoma" w:hAnsi="Tahoma" w:cs="Tahoma"/>
                <w:b/>
                <w:noProof/>
              </w:rPr>
              <w:t>St Columba’s South Church and Williamson Hall</w:t>
            </w:r>
            <w:r>
              <w:rPr>
                <w:noProof/>
                <w:webHidden/>
              </w:rPr>
              <w:tab/>
            </w:r>
            <w:r>
              <w:rPr>
                <w:noProof/>
                <w:webHidden/>
              </w:rPr>
              <w:fldChar w:fldCharType="begin"/>
            </w:r>
            <w:r>
              <w:rPr>
                <w:noProof/>
                <w:webHidden/>
              </w:rPr>
              <w:instrText xml:space="preserve"> PAGEREF _Toc10195958 \h </w:instrText>
            </w:r>
            <w:r>
              <w:rPr>
                <w:noProof/>
                <w:webHidden/>
              </w:rPr>
            </w:r>
            <w:r>
              <w:rPr>
                <w:noProof/>
                <w:webHidden/>
              </w:rPr>
              <w:fldChar w:fldCharType="separate"/>
            </w:r>
            <w:r w:rsidR="00DB0571">
              <w:rPr>
                <w:noProof/>
                <w:webHidden/>
              </w:rPr>
              <w:t>6</w:t>
            </w:r>
            <w:r>
              <w:rPr>
                <w:noProof/>
                <w:webHidden/>
              </w:rPr>
              <w:fldChar w:fldCharType="end"/>
            </w:r>
          </w:hyperlink>
        </w:p>
        <w:p w14:paraId="51E6A6FD" w14:textId="1BC7F493" w:rsidR="00F50E4B" w:rsidRDefault="00F50E4B">
          <w:pPr>
            <w:pStyle w:val="TOC2"/>
            <w:tabs>
              <w:tab w:val="right" w:leader="dot" w:pos="10196"/>
            </w:tabs>
            <w:rPr>
              <w:rFonts w:eastAsiaTheme="minorEastAsia"/>
              <w:noProof/>
              <w:lang w:eastAsia="en-GB"/>
            </w:rPr>
          </w:pPr>
          <w:hyperlink w:anchor="_Toc10195959" w:history="1">
            <w:r w:rsidRPr="00D11FA4">
              <w:rPr>
                <w:rStyle w:val="Hyperlink"/>
                <w:rFonts w:ascii="Tahoma" w:hAnsi="Tahoma" w:cs="Tahoma"/>
                <w:b/>
                <w:noProof/>
              </w:rPr>
              <w:t>St Giles’ Church</w:t>
            </w:r>
            <w:r>
              <w:rPr>
                <w:noProof/>
                <w:webHidden/>
              </w:rPr>
              <w:tab/>
            </w:r>
            <w:r>
              <w:rPr>
                <w:noProof/>
                <w:webHidden/>
              </w:rPr>
              <w:fldChar w:fldCharType="begin"/>
            </w:r>
            <w:r>
              <w:rPr>
                <w:noProof/>
                <w:webHidden/>
              </w:rPr>
              <w:instrText xml:space="preserve"> PAGEREF _Toc10195959 \h </w:instrText>
            </w:r>
            <w:r>
              <w:rPr>
                <w:noProof/>
                <w:webHidden/>
              </w:rPr>
            </w:r>
            <w:r>
              <w:rPr>
                <w:noProof/>
                <w:webHidden/>
              </w:rPr>
              <w:fldChar w:fldCharType="separate"/>
            </w:r>
            <w:r w:rsidR="00DB0571">
              <w:rPr>
                <w:noProof/>
                <w:webHidden/>
              </w:rPr>
              <w:t>6</w:t>
            </w:r>
            <w:r>
              <w:rPr>
                <w:noProof/>
                <w:webHidden/>
              </w:rPr>
              <w:fldChar w:fldCharType="end"/>
            </w:r>
          </w:hyperlink>
        </w:p>
        <w:p w14:paraId="18A10E4E" w14:textId="1ACF80CD" w:rsidR="00F50E4B" w:rsidRDefault="00F50E4B">
          <w:pPr>
            <w:pStyle w:val="TOC1"/>
            <w:tabs>
              <w:tab w:val="right" w:leader="dot" w:pos="10196"/>
            </w:tabs>
            <w:rPr>
              <w:rFonts w:eastAsiaTheme="minorEastAsia"/>
              <w:noProof/>
              <w:lang w:eastAsia="en-GB"/>
            </w:rPr>
          </w:pPr>
          <w:hyperlink w:anchor="_Toc10195960" w:history="1">
            <w:r w:rsidRPr="00D11FA4">
              <w:rPr>
                <w:rStyle w:val="Hyperlink"/>
                <w:rFonts w:ascii="Tahoma" w:hAnsi="Tahoma" w:cs="Tahoma"/>
                <w:b/>
                <w:noProof/>
              </w:rPr>
              <w:t>DISCLAIMER – LOST AND STOLEN PROPERTY AND VEHICLE DAMAGE</w:t>
            </w:r>
            <w:r>
              <w:rPr>
                <w:noProof/>
                <w:webHidden/>
              </w:rPr>
              <w:tab/>
            </w:r>
            <w:r>
              <w:rPr>
                <w:noProof/>
                <w:webHidden/>
              </w:rPr>
              <w:fldChar w:fldCharType="begin"/>
            </w:r>
            <w:r>
              <w:rPr>
                <w:noProof/>
                <w:webHidden/>
              </w:rPr>
              <w:instrText xml:space="preserve"> PAGEREF _Toc10195960 \h </w:instrText>
            </w:r>
            <w:r>
              <w:rPr>
                <w:noProof/>
                <w:webHidden/>
              </w:rPr>
            </w:r>
            <w:r>
              <w:rPr>
                <w:noProof/>
                <w:webHidden/>
              </w:rPr>
              <w:fldChar w:fldCharType="separate"/>
            </w:r>
            <w:r w:rsidR="00DB0571">
              <w:rPr>
                <w:noProof/>
                <w:webHidden/>
              </w:rPr>
              <w:t>6</w:t>
            </w:r>
            <w:r>
              <w:rPr>
                <w:noProof/>
                <w:webHidden/>
              </w:rPr>
              <w:fldChar w:fldCharType="end"/>
            </w:r>
          </w:hyperlink>
        </w:p>
        <w:p w14:paraId="020ADECC" w14:textId="03A6AADE" w:rsidR="00F11CE7" w:rsidRDefault="00F11CE7">
          <w:r>
            <w:rPr>
              <w:b/>
              <w:bCs/>
              <w:noProof/>
            </w:rPr>
            <w:fldChar w:fldCharType="end"/>
          </w:r>
        </w:p>
      </w:sdtContent>
    </w:sdt>
    <w:p w14:paraId="3776E617" w14:textId="77777777" w:rsidR="00F11CE7" w:rsidRDefault="00F11CE7">
      <w:pPr>
        <w:rPr>
          <w:rFonts w:ascii="Tahoma" w:eastAsiaTheme="majorEastAsia" w:hAnsi="Tahoma" w:cs="Tahoma"/>
          <w:b/>
          <w:sz w:val="24"/>
          <w:szCs w:val="24"/>
        </w:rPr>
      </w:pPr>
      <w:r>
        <w:rPr>
          <w:rFonts w:ascii="Tahoma" w:hAnsi="Tahoma" w:cs="Tahoma"/>
          <w:b/>
          <w:sz w:val="24"/>
          <w:szCs w:val="24"/>
        </w:rPr>
        <w:br w:type="page"/>
      </w:r>
    </w:p>
    <w:p w14:paraId="2DC711E6" w14:textId="01C68207" w:rsidR="00300EE3" w:rsidRPr="00DD1E91" w:rsidRDefault="00300EE3" w:rsidP="00B26AE0">
      <w:pPr>
        <w:pStyle w:val="Heading1"/>
        <w:rPr>
          <w:rFonts w:ascii="Tahoma" w:hAnsi="Tahoma" w:cs="Tahoma"/>
          <w:b/>
          <w:color w:val="auto"/>
          <w:sz w:val="24"/>
          <w:szCs w:val="24"/>
        </w:rPr>
      </w:pPr>
      <w:bookmarkStart w:id="1" w:name="_Toc10195934"/>
      <w:r w:rsidRPr="00DD1E91">
        <w:rPr>
          <w:rFonts w:ascii="Tahoma" w:hAnsi="Tahoma" w:cs="Tahoma"/>
          <w:b/>
          <w:color w:val="auto"/>
          <w:sz w:val="24"/>
          <w:szCs w:val="24"/>
        </w:rPr>
        <w:lastRenderedPageBreak/>
        <w:t>ACCESS</w:t>
      </w:r>
      <w:bookmarkEnd w:id="0"/>
      <w:bookmarkEnd w:id="1"/>
    </w:p>
    <w:p w14:paraId="4906679E" w14:textId="35BC3040" w:rsidR="00300EE3" w:rsidRPr="00CB3F25" w:rsidRDefault="00300EE3" w:rsidP="00300EE3">
      <w:pPr>
        <w:spacing w:after="0" w:line="240" w:lineRule="auto"/>
        <w:rPr>
          <w:rFonts w:ascii="Tahoma" w:hAnsi="Tahoma" w:cs="Tahoma"/>
          <w:sz w:val="24"/>
          <w:szCs w:val="24"/>
        </w:rPr>
      </w:pPr>
      <w:r w:rsidRPr="00CB3F25">
        <w:rPr>
          <w:rFonts w:ascii="Tahoma" w:hAnsi="Tahoma" w:cs="Tahoma"/>
          <w:sz w:val="24"/>
          <w:szCs w:val="24"/>
        </w:rPr>
        <w:t>Access to either of the Churches or the Williams</w:t>
      </w:r>
      <w:r w:rsidR="001F1878" w:rsidRPr="00CB3F25">
        <w:rPr>
          <w:rFonts w:ascii="Tahoma" w:hAnsi="Tahoma" w:cs="Tahoma"/>
          <w:sz w:val="24"/>
          <w:szCs w:val="24"/>
        </w:rPr>
        <w:t>on</w:t>
      </w:r>
      <w:r w:rsidRPr="00CB3F25">
        <w:rPr>
          <w:rFonts w:ascii="Tahoma" w:hAnsi="Tahoma" w:cs="Tahoma"/>
          <w:sz w:val="24"/>
          <w:szCs w:val="24"/>
        </w:rPr>
        <w:t xml:space="preserve"> Hall must be arranged with the Church Secretary</w:t>
      </w:r>
      <w:r w:rsidR="001F1878" w:rsidRPr="00CB3F25">
        <w:rPr>
          <w:rFonts w:ascii="Tahoma" w:hAnsi="Tahoma" w:cs="Tahoma"/>
          <w:sz w:val="24"/>
          <w:szCs w:val="24"/>
        </w:rPr>
        <w:t>. (Elgin 01343 551501)</w:t>
      </w:r>
    </w:p>
    <w:p w14:paraId="15C1E1AE" w14:textId="77777777" w:rsidR="00300EE3" w:rsidRPr="00CB3F25" w:rsidRDefault="00300EE3" w:rsidP="00300EE3">
      <w:pPr>
        <w:spacing w:after="0" w:line="240" w:lineRule="auto"/>
        <w:rPr>
          <w:rFonts w:ascii="Tahoma" w:hAnsi="Tahoma" w:cs="Tahoma"/>
          <w:sz w:val="24"/>
          <w:szCs w:val="24"/>
        </w:rPr>
      </w:pPr>
    </w:p>
    <w:p w14:paraId="49FB9C6A" w14:textId="22A658DB" w:rsidR="00300EE3" w:rsidRPr="00CB3F25" w:rsidRDefault="00300EE3" w:rsidP="00300EE3">
      <w:pPr>
        <w:spacing w:after="0" w:line="240" w:lineRule="auto"/>
        <w:rPr>
          <w:rFonts w:ascii="Tahoma" w:hAnsi="Tahoma" w:cs="Tahoma"/>
          <w:sz w:val="24"/>
          <w:szCs w:val="24"/>
        </w:rPr>
      </w:pPr>
      <w:r w:rsidRPr="00CB3F25">
        <w:rPr>
          <w:rFonts w:ascii="Tahoma" w:hAnsi="Tahoma" w:cs="Tahoma"/>
          <w:sz w:val="24"/>
          <w:szCs w:val="24"/>
        </w:rPr>
        <w:t xml:space="preserve">St Giles’ and </w:t>
      </w:r>
      <w:r w:rsidR="007A30EA">
        <w:rPr>
          <w:rFonts w:ascii="Tahoma" w:hAnsi="Tahoma" w:cs="Tahoma"/>
          <w:sz w:val="24"/>
          <w:szCs w:val="24"/>
        </w:rPr>
        <w:t>Elgin Parish Church (</w:t>
      </w:r>
      <w:r w:rsidR="007A30EA" w:rsidRPr="00DD7952">
        <w:rPr>
          <w:rFonts w:ascii="Tahoma" w:hAnsi="Tahoma" w:cs="Tahoma"/>
          <w:i/>
          <w:iCs/>
          <w:sz w:val="24"/>
          <w:szCs w:val="24"/>
        </w:rPr>
        <w:t xml:space="preserve">formerly </w:t>
      </w:r>
      <w:r w:rsidRPr="00DD7952">
        <w:rPr>
          <w:rFonts w:ascii="Tahoma" w:hAnsi="Tahoma" w:cs="Tahoma"/>
          <w:i/>
          <w:iCs/>
          <w:sz w:val="24"/>
          <w:szCs w:val="24"/>
        </w:rPr>
        <w:t>St Columba’s South Church</w:t>
      </w:r>
      <w:r w:rsidR="00DD7952">
        <w:rPr>
          <w:rFonts w:ascii="Tahoma" w:hAnsi="Tahoma" w:cs="Tahoma"/>
          <w:sz w:val="24"/>
          <w:szCs w:val="24"/>
        </w:rPr>
        <w:t>)</w:t>
      </w:r>
      <w:r w:rsidRPr="00CB3F25">
        <w:rPr>
          <w:rFonts w:ascii="Tahoma" w:hAnsi="Tahoma" w:cs="Tahoma"/>
          <w:sz w:val="24"/>
          <w:szCs w:val="24"/>
        </w:rPr>
        <w:t xml:space="preserve"> and Williamson Hall:</w:t>
      </w:r>
    </w:p>
    <w:p w14:paraId="5167B0F3" w14:textId="0F93C5E5" w:rsidR="00300EE3" w:rsidRPr="00CB3F25" w:rsidRDefault="00300EE3" w:rsidP="00300EE3">
      <w:pPr>
        <w:spacing w:after="0" w:line="240" w:lineRule="auto"/>
        <w:rPr>
          <w:rFonts w:ascii="Tahoma" w:hAnsi="Tahoma" w:cs="Tahoma"/>
          <w:sz w:val="24"/>
          <w:szCs w:val="24"/>
        </w:rPr>
      </w:pPr>
    </w:p>
    <w:p w14:paraId="11FC414F" w14:textId="3C75B101" w:rsidR="00300EE3" w:rsidRPr="00CB3F25" w:rsidRDefault="00DD7952" w:rsidP="00300EE3">
      <w:pPr>
        <w:spacing w:after="0" w:line="240" w:lineRule="auto"/>
        <w:rPr>
          <w:rFonts w:ascii="Tahoma" w:hAnsi="Tahoma" w:cs="Tahoma"/>
          <w:sz w:val="24"/>
          <w:szCs w:val="24"/>
        </w:rPr>
      </w:pPr>
      <w:r>
        <w:rPr>
          <w:rFonts w:ascii="Tahoma" w:hAnsi="Tahoma" w:cs="Tahoma"/>
          <w:sz w:val="24"/>
          <w:szCs w:val="24"/>
        </w:rPr>
        <w:t>Elgin Parish</w:t>
      </w:r>
      <w:r w:rsidR="00D66721" w:rsidRPr="00CB3F25">
        <w:rPr>
          <w:rFonts w:ascii="Tahoma" w:hAnsi="Tahoma" w:cs="Tahoma"/>
          <w:sz w:val="24"/>
          <w:szCs w:val="24"/>
        </w:rPr>
        <w:t xml:space="preserve"> Church</w:t>
      </w:r>
      <w:r w:rsidR="001F1878" w:rsidRPr="00CB3F25">
        <w:rPr>
          <w:rFonts w:ascii="Tahoma" w:hAnsi="Tahoma" w:cs="Tahoma"/>
          <w:sz w:val="24"/>
          <w:szCs w:val="24"/>
        </w:rPr>
        <w:tab/>
      </w:r>
      <w:r w:rsidR="001F1878" w:rsidRPr="00CB3F25">
        <w:rPr>
          <w:rFonts w:ascii="Tahoma" w:hAnsi="Tahoma" w:cs="Tahoma"/>
          <w:sz w:val="24"/>
          <w:szCs w:val="24"/>
        </w:rPr>
        <w:tab/>
      </w:r>
      <w:r w:rsidR="00D66721" w:rsidRPr="00CB3F25">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D66721" w:rsidRPr="00CB3F25">
        <w:rPr>
          <w:rFonts w:ascii="Tahoma" w:hAnsi="Tahoma" w:cs="Tahoma"/>
          <w:sz w:val="24"/>
          <w:szCs w:val="24"/>
        </w:rPr>
        <w:t xml:space="preserve">Please check with </w:t>
      </w:r>
      <w:r w:rsidR="006B5FF3">
        <w:rPr>
          <w:rFonts w:ascii="Tahoma" w:hAnsi="Tahoma" w:cs="Tahoma"/>
          <w:sz w:val="24"/>
          <w:szCs w:val="24"/>
        </w:rPr>
        <w:t>Church O</w:t>
      </w:r>
      <w:r w:rsidR="00D66721" w:rsidRPr="00CB3F25">
        <w:rPr>
          <w:rFonts w:ascii="Tahoma" w:hAnsi="Tahoma" w:cs="Tahoma"/>
          <w:sz w:val="24"/>
          <w:szCs w:val="24"/>
        </w:rPr>
        <w:t>ffice</w:t>
      </w:r>
    </w:p>
    <w:p w14:paraId="15621DD0" w14:textId="10D33AE1" w:rsidR="00300EE3" w:rsidRPr="00CB3F25" w:rsidRDefault="00C560FB" w:rsidP="00300EE3">
      <w:pPr>
        <w:spacing w:after="0" w:line="240" w:lineRule="auto"/>
        <w:rPr>
          <w:rFonts w:ascii="Tahoma" w:hAnsi="Tahoma" w:cs="Tahoma"/>
          <w:sz w:val="24"/>
          <w:szCs w:val="24"/>
        </w:rPr>
      </w:pPr>
      <w:r w:rsidRPr="00CB3F25">
        <w:rPr>
          <w:rFonts w:ascii="Tahoma" w:hAnsi="Tahoma" w:cs="Tahoma"/>
          <w:sz w:val="24"/>
          <w:szCs w:val="24"/>
        </w:rPr>
        <w:t>Church Secretary</w:t>
      </w:r>
      <w:r w:rsidRPr="00CB3F25">
        <w:rPr>
          <w:rFonts w:ascii="Tahoma" w:hAnsi="Tahoma" w:cs="Tahoma"/>
          <w:sz w:val="24"/>
          <w:szCs w:val="24"/>
        </w:rPr>
        <w:tab/>
      </w:r>
      <w:r w:rsidRPr="00CB3F25">
        <w:rPr>
          <w:rFonts w:ascii="Tahoma" w:hAnsi="Tahoma" w:cs="Tahoma"/>
          <w:sz w:val="24"/>
          <w:szCs w:val="24"/>
        </w:rPr>
        <w:tab/>
      </w:r>
      <w:r w:rsidRPr="00CB3F25">
        <w:rPr>
          <w:rFonts w:ascii="Tahoma" w:hAnsi="Tahoma" w:cs="Tahoma"/>
          <w:sz w:val="24"/>
          <w:szCs w:val="24"/>
        </w:rPr>
        <w:tab/>
      </w:r>
      <w:r w:rsidRPr="00CB3F25">
        <w:rPr>
          <w:rFonts w:ascii="Tahoma" w:hAnsi="Tahoma" w:cs="Tahoma"/>
          <w:sz w:val="24"/>
          <w:szCs w:val="24"/>
        </w:rPr>
        <w:tab/>
      </w:r>
      <w:r w:rsidR="006B5FF3">
        <w:rPr>
          <w:rFonts w:ascii="Tahoma" w:hAnsi="Tahoma" w:cs="Tahoma"/>
          <w:sz w:val="24"/>
          <w:szCs w:val="24"/>
        </w:rPr>
        <w:tab/>
      </w:r>
      <w:r w:rsidR="006B5FF3">
        <w:rPr>
          <w:rFonts w:ascii="Tahoma" w:hAnsi="Tahoma" w:cs="Tahoma"/>
          <w:sz w:val="24"/>
          <w:szCs w:val="24"/>
        </w:rPr>
        <w:tab/>
      </w:r>
      <w:r w:rsidRPr="00CB3F25">
        <w:rPr>
          <w:rFonts w:ascii="Tahoma" w:hAnsi="Tahoma" w:cs="Tahoma"/>
          <w:sz w:val="24"/>
          <w:szCs w:val="24"/>
        </w:rPr>
        <w:tab/>
      </w:r>
      <w:r w:rsidR="00300EE3" w:rsidRPr="00CB3F25">
        <w:rPr>
          <w:rFonts w:ascii="Tahoma" w:hAnsi="Tahoma" w:cs="Tahoma"/>
          <w:sz w:val="24"/>
          <w:szCs w:val="24"/>
        </w:rPr>
        <w:tab/>
        <w:t>01343 551501</w:t>
      </w:r>
    </w:p>
    <w:p w14:paraId="2CC4D72B" w14:textId="77777777" w:rsidR="00DD1E91" w:rsidRDefault="00DD1E91" w:rsidP="00300EE3">
      <w:pPr>
        <w:spacing w:after="0" w:line="240" w:lineRule="auto"/>
        <w:rPr>
          <w:rFonts w:ascii="Tahoma" w:hAnsi="Tahoma" w:cs="Tahoma"/>
          <w:b/>
          <w:sz w:val="24"/>
          <w:szCs w:val="24"/>
        </w:rPr>
      </w:pPr>
    </w:p>
    <w:p w14:paraId="166BAB4E" w14:textId="66036EF7" w:rsidR="007534F7" w:rsidRPr="00CB3F25" w:rsidRDefault="007534F7" w:rsidP="00300EE3">
      <w:pPr>
        <w:spacing w:after="0" w:line="240" w:lineRule="auto"/>
        <w:rPr>
          <w:rFonts w:ascii="Tahoma" w:hAnsi="Tahoma" w:cs="Tahoma"/>
          <w:sz w:val="24"/>
          <w:szCs w:val="24"/>
        </w:rPr>
      </w:pPr>
      <w:r w:rsidRPr="00CB3F25">
        <w:rPr>
          <w:rFonts w:ascii="Tahoma" w:hAnsi="Tahoma" w:cs="Tahoma"/>
          <w:b/>
          <w:sz w:val="24"/>
          <w:szCs w:val="24"/>
        </w:rPr>
        <w:t>FOR EMERGENCIES ONLY</w:t>
      </w:r>
      <w:r w:rsidRPr="00CB3F25">
        <w:rPr>
          <w:rFonts w:ascii="Tahoma" w:hAnsi="Tahoma" w:cs="Tahoma"/>
          <w:b/>
          <w:sz w:val="24"/>
          <w:szCs w:val="24"/>
        </w:rPr>
        <w:tab/>
      </w:r>
      <w:r w:rsidRPr="00CB3F25">
        <w:rPr>
          <w:rFonts w:ascii="Tahoma" w:hAnsi="Tahoma" w:cs="Tahoma"/>
          <w:sz w:val="24"/>
          <w:szCs w:val="24"/>
        </w:rPr>
        <w:tab/>
        <w:t>Ian Thomson</w:t>
      </w:r>
      <w:r w:rsidRPr="00CB3F25">
        <w:rPr>
          <w:rFonts w:ascii="Tahoma" w:hAnsi="Tahoma" w:cs="Tahoma"/>
          <w:sz w:val="24"/>
          <w:szCs w:val="24"/>
        </w:rPr>
        <w:tab/>
      </w:r>
      <w:r w:rsidRPr="00CB3F25">
        <w:rPr>
          <w:rFonts w:ascii="Tahoma" w:hAnsi="Tahoma" w:cs="Tahoma"/>
          <w:sz w:val="24"/>
          <w:szCs w:val="24"/>
        </w:rPr>
        <w:tab/>
      </w:r>
      <w:r w:rsidR="008D1F03" w:rsidRPr="00CB3F25">
        <w:rPr>
          <w:rFonts w:ascii="Tahoma" w:hAnsi="Tahoma" w:cs="Tahoma"/>
          <w:sz w:val="24"/>
          <w:szCs w:val="24"/>
        </w:rPr>
        <w:tab/>
      </w:r>
      <w:r w:rsidRPr="00CB3F25">
        <w:rPr>
          <w:rFonts w:ascii="Tahoma" w:hAnsi="Tahoma" w:cs="Tahoma"/>
          <w:sz w:val="24"/>
          <w:szCs w:val="24"/>
        </w:rPr>
        <w:t>07969 550162</w:t>
      </w:r>
    </w:p>
    <w:p w14:paraId="149CE1E6" w14:textId="2E248915" w:rsidR="007534F7" w:rsidRPr="00CB3F25" w:rsidRDefault="007534F7" w:rsidP="007534F7">
      <w:pPr>
        <w:spacing w:after="0" w:line="240" w:lineRule="auto"/>
        <w:ind w:left="6480" w:firstLine="720"/>
        <w:rPr>
          <w:rFonts w:ascii="Tahoma" w:hAnsi="Tahoma" w:cs="Tahoma"/>
          <w:sz w:val="24"/>
          <w:szCs w:val="24"/>
        </w:rPr>
      </w:pPr>
      <w:r w:rsidRPr="00CB3F25">
        <w:rPr>
          <w:rFonts w:ascii="Tahoma" w:hAnsi="Tahoma" w:cs="Tahoma"/>
          <w:sz w:val="24"/>
          <w:szCs w:val="24"/>
        </w:rPr>
        <w:t>013</w:t>
      </w:r>
      <w:r w:rsidR="006B5FF3">
        <w:rPr>
          <w:rFonts w:ascii="Tahoma" w:hAnsi="Tahoma" w:cs="Tahoma"/>
          <w:sz w:val="24"/>
          <w:szCs w:val="24"/>
        </w:rPr>
        <w:t>43</w:t>
      </w:r>
      <w:r w:rsidRPr="00CB3F25">
        <w:rPr>
          <w:rFonts w:ascii="Tahoma" w:hAnsi="Tahoma" w:cs="Tahoma"/>
          <w:sz w:val="24"/>
          <w:szCs w:val="24"/>
        </w:rPr>
        <w:t xml:space="preserve"> 545414</w:t>
      </w:r>
    </w:p>
    <w:p w14:paraId="3986FE22" w14:textId="3B266543" w:rsidR="00300EE3" w:rsidRPr="00DD1E91" w:rsidRDefault="00300EE3" w:rsidP="00B26AE0">
      <w:pPr>
        <w:pStyle w:val="Heading1"/>
        <w:rPr>
          <w:rFonts w:ascii="Tahoma" w:hAnsi="Tahoma" w:cs="Tahoma"/>
          <w:b/>
          <w:color w:val="auto"/>
          <w:sz w:val="24"/>
          <w:szCs w:val="24"/>
        </w:rPr>
      </w:pPr>
      <w:bookmarkStart w:id="2" w:name="_Toc529528453"/>
      <w:bookmarkStart w:id="3" w:name="_Toc10195935"/>
      <w:r w:rsidRPr="00DD1E91">
        <w:rPr>
          <w:rFonts w:ascii="Tahoma" w:hAnsi="Tahoma" w:cs="Tahoma"/>
          <w:b/>
          <w:color w:val="auto"/>
          <w:sz w:val="24"/>
          <w:szCs w:val="24"/>
        </w:rPr>
        <w:t>HEATING, LIGHTING AND KEYS</w:t>
      </w:r>
      <w:bookmarkEnd w:id="2"/>
      <w:bookmarkEnd w:id="3"/>
    </w:p>
    <w:p w14:paraId="45B38DB5" w14:textId="77777777" w:rsidR="008D1F03" w:rsidRPr="00CB3F25" w:rsidRDefault="008D1F03" w:rsidP="00300EE3">
      <w:pPr>
        <w:spacing w:after="0" w:line="240" w:lineRule="auto"/>
        <w:rPr>
          <w:rFonts w:ascii="Tahoma" w:hAnsi="Tahoma" w:cs="Tahoma"/>
          <w:b/>
          <w:sz w:val="24"/>
          <w:szCs w:val="24"/>
        </w:rPr>
      </w:pPr>
    </w:p>
    <w:p w14:paraId="0AD03C51" w14:textId="0280DB8D" w:rsidR="00300EE3" w:rsidRPr="00CB3F25" w:rsidRDefault="00300EE3" w:rsidP="00300EE3">
      <w:pPr>
        <w:spacing w:after="0" w:line="240" w:lineRule="auto"/>
        <w:rPr>
          <w:rFonts w:ascii="Tahoma" w:hAnsi="Tahoma" w:cs="Tahoma"/>
          <w:sz w:val="24"/>
          <w:szCs w:val="24"/>
        </w:rPr>
      </w:pPr>
      <w:r w:rsidRPr="00CB3F25">
        <w:rPr>
          <w:rFonts w:ascii="Tahoma" w:hAnsi="Tahoma" w:cs="Tahoma"/>
          <w:sz w:val="24"/>
          <w:szCs w:val="24"/>
        </w:rPr>
        <w:t>If heating is required, please make arrangements in advance</w:t>
      </w:r>
      <w:r w:rsidR="00A609EA" w:rsidRPr="00CB3F25">
        <w:rPr>
          <w:rFonts w:ascii="Tahoma" w:hAnsi="Tahoma" w:cs="Tahoma"/>
          <w:sz w:val="24"/>
          <w:szCs w:val="24"/>
        </w:rPr>
        <w:t xml:space="preserve"> directly with Church Secretary</w:t>
      </w:r>
      <w:r w:rsidR="006B5FF3">
        <w:rPr>
          <w:rFonts w:ascii="Tahoma" w:hAnsi="Tahoma" w:cs="Tahoma"/>
          <w:sz w:val="24"/>
          <w:szCs w:val="24"/>
        </w:rPr>
        <w:t>.</w:t>
      </w:r>
    </w:p>
    <w:p w14:paraId="71A69A5B" w14:textId="77777777" w:rsidR="00A609EA" w:rsidRPr="00CB3F25" w:rsidRDefault="00A609EA" w:rsidP="00300EE3">
      <w:pPr>
        <w:spacing w:after="0" w:line="240" w:lineRule="auto"/>
        <w:rPr>
          <w:rFonts w:ascii="Tahoma" w:hAnsi="Tahoma" w:cs="Tahoma"/>
          <w:sz w:val="24"/>
          <w:szCs w:val="24"/>
        </w:rPr>
      </w:pPr>
    </w:p>
    <w:p w14:paraId="79AA5638" w14:textId="4B078585" w:rsidR="00A609EA" w:rsidRPr="00DD1E91" w:rsidRDefault="00A609EA" w:rsidP="00B26AE0">
      <w:pPr>
        <w:pStyle w:val="Heading1"/>
        <w:rPr>
          <w:rFonts w:ascii="Tahoma" w:hAnsi="Tahoma" w:cs="Tahoma"/>
          <w:b/>
          <w:color w:val="auto"/>
          <w:sz w:val="24"/>
          <w:szCs w:val="24"/>
        </w:rPr>
      </w:pPr>
      <w:bookmarkStart w:id="4" w:name="_Toc529528454"/>
      <w:bookmarkStart w:id="5" w:name="_Toc10195936"/>
      <w:r w:rsidRPr="00DD1E91">
        <w:rPr>
          <w:rFonts w:ascii="Tahoma" w:hAnsi="Tahoma" w:cs="Tahoma"/>
          <w:b/>
          <w:color w:val="auto"/>
          <w:sz w:val="24"/>
          <w:szCs w:val="24"/>
        </w:rPr>
        <w:t>INSURANCE</w:t>
      </w:r>
      <w:bookmarkEnd w:id="4"/>
      <w:bookmarkEnd w:id="5"/>
      <w:r w:rsidRPr="00DD1E91">
        <w:rPr>
          <w:rFonts w:ascii="Tahoma" w:hAnsi="Tahoma" w:cs="Tahoma"/>
          <w:b/>
          <w:color w:val="auto"/>
          <w:sz w:val="24"/>
          <w:szCs w:val="24"/>
        </w:rPr>
        <w:t xml:space="preserve"> </w:t>
      </w:r>
    </w:p>
    <w:p w14:paraId="4FB382BD" w14:textId="748B6F34" w:rsidR="001D5732" w:rsidRPr="00CB3F25" w:rsidRDefault="001D5732" w:rsidP="00300EE3">
      <w:pPr>
        <w:spacing w:after="0" w:line="240" w:lineRule="auto"/>
        <w:rPr>
          <w:rFonts w:ascii="Tahoma" w:hAnsi="Tahoma" w:cs="Tahoma"/>
          <w:sz w:val="24"/>
          <w:szCs w:val="24"/>
        </w:rPr>
      </w:pPr>
    </w:p>
    <w:p w14:paraId="243600DF" w14:textId="4A19C065" w:rsidR="008D1F03" w:rsidRPr="00CB3F25" w:rsidRDefault="008D1F03" w:rsidP="00300EE3">
      <w:pPr>
        <w:spacing w:after="0" w:line="240" w:lineRule="auto"/>
        <w:rPr>
          <w:rFonts w:ascii="Tahoma" w:hAnsi="Tahoma" w:cs="Tahoma"/>
          <w:sz w:val="24"/>
          <w:szCs w:val="24"/>
        </w:rPr>
      </w:pPr>
      <w:r w:rsidRPr="00CB3F25">
        <w:rPr>
          <w:rFonts w:ascii="Tahoma" w:hAnsi="Tahoma" w:cs="Tahoma"/>
          <w:sz w:val="24"/>
          <w:szCs w:val="24"/>
        </w:rPr>
        <w:t xml:space="preserve">All </w:t>
      </w:r>
      <w:r w:rsidR="006D667C" w:rsidRPr="00CB3F25">
        <w:rPr>
          <w:rFonts w:ascii="Tahoma" w:hAnsi="Tahoma" w:cs="Tahoma"/>
          <w:sz w:val="24"/>
          <w:szCs w:val="24"/>
        </w:rPr>
        <w:t>hirer</w:t>
      </w:r>
      <w:r w:rsidRPr="00CB3F25">
        <w:rPr>
          <w:rFonts w:ascii="Tahoma" w:hAnsi="Tahoma" w:cs="Tahoma"/>
          <w:sz w:val="24"/>
          <w:szCs w:val="24"/>
        </w:rPr>
        <w:t>s must have valid PUBLIC LIABILITY INSURANCE cover in force and evidence of this readily available as it may require to be inspected.</w:t>
      </w:r>
    </w:p>
    <w:p w14:paraId="1E65D220" w14:textId="7A9A1269" w:rsidR="00EC6C07" w:rsidRPr="00DD1E91" w:rsidRDefault="00EC6C07" w:rsidP="00B26AE0">
      <w:pPr>
        <w:pStyle w:val="Heading1"/>
        <w:rPr>
          <w:rFonts w:ascii="Tahoma" w:hAnsi="Tahoma" w:cs="Tahoma"/>
          <w:b/>
          <w:color w:val="auto"/>
          <w:sz w:val="24"/>
          <w:szCs w:val="24"/>
        </w:rPr>
      </w:pPr>
      <w:bookmarkStart w:id="6" w:name="_Toc529528455"/>
      <w:bookmarkStart w:id="7" w:name="_Toc10195937"/>
      <w:r w:rsidRPr="00DD1E91">
        <w:rPr>
          <w:rFonts w:ascii="Tahoma" w:hAnsi="Tahoma" w:cs="Tahoma"/>
          <w:b/>
          <w:color w:val="auto"/>
          <w:sz w:val="24"/>
          <w:szCs w:val="24"/>
        </w:rPr>
        <w:t>FIRE</w:t>
      </w:r>
      <w:bookmarkEnd w:id="6"/>
      <w:bookmarkEnd w:id="7"/>
    </w:p>
    <w:p w14:paraId="57FBF64C" w14:textId="77777777" w:rsidR="008D1F03" w:rsidRPr="00CB3F25" w:rsidRDefault="008D1F03" w:rsidP="00300EE3">
      <w:pPr>
        <w:spacing w:after="0" w:line="240" w:lineRule="auto"/>
        <w:rPr>
          <w:rFonts w:ascii="Tahoma" w:hAnsi="Tahoma" w:cs="Tahoma"/>
          <w:b/>
          <w:sz w:val="24"/>
          <w:szCs w:val="24"/>
        </w:rPr>
      </w:pPr>
    </w:p>
    <w:p w14:paraId="433ACAC0" w14:textId="73121191" w:rsidR="00EC6C07" w:rsidRPr="00CB3F25" w:rsidRDefault="00EC6C07" w:rsidP="00300EE3">
      <w:pPr>
        <w:spacing w:after="0" w:line="240" w:lineRule="auto"/>
        <w:rPr>
          <w:rFonts w:ascii="Tahoma" w:hAnsi="Tahoma" w:cs="Tahoma"/>
          <w:sz w:val="24"/>
          <w:szCs w:val="24"/>
        </w:rPr>
      </w:pPr>
      <w:r w:rsidRPr="00CB3F25">
        <w:rPr>
          <w:rFonts w:ascii="Tahoma" w:hAnsi="Tahoma" w:cs="Tahoma"/>
          <w:color w:val="000000"/>
          <w:sz w:val="24"/>
          <w:szCs w:val="24"/>
          <w:shd w:val="clear" w:color="auto" w:fill="FFFFFF"/>
        </w:rPr>
        <w:t xml:space="preserve">The </w:t>
      </w:r>
      <w:r w:rsidR="006D667C" w:rsidRPr="00CB3F25">
        <w:rPr>
          <w:rFonts w:ascii="Tahoma" w:hAnsi="Tahoma" w:cs="Tahoma"/>
          <w:color w:val="000000"/>
          <w:sz w:val="24"/>
          <w:szCs w:val="24"/>
          <w:shd w:val="clear" w:color="auto" w:fill="FFFFFF"/>
        </w:rPr>
        <w:t>hirer</w:t>
      </w:r>
      <w:r w:rsidRPr="00CB3F25">
        <w:rPr>
          <w:rFonts w:ascii="Tahoma" w:hAnsi="Tahoma" w:cs="Tahoma"/>
          <w:color w:val="000000"/>
          <w:sz w:val="24"/>
          <w:szCs w:val="24"/>
          <w:shd w:val="clear" w:color="auto" w:fill="FFFFFF"/>
        </w:rPr>
        <w:t xml:space="preserve"> / hirer accepts as a condition of use / hire of our buildings that they read the fire notices, fire evacuation procedures and risk assessments displayed within the premises and accept the guidance therein.  </w:t>
      </w:r>
    </w:p>
    <w:p w14:paraId="546C5D91" w14:textId="7D5B6EFD" w:rsidR="0095443C" w:rsidRPr="00DD1E91" w:rsidRDefault="0095443C" w:rsidP="00B26AE0">
      <w:pPr>
        <w:pStyle w:val="Heading1"/>
        <w:rPr>
          <w:rFonts w:ascii="Tahoma" w:hAnsi="Tahoma" w:cs="Tahoma"/>
          <w:b/>
          <w:color w:val="auto"/>
          <w:sz w:val="24"/>
          <w:szCs w:val="24"/>
        </w:rPr>
      </w:pPr>
      <w:bookmarkStart w:id="8" w:name="_Toc529528456"/>
      <w:bookmarkStart w:id="9" w:name="_Toc10195938"/>
      <w:r w:rsidRPr="00DD1E91">
        <w:rPr>
          <w:rFonts w:ascii="Tahoma" w:hAnsi="Tahoma" w:cs="Tahoma"/>
          <w:b/>
          <w:color w:val="auto"/>
          <w:sz w:val="24"/>
          <w:szCs w:val="24"/>
        </w:rPr>
        <w:t>PROTECTION OF CHILDREN, YOUNG PEOPLE AND VU</w:t>
      </w:r>
      <w:r w:rsidR="005C16CA">
        <w:rPr>
          <w:rFonts w:ascii="Tahoma" w:hAnsi="Tahoma" w:cs="Tahoma"/>
          <w:b/>
          <w:color w:val="auto"/>
          <w:sz w:val="24"/>
          <w:szCs w:val="24"/>
        </w:rPr>
        <w:t>L</w:t>
      </w:r>
      <w:r w:rsidRPr="00DD1E91">
        <w:rPr>
          <w:rFonts w:ascii="Tahoma" w:hAnsi="Tahoma" w:cs="Tahoma"/>
          <w:b/>
          <w:color w:val="auto"/>
          <w:sz w:val="24"/>
          <w:szCs w:val="24"/>
        </w:rPr>
        <w:t>NERABLE ADULTS</w:t>
      </w:r>
      <w:bookmarkEnd w:id="8"/>
      <w:bookmarkEnd w:id="9"/>
    </w:p>
    <w:p w14:paraId="32C7D5C8" w14:textId="77777777" w:rsidR="008D1F03" w:rsidRPr="00CB3F25" w:rsidRDefault="008D1F03" w:rsidP="00300EE3">
      <w:pPr>
        <w:spacing w:after="0" w:line="240" w:lineRule="auto"/>
        <w:rPr>
          <w:rFonts w:ascii="Tahoma" w:hAnsi="Tahoma" w:cs="Tahoma"/>
          <w:b/>
          <w:sz w:val="24"/>
          <w:szCs w:val="24"/>
        </w:rPr>
      </w:pPr>
    </w:p>
    <w:p w14:paraId="5C4E750A" w14:textId="1B5DC485" w:rsidR="0095443C" w:rsidRDefault="006D667C" w:rsidP="00300EE3">
      <w:pPr>
        <w:spacing w:after="0" w:line="240" w:lineRule="auto"/>
        <w:rPr>
          <w:rFonts w:ascii="Tahoma" w:hAnsi="Tahoma" w:cs="Tahoma"/>
          <w:sz w:val="24"/>
          <w:szCs w:val="24"/>
        </w:rPr>
      </w:pPr>
      <w:r w:rsidRPr="00CB3F25">
        <w:rPr>
          <w:rFonts w:ascii="Tahoma" w:hAnsi="Tahoma" w:cs="Tahoma"/>
          <w:sz w:val="24"/>
          <w:szCs w:val="24"/>
        </w:rPr>
        <w:t>Hirer</w:t>
      </w:r>
      <w:r w:rsidR="0095443C" w:rsidRPr="00CB3F25">
        <w:rPr>
          <w:rFonts w:ascii="Tahoma" w:hAnsi="Tahoma" w:cs="Tahoma"/>
          <w:sz w:val="24"/>
          <w:szCs w:val="24"/>
        </w:rPr>
        <w:t>s must comply fully with the law relating to this.</w:t>
      </w:r>
    </w:p>
    <w:p w14:paraId="7748DFE8" w14:textId="77777777" w:rsidR="00504614" w:rsidRPr="00CB3F25" w:rsidRDefault="00504614" w:rsidP="00300EE3">
      <w:pPr>
        <w:spacing w:after="0" w:line="240" w:lineRule="auto"/>
        <w:rPr>
          <w:rFonts w:ascii="Tahoma" w:hAnsi="Tahoma" w:cs="Tahoma"/>
          <w:sz w:val="24"/>
          <w:szCs w:val="24"/>
        </w:rPr>
      </w:pPr>
    </w:p>
    <w:p w14:paraId="2643A959" w14:textId="7893FC29" w:rsidR="008D1F03" w:rsidRDefault="0095443C" w:rsidP="00CB3191">
      <w:pPr>
        <w:pStyle w:val="Heading1"/>
        <w:rPr>
          <w:rFonts w:ascii="Tahoma" w:hAnsi="Tahoma" w:cs="Tahoma"/>
          <w:b/>
          <w:color w:val="auto"/>
          <w:sz w:val="24"/>
          <w:szCs w:val="24"/>
        </w:rPr>
      </w:pPr>
      <w:bookmarkStart w:id="10" w:name="_Toc529528457"/>
      <w:bookmarkStart w:id="11" w:name="_Toc10195939"/>
      <w:r w:rsidRPr="00D94D47">
        <w:rPr>
          <w:rFonts w:ascii="Tahoma" w:hAnsi="Tahoma" w:cs="Tahoma"/>
          <w:b/>
          <w:color w:val="auto"/>
          <w:sz w:val="24"/>
          <w:szCs w:val="24"/>
        </w:rPr>
        <w:t>PAYMENT TERMS</w:t>
      </w:r>
      <w:bookmarkEnd w:id="10"/>
      <w:bookmarkEnd w:id="11"/>
    </w:p>
    <w:p w14:paraId="603D9FDD" w14:textId="77777777" w:rsidR="00504614" w:rsidRPr="00504614" w:rsidRDefault="00504614" w:rsidP="00504614"/>
    <w:p w14:paraId="66D0264B" w14:textId="1D95902A" w:rsidR="008D1F03" w:rsidRPr="00CB3F25" w:rsidRDefault="0095443C" w:rsidP="00300EE3">
      <w:pPr>
        <w:spacing w:after="0" w:line="240" w:lineRule="auto"/>
        <w:rPr>
          <w:rFonts w:ascii="Tahoma" w:hAnsi="Tahoma" w:cs="Tahoma"/>
          <w:sz w:val="24"/>
          <w:szCs w:val="24"/>
        </w:rPr>
      </w:pPr>
      <w:r w:rsidRPr="00CB3F25">
        <w:rPr>
          <w:rFonts w:ascii="Tahoma" w:hAnsi="Tahoma" w:cs="Tahoma"/>
          <w:sz w:val="24"/>
          <w:szCs w:val="24"/>
        </w:rPr>
        <w:t xml:space="preserve">An invoice will be sent to cover the use of the Church or Hall and fully payment must be made within </w:t>
      </w:r>
      <w:r w:rsidR="006B5FF3" w:rsidRPr="00CB3191">
        <w:rPr>
          <w:rFonts w:ascii="Tahoma" w:hAnsi="Tahoma" w:cs="Tahoma"/>
          <w:b/>
          <w:sz w:val="24"/>
          <w:szCs w:val="24"/>
        </w:rPr>
        <w:t>14</w:t>
      </w:r>
      <w:r w:rsidR="006B5FF3">
        <w:rPr>
          <w:rFonts w:ascii="Tahoma" w:hAnsi="Tahoma" w:cs="Tahoma"/>
          <w:sz w:val="24"/>
          <w:szCs w:val="24"/>
        </w:rPr>
        <w:t xml:space="preserve"> </w:t>
      </w:r>
      <w:r w:rsidRPr="00CB3F25">
        <w:rPr>
          <w:rFonts w:ascii="Tahoma" w:hAnsi="Tahoma" w:cs="Tahoma"/>
          <w:sz w:val="24"/>
          <w:szCs w:val="24"/>
        </w:rPr>
        <w:t>days</w:t>
      </w:r>
      <w:r w:rsidR="00C560FB" w:rsidRPr="00CB3F25">
        <w:rPr>
          <w:rFonts w:ascii="Tahoma" w:hAnsi="Tahoma" w:cs="Tahoma"/>
          <w:sz w:val="24"/>
          <w:szCs w:val="24"/>
        </w:rPr>
        <w:t>.</w:t>
      </w:r>
    </w:p>
    <w:p w14:paraId="4A7ED792" w14:textId="77777777" w:rsidR="008D1F03" w:rsidRPr="00CB3F25" w:rsidRDefault="008D1F03" w:rsidP="00300EE3">
      <w:pPr>
        <w:spacing w:after="0" w:line="240" w:lineRule="auto"/>
        <w:rPr>
          <w:rFonts w:ascii="Tahoma" w:hAnsi="Tahoma" w:cs="Tahoma"/>
          <w:sz w:val="24"/>
          <w:szCs w:val="24"/>
        </w:rPr>
      </w:pPr>
    </w:p>
    <w:p w14:paraId="77B6ED53" w14:textId="523301A3" w:rsidR="0095443C" w:rsidRPr="00CB3F25" w:rsidRDefault="00C560FB" w:rsidP="00300EE3">
      <w:pPr>
        <w:spacing w:after="0" w:line="240" w:lineRule="auto"/>
        <w:rPr>
          <w:rFonts w:ascii="Tahoma" w:hAnsi="Tahoma" w:cs="Tahoma"/>
          <w:sz w:val="24"/>
          <w:szCs w:val="24"/>
        </w:rPr>
      </w:pPr>
      <w:r w:rsidRPr="00CB3F25">
        <w:rPr>
          <w:rFonts w:ascii="Tahoma" w:hAnsi="Tahoma" w:cs="Tahoma"/>
          <w:sz w:val="24"/>
          <w:szCs w:val="24"/>
        </w:rPr>
        <w:t xml:space="preserve">The Church Office is open </w:t>
      </w:r>
      <w:r w:rsidR="00623AB6">
        <w:rPr>
          <w:rFonts w:ascii="Tahoma" w:hAnsi="Tahoma" w:cs="Tahoma"/>
          <w:sz w:val="24"/>
          <w:szCs w:val="24"/>
        </w:rPr>
        <w:t>Wednesday and</w:t>
      </w:r>
      <w:r w:rsidR="00E8219C">
        <w:rPr>
          <w:rFonts w:ascii="Tahoma" w:hAnsi="Tahoma" w:cs="Tahoma"/>
          <w:sz w:val="24"/>
          <w:szCs w:val="24"/>
        </w:rPr>
        <w:t xml:space="preserve"> Friday (0930 – 1230 hrs)</w:t>
      </w:r>
      <w:r w:rsidR="00AF09E7" w:rsidRPr="00CB3F25">
        <w:rPr>
          <w:rFonts w:ascii="Tahoma" w:hAnsi="Tahoma" w:cs="Tahoma"/>
          <w:sz w:val="24"/>
          <w:szCs w:val="24"/>
        </w:rPr>
        <w:t xml:space="preserve">  </w:t>
      </w:r>
      <w:r w:rsidRPr="00CB3F25">
        <w:rPr>
          <w:rFonts w:ascii="Tahoma" w:hAnsi="Tahoma" w:cs="Tahoma"/>
          <w:sz w:val="24"/>
          <w:szCs w:val="24"/>
        </w:rPr>
        <w:t xml:space="preserve">  </w:t>
      </w:r>
    </w:p>
    <w:p w14:paraId="1273AF17" w14:textId="4DF6D794" w:rsidR="0095443C" w:rsidRDefault="006D667C" w:rsidP="00DB0571">
      <w:pPr>
        <w:pStyle w:val="Heading2"/>
        <w:rPr>
          <w:rFonts w:ascii="Tahoma" w:hAnsi="Tahoma" w:cs="Tahoma"/>
          <w:b/>
          <w:sz w:val="24"/>
          <w:szCs w:val="24"/>
        </w:rPr>
      </w:pPr>
      <w:r w:rsidRPr="00CB3F25">
        <w:rPr>
          <w:rFonts w:ascii="Tahoma" w:hAnsi="Tahoma" w:cs="Tahoma"/>
          <w:sz w:val="24"/>
          <w:szCs w:val="24"/>
        </w:rPr>
        <w:br w:type="page"/>
      </w:r>
      <w:bookmarkStart w:id="12" w:name="_Toc529528458"/>
      <w:bookmarkStart w:id="13" w:name="_Toc10195940"/>
      <w:r w:rsidR="0095443C" w:rsidRPr="00504614">
        <w:rPr>
          <w:rFonts w:ascii="Tahoma" w:hAnsi="Tahoma" w:cs="Tahoma"/>
          <w:b/>
          <w:color w:val="auto"/>
          <w:sz w:val="24"/>
          <w:szCs w:val="24"/>
        </w:rPr>
        <w:lastRenderedPageBreak/>
        <w:t>CHARGES</w:t>
      </w:r>
      <w:bookmarkEnd w:id="12"/>
      <w:bookmarkEnd w:id="13"/>
    </w:p>
    <w:p w14:paraId="58B95080" w14:textId="2FEA9B43" w:rsidR="006B5FF3" w:rsidRPr="00DD1E91" w:rsidRDefault="00BD567B" w:rsidP="00626FE2">
      <w:pPr>
        <w:rPr>
          <w:rFonts w:ascii="Tahoma" w:hAnsi="Tahoma" w:cs="Tahoma"/>
          <w:b/>
          <w:sz w:val="24"/>
          <w:szCs w:val="24"/>
        </w:rPr>
      </w:pPr>
      <w:r w:rsidRPr="007972F1">
        <w:rPr>
          <w:rFonts w:ascii="Tahoma" w:hAnsi="Tahoma" w:cs="Tahoma"/>
          <w:sz w:val="24"/>
          <w:szCs w:val="24"/>
        </w:rPr>
        <w:t>When a hire extends into two or more consecutive sessions</w:t>
      </w:r>
      <w:r>
        <w:rPr>
          <w:rFonts w:ascii="Tahoma" w:hAnsi="Tahoma" w:cs="Tahoma"/>
          <w:sz w:val="24"/>
          <w:szCs w:val="24"/>
        </w:rPr>
        <w:t xml:space="preserve"> on a single day</w:t>
      </w:r>
      <w:r w:rsidRPr="007972F1">
        <w:rPr>
          <w:rFonts w:ascii="Tahoma" w:hAnsi="Tahoma" w:cs="Tahoma"/>
          <w:sz w:val="24"/>
          <w:szCs w:val="24"/>
        </w:rPr>
        <w:t xml:space="preserve">, then a discount of </w:t>
      </w:r>
      <w:r w:rsidR="00CB76D5">
        <w:rPr>
          <w:rFonts w:ascii="Tahoma" w:hAnsi="Tahoma" w:cs="Tahoma"/>
          <w:sz w:val="24"/>
          <w:szCs w:val="24"/>
        </w:rPr>
        <w:t>20</w:t>
      </w:r>
      <w:r w:rsidRPr="007972F1">
        <w:rPr>
          <w:rFonts w:ascii="Tahoma" w:hAnsi="Tahoma" w:cs="Tahoma"/>
          <w:sz w:val="24"/>
          <w:szCs w:val="24"/>
        </w:rPr>
        <w:t>% will be applied to the charge for the second and subsequent session</w:t>
      </w:r>
      <w:r>
        <w:rPr>
          <w:rFonts w:ascii="Tahoma" w:hAnsi="Tahoma" w:cs="Tahoma"/>
          <w:sz w:val="24"/>
          <w:szCs w:val="24"/>
        </w:rPr>
        <w:t xml:space="preserve"> </w:t>
      </w:r>
    </w:p>
    <w:tbl>
      <w:tblPr>
        <w:tblStyle w:val="TableGrid"/>
        <w:tblW w:w="9923" w:type="dxa"/>
        <w:tblInd w:w="-5" w:type="dxa"/>
        <w:tblLayout w:type="fixed"/>
        <w:tblLook w:val="04A0" w:firstRow="1" w:lastRow="0" w:firstColumn="1" w:lastColumn="0" w:noHBand="0" w:noVBand="1"/>
      </w:tblPr>
      <w:tblGrid>
        <w:gridCol w:w="4111"/>
        <w:gridCol w:w="3119"/>
        <w:gridCol w:w="2693"/>
      </w:tblGrid>
      <w:tr w:rsidR="00D2047E" w:rsidRPr="00CB3F25" w14:paraId="5964D6C8" w14:textId="77777777" w:rsidTr="00552534">
        <w:trPr>
          <w:gridAfter w:val="1"/>
          <w:wAfter w:w="2693" w:type="dxa"/>
        </w:trPr>
        <w:tc>
          <w:tcPr>
            <w:tcW w:w="4111" w:type="dxa"/>
            <w:tcBorders>
              <w:top w:val="single" w:sz="4" w:space="0" w:color="auto"/>
              <w:left w:val="single" w:sz="4" w:space="0" w:color="auto"/>
              <w:bottom w:val="single" w:sz="4" w:space="0" w:color="auto"/>
              <w:right w:val="single" w:sz="4" w:space="0" w:color="auto"/>
            </w:tcBorders>
          </w:tcPr>
          <w:p w14:paraId="652E6430" w14:textId="77777777" w:rsidR="00D11BFF" w:rsidRDefault="00635A71" w:rsidP="00DB0571">
            <w:pPr>
              <w:pStyle w:val="Heading2"/>
              <w:jc w:val="center"/>
              <w:rPr>
                <w:rFonts w:ascii="Tahoma" w:hAnsi="Tahoma" w:cs="Tahoma"/>
                <w:b/>
                <w:color w:val="auto"/>
                <w:sz w:val="24"/>
                <w:szCs w:val="24"/>
              </w:rPr>
            </w:pPr>
            <w:bookmarkStart w:id="14" w:name="_Toc10195941"/>
            <w:r w:rsidRPr="00D11BFF">
              <w:rPr>
                <w:rFonts w:ascii="Tahoma" w:hAnsi="Tahoma" w:cs="Tahoma"/>
                <w:b/>
                <w:color w:val="auto"/>
                <w:sz w:val="24"/>
                <w:szCs w:val="24"/>
              </w:rPr>
              <w:t>WILLIAMSON HALL</w:t>
            </w:r>
            <w:bookmarkEnd w:id="14"/>
          </w:p>
          <w:p w14:paraId="12E71DE9" w14:textId="6FFD5839" w:rsidR="00864AB8" w:rsidRPr="00864AB8" w:rsidRDefault="00864AB8" w:rsidP="00DB0571">
            <w:pPr>
              <w:pStyle w:val="Heading2"/>
            </w:pPr>
          </w:p>
        </w:tc>
        <w:tc>
          <w:tcPr>
            <w:tcW w:w="3119" w:type="dxa"/>
            <w:tcBorders>
              <w:top w:val="single" w:sz="4" w:space="0" w:color="auto"/>
              <w:left w:val="single" w:sz="4" w:space="0" w:color="auto"/>
              <w:bottom w:val="single" w:sz="4" w:space="0" w:color="auto"/>
              <w:right w:val="single" w:sz="4" w:space="0" w:color="auto"/>
            </w:tcBorders>
          </w:tcPr>
          <w:p w14:paraId="4773210D" w14:textId="06D9C64B" w:rsidR="00D2047E" w:rsidRPr="003430F2" w:rsidRDefault="00D2047E" w:rsidP="00DB0571">
            <w:pPr>
              <w:pStyle w:val="Heading2"/>
              <w:rPr>
                <w:rFonts w:ascii="Tahoma" w:hAnsi="Tahoma" w:cs="Tahoma"/>
                <w:b/>
                <w:sz w:val="24"/>
                <w:szCs w:val="24"/>
              </w:rPr>
            </w:pPr>
          </w:p>
        </w:tc>
      </w:tr>
      <w:tr w:rsidR="00D2047E" w:rsidRPr="00CB3F25" w14:paraId="5807DD22" w14:textId="77777777" w:rsidTr="00552534">
        <w:trPr>
          <w:trHeight w:val="290"/>
        </w:trPr>
        <w:tc>
          <w:tcPr>
            <w:tcW w:w="4111" w:type="dxa"/>
            <w:vMerge w:val="restart"/>
            <w:tcBorders>
              <w:top w:val="single" w:sz="4" w:space="0" w:color="auto"/>
              <w:left w:val="single" w:sz="4" w:space="0" w:color="auto"/>
              <w:right w:val="single" w:sz="4" w:space="0" w:color="auto"/>
            </w:tcBorders>
          </w:tcPr>
          <w:p w14:paraId="0C90931F" w14:textId="77777777" w:rsidR="00D2047E" w:rsidRPr="00CB3F25" w:rsidRDefault="00D2047E" w:rsidP="00DC70DB">
            <w:pPr>
              <w:jc w:val="right"/>
              <w:rPr>
                <w:rFonts w:ascii="Tahoma" w:hAnsi="Tahoma" w:cs="Tahoma"/>
                <w:b/>
                <w:sz w:val="24"/>
                <w:szCs w:val="24"/>
              </w:rPr>
            </w:pPr>
            <w:r w:rsidRPr="00CB3F25">
              <w:rPr>
                <w:rFonts w:ascii="Tahoma" w:hAnsi="Tahoma" w:cs="Tahoma"/>
                <w:b/>
                <w:sz w:val="24"/>
                <w:szCs w:val="24"/>
              </w:rPr>
              <w:t>Main Hall</w:t>
            </w:r>
          </w:p>
        </w:tc>
        <w:tc>
          <w:tcPr>
            <w:tcW w:w="3119" w:type="dxa"/>
            <w:vMerge w:val="restart"/>
            <w:tcBorders>
              <w:top w:val="single" w:sz="4" w:space="0" w:color="auto"/>
              <w:left w:val="single" w:sz="4" w:space="0" w:color="auto"/>
              <w:right w:val="single" w:sz="4" w:space="0" w:color="auto"/>
            </w:tcBorders>
            <w:vAlign w:val="center"/>
          </w:tcPr>
          <w:p w14:paraId="5D8918FF" w14:textId="6F7B39B3" w:rsidR="00D2047E" w:rsidRPr="00CB3F25" w:rsidRDefault="00D2047E" w:rsidP="006B5FF3">
            <w:pPr>
              <w:jc w:val="center"/>
              <w:rPr>
                <w:rFonts w:ascii="Tahoma" w:hAnsi="Tahoma" w:cs="Tahoma"/>
                <w:b/>
                <w:sz w:val="24"/>
                <w:szCs w:val="24"/>
              </w:rPr>
            </w:pPr>
            <w:r w:rsidRPr="00CB3F25">
              <w:rPr>
                <w:rFonts w:ascii="Tahoma" w:hAnsi="Tahoma" w:cs="Tahoma"/>
                <w:b/>
                <w:sz w:val="24"/>
                <w:szCs w:val="24"/>
              </w:rPr>
              <w:t>£</w:t>
            </w:r>
            <w:r w:rsidR="008149F4">
              <w:rPr>
                <w:rFonts w:ascii="Tahoma" w:hAnsi="Tahoma" w:cs="Tahoma"/>
                <w:b/>
                <w:sz w:val="24"/>
                <w:szCs w:val="24"/>
              </w:rPr>
              <w:t>6</w:t>
            </w:r>
            <w:r w:rsidR="00D52077">
              <w:rPr>
                <w:rFonts w:ascii="Tahoma" w:hAnsi="Tahoma" w:cs="Tahoma"/>
                <w:b/>
                <w:sz w:val="24"/>
                <w:szCs w:val="24"/>
              </w:rPr>
              <w:t>5</w:t>
            </w:r>
          </w:p>
          <w:p w14:paraId="2168C549" w14:textId="6BFA5B8D" w:rsidR="00D2047E" w:rsidRPr="00CB3F25" w:rsidRDefault="00D2047E" w:rsidP="006B5FF3">
            <w:pPr>
              <w:jc w:val="center"/>
              <w:rPr>
                <w:rFonts w:ascii="Tahoma" w:hAnsi="Tahoma" w:cs="Tahoma"/>
                <w:b/>
                <w:sz w:val="24"/>
                <w:szCs w:val="24"/>
              </w:rPr>
            </w:pPr>
            <w:r w:rsidRPr="00CB3F25">
              <w:rPr>
                <w:rFonts w:ascii="Tahoma" w:hAnsi="Tahoma" w:cs="Tahoma"/>
                <w:b/>
                <w:sz w:val="24"/>
                <w:szCs w:val="24"/>
              </w:rPr>
              <w:t>per session</w:t>
            </w:r>
          </w:p>
        </w:tc>
        <w:tc>
          <w:tcPr>
            <w:tcW w:w="2693" w:type="dxa"/>
            <w:vMerge w:val="restart"/>
            <w:tcBorders>
              <w:top w:val="single" w:sz="4" w:space="0" w:color="auto"/>
              <w:left w:val="single" w:sz="4" w:space="0" w:color="auto"/>
              <w:right w:val="single" w:sz="4" w:space="0" w:color="auto"/>
            </w:tcBorders>
          </w:tcPr>
          <w:p w14:paraId="05FF3D2E" w14:textId="0FDA8816" w:rsidR="00D2047E" w:rsidRPr="00DD1E91" w:rsidRDefault="00D2047E" w:rsidP="00DD1E91">
            <w:pPr>
              <w:jc w:val="both"/>
              <w:rPr>
                <w:rFonts w:ascii="Tahoma" w:hAnsi="Tahoma" w:cs="Tahoma"/>
                <w:b/>
              </w:rPr>
            </w:pPr>
            <w:r w:rsidRPr="00DD1E91">
              <w:rPr>
                <w:rFonts w:ascii="Tahoma" w:hAnsi="Tahoma" w:cs="Tahoma"/>
                <w:b/>
              </w:rPr>
              <w:t>8.30 am–1</w:t>
            </w:r>
            <w:r>
              <w:rPr>
                <w:rFonts w:ascii="Tahoma" w:hAnsi="Tahoma" w:cs="Tahoma"/>
                <w:b/>
              </w:rPr>
              <w:t>.00</w:t>
            </w:r>
            <w:r w:rsidRPr="00DD1E91">
              <w:rPr>
                <w:rFonts w:ascii="Tahoma" w:hAnsi="Tahoma" w:cs="Tahoma"/>
                <w:b/>
              </w:rPr>
              <w:t xml:space="preserve"> pm</w:t>
            </w:r>
          </w:p>
          <w:p w14:paraId="2BDAD14C" w14:textId="1F4FD444" w:rsidR="00D2047E" w:rsidRPr="00DD1E91" w:rsidRDefault="00D2047E" w:rsidP="00DD1E91">
            <w:pPr>
              <w:jc w:val="both"/>
              <w:rPr>
                <w:rFonts w:ascii="Tahoma" w:hAnsi="Tahoma" w:cs="Tahoma"/>
                <w:b/>
              </w:rPr>
            </w:pPr>
            <w:r w:rsidRPr="00DD1E91">
              <w:rPr>
                <w:rFonts w:ascii="Tahoma" w:hAnsi="Tahoma" w:cs="Tahoma"/>
                <w:b/>
              </w:rPr>
              <w:t>1</w:t>
            </w:r>
            <w:r>
              <w:rPr>
                <w:rFonts w:ascii="Tahoma" w:hAnsi="Tahoma" w:cs="Tahoma"/>
                <w:b/>
              </w:rPr>
              <w:t xml:space="preserve">.00 </w:t>
            </w:r>
            <w:r w:rsidRPr="00DD1E91">
              <w:rPr>
                <w:rFonts w:ascii="Tahoma" w:hAnsi="Tahoma" w:cs="Tahoma"/>
                <w:b/>
              </w:rPr>
              <w:t>pm–5.30 pm</w:t>
            </w:r>
          </w:p>
          <w:p w14:paraId="049C244F" w14:textId="7362CC3B" w:rsidR="00D2047E" w:rsidRPr="004F66BE" w:rsidRDefault="00D2047E" w:rsidP="00DD1E91">
            <w:pPr>
              <w:jc w:val="both"/>
              <w:rPr>
                <w:rFonts w:ascii="Tahoma" w:hAnsi="Tahoma" w:cs="Tahoma"/>
                <w:b/>
              </w:rPr>
            </w:pPr>
            <w:r w:rsidRPr="00DD1E91">
              <w:rPr>
                <w:rFonts w:ascii="Tahoma" w:hAnsi="Tahoma" w:cs="Tahoma"/>
                <w:b/>
              </w:rPr>
              <w:t>6.30 pm–</w:t>
            </w:r>
            <w:r>
              <w:rPr>
                <w:rFonts w:ascii="Tahoma" w:hAnsi="Tahoma" w:cs="Tahoma"/>
                <w:b/>
              </w:rPr>
              <w:t>1</w:t>
            </w:r>
            <w:r w:rsidRPr="00DD1E91">
              <w:rPr>
                <w:rFonts w:ascii="Tahoma" w:hAnsi="Tahoma" w:cs="Tahoma"/>
                <w:b/>
              </w:rPr>
              <w:t>0</w:t>
            </w:r>
            <w:r>
              <w:rPr>
                <w:rFonts w:ascii="Tahoma" w:hAnsi="Tahoma" w:cs="Tahoma"/>
                <w:b/>
              </w:rPr>
              <w:t>.00</w:t>
            </w:r>
            <w:r w:rsidRPr="00DD1E91">
              <w:rPr>
                <w:rFonts w:ascii="Tahoma" w:hAnsi="Tahoma" w:cs="Tahoma"/>
                <w:b/>
              </w:rPr>
              <w:t xml:space="preserve"> pm</w:t>
            </w:r>
          </w:p>
        </w:tc>
      </w:tr>
      <w:tr w:rsidR="00D2047E" w:rsidRPr="00CB3F25" w14:paraId="41B2263C" w14:textId="77777777" w:rsidTr="00552534">
        <w:trPr>
          <w:trHeight w:val="290"/>
        </w:trPr>
        <w:tc>
          <w:tcPr>
            <w:tcW w:w="4111" w:type="dxa"/>
            <w:vMerge/>
            <w:tcBorders>
              <w:left w:val="single" w:sz="4" w:space="0" w:color="auto"/>
              <w:right w:val="single" w:sz="4" w:space="0" w:color="auto"/>
            </w:tcBorders>
          </w:tcPr>
          <w:p w14:paraId="40BB374B" w14:textId="77777777" w:rsidR="00D2047E" w:rsidRPr="00CB3F25" w:rsidRDefault="00D2047E" w:rsidP="00DC70DB">
            <w:pPr>
              <w:jc w:val="right"/>
              <w:rPr>
                <w:rFonts w:ascii="Tahoma" w:hAnsi="Tahoma" w:cs="Tahoma"/>
                <w:b/>
                <w:sz w:val="24"/>
                <w:szCs w:val="24"/>
              </w:rPr>
            </w:pPr>
          </w:p>
        </w:tc>
        <w:tc>
          <w:tcPr>
            <w:tcW w:w="3119" w:type="dxa"/>
            <w:vMerge/>
            <w:tcBorders>
              <w:left w:val="single" w:sz="4" w:space="0" w:color="auto"/>
              <w:right w:val="single" w:sz="4" w:space="0" w:color="auto"/>
            </w:tcBorders>
            <w:vAlign w:val="center"/>
          </w:tcPr>
          <w:p w14:paraId="69451F32" w14:textId="77777777" w:rsidR="00D2047E" w:rsidRPr="00CB3F25" w:rsidRDefault="00D2047E" w:rsidP="006B5FF3">
            <w:pPr>
              <w:jc w:val="center"/>
              <w:rPr>
                <w:rFonts w:ascii="Tahoma" w:hAnsi="Tahoma" w:cs="Tahoma"/>
                <w:b/>
                <w:sz w:val="24"/>
                <w:szCs w:val="24"/>
              </w:rPr>
            </w:pPr>
          </w:p>
        </w:tc>
        <w:tc>
          <w:tcPr>
            <w:tcW w:w="2693" w:type="dxa"/>
            <w:vMerge/>
            <w:tcBorders>
              <w:left w:val="single" w:sz="4" w:space="0" w:color="auto"/>
              <w:right w:val="single" w:sz="4" w:space="0" w:color="auto"/>
            </w:tcBorders>
          </w:tcPr>
          <w:p w14:paraId="49F66103" w14:textId="77777777" w:rsidR="00D2047E" w:rsidRPr="00CB3F25" w:rsidRDefault="00D2047E" w:rsidP="00DD1E91">
            <w:pPr>
              <w:jc w:val="both"/>
              <w:rPr>
                <w:rFonts w:ascii="Tahoma" w:hAnsi="Tahoma" w:cs="Tahoma"/>
                <w:b/>
                <w:sz w:val="24"/>
                <w:szCs w:val="24"/>
              </w:rPr>
            </w:pPr>
          </w:p>
        </w:tc>
      </w:tr>
      <w:tr w:rsidR="00D2047E" w:rsidRPr="00CB3F25" w14:paraId="5D4C6FEF" w14:textId="77777777" w:rsidTr="00552534">
        <w:trPr>
          <w:trHeight w:val="290"/>
        </w:trPr>
        <w:tc>
          <w:tcPr>
            <w:tcW w:w="4111" w:type="dxa"/>
            <w:vMerge/>
            <w:tcBorders>
              <w:left w:val="single" w:sz="4" w:space="0" w:color="auto"/>
              <w:bottom w:val="single" w:sz="4" w:space="0" w:color="auto"/>
              <w:right w:val="single" w:sz="4" w:space="0" w:color="auto"/>
            </w:tcBorders>
          </w:tcPr>
          <w:p w14:paraId="6A7197FF" w14:textId="77777777" w:rsidR="00D2047E" w:rsidRPr="00CB3F25" w:rsidRDefault="00D2047E" w:rsidP="00DC70DB">
            <w:pPr>
              <w:jc w:val="right"/>
              <w:rPr>
                <w:rFonts w:ascii="Tahoma" w:hAnsi="Tahoma" w:cs="Tahoma"/>
                <w:b/>
                <w:sz w:val="24"/>
                <w:szCs w:val="24"/>
              </w:rPr>
            </w:pPr>
          </w:p>
        </w:tc>
        <w:tc>
          <w:tcPr>
            <w:tcW w:w="3119" w:type="dxa"/>
            <w:vMerge/>
            <w:tcBorders>
              <w:left w:val="single" w:sz="4" w:space="0" w:color="auto"/>
              <w:bottom w:val="single" w:sz="4" w:space="0" w:color="auto"/>
              <w:right w:val="single" w:sz="4" w:space="0" w:color="auto"/>
            </w:tcBorders>
            <w:vAlign w:val="center"/>
          </w:tcPr>
          <w:p w14:paraId="22E1076D" w14:textId="77777777" w:rsidR="00D2047E" w:rsidRPr="00CB3F25" w:rsidRDefault="00D2047E" w:rsidP="006B5FF3">
            <w:pPr>
              <w:jc w:val="center"/>
              <w:rPr>
                <w:rFonts w:ascii="Tahoma" w:hAnsi="Tahoma" w:cs="Tahoma"/>
                <w:b/>
                <w:sz w:val="24"/>
                <w:szCs w:val="24"/>
              </w:rPr>
            </w:pPr>
          </w:p>
        </w:tc>
        <w:tc>
          <w:tcPr>
            <w:tcW w:w="2693" w:type="dxa"/>
            <w:vMerge/>
            <w:tcBorders>
              <w:left w:val="single" w:sz="4" w:space="0" w:color="auto"/>
              <w:bottom w:val="single" w:sz="4" w:space="0" w:color="auto"/>
              <w:right w:val="single" w:sz="4" w:space="0" w:color="auto"/>
            </w:tcBorders>
          </w:tcPr>
          <w:p w14:paraId="04E4CAE2" w14:textId="77777777" w:rsidR="00D2047E" w:rsidRPr="00CB3F25" w:rsidRDefault="00D2047E" w:rsidP="00DD1E91">
            <w:pPr>
              <w:jc w:val="both"/>
              <w:rPr>
                <w:rFonts w:ascii="Tahoma" w:hAnsi="Tahoma" w:cs="Tahoma"/>
                <w:b/>
                <w:sz w:val="24"/>
                <w:szCs w:val="24"/>
              </w:rPr>
            </w:pPr>
          </w:p>
        </w:tc>
      </w:tr>
      <w:tr w:rsidR="00D2047E" w:rsidRPr="00CB3F25" w14:paraId="7BA11EA9" w14:textId="77777777" w:rsidTr="00552534">
        <w:trPr>
          <w:trHeight w:val="290"/>
        </w:trPr>
        <w:tc>
          <w:tcPr>
            <w:tcW w:w="4111" w:type="dxa"/>
            <w:vMerge w:val="restart"/>
            <w:tcBorders>
              <w:top w:val="single" w:sz="4" w:space="0" w:color="auto"/>
              <w:left w:val="single" w:sz="4" w:space="0" w:color="auto"/>
              <w:right w:val="single" w:sz="4" w:space="0" w:color="auto"/>
            </w:tcBorders>
          </w:tcPr>
          <w:p w14:paraId="586F090D" w14:textId="77777777" w:rsidR="00D2047E" w:rsidRPr="00CB3F25" w:rsidRDefault="00D2047E" w:rsidP="00DD1E91">
            <w:pPr>
              <w:jc w:val="right"/>
              <w:rPr>
                <w:rFonts w:ascii="Tahoma" w:hAnsi="Tahoma" w:cs="Tahoma"/>
                <w:b/>
                <w:sz w:val="24"/>
                <w:szCs w:val="24"/>
              </w:rPr>
            </w:pPr>
            <w:r w:rsidRPr="00CB3F25">
              <w:rPr>
                <w:rFonts w:ascii="Tahoma" w:hAnsi="Tahoma" w:cs="Tahoma"/>
                <w:b/>
                <w:sz w:val="24"/>
                <w:szCs w:val="24"/>
              </w:rPr>
              <w:t>Kitchen</w:t>
            </w:r>
          </w:p>
        </w:tc>
        <w:tc>
          <w:tcPr>
            <w:tcW w:w="3119" w:type="dxa"/>
            <w:vMerge w:val="restart"/>
            <w:tcBorders>
              <w:top w:val="single" w:sz="4" w:space="0" w:color="auto"/>
              <w:left w:val="single" w:sz="4" w:space="0" w:color="auto"/>
              <w:right w:val="single" w:sz="4" w:space="0" w:color="auto"/>
            </w:tcBorders>
            <w:vAlign w:val="center"/>
          </w:tcPr>
          <w:p w14:paraId="611BD433" w14:textId="37BB91EC" w:rsidR="00D2047E" w:rsidRPr="00CB3F25" w:rsidRDefault="00D2047E" w:rsidP="006B5FF3">
            <w:pPr>
              <w:jc w:val="center"/>
              <w:rPr>
                <w:rFonts w:ascii="Tahoma" w:hAnsi="Tahoma" w:cs="Tahoma"/>
                <w:b/>
                <w:sz w:val="24"/>
                <w:szCs w:val="24"/>
              </w:rPr>
            </w:pPr>
            <w:r w:rsidRPr="00CB3F25">
              <w:rPr>
                <w:rFonts w:ascii="Tahoma" w:hAnsi="Tahoma" w:cs="Tahoma"/>
                <w:b/>
                <w:sz w:val="24"/>
                <w:szCs w:val="24"/>
              </w:rPr>
              <w:t>£</w:t>
            </w:r>
            <w:r w:rsidR="008149F4">
              <w:rPr>
                <w:rFonts w:ascii="Tahoma" w:hAnsi="Tahoma" w:cs="Tahoma"/>
                <w:b/>
                <w:sz w:val="24"/>
                <w:szCs w:val="24"/>
              </w:rPr>
              <w:t>3</w:t>
            </w:r>
            <w:r w:rsidRPr="00CB3F25">
              <w:rPr>
                <w:rFonts w:ascii="Tahoma" w:hAnsi="Tahoma" w:cs="Tahoma"/>
                <w:b/>
                <w:sz w:val="24"/>
                <w:szCs w:val="24"/>
              </w:rPr>
              <w:t>0</w:t>
            </w:r>
          </w:p>
          <w:p w14:paraId="36BB20C6" w14:textId="5CE5277A" w:rsidR="00D2047E" w:rsidRPr="00CB3F25" w:rsidRDefault="00D2047E" w:rsidP="006B5FF3">
            <w:pPr>
              <w:jc w:val="center"/>
              <w:rPr>
                <w:rFonts w:ascii="Tahoma" w:hAnsi="Tahoma" w:cs="Tahoma"/>
                <w:b/>
                <w:sz w:val="24"/>
                <w:szCs w:val="24"/>
              </w:rPr>
            </w:pPr>
            <w:r w:rsidRPr="00CB3F25">
              <w:rPr>
                <w:rFonts w:ascii="Tahoma" w:hAnsi="Tahoma" w:cs="Tahoma"/>
                <w:b/>
                <w:sz w:val="24"/>
                <w:szCs w:val="24"/>
              </w:rPr>
              <w:t>per session</w:t>
            </w:r>
          </w:p>
        </w:tc>
        <w:tc>
          <w:tcPr>
            <w:tcW w:w="2693" w:type="dxa"/>
            <w:vMerge w:val="restart"/>
            <w:tcBorders>
              <w:top w:val="single" w:sz="4" w:space="0" w:color="auto"/>
              <w:left w:val="single" w:sz="4" w:space="0" w:color="auto"/>
              <w:right w:val="single" w:sz="4" w:space="0" w:color="auto"/>
            </w:tcBorders>
          </w:tcPr>
          <w:p w14:paraId="420E88C0" w14:textId="1D41B8A2" w:rsidR="00D2047E" w:rsidRPr="00DD1E91" w:rsidRDefault="00D2047E" w:rsidP="00DD1E91">
            <w:pPr>
              <w:jc w:val="both"/>
              <w:rPr>
                <w:rFonts w:ascii="Tahoma" w:hAnsi="Tahoma" w:cs="Tahoma"/>
                <w:b/>
              </w:rPr>
            </w:pPr>
            <w:r w:rsidRPr="00DD1E91">
              <w:rPr>
                <w:rFonts w:ascii="Tahoma" w:hAnsi="Tahoma" w:cs="Tahoma"/>
                <w:b/>
              </w:rPr>
              <w:t>8.30 am – 1</w:t>
            </w:r>
            <w:r>
              <w:rPr>
                <w:rFonts w:ascii="Tahoma" w:hAnsi="Tahoma" w:cs="Tahoma"/>
                <w:b/>
              </w:rPr>
              <w:t>.00</w:t>
            </w:r>
            <w:r w:rsidRPr="00DD1E91">
              <w:rPr>
                <w:rFonts w:ascii="Tahoma" w:hAnsi="Tahoma" w:cs="Tahoma"/>
                <w:b/>
              </w:rPr>
              <w:t xml:space="preserve"> pm</w:t>
            </w:r>
          </w:p>
          <w:p w14:paraId="42A109FD" w14:textId="362EF17B" w:rsidR="00D2047E" w:rsidRPr="00DD1E91" w:rsidRDefault="00D2047E" w:rsidP="00DD1E91">
            <w:pPr>
              <w:jc w:val="both"/>
              <w:rPr>
                <w:rFonts w:ascii="Tahoma" w:hAnsi="Tahoma" w:cs="Tahoma"/>
                <w:b/>
              </w:rPr>
            </w:pPr>
            <w:r w:rsidRPr="00DD1E91">
              <w:rPr>
                <w:rFonts w:ascii="Tahoma" w:hAnsi="Tahoma" w:cs="Tahoma"/>
                <w:b/>
              </w:rPr>
              <w:t>1</w:t>
            </w:r>
            <w:r>
              <w:rPr>
                <w:rFonts w:ascii="Tahoma" w:hAnsi="Tahoma" w:cs="Tahoma"/>
                <w:b/>
              </w:rPr>
              <w:t>.00</w:t>
            </w:r>
            <w:r w:rsidRPr="00DD1E91">
              <w:rPr>
                <w:rFonts w:ascii="Tahoma" w:hAnsi="Tahoma" w:cs="Tahoma"/>
                <w:b/>
              </w:rPr>
              <w:t xml:space="preserve"> pm – 5.30 pm</w:t>
            </w:r>
          </w:p>
          <w:p w14:paraId="4EA95D2A" w14:textId="5F8F7DA6" w:rsidR="00D2047E" w:rsidRPr="00CB3F25" w:rsidRDefault="00D2047E" w:rsidP="00DD1E91">
            <w:pPr>
              <w:jc w:val="both"/>
              <w:rPr>
                <w:rFonts w:ascii="Tahoma" w:hAnsi="Tahoma" w:cs="Tahoma"/>
                <w:b/>
                <w:sz w:val="24"/>
                <w:szCs w:val="24"/>
              </w:rPr>
            </w:pPr>
            <w:r w:rsidRPr="00DD1E91">
              <w:rPr>
                <w:rFonts w:ascii="Tahoma" w:hAnsi="Tahoma" w:cs="Tahoma"/>
                <w:b/>
              </w:rPr>
              <w:t>6.30 pm – 10</w:t>
            </w:r>
            <w:r>
              <w:rPr>
                <w:rFonts w:ascii="Tahoma" w:hAnsi="Tahoma" w:cs="Tahoma"/>
                <w:b/>
              </w:rPr>
              <w:t xml:space="preserve">.00 </w:t>
            </w:r>
            <w:r w:rsidRPr="00DD1E91">
              <w:rPr>
                <w:rFonts w:ascii="Tahoma" w:hAnsi="Tahoma" w:cs="Tahoma"/>
                <w:b/>
              </w:rPr>
              <w:t>pm</w:t>
            </w:r>
          </w:p>
        </w:tc>
      </w:tr>
      <w:tr w:rsidR="00D2047E" w:rsidRPr="00CB3F25" w14:paraId="2B58FA31" w14:textId="77777777" w:rsidTr="00552534">
        <w:trPr>
          <w:trHeight w:val="290"/>
        </w:trPr>
        <w:tc>
          <w:tcPr>
            <w:tcW w:w="4111" w:type="dxa"/>
            <w:vMerge/>
            <w:tcBorders>
              <w:left w:val="single" w:sz="4" w:space="0" w:color="auto"/>
              <w:right w:val="single" w:sz="4" w:space="0" w:color="auto"/>
            </w:tcBorders>
          </w:tcPr>
          <w:p w14:paraId="6F222D9B" w14:textId="77777777" w:rsidR="00D2047E" w:rsidRPr="00CB3F25" w:rsidRDefault="00D2047E" w:rsidP="00DD1E91">
            <w:pPr>
              <w:jc w:val="right"/>
              <w:rPr>
                <w:rFonts w:ascii="Tahoma" w:hAnsi="Tahoma" w:cs="Tahoma"/>
                <w:b/>
                <w:sz w:val="24"/>
                <w:szCs w:val="24"/>
              </w:rPr>
            </w:pPr>
          </w:p>
        </w:tc>
        <w:tc>
          <w:tcPr>
            <w:tcW w:w="3119" w:type="dxa"/>
            <w:vMerge/>
            <w:tcBorders>
              <w:left w:val="single" w:sz="4" w:space="0" w:color="auto"/>
              <w:right w:val="single" w:sz="4" w:space="0" w:color="auto"/>
            </w:tcBorders>
            <w:vAlign w:val="center"/>
          </w:tcPr>
          <w:p w14:paraId="0D3C8906" w14:textId="77777777" w:rsidR="00D2047E" w:rsidRPr="00CB3F25" w:rsidRDefault="00D2047E" w:rsidP="006B5FF3">
            <w:pPr>
              <w:jc w:val="center"/>
              <w:rPr>
                <w:rFonts w:ascii="Tahoma" w:hAnsi="Tahoma" w:cs="Tahoma"/>
                <w:b/>
                <w:sz w:val="24"/>
                <w:szCs w:val="24"/>
              </w:rPr>
            </w:pPr>
          </w:p>
        </w:tc>
        <w:tc>
          <w:tcPr>
            <w:tcW w:w="2693" w:type="dxa"/>
            <w:vMerge/>
            <w:tcBorders>
              <w:left w:val="single" w:sz="4" w:space="0" w:color="auto"/>
              <w:right w:val="single" w:sz="4" w:space="0" w:color="auto"/>
            </w:tcBorders>
          </w:tcPr>
          <w:p w14:paraId="428A0CE8" w14:textId="77777777" w:rsidR="00D2047E" w:rsidRPr="00CB3F25" w:rsidRDefault="00D2047E" w:rsidP="00DD1E91">
            <w:pPr>
              <w:jc w:val="both"/>
              <w:rPr>
                <w:rFonts w:ascii="Tahoma" w:hAnsi="Tahoma" w:cs="Tahoma"/>
                <w:b/>
                <w:sz w:val="24"/>
                <w:szCs w:val="24"/>
              </w:rPr>
            </w:pPr>
          </w:p>
        </w:tc>
      </w:tr>
      <w:tr w:rsidR="00D2047E" w:rsidRPr="00CB3F25" w14:paraId="39104442" w14:textId="77777777" w:rsidTr="00552534">
        <w:trPr>
          <w:trHeight w:val="290"/>
        </w:trPr>
        <w:tc>
          <w:tcPr>
            <w:tcW w:w="4111" w:type="dxa"/>
            <w:vMerge/>
            <w:tcBorders>
              <w:left w:val="single" w:sz="4" w:space="0" w:color="auto"/>
              <w:bottom w:val="single" w:sz="4" w:space="0" w:color="auto"/>
              <w:right w:val="single" w:sz="4" w:space="0" w:color="auto"/>
            </w:tcBorders>
          </w:tcPr>
          <w:p w14:paraId="0F82F9C1" w14:textId="77777777" w:rsidR="00D2047E" w:rsidRPr="00CB3F25" w:rsidRDefault="00D2047E" w:rsidP="00DD1E91">
            <w:pPr>
              <w:jc w:val="right"/>
              <w:rPr>
                <w:rFonts w:ascii="Tahoma" w:hAnsi="Tahoma" w:cs="Tahoma"/>
                <w:b/>
                <w:sz w:val="24"/>
                <w:szCs w:val="24"/>
              </w:rPr>
            </w:pPr>
          </w:p>
        </w:tc>
        <w:tc>
          <w:tcPr>
            <w:tcW w:w="3119" w:type="dxa"/>
            <w:vMerge/>
            <w:tcBorders>
              <w:left w:val="single" w:sz="4" w:space="0" w:color="auto"/>
              <w:bottom w:val="single" w:sz="4" w:space="0" w:color="auto"/>
              <w:right w:val="single" w:sz="4" w:space="0" w:color="auto"/>
            </w:tcBorders>
            <w:vAlign w:val="center"/>
          </w:tcPr>
          <w:p w14:paraId="2EB40D53" w14:textId="77777777" w:rsidR="00D2047E" w:rsidRPr="00CB3F25" w:rsidRDefault="00D2047E" w:rsidP="006B5FF3">
            <w:pPr>
              <w:jc w:val="center"/>
              <w:rPr>
                <w:rFonts w:ascii="Tahoma" w:hAnsi="Tahoma" w:cs="Tahoma"/>
                <w:b/>
                <w:sz w:val="24"/>
                <w:szCs w:val="24"/>
              </w:rPr>
            </w:pPr>
          </w:p>
        </w:tc>
        <w:tc>
          <w:tcPr>
            <w:tcW w:w="2693" w:type="dxa"/>
            <w:vMerge/>
            <w:tcBorders>
              <w:left w:val="single" w:sz="4" w:space="0" w:color="auto"/>
              <w:bottom w:val="single" w:sz="4" w:space="0" w:color="auto"/>
              <w:right w:val="single" w:sz="4" w:space="0" w:color="auto"/>
            </w:tcBorders>
          </w:tcPr>
          <w:p w14:paraId="7B671309" w14:textId="77777777" w:rsidR="00D2047E" w:rsidRPr="00CB3F25" w:rsidRDefault="00D2047E" w:rsidP="00DD1E91">
            <w:pPr>
              <w:jc w:val="both"/>
              <w:rPr>
                <w:rFonts w:ascii="Tahoma" w:hAnsi="Tahoma" w:cs="Tahoma"/>
                <w:b/>
                <w:sz w:val="24"/>
                <w:szCs w:val="24"/>
              </w:rPr>
            </w:pPr>
          </w:p>
        </w:tc>
      </w:tr>
      <w:tr w:rsidR="00D2047E" w:rsidRPr="00CB3F25" w14:paraId="1086247D" w14:textId="77777777" w:rsidTr="00552534">
        <w:trPr>
          <w:trHeight w:val="290"/>
        </w:trPr>
        <w:tc>
          <w:tcPr>
            <w:tcW w:w="4111" w:type="dxa"/>
            <w:vMerge w:val="restart"/>
            <w:tcBorders>
              <w:top w:val="single" w:sz="4" w:space="0" w:color="auto"/>
              <w:left w:val="single" w:sz="4" w:space="0" w:color="auto"/>
              <w:right w:val="single" w:sz="4" w:space="0" w:color="auto"/>
            </w:tcBorders>
          </w:tcPr>
          <w:p w14:paraId="40176EBE" w14:textId="77777777" w:rsidR="00D2047E" w:rsidRPr="00CB3F25" w:rsidRDefault="00D2047E" w:rsidP="00DD1E91">
            <w:pPr>
              <w:jc w:val="right"/>
              <w:rPr>
                <w:rFonts w:ascii="Tahoma" w:hAnsi="Tahoma" w:cs="Tahoma"/>
                <w:b/>
                <w:sz w:val="24"/>
                <w:szCs w:val="24"/>
              </w:rPr>
            </w:pPr>
            <w:r w:rsidRPr="00CB3F25">
              <w:rPr>
                <w:rFonts w:ascii="Tahoma" w:hAnsi="Tahoma" w:cs="Tahoma"/>
                <w:b/>
                <w:sz w:val="24"/>
                <w:szCs w:val="24"/>
              </w:rPr>
              <w:t>West Meeting Room</w:t>
            </w:r>
          </w:p>
        </w:tc>
        <w:tc>
          <w:tcPr>
            <w:tcW w:w="3119" w:type="dxa"/>
            <w:vMerge w:val="restart"/>
            <w:tcBorders>
              <w:top w:val="single" w:sz="4" w:space="0" w:color="auto"/>
              <w:left w:val="single" w:sz="4" w:space="0" w:color="auto"/>
              <w:right w:val="single" w:sz="4" w:space="0" w:color="auto"/>
            </w:tcBorders>
            <w:vAlign w:val="center"/>
          </w:tcPr>
          <w:p w14:paraId="4BFF65BD" w14:textId="7437FB16" w:rsidR="00D2047E" w:rsidRPr="00CB3F25" w:rsidRDefault="00D2047E" w:rsidP="006B5FF3">
            <w:pPr>
              <w:jc w:val="center"/>
              <w:rPr>
                <w:rFonts w:ascii="Tahoma" w:hAnsi="Tahoma" w:cs="Tahoma"/>
                <w:b/>
                <w:sz w:val="24"/>
                <w:szCs w:val="24"/>
              </w:rPr>
            </w:pPr>
            <w:r w:rsidRPr="00CB3F25">
              <w:rPr>
                <w:rFonts w:ascii="Tahoma" w:hAnsi="Tahoma" w:cs="Tahoma"/>
                <w:b/>
                <w:sz w:val="24"/>
                <w:szCs w:val="24"/>
              </w:rPr>
              <w:t>£</w:t>
            </w:r>
            <w:r w:rsidR="008149F4">
              <w:rPr>
                <w:rFonts w:ascii="Tahoma" w:hAnsi="Tahoma" w:cs="Tahoma"/>
                <w:b/>
                <w:sz w:val="24"/>
                <w:szCs w:val="24"/>
              </w:rPr>
              <w:t>25</w:t>
            </w:r>
          </w:p>
          <w:p w14:paraId="5E0055E6" w14:textId="024B9854" w:rsidR="00D2047E" w:rsidRPr="00CB3F25" w:rsidRDefault="00D2047E" w:rsidP="006B5FF3">
            <w:pPr>
              <w:jc w:val="center"/>
              <w:rPr>
                <w:rFonts w:ascii="Tahoma" w:hAnsi="Tahoma" w:cs="Tahoma"/>
                <w:b/>
                <w:sz w:val="24"/>
                <w:szCs w:val="24"/>
              </w:rPr>
            </w:pPr>
            <w:r w:rsidRPr="00CB3F25">
              <w:rPr>
                <w:rFonts w:ascii="Tahoma" w:hAnsi="Tahoma" w:cs="Tahoma"/>
                <w:b/>
                <w:sz w:val="24"/>
                <w:szCs w:val="24"/>
              </w:rPr>
              <w:t>per session</w:t>
            </w:r>
          </w:p>
        </w:tc>
        <w:tc>
          <w:tcPr>
            <w:tcW w:w="2693" w:type="dxa"/>
            <w:vMerge w:val="restart"/>
            <w:tcBorders>
              <w:top w:val="single" w:sz="4" w:space="0" w:color="auto"/>
              <w:left w:val="single" w:sz="4" w:space="0" w:color="auto"/>
              <w:right w:val="single" w:sz="4" w:space="0" w:color="auto"/>
            </w:tcBorders>
          </w:tcPr>
          <w:p w14:paraId="303F600A" w14:textId="29A50ADD" w:rsidR="00D2047E" w:rsidRPr="00DD1E91" w:rsidRDefault="00D2047E" w:rsidP="00DD1E91">
            <w:pPr>
              <w:jc w:val="both"/>
              <w:rPr>
                <w:rFonts w:ascii="Tahoma" w:hAnsi="Tahoma" w:cs="Tahoma"/>
                <w:b/>
              </w:rPr>
            </w:pPr>
            <w:r w:rsidRPr="00DD1E91">
              <w:rPr>
                <w:rFonts w:ascii="Tahoma" w:hAnsi="Tahoma" w:cs="Tahoma"/>
                <w:b/>
              </w:rPr>
              <w:t>8.30 am – 1</w:t>
            </w:r>
            <w:r>
              <w:rPr>
                <w:rFonts w:ascii="Tahoma" w:hAnsi="Tahoma" w:cs="Tahoma"/>
                <w:b/>
              </w:rPr>
              <w:t>.00</w:t>
            </w:r>
            <w:r w:rsidRPr="00DD1E91">
              <w:rPr>
                <w:rFonts w:ascii="Tahoma" w:hAnsi="Tahoma" w:cs="Tahoma"/>
                <w:b/>
              </w:rPr>
              <w:t xml:space="preserve"> pm</w:t>
            </w:r>
          </w:p>
          <w:p w14:paraId="0A542DC9" w14:textId="64E4FBA3" w:rsidR="00D2047E" w:rsidRPr="00DD1E91" w:rsidRDefault="00D2047E" w:rsidP="00DD1E91">
            <w:pPr>
              <w:jc w:val="both"/>
              <w:rPr>
                <w:rFonts w:ascii="Tahoma" w:hAnsi="Tahoma" w:cs="Tahoma"/>
                <w:b/>
              </w:rPr>
            </w:pPr>
            <w:r w:rsidRPr="00DD1E91">
              <w:rPr>
                <w:rFonts w:ascii="Tahoma" w:hAnsi="Tahoma" w:cs="Tahoma"/>
                <w:b/>
              </w:rPr>
              <w:t>1</w:t>
            </w:r>
            <w:r>
              <w:rPr>
                <w:rFonts w:ascii="Tahoma" w:hAnsi="Tahoma" w:cs="Tahoma"/>
                <w:b/>
              </w:rPr>
              <w:t>.00</w:t>
            </w:r>
            <w:r w:rsidRPr="00DD1E91">
              <w:rPr>
                <w:rFonts w:ascii="Tahoma" w:hAnsi="Tahoma" w:cs="Tahoma"/>
                <w:b/>
              </w:rPr>
              <w:t xml:space="preserve"> pm – 5.30 pm</w:t>
            </w:r>
          </w:p>
          <w:p w14:paraId="3F53187B" w14:textId="2C223909" w:rsidR="00D2047E" w:rsidRPr="00CB3F25" w:rsidRDefault="00D2047E" w:rsidP="00DD1E91">
            <w:pPr>
              <w:jc w:val="both"/>
              <w:rPr>
                <w:rFonts w:ascii="Tahoma" w:hAnsi="Tahoma" w:cs="Tahoma"/>
                <w:b/>
                <w:sz w:val="24"/>
                <w:szCs w:val="24"/>
              </w:rPr>
            </w:pPr>
            <w:r w:rsidRPr="00DD1E91">
              <w:rPr>
                <w:rFonts w:ascii="Tahoma" w:hAnsi="Tahoma" w:cs="Tahoma"/>
                <w:b/>
              </w:rPr>
              <w:t>6.30 pm – 10</w:t>
            </w:r>
            <w:r>
              <w:rPr>
                <w:rFonts w:ascii="Tahoma" w:hAnsi="Tahoma" w:cs="Tahoma"/>
                <w:b/>
              </w:rPr>
              <w:t>.00</w:t>
            </w:r>
            <w:r w:rsidRPr="00DD1E91">
              <w:rPr>
                <w:rFonts w:ascii="Tahoma" w:hAnsi="Tahoma" w:cs="Tahoma"/>
                <w:b/>
              </w:rPr>
              <w:t xml:space="preserve"> pm</w:t>
            </w:r>
          </w:p>
        </w:tc>
      </w:tr>
      <w:tr w:rsidR="00D2047E" w:rsidRPr="00CB3F25" w14:paraId="20CCDC1D" w14:textId="77777777" w:rsidTr="00552534">
        <w:trPr>
          <w:trHeight w:val="290"/>
        </w:trPr>
        <w:tc>
          <w:tcPr>
            <w:tcW w:w="4111" w:type="dxa"/>
            <w:vMerge/>
            <w:tcBorders>
              <w:left w:val="single" w:sz="4" w:space="0" w:color="auto"/>
              <w:right w:val="single" w:sz="4" w:space="0" w:color="auto"/>
            </w:tcBorders>
          </w:tcPr>
          <w:p w14:paraId="053283A4" w14:textId="77777777" w:rsidR="00D2047E" w:rsidRPr="00CB3F25" w:rsidRDefault="00D2047E" w:rsidP="00DD1E91">
            <w:pPr>
              <w:jc w:val="right"/>
              <w:rPr>
                <w:rFonts w:ascii="Tahoma" w:hAnsi="Tahoma" w:cs="Tahoma"/>
                <w:b/>
                <w:sz w:val="24"/>
                <w:szCs w:val="24"/>
              </w:rPr>
            </w:pPr>
          </w:p>
        </w:tc>
        <w:tc>
          <w:tcPr>
            <w:tcW w:w="3119" w:type="dxa"/>
            <w:vMerge/>
            <w:tcBorders>
              <w:left w:val="single" w:sz="4" w:space="0" w:color="auto"/>
              <w:right w:val="single" w:sz="4" w:space="0" w:color="auto"/>
            </w:tcBorders>
            <w:vAlign w:val="center"/>
          </w:tcPr>
          <w:p w14:paraId="7DF0CED7" w14:textId="77777777" w:rsidR="00D2047E" w:rsidRPr="00CB3F25" w:rsidRDefault="00D2047E" w:rsidP="006B5FF3">
            <w:pPr>
              <w:jc w:val="center"/>
              <w:rPr>
                <w:rFonts w:ascii="Tahoma" w:hAnsi="Tahoma" w:cs="Tahoma"/>
                <w:b/>
                <w:sz w:val="24"/>
                <w:szCs w:val="24"/>
              </w:rPr>
            </w:pPr>
          </w:p>
        </w:tc>
        <w:tc>
          <w:tcPr>
            <w:tcW w:w="2693" w:type="dxa"/>
            <w:vMerge/>
            <w:tcBorders>
              <w:left w:val="single" w:sz="4" w:space="0" w:color="auto"/>
              <w:right w:val="single" w:sz="4" w:space="0" w:color="auto"/>
            </w:tcBorders>
          </w:tcPr>
          <w:p w14:paraId="0C7F4424" w14:textId="77777777" w:rsidR="00D2047E" w:rsidRPr="00CB3F25" w:rsidRDefault="00D2047E" w:rsidP="00DD1E91">
            <w:pPr>
              <w:jc w:val="both"/>
              <w:rPr>
                <w:rFonts w:ascii="Tahoma" w:hAnsi="Tahoma" w:cs="Tahoma"/>
                <w:b/>
                <w:sz w:val="24"/>
                <w:szCs w:val="24"/>
              </w:rPr>
            </w:pPr>
          </w:p>
        </w:tc>
      </w:tr>
      <w:tr w:rsidR="00D2047E" w:rsidRPr="00CB3F25" w14:paraId="07774A69" w14:textId="77777777" w:rsidTr="00552534">
        <w:trPr>
          <w:trHeight w:val="290"/>
        </w:trPr>
        <w:tc>
          <w:tcPr>
            <w:tcW w:w="4111" w:type="dxa"/>
            <w:vMerge/>
            <w:tcBorders>
              <w:left w:val="single" w:sz="4" w:space="0" w:color="auto"/>
              <w:bottom w:val="single" w:sz="4" w:space="0" w:color="auto"/>
              <w:right w:val="single" w:sz="4" w:space="0" w:color="auto"/>
            </w:tcBorders>
          </w:tcPr>
          <w:p w14:paraId="6E251229" w14:textId="77777777" w:rsidR="00D2047E" w:rsidRPr="00CB3F25" w:rsidRDefault="00D2047E" w:rsidP="00DD1E91">
            <w:pPr>
              <w:jc w:val="right"/>
              <w:rPr>
                <w:rFonts w:ascii="Tahoma" w:hAnsi="Tahoma" w:cs="Tahoma"/>
                <w:b/>
                <w:sz w:val="24"/>
                <w:szCs w:val="24"/>
              </w:rPr>
            </w:pPr>
          </w:p>
        </w:tc>
        <w:tc>
          <w:tcPr>
            <w:tcW w:w="3119" w:type="dxa"/>
            <w:vMerge/>
            <w:tcBorders>
              <w:left w:val="single" w:sz="4" w:space="0" w:color="auto"/>
              <w:bottom w:val="single" w:sz="4" w:space="0" w:color="auto"/>
              <w:right w:val="single" w:sz="4" w:space="0" w:color="auto"/>
            </w:tcBorders>
            <w:vAlign w:val="center"/>
          </w:tcPr>
          <w:p w14:paraId="1F368FA1" w14:textId="77777777" w:rsidR="00D2047E" w:rsidRPr="00CB3F25" w:rsidRDefault="00D2047E" w:rsidP="006B5FF3">
            <w:pPr>
              <w:jc w:val="center"/>
              <w:rPr>
                <w:rFonts w:ascii="Tahoma" w:hAnsi="Tahoma" w:cs="Tahoma"/>
                <w:b/>
                <w:sz w:val="24"/>
                <w:szCs w:val="24"/>
              </w:rPr>
            </w:pPr>
          </w:p>
        </w:tc>
        <w:tc>
          <w:tcPr>
            <w:tcW w:w="2693" w:type="dxa"/>
            <w:vMerge/>
            <w:tcBorders>
              <w:left w:val="single" w:sz="4" w:space="0" w:color="auto"/>
              <w:bottom w:val="single" w:sz="4" w:space="0" w:color="auto"/>
              <w:right w:val="single" w:sz="4" w:space="0" w:color="auto"/>
            </w:tcBorders>
          </w:tcPr>
          <w:p w14:paraId="6C2DA24B" w14:textId="77777777" w:rsidR="00D2047E" w:rsidRPr="00CB3F25" w:rsidRDefault="00D2047E" w:rsidP="00DD1E91">
            <w:pPr>
              <w:jc w:val="both"/>
              <w:rPr>
                <w:rFonts w:ascii="Tahoma" w:hAnsi="Tahoma" w:cs="Tahoma"/>
                <w:b/>
                <w:sz w:val="24"/>
                <w:szCs w:val="24"/>
              </w:rPr>
            </w:pPr>
          </w:p>
        </w:tc>
      </w:tr>
      <w:tr w:rsidR="00D2047E" w:rsidRPr="00CB3F25" w14:paraId="6788B111" w14:textId="77777777" w:rsidTr="00552534">
        <w:trPr>
          <w:trHeight w:val="290"/>
        </w:trPr>
        <w:tc>
          <w:tcPr>
            <w:tcW w:w="4111" w:type="dxa"/>
            <w:vMerge w:val="restart"/>
            <w:tcBorders>
              <w:top w:val="single" w:sz="4" w:space="0" w:color="auto"/>
              <w:left w:val="single" w:sz="4" w:space="0" w:color="auto"/>
              <w:right w:val="single" w:sz="4" w:space="0" w:color="auto"/>
            </w:tcBorders>
          </w:tcPr>
          <w:p w14:paraId="066E5DB0" w14:textId="77777777" w:rsidR="00D2047E" w:rsidRPr="00CB3F25" w:rsidRDefault="00D2047E" w:rsidP="00DD1E91">
            <w:pPr>
              <w:jc w:val="right"/>
              <w:rPr>
                <w:rFonts w:ascii="Tahoma" w:hAnsi="Tahoma" w:cs="Tahoma"/>
                <w:b/>
                <w:sz w:val="24"/>
                <w:szCs w:val="24"/>
              </w:rPr>
            </w:pPr>
            <w:r w:rsidRPr="00CB3F25">
              <w:rPr>
                <w:rFonts w:ascii="Tahoma" w:hAnsi="Tahoma" w:cs="Tahoma"/>
                <w:b/>
                <w:sz w:val="24"/>
                <w:szCs w:val="24"/>
              </w:rPr>
              <w:t>East Meeting Room</w:t>
            </w:r>
          </w:p>
        </w:tc>
        <w:tc>
          <w:tcPr>
            <w:tcW w:w="3119" w:type="dxa"/>
            <w:vMerge w:val="restart"/>
            <w:tcBorders>
              <w:top w:val="single" w:sz="4" w:space="0" w:color="auto"/>
              <w:left w:val="single" w:sz="4" w:space="0" w:color="auto"/>
              <w:right w:val="single" w:sz="4" w:space="0" w:color="auto"/>
            </w:tcBorders>
            <w:vAlign w:val="center"/>
          </w:tcPr>
          <w:p w14:paraId="363B5C6F" w14:textId="45736326" w:rsidR="00D2047E" w:rsidRPr="00CB3F25" w:rsidRDefault="00D2047E" w:rsidP="006B5FF3">
            <w:pPr>
              <w:jc w:val="center"/>
              <w:rPr>
                <w:rFonts w:ascii="Tahoma" w:hAnsi="Tahoma" w:cs="Tahoma"/>
                <w:b/>
                <w:sz w:val="24"/>
                <w:szCs w:val="24"/>
              </w:rPr>
            </w:pPr>
            <w:r w:rsidRPr="00CB3F25">
              <w:rPr>
                <w:rFonts w:ascii="Tahoma" w:hAnsi="Tahoma" w:cs="Tahoma"/>
                <w:b/>
                <w:sz w:val="24"/>
                <w:szCs w:val="24"/>
              </w:rPr>
              <w:t>£</w:t>
            </w:r>
            <w:r w:rsidR="008149F4">
              <w:rPr>
                <w:rFonts w:ascii="Tahoma" w:hAnsi="Tahoma" w:cs="Tahoma"/>
                <w:b/>
                <w:sz w:val="24"/>
                <w:szCs w:val="24"/>
              </w:rPr>
              <w:t>25</w:t>
            </w:r>
          </w:p>
          <w:p w14:paraId="530CDD9C" w14:textId="0EE23D1E" w:rsidR="00D2047E" w:rsidRPr="00CB3F25" w:rsidRDefault="00D2047E" w:rsidP="006B5FF3">
            <w:pPr>
              <w:jc w:val="center"/>
              <w:rPr>
                <w:rFonts w:ascii="Tahoma" w:hAnsi="Tahoma" w:cs="Tahoma"/>
                <w:b/>
                <w:sz w:val="24"/>
                <w:szCs w:val="24"/>
              </w:rPr>
            </w:pPr>
            <w:r w:rsidRPr="00CB3F25">
              <w:rPr>
                <w:rFonts w:ascii="Tahoma" w:hAnsi="Tahoma" w:cs="Tahoma"/>
                <w:b/>
                <w:sz w:val="24"/>
                <w:szCs w:val="24"/>
              </w:rPr>
              <w:t>per session</w:t>
            </w:r>
          </w:p>
        </w:tc>
        <w:tc>
          <w:tcPr>
            <w:tcW w:w="2693" w:type="dxa"/>
            <w:vMerge w:val="restart"/>
            <w:tcBorders>
              <w:top w:val="single" w:sz="4" w:space="0" w:color="auto"/>
              <w:left w:val="single" w:sz="4" w:space="0" w:color="auto"/>
              <w:right w:val="single" w:sz="4" w:space="0" w:color="auto"/>
            </w:tcBorders>
          </w:tcPr>
          <w:p w14:paraId="5EF30355" w14:textId="73FAAADE" w:rsidR="00D2047E" w:rsidRPr="00DD1E91" w:rsidRDefault="00D2047E" w:rsidP="00DD1E91">
            <w:pPr>
              <w:jc w:val="both"/>
              <w:rPr>
                <w:rFonts w:ascii="Tahoma" w:hAnsi="Tahoma" w:cs="Tahoma"/>
                <w:b/>
              </w:rPr>
            </w:pPr>
            <w:r w:rsidRPr="00DD1E91">
              <w:rPr>
                <w:rFonts w:ascii="Tahoma" w:hAnsi="Tahoma" w:cs="Tahoma"/>
                <w:b/>
              </w:rPr>
              <w:t>8.30 am – 1</w:t>
            </w:r>
            <w:r>
              <w:rPr>
                <w:rFonts w:ascii="Tahoma" w:hAnsi="Tahoma" w:cs="Tahoma"/>
                <w:b/>
              </w:rPr>
              <w:t xml:space="preserve">.00 </w:t>
            </w:r>
            <w:r w:rsidRPr="00DD1E91">
              <w:rPr>
                <w:rFonts w:ascii="Tahoma" w:hAnsi="Tahoma" w:cs="Tahoma"/>
                <w:b/>
              </w:rPr>
              <w:t>pm</w:t>
            </w:r>
          </w:p>
          <w:p w14:paraId="2BD3ABEC" w14:textId="0C4BEC42" w:rsidR="00D2047E" w:rsidRPr="00DD1E91" w:rsidRDefault="00D2047E" w:rsidP="00DD1E91">
            <w:pPr>
              <w:jc w:val="both"/>
              <w:rPr>
                <w:rFonts w:ascii="Tahoma" w:hAnsi="Tahoma" w:cs="Tahoma"/>
                <w:b/>
              </w:rPr>
            </w:pPr>
            <w:r w:rsidRPr="00DD1E91">
              <w:rPr>
                <w:rFonts w:ascii="Tahoma" w:hAnsi="Tahoma" w:cs="Tahoma"/>
                <w:b/>
              </w:rPr>
              <w:t>1</w:t>
            </w:r>
            <w:r>
              <w:rPr>
                <w:rFonts w:ascii="Tahoma" w:hAnsi="Tahoma" w:cs="Tahoma"/>
                <w:b/>
              </w:rPr>
              <w:t>.00</w:t>
            </w:r>
            <w:r w:rsidRPr="00DD1E91">
              <w:rPr>
                <w:rFonts w:ascii="Tahoma" w:hAnsi="Tahoma" w:cs="Tahoma"/>
                <w:b/>
              </w:rPr>
              <w:t xml:space="preserve"> pm – 5.30 pm</w:t>
            </w:r>
          </w:p>
          <w:p w14:paraId="36D05D24" w14:textId="68F3116B" w:rsidR="00D2047E" w:rsidRPr="00CB3F25" w:rsidRDefault="00D2047E" w:rsidP="00DD1E91">
            <w:pPr>
              <w:jc w:val="both"/>
              <w:rPr>
                <w:rFonts w:ascii="Tahoma" w:hAnsi="Tahoma" w:cs="Tahoma"/>
                <w:b/>
                <w:sz w:val="24"/>
                <w:szCs w:val="24"/>
              </w:rPr>
            </w:pPr>
            <w:r w:rsidRPr="00DD1E91">
              <w:rPr>
                <w:rFonts w:ascii="Tahoma" w:hAnsi="Tahoma" w:cs="Tahoma"/>
                <w:b/>
              </w:rPr>
              <w:t>6.30 pm – 10</w:t>
            </w:r>
            <w:r>
              <w:rPr>
                <w:rFonts w:ascii="Tahoma" w:hAnsi="Tahoma" w:cs="Tahoma"/>
                <w:b/>
              </w:rPr>
              <w:t xml:space="preserve">.00 </w:t>
            </w:r>
            <w:r w:rsidRPr="00DD1E91">
              <w:rPr>
                <w:rFonts w:ascii="Tahoma" w:hAnsi="Tahoma" w:cs="Tahoma"/>
                <w:b/>
              </w:rPr>
              <w:t>pm</w:t>
            </w:r>
          </w:p>
        </w:tc>
      </w:tr>
      <w:tr w:rsidR="00D2047E" w:rsidRPr="00CB3F25" w14:paraId="2E1F0120" w14:textId="77777777" w:rsidTr="00552534">
        <w:trPr>
          <w:trHeight w:val="290"/>
        </w:trPr>
        <w:tc>
          <w:tcPr>
            <w:tcW w:w="4111" w:type="dxa"/>
            <w:vMerge/>
            <w:tcBorders>
              <w:left w:val="single" w:sz="4" w:space="0" w:color="auto"/>
              <w:right w:val="single" w:sz="4" w:space="0" w:color="auto"/>
            </w:tcBorders>
          </w:tcPr>
          <w:p w14:paraId="01FDC6F3" w14:textId="77777777" w:rsidR="00D2047E" w:rsidRPr="00CB3F25" w:rsidRDefault="00D2047E" w:rsidP="00DD1E91">
            <w:pPr>
              <w:jc w:val="right"/>
              <w:rPr>
                <w:rFonts w:ascii="Tahoma" w:hAnsi="Tahoma" w:cs="Tahoma"/>
                <w:b/>
                <w:sz w:val="24"/>
                <w:szCs w:val="24"/>
              </w:rPr>
            </w:pPr>
          </w:p>
        </w:tc>
        <w:tc>
          <w:tcPr>
            <w:tcW w:w="3119" w:type="dxa"/>
            <w:vMerge/>
            <w:tcBorders>
              <w:left w:val="single" w:sz="4" w:space="0" w:color="auto"/>
              <w:right w:val="single" w:sz="4" w:space="0" w:color="auto"/>
            </w:tcBorders>
            <w:vAlign w:val="center"/>
          </w:tcPr>
          <w:p w14:paraId="7FC60FB9" w14:textId="77777777" w:rsidR="00D2047E" w:rsidRPr="00CB3F25" w:rsidRDefault="00D2047E" w:rsidP="006B5FF3">
            <w:pPr>
              <w:jc w:val="center"/>
              <w:rPr>
                <w:rFonts w:ascii="Tahoma" w:hAnsi="Tahoma" w:cs="Tahoma"/>
                <w:b/>
                <w:sz w:val="24"/>
                <w:szCs w:val="24"/>
              </w:rPr>
            </w:pPr>
          </w:p>
        </w:tc>
        <w:tc>
          <w:tcPr>
            <w:tcW w:w="2693" w:type="dxa"/>
            <w:vMerge/>
            <w:tcBorders>
              <w:left w:val="single" w:sz="4" w:space="0" w:color="auto"/>
              <w:right w:val="single" w:sz="4" w:space="0" w:color="auto"/>
            </w:tcBorders>
          </w:tcPr>
          <w:p w14:paraId="3D94479E" w14:textId="77777777" w:rsidR="00D2047E" w:rsidRPr="00CB3F25" w:rsidRDefault="00D2047E" w:rsidP="00DD1E91">
            <w:pPr>
              <w:jc w:val="both"/>
              <w:rPr>
                <w:rFonts w:ascii="Tahoma" w:hAnsi="Tahoma" w:cs="Tahoma"/>
                <w:b/>
                <w:sz w:val="24"/>
                <w:szCs w:val="24"/>
              </w:rPr>
            </w:pPr>
          </w:p>
        </w:tc>
      </w:tr>
      <w:tr w:rsidR="00D2047E" w:rsidRPr="00CB3F25" w14:paraId="5A4F9E95" w14:textId="77777777" w:rsidTr="00552534">
        <w:trPr>
          <w:trHeight w:val="290"/>
        </w:trPr>
        <w:tc>
          <w:tcPr>
            <w:tcW w:w="4111" w:type="dxa"/>
            <w:vMerge/>
            <w:tcBorders>
              <w:left w:val="single" w:sz="4" w:space="0" w:color="auto"/>
              <w:bottom w:val="single" w:sz="4" w:space="0" w:color="auto"/>
              <w:right w:val="single" w:sz="4" w:space="0" w:color="auto"/>
            </w:tcBorders>
          </w:tcPr>
          <w:p w14:paraId="767B04DC" w14:textId="77777777" w:rsidR="00D2047E" w:rsidRPr="00CB3F25" w:rsidRDefault="00D2047E" w:rsidP="00DD1E91">
            <w:pPr>
              <w:jc w:val="right"/>
              <w:rPr>
                <w:rFonts w:ascii="Tahoma" w:hAnsi="Tahoma" w:cs="Tahoma"/>
                <w:b/>
                <w:sz w:val="24"/>
                <w:szCs w:val="24"/>
              </w:rPr>
            </w:pPr>
          </w:p>
        </w:tc>
        <w:tc>
          <w:tcPr>
            <w:tcW w:w="3119" w:type="dxa"/>
            <w:vMerge/>
            <w:tcBorders>
              <w:left w:val="single" w:sz="4" w:space="0" w:color="auto"/>
              <w:bottom w:val="single" w:sz="4" w:space="0" w:color="auto"/>
              <w:right w:val="single" w:sz="4" w:space="0" w:color="auto"/>
            </w:tcBorders>
            <w:vAlign w:val="center"/>
          </w:tcPr>
          <w:p w14:paraId="68765CC3" w14:textId="77777777" w:rsidR="00D2047E" w:rsidRPr="00CB3F25" w:rsidRDefault="00D2047E" w:rsidP="006B5FF3">
            <w:pPr>
              <w:jc w:val="center"/>
              <w:rPr>
                <w:rFonts w:ascii="Tahoma" w:hAnsi="Tahoma" w:cs="Tahoma"/>
                <w:b/>
                <w:sz w:val="24"/>
                <w:szCs w:val="24"/>
              </w:rPr>
            </w:pPr>
          </w:p>
        </w:tc>
        <w:tc>
          <w:tcPr>
            <w:tcW w:w="2693" w:type="dxa"/>
            <w:vMerge/>
            <w:tcBorders>
              <w:left w:val="single" w:sz="4" w:space="0" w:color="auto"/>
              <w:bottom w:val="single" w:sz="4" w:space="0" w:color="auto"/>
              <w:right w:val="single" w:sz="4" w:space="0" w:color="auto"/>
            </w:tcBorders>
          </w:tcPr>
          <w:p w14:paraId="46260627" w14:textId="77777777" w:rsidR="00D2047E" w:rsidRPr="00CB3F25" w:rsidRDefault="00D2047E" w:rsidP="00DD1E91">
            <w:pPr>
              <w:jc w:val="both"/>
              <w:rPr>
                <w:rFonts w:ascii="Tahoma" w:hAnsi="Tahoma" w:cs="Tahoma"/>
                <w:b/>
                <w:sz w:val="24"/>
                <w:szCs w:val="24"/>
              </w:rPr>
            </w:pPr>
          </w:p>
        </w:tc>
      </w:tr>
      <w:tr w:rsidR="00D2047E" w:rsidRPr="00CB3F25" w14:paraId="1B3E70E3" w14:textId="77777777" w:rsidTr="00552534">
        <w:trPr>
          <w:trHeight w:val="290"/>
        </w:trPr>
        <w:tc>
          <w:tcPr>
            <w:tcW w:w="4111" w:type="dxa"/>
            <w:vMerge w:val="restart"/>
            <w:tcBorders>
              <w:top w:val="single" w:sz="4" w:space="0" w:color="auto"/>
              <w:left w:val="single" w:sz="4" w:space="0" w:color="auto"/>
              <w:right w:val="single" w:sz="4" w:space="0" w:color="auto"/>
            </w:tcBorders>
          </w:tcPr>
          <w:p w14:paraId="3B83A98C" w14:textId="77777777" w:rsidR="00D2047E" w:rsidRPr="00CB3F25" w:rsidRDefault="00D2047E" w:rsidP="00DD1E91">
            <w:pPr>
              <w:jc w:val="right"/>
              <w:rPr>
                <w:rFonts w:ascii="Tahoma" w:hAnsi="Tahoma" w:cs="Tahoma"/>
                <w:b/>
                <w:sz w:val="24"/>
                <w:szCs w:val="24"/>
              </w:rPr>
            </w:pPr>
            <w:r w:rsidRPr="00CB3F25">
              <w:rPr>
                <w:rFonts w:ascii="Tahoma" w:hAnsi="Tahoma" w:cs="Tahoma"/>
                <w:b/>
                <w:sz w:val="24"/>
                <w:szCs w:val="24"/>
              </w:rPr>
              <w:t>Main Hall + Extension</w:t>
            </w:r>
          </w:p>
        </w:tc>
        <w:tc>
          <w:tcPr>
            <w:tcW w:w="3119" w:type="dxa"/>
            <w:vMerge w:val="restart"/>
            <w:tcBorders>
              <w:top w:val="single" w:sz="4" w:space="0" w:color="auto"/>
              <w:left w:val="single" w:sz="4" w:space="0" w:color="auto"/>
              <w:right w:val="single" w:sz="4" w:space="0" w:color="auto"/>
            </w:tcBorders>
            <w:vAlign w:val="center"/>
          </w:tcPr>
          <w:p w14:paraId="3AFD9AAE" w14:textId="40F3CE77" w:rsidR="00D2047E" w:rsidRPr="00CB3F25" w:rsidRDefault="00D2047E" w:rsidP="006B5FF3">
            <w:pPr>
              <w:jc w:val="center"/>
              <w:rPr>
                <w:rFonts w:ascii="Tahoma" w:hAnsi="Tahoma" w:cs="Tahoma"/>
                <w:b/>
                <w:sz w:val="24"/>
                <w:szCs w:val="24"/>
              </w:rPr>
            </w:pPr>
            <w:r w:rsidRPr="00CB3F25">
              <w:rPr>
                <w:rFonts w:ascii="Tahoma" w:hAnsi="Tahoma" w:cs="Tahoma"/>
                <w:b/>
                <w:sz w:val="24"/>
                <w:szCs w:val="24"/>
              </w:rPr>
              <w:t>£</w:t>
            </w:r>
            <w:r w:rsidR="008149F4">
              <w:rPr>
                <w:rFonts w:ascii="Tahoma" w:hAnsi="Tahoma" w:cs="Tahoma"/>
                <w:b/>
                <w:sz w:val="24"/>
                <w:szCs w:val="24"/>
              </w:rPr>
              <w:t>75</w:t>
            </w:r>
          </w:p>
          <w:p w14:paraId="450C3D85" w14:textId="6C4E256D" w:rsidR="00D2047E" w:rsidRPr="00CB3F25" w:rsidRDefault="00D2047E" w:rsidP="006B5FF3">
            <w:pPr>
              <w:jc w:val="center"/>
              <w:rPr>
                <w:rFonts w:ascii="Tahoma" w:hAnsi="Tahoma" w:cs="Tahoma"/>
                <w:b/>
                <w:sz w:val="24"/>
                <w:szCs w:val="24"/>
              </w:rPr>
            </w:pPr>
            <w:r w:rsidRPr="00CB3F25">
              <w:rPr>
                <w:rFonts w:ascii="Tahoma" w:hAnsi="Tahoma" w:cs="Tahoma"/>
                <w:b/>
                <w:sz w:val="24"/>
                <w:szCs w:val="24"/>
              </w:rPr>
              <w:t>per session</w:t>
            </w:r>
          </w:p>
        </w:tc>
        <w:tc>
          <w:tcPr>
            <w:tcW w:w="2693" w:type="dxa"/>
            <w:vMerge w:val="restart"/>
            <w:tcBorders>
              <w:top w:val="single" w:sz="4" w:space="0" w:color="auto"/>
              <w:left w:val="single" w:sz="4" w:space="0" w:color="auto"/>
              <w:right w:val="single" w:sz="4" w:space="0" w:color="auto"/>
            </w:tcBorders>
          </w:tcPr>
          <w:p w14:paraId="1087DB68" w14:textId="57421050" w:rsidR="00D2047E" w:rsidRPr="00DD1E91" w:rsidRDefault="00D2047E" w:rsidP="00DD1E91">
            <w:pPr>
              <w:jc w:val="both"/>
              <w:rPr>
                <w:rFonts w:ascii="Tahoma" w:hAnsi="Tahoma" w:cs="Tahoma"/>
                <w:b/>
              </w:rPr>
            </w:pPr>
            <w:r w:rsidRPr="00DD1E91">
              <w:rPr>
                <w:rFonts w:ascii="Tahoma" w:hAnsi="Tahoma" w:cs="Tahoma"/>
                <w:b/>
              </w:rPr>
              <w:t>8.30 am – 1</w:t>
            </w:r>
            <w:r>
              <w:rPr>
                <w:rFonts w:ascii="Tahoma" w:hAnsi="Tahoma" w:cs="Tahoma"/>
                <w:b/>
              </w:rPr>
              <w:t>.00</w:t>
            </w:r>
            <w:r w:rsidRPr="00DD1E91">
              <w:rPr>
                <w:rFonts w:ascii="Tahoma" w:hAnsi="Tahoma" w:cs="Tahoma"/>
                <w:b/>
              </w:rPr>
              <w:t xml:space="preserve"> pm</w:t>
            </w:r>
          </w:p>
          <w:p w14:paraId="46F8D8EE" w14:textId="4A528B29" w:rsidR="00D2047E" w:rsidRPr="00DD1E91" w:rsidRDefault="00D2047E" w:rsidP="00DD1E91">
            <w:pPr>
              <w:jc w:val="both"/>
              <w:rPr>
                <w:rFonts w:ascii="Tahoma" w:hAnsi="Tahoma" w:cs="Tahoma"/>
                <w:b/>
              </w:rPr>
            </w:pPr>
            <w:r w:rsidRPr="00DD1E91">
              <w:rPr>
                <w:rFonts w:ascii="Tahoma" w:hAnsi="Tahoma" w:cs="Tahoma"/>
                <w:b/>
              </w:rPr>
              <w:t>1</w:t>
            </w:r>
            <w:r>
              <w:rPr>
                <w:rFonts w:ascii="Tahoma" w:hAnsi="Tahoma" w:cs="Tahoma"/>
                <w:b/>
              </w:rPr>
              <w:t>.00</w:t>
            </w:r>
            <w:r w:rsidRPr="00DD1E91">
              <w:rPr>
                <w:rFonts w:ascii="Tahoma" w:hAnsi="Tahoma" w:cs="Tahoma"/>
                <w:b/>
              </w:rPr>
              <w:t xml:space="preserve"> pm – 5.30 pm</w:t>
            </w:r>
          </w:p>
          <w:p w14:paraId="14716228" w14:textId="7E610056" w:rsidR="00D2047E" w:rsidRPr="00CB3F25" w:rsidRDefault="00D2047E" w:rsidP="00DD1E91">
            <w:pPr>
              <w:jc w:val="both"/>
              <w:rPr>
                <w:rFonts w:ascii="Tahoma" w:hAnsi="Tahoma" w:cs="Tahoma"/>
                <w:b/>
                <w:sz w:val="24"/>
                <w:szCs w:val="24"/>
              </w:rPr>
            </w:pPr>
            <w:r w:rsidRPr="00DD1E91">
              <w:rPr>
                <w:rFonts w:ascii="Tahoma" w:hAnsi="Tahoma" w:cs="Tahoma"/>
                <w:b/>
              </w:rPr>
              <w:t>6.30 pm – 10</w:t>
            </w:r>
            <w:r>
              <w:rPr>
                <w:rFonts w:ascii="Tahoma" w:hAnsi="Tahoma" w:cs="Tahoma"/>
                <w:b/>
              </w:rPr>
              <w:t>.00</w:t>
            </w:r>
            <w:r w:rsidRPr="00DD1E91">
              <w:rPr>
                <w:rFonts w:ascii="Tahoma" w:hAnsi="Tahoma" w:cs="Tahoma"/>
                <w:b/>
              </w:rPr>
              <w:t xml:space="preserve"> pm</w:t>
            </w:r>
          </w:p>
        </w:tc>
      </w:tr>
      <w:tr w:rsidR="00D2047E" w:rsidRPr="00CB3F25" w14:paraId="610DDC09" w14:textId="77777777" w:rsidTr="00552534">
        <w:trPr>
          <w:trHeight w:val="290"/>
        </w:trPr>
        <w:tc>
          <w:tcPr>
            <w:tcW w:w="4111" w:type="dxa"/>
            <w:vMerge/>
            <w:tcBorders>
              <w:left w:val="single" w:sz="4" w:space="0" w:color="auto"/>
              <w:right w:val="single" w:sz="4" w:space="0" w:color="auto"/>
            </w:tcBorders>
          </w:tcPr>
          <w:p w14:paraId="457D7B59" w14:textId="77777777" w:rsidR="00D2047E" w:rsidRPr="00CB3F25" w:rsidRDefault="00D2047E" w:rsidP="00DC70DB">
            <w:pPr>
              <w:jc w:val="right"/>
              <w:rPr>
                <w:rFonts w:ascii="Tahoma" w:hAnsi="Tahoma" w:cs="Tahoma"/>
                <w:b/>
                <w:sz w:val="24"/>
                <w:szCs w:val="24"/>
              </w:rPr>
            </w:pPr>
          </w:p>
        </w:tc>
        <w:tc>
          <w:tcPr>
            <w:tcW w:w="3119" w:type="dxa"/>
            <w:vMerge/>
            <w:tcBorders>
              <w:left w:val="single" w:sz="4" w:space="0" w:color="auto"/>
              <w:right w:val="single" w:sz="4" w:space="0" w:color="auto"/>
            </w:tcBorders>
          </w:tcPr>
          <w:p w14:paraId="79F1D8B9" w14:textId="77777777" w:rsidR="00D2047E" w:rsidRPr="00CB3F25" w:rsidRDefault="00D2047E" w:rsidP="006B5FF3">
            <w:pPr>
              <w:jc w:val="center"/>
              <w:rPr>
                <w:rFonts w:ascii="Tahoma" w:hAnsi="Tahoma" w:cs="Tahoma"/>
                <w:b/>
                <w:sz w:val="24"/>
                <w:szCs w:val="24"/>
              </w:rPr>
            </w:pPr>
          </w:p>
        </w:tc>
        <w:tc>
          <w:tcPr>
            <w:tcW w:w="2693" w:type="dxa"/>
            <w:vMerge/>
            <w:tcBorders>
              <w:left w:val="single" w:sz="4" w:space="0" w:color="auto"/>
              <w:right w:val="single" w:sz="4" w:space="0" w:color="auto"/>
            </w:tcBorders>
          </w:tcPr>
          <w:p w14:paraId="78ACAFD2" w14:textId="77777777" w:rsidR="00D2047E" w:rsidRPr="00CB3F25" w:rsidRDefault="00D2047E" w:rsidP="00DC70DB">
            <w:pPr>
              <w:jc w:val="center"/>
              <w:rPr>
                <w:rFonts w:ascii="Tahoma" w:hAnsi="Tahoma" w:cs="Tahoma"/>
                <w:sz w:val="24"/>
                <w:szCs w:val="24"/>
              </w:rPr>
            </w:pPr>
          </w:p>
        </w:tc>
      </w:tr>
      <w:tr w:rsidR="00D2047E" w:rsidRPr="00CB3F25" w14:paraId="3C0481F1" w14:textId="77777777" w:rsidTr="00552534">
        <w:trPr>
          <w:trHeight w:val="290"/>
        </w:trPr>
        <w:tc>
          <w:tcPr>
            <w:tcW w:w="4111" w:type="dxa"/>
            <w:vMerge/>
            <w:tcBorders>
              <w:left w:val="single" w:sz="4" w:space="0" w:color="auto"/>
              <w:bottom w:val="single" w:sz="4" w:space="0" w:color="auto"/>
              <w:right w:val="single" w:sz="4" w:space="0" w:color="auto"/>
            </w:tcBorders>
          </w:tcPr>
          <w:p w14:paraId="6BBF2686" w14:textId="77777777" w:rsidR="00D2047E" w:rsidRPr="00CB3F25" w:rsidRDefault="00D2047E" w:rsidP="00DC70DB">
            <w:pPr>
              <w:jc w:val="right"/>
              <w:rPr>
                <w:rFonts w:ascii="Tahoma" w:hAnsi="Tahoma" w:cs="Tahoma"/>
                <w:b/>
                <w:sz w:val="24"/>
                <w:szCs w:val="24"/>
              </w:rPr>
            </w:pPr>
          </w:p>
        </w:tc>
        <w:tc>
          <w:tcPr>
            <w:tcW w:w="3119" w:type="dxa"/>
            <w:vMerge/>
            <w:tcBorders>
              <w:left w:val="single" w:sz="4" w:space="0" w:color="auto"/>
              <w:bottom w:val="single" w:sz="4" w:space="0" w:color="auto"/>
              <w:right w:val="single" w:sz="4" w:space="0" w:color="auto"/>
            </w:tcBorders>
          </w:tcPr>
          <w:p w14:paraId="1F35DA0B" w14:textId="77777777" w:rsidR="00D2047E" w:rsidRPr="00CB3F25" w:rsidRDefault="00D2047E" w:rsidP="006B5FF3">
            <w:pPr>
              <w:jc w:val="center"/>
              <w:rPr>
                <w:rFonts w:ascii="Tahoma" w:hAnsi="Tahoma" w:cs="Tahoma"/>
                <w:b/>
                <w:sz w:val="24"/>
                <w:szCs w:val="24"/>
              </w:rPr>
            </w:pPr>
          </w:p>
        </w:tc>
        <w:tc>
          <w:tcPr>
            <w:tcW w:w="2693" w:type="dxa"/>
            <w:vMerge/>
            <w:tcBorders>
              <w:left w:val="single" w:sz="4" w:space="0" w:color="auto"/>
              <w:bottom w:val="single" w:sz="4" w:space="0" w:color="auto"/>
              <w:right w:val="single" w:sz="4" w:space="0" w:color="auto"/>
            </w:tcBorders>
          </w:tcPr>
          <w:p w14:paraId="7BD09B17" w14:textId="77777777" w:rsidR="00D2047E" w:rsidRPr="00CB3F25" w:rsidRDefault="00D2047E" w:rsidP="00DC70DB">
            <w:pPr>
              <w:jc w:val="center"/>
              <w:rPr>
                <w:rFonts w:ascii="Tahoma" w:hAnsi="Tahoma" w:cs="Tahoma"/>
                <w:sz w:val="24"/>
                <w:szCs w:val="24"/>
              </w:rPr>
            </w:pPr>
          </w:p>
        </w:tc>
      </w:tr>
      <w:tr w:rsidR="00552534" w:rsidRPr="00CB3F25" w14:paraId="1745B6B6" w14:textId="77777777" w:rsidTr="00552534">
        <w:tc>
          <w:tcPr>
            <w:tcW w:w="4111" w:type="dxa"/>
            <w:tcBorders>
              <w:top w:val="single" w:sz="4" w:space="0" w:color="auto"/>
              <w:left w:val="single" w:sz="4" w:space="0" w:color="auto"/>
              <w:bottom w:val="nil"/>
              <w:right w:val="single" w:sz="4" w:space="0" w:color="auto"/>
            </w:tcBorders>
          </w:tcPr>
          <w:p w14:paraId="1E918E73" w14:textId="77777777" w:rsidR="00552534" w:rsidRPr="00552534" w:rsidRDefault="00552534" w:rsidP="00DC70DB">
            <w:pPr>
              <w:jc w:val="right"/>
              <w:rPr>
                <w:rFonts w:ascii="Tahoma" w:hAnsi="Tahoma" w:cs="Tahoma"/>
                <w:b/>
                <w:sz w:val="24"/>
                <w:szCs w:val="24"/>
              </w:rPr>
            </w:pPr>
          </w:p>
        </w:tc>
        <w:tc>
          <w:tcPr>
            <w:tcW w:w="3119" w:type="dxa"/>
            <w:tcBorders>
              <w:top w:val="single" w:sz="4" w:space="0" w:color="auto"/>
              <w:left w:val="single" w:sz="4" w:space="0" w:color="auto"/>
              <w:bottom w:val="nil"/>
              <w:right w:val="single" w:sz="4" w:space="0" w:color="auto"/>
            </w:tcBorders>
          </w:tcPr>
          <w:p w14:paraId="51128614" w14:textId="77777777" w:rsidR="00552534" w:rsidRPr="00CB3F25" w:rsidRDefault="00552534" w:rsidP="006B5FF3">
            <w:pPr>
              <w:jc w:val="center"/>
              <w:rPr>
                <w:rFonts w:ascii="Tahoma" w:hAnsi="Tahoma" w:cs="Tahoma"/>
                <w:b/>
                <w:sz w:val="24"/>
                <w:szCs w:val="24"/>
              </w:rPr>
            </w:pPr>
          </w:p>
        </w:tc>
        <w:tc>
          <w:tcPr>
            <w:tcW w:w="2693" w:type="dxa"/>
            <w:tcBorders>
              <w:top w:val="single" w:sz="4" w:space="0" w:color="auto"/>
              <w:left w:val="single" w:sz="4" w:space="0" w:color="auto"/>
              <w:bottom w:val="nil"/>
              <w:right w:val="single" w:sz="4" w:space="0" w:color="auto"/>
            </w:tcBorders>
          </w:tcPr>
          <w:p w14:paraId="4EAE7EDD" w14:textId="77777777" w:rsidR="00552534" w:rsidRPr="00CB3F25" w:rsidRDefault="00552534" w:rsidP="00DC70DB">
            <w:pPr>
              <w:jc w:val="center"/>
              <w:rPr>
                <w:rFonts w:ascii="Tahoma" w:hAnsi="Tahoma" w:cs="Tahoma"/>
                <w:sz w:val="24"/>
                <w:szCs w:val="24"/>
              </w:rPr>
            </w:pPr>
          </w:p>
        </w:tc>
      </w:tr>
      <w:tr w:rsidR="00D2047E" w:rsidRPr="00CB3F25" w14:paraId="218F6570" w14:textId="77777777" w:rsidTr="00552534">
        <w:tc>
          <w:tcPr>
            <w:tcW w:w="4111" w:type="dxa"/>
            <w:tcBorders>
              <w:top w:val="nil"/>
              <w:left w:val="single" w:sz="4" w:space="0" w:color="auto"/>
              <w:bottom w:val="nil"/>
              <w:right w:val="single" w:sz="4" w:space="0" w:color="auto"/>
            </w:tcBorders>
          </w:tcPr>
          <w:p w14:paraId="13F9D884" w14:textId="48BDD30A" w:rsidR="00D2047E" w:rsidRPr="00D015DA" w:rsidRDefault="002B324F" w:rsidP="00D015DA">
            <w:pPr>
              <w:pStyle w:val="Heading2"/>
              <w:jc w:val="center"/>
              <w:rPr>
                <w:rFonts w:ascii="Tahoma" w:hAnsi="Tahoma" w:cs="Tahoma"/>
                <w:b/>
                <w:color w:val="auto"/>
                <w:sz w:val="24"/>
                <w:szCs w:val="24"/>
              </w:rPr>
            </w:pPr>
            <w:bookmarkStart w:id="15" w:name="_Toc10195942"/>
            <w:r w:rsidRPr="00D015DA">
              <w:rPr>
                <w:rFonts w:ascii="Tahoma" w:hAnsi="Tahoma" w:cs="Tahoma"/>
                <w:b/>
                <w:color w:val="auto"/>
                <w:sz w:val="24"/>
                <w:szCs w:val="24"/>
              </w:rPr>
              <w:t>ST COLUMBA’S SOUTH CHURCH</w:t>
            </w:r>
            <w:bookmarkEnd w:id="15"/>
          </w:p>
        </w:tc>
        <w:tc>
          <w:tcPr>
            <w:tcW w:w="3119" w:type="dxa"/>
            <w:tcBorders>
              <w:top w:val="nil"/>
              <w:left w:val="single" w:sz="4" w:space="0" w:color="auto"/>
              <w:bottom w:val="nil"/>
              <w:right w:val="single" w:sz="4" w:space="0" w:color="auto"/>
            </w:tcBorders>
          </w:tcPr>
          <w:p w14:paraId="348D46FA" w14:textId="77777777" w:rsidR="00D2047E" w:rsidRDefault="001E5C92" w:rsidP="00D015DA">
            <w:pPr>
              <w:pStyle w:val="Heading2"/>
              <w:jc w:val="center"/>
              <w:rPr>
                <w:rFonts w:ascii="Tahoma" w:hAnsi="Tahoma" w:cs="Tahoma"/>
                <w:b/>
                <w:color w:val="auto"/>
                <w:sz w:val="24"/>
                <w:szCs w:val="24"/>
              </w:rPr>
            </w:pPr>
            <w:r>
              <w:rPr>
                <w:rFonts w:ascii="Tahoma" w:hAnsi="Tahoma" w:cs="Tahoma"/>
                <w:b/>
                <w:color w:val="auto"/>
                <w:sz w:val="24"/>
                <w:szCs w:val="24"/>
              </w:rPr>
              <w:t>£</w:t>
            </w:r>
            <w:r w:rsidR="00D52077">
              <w:rPr>
                <w:rFonts w:ascii="Tahoma" w:hAnsi="Tahoma" w:cs="Tahoma"/>
                <w:b/>
                <w:color w:val="auto"/>
                <w:sz w:val="24"/>
                <w:szCs w:val="24"/>
              </w:rPr>
              <w:t>65</w:t>
            </w:r>
          </w:p>
          <w:p w14:paraId="0963DBE4" w14:textId="79ACFD48" w:rsidR="006F5FA9" w:rsidRPr="00632563" w:rsidRDefault="005709FA" w:rsidP="00632563">
            <w:pPr>
              <w:jc w:val="center"/>
              <w:rPr>
                <w:rFonts w:ascii="Tahoma" w:hAnsi="Tahoma" w:cs="Tahoma"/>
                <w:b/>
                <w:bCs/>
                <w:sz w:val="24"/>
                <w:szCs w:val="24"/>
              </w:rPr>
            </w:pPr>
            <w:r>
              <w:rPr>
                <w:rFonts w:ascii="Tahoma" w:hAnsi="Tahoma" w:cs="Tahoma"/>
                <w:b/>
                <w:bCs/>
                <w:sz w:val="24"/>
                <w:szCs w:val="24"/>
              </w:rPr>
              <w:t>p</w:t>
            </w:r>
            <w:r w:rsidR="00632563" w:rsidRPr="00632563">
              <w:rPr>
                <w:rFonts w:ascii="Tahoma" w:hAnsi="Tahoma" w:cs="Tahoma"/>
                <w:b/>
                <w:bCs/>
                <w:sz w:val="24"/>
                <w:szCs w:val="24"/>
              </w:rPr>
              <w:t>er session</w:t>
            </w:r>
          </w:p>
          <w:p w14:paraId="72F3EAE2" w14:textId="72EF3593" w:rsidR="00ED70E1" w:rsidRPr="00ED70E1" w:rsidRDefault="00ED70E1" w:rsidP="006F5FA9">
            <w:pPr>
              <w:jc w:val="center"/>
            </w:pPr>
          </w:p>
        </w:tc>
        <w:tc>
          <w:tcPr>
            <w:tcW w:w="2693" w:type="dxa"/>
            <w:tcBorders>
              <w:top w:val="nil"/>
              <w:left w:val="single" w:sz="4" w:space="0" w:color="auto"/>
              <w:bottom w:val="nil"/>
              <w:right w:val="single" w:sz="4" w:space="0" w:color="auto"/>
            </w:tcBorders>
          </w:tcPr>
          <w:p w14:paraId="5BCDBCB4" w14:textId="77777777" w:rsidR="00D2047E" w:rsidRPr="00CB3F25" w:rsidRDefault="00D2047E" w:rsidP="00D015DA">
            <w:pPr>
              <w:pStyle w:val="Heading2"/>
              <w:rPr>
                <w:rFonts w:ascii="Tahoma" w:hAnsi="Tahoma" w:cs="Tahoma"/>
                <w:sz w:val="24"/>
                <w:szCs w:val="24"/>
              </w:rPr>
            </w:pPr>
          </w:p>
        </w:tc>
      </w:tr>
      <w:tr w:rsidR="00552534" w:rsidRPr="00CB3F25" w14:paraId="749116EB" w14:textId="77777777" w:rsidTr="00552534">
        <w:tc>
          <w:tcPr>
            <w:tcW w:w="4111" w:type="dxa"/>
            <w:tcBorders>
              <w:top w:val="nil"/>
              <w:left w:val="single" w:sz="4" w:space="0" w:color="auto"/>
              <w:bottom w:val="single" w:sz="4" w:space="0" w:color="auto"/>
              <w:right w:val="single" w:sz="4" w:space="0" w:color="auto"/>
            </w:tcBorders>
          </w:tcPr>
          <w:p w14:paraId="73901D5D" w14:textId="77777777" w:rsidR="00552534" w:rsidRPr="00D015DA" w:rsidRDefault="00552534" w:rsidP="00D015DA">
            <w:pPr>
              <w:pStyle w:val="Heading2"/>
              <w:rPr>
                <w:rFonts w:ascii="Tahoma" w:hAnsi="Tahoma" w:cs="Tahoma"/>
                <w:b/>
                <w:color w:val="auto"/>
                <w:sz w:val="24"/>
                <w:szCs w:val="24"/>
              </w:rPr>
            </w:pPr>
          </w:p>
        </w:tc>
        <w:tc>
          <w:tcPr>
            <w:tcW w:w="3119" w:type="dxa"/>
            <w:tcBorders>
              <w:top w:val="nil"/>
              <w:left w:val="single" w:sz="4" w:space="0" w:color="auto"/>
              <w:bottom w:val="single" w:sz="4" w:space="0" w:color="auto"/>
              <w:right w:val="single" w:sz="4" w:space="0" w:color="auto"/>
            </w:tcBorders>
          </w:tcPr>
          <w:p w14:paraId="7AC378C2" w14:textId="77777777" w:rsidR="00552534" w:rsidRPr="00CB3F25" w:rsidRDefault="00552534" w:rsidP="00D015DA">
            <w:pPr>
              <w:pStyle w:val="Heading2"/>
              <w:rPr>
                <w:rFonts w:ascii="Tahoma" w:hAnsi="Tahoma" w:cs="Tahoma"/>
                <w:b/>
                <w:sz w:val="24"/>
                <w:szCs w:val="24"/>
              </w:rPr>
            </w:pPr>
          </w:p>
        </w:tc>
        <w:tc>
          <w:tcPr>
            <w:tcW w:w="2693" w:type="dxa"/>
            <w:tcBorders>
              <w:top w:val="nil"/>
              <w:left w:val="single" w:sz="4" w:space="0" w:color="auto"/>
              <w:bottom w:val="single" w:sz="4" w:space="0" w:color="auto"/>
              <w:right w:val="single" w:sz="4" w:space="0" w:color="auto"/>
            </w:tcBorders>
          </w:tcPr>
          <w:p w14:paraId="37FCB3F9" w14:textId="77777777" w:rsidR="00552534" w:rsidRPr="00CB3F25" w:rsidRDefault="00552534" w:rsidP="00D015DA">
            <w:pPr>
              <w:pStyle w:val="Heading2"/>
              <w:rPr>
                <w:rFonts w:ascii="Tahoma" w:hAnsi="Tahoma" w:cs="Tahoma"/>
                <w:sz w:val="24"/>
                <w:szCs w:val="24"/>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119"/>
        <w:gridCol w:w="2693"/>
      </w:tblGrid>
      <w:tr w:rsidR="006B5FF3" w:rsidRPr="00CB3F25" w14:paraId="5E9DF6E9" w14:textId="77777777" w:rsidTr="00552534">
        <w:tc>
          <w:tcPr>
            <w:tcW w:w="4111" w:type="dxa"/>
            <w:tcBorders>
              <w:top w:val="nil"/>
              <w:left w:val="single" w:sz="4" w:space="0" w:color="auto"/>
              <w:bottom w:val="nil"/>
              <w:right w:val="single" w:sz="4" w:space="0" w:color="auto"/>
            </w:tcBorders>
            <w:shd w:val="clear" w:color="auto" w:fill="auto"/>
          </w:tcPr>
          <w:p w14:paraId="0222D645" w14:textId="77777777" w:rsidR="006B5FF3" w:rsidRPr="00D2047E" w:rsidRDefault="006B5FF3" w:rsidP="006B5FF3">
            <w:pPr>
              <w:pStyle w:val="Heading2"/>
              <w:rPr>
                <w:b/>
                <w:color w:val="auto"/>
                <w:highlight w:val="yellow"/>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D82B61D" w14:textId="68572031" w:rsidR="006B5FF3" w:rsidRPr="00BD567B" w:rsidRDefault="006B5FF3" w:rsidP="006B5FF3">
            <w:pPr>
              <w:spacing w:after="0" w:line="240" w:lineRule="auto"/>
              <w:jc w:val="right"/>
              <w:rPr>
                <w:rFonts w:ascii="Tahoma" w:hAnsi="Tahoma" w:cs="Tahoma"/>
                <w:b/>
                <w:sz w:val="24"/>
                <w:szCs w:val="24"/>
              </w:rPr>
            </w:pPr>
            <w:r w:rsidRPr="00BD567B">
              <w:rPr>
                <w:rFonts w:ascii="Tahoma" w:hAnsi="Tahoma" w:cs="Tahoma"/>
                <w:b/>
                <w:sz w:val="24"/>
                <w:szCs w:val="24"/>
              </w:rPr>
              <w:t>St Giles’ Whole Building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912DFB" w14:textId="36D1F61D" w:rsidR="006B5FF3" w:rsidRPr="00BD567B" w:rsidRDefault="00BD567B" w:rsidP="006B5FF3">
            <w:pPr>
              <w:spacing w:after="0" w:line="240" w:lineRule="auto"/>
              <w:jc w:val="center"/>
              <w:rPr>
                <w:rFonts w:ascii="Tahoma" w:hAnsi="Tahoma" w:cs="Tahoma"/>
                <w:b/>
                <w:sz w:val="24"/>
                <w:szCs w:val="24"/>
              </w:rPr>
            </w:pPr>
            <w:r>
              <w:rPr>
                <w:rFonts w:ascii="Tahoma" w:hAnsi="Tahoma" w:cs="Tahoma"/>
                <w:b/>
                <w:sz w:val="24"/>
                <w:szCs w:val="24"/>
              </w:rPr>
              <w:t>£1</w:t>
            </w:r>
            <w:r w:rsidR="008149F4">
              <w:rPr>
                <w:rFonts w:ascii="Tahoma" w:hAnsi="Tahoma" w:cs="Tahoma"/>
                <w:b/>
                <w:sz w:val="24"/>
                <w:szCs w:val="24"/>
              </w:rPr>
              <w:t>25</w:t>
            </w:r>
            <w:r>
              <w:rPr>
                <w:rFonts w:ascii="Tahoma" w:hAnsi="Tahoma" w:cs="Tahoma"/>
                <w:b/>
                <w:sz w:val="24"/>
                <w:szCs w:val="24"/>
              </w:rPr>
              <w:t xml:space="preserve"> per half day</w:t>
            </w:r>
          </w:p>
        </w:tc>
      </w:tr>
      <w:tr w:rsidR="006B5FF3" w:rsidRPr="00CB3F25" w14:paraId="0B8B9D60" w14:textId="77777777" w:rsidTr="00552534">
        <w:tc>
          <w:tcPr>
            <w:tcW w:w="4111" w:type="dxa"/>
            <w:tcBorders>
              <w:top w:val="nil"/>
              <w:left w:val="single" w:sz="4" w:space="0" w:color="auto"/>
              <w:bottom w:val="nil"/>
              <w:right w:val="single" w:sz="4" w:space="0" w:color="auto"/>
            </w:tcBorders>
            <w:shd w:val="clear" w:color="auto" w:fill="auto"/>
          </w:tcPr>
          <w:p w14:paraId="752E3893" w14:textId="58C54051" w:rsidR="006B5FF3" w:rsidRPr="00552534" w:rsidRDefault="0056542F" w:rsidP="00552534">
            <w:pPr>
              <w:pStyle w:val="Heading2"/>
              <w:jc w:val="center"/>
              <w:rPr>
                <w:rFonts w:ascii="Tahoma" w:hAnsi="Tahoma" w:cs="Tahoma"/>
                <w:b/>
                <w:color w:val="auto"/>
                <w:sz w:val="24"/>
                <w:szCs w:val="24"/>
              </w:rPr>
            </w:pPr>
            <w:bookmarkStart w:id="16" w:name="_Toc10195944"/>
            <w:r>
              <w:rPr>
                <w:rFonts w:ascii="Tahoma" w:hAnsi="Tahoma" w:cs="Tahoma"/>
                <w:b/>
                <w:color w:val="auto"/>
                <w:sz w:val="24"/>
                <w:szCs w:val="24"/>
              </w:rPr>
              <w:t>ST GILES’ CHURCH</w:t>
            </w:r>
            <w:bookmarkEnd w:id="16"/>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93D4E86" w14:textId="77777777" w:rsidR="006B5FF3" w:rsidRPr="00BD567B" w:rsidRDefault="006B5FF3" w:rsidP="006B5FF3">
            <w:pPr>
              <w:spacing w:after="0" w:line="240" w:lineRule="auto"/>
              <w:jc w:val="right"/>
              <w:rPr>
                <w:rFonts w:ascii="Tahoma" w:hAnsi="Tahoma" w:cs="Tahoma"/>
                <w:b/>
                <w:sz w:val="24"/>
                <w:szCs w:val="24"/>
              </w:rPr>
            </w:pPr>
            <w:r w:rsidRPr="00BD567B">
              <w:rPr>
                <w:rFonts w:ascii="Tahoma" w:hAnsi="Tahoma" w:cs="Tahoma"/>
                <w:b/>
                <w:sz w:val="24"/>
                <w:szCs w:val="24"/>
              </w:rPr>
              <w:t>New Room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FA2C8B" w14:textId="0B38A7BE" w:rsidR="006B5FF3" w:rsidRPr="00BD567B" w:rsidRDefault="006B5FF3" w:rsidP="006B5FF3">
            <w:pPr>
              <w:spacing w:after="0" w:line="240" w:lineRule="auto"/>
              <w:jc w:val="center"/>
              <w:rPr>
                <w:rFonts w:ascii="Tahoma" w:hAnsi="Tahoma" w:cs="Tahoma"/>
                <w:b/>
                <w:sz w:val="24"/>
                <w:szCs w:val="24"/>
              </w:rPr>
            </w:pPr>
            <w:r w:rsidRPr="00BD567B">
              <w:rPr>
                <w:rFonts w:ascii="Tahoma" w:hAnsi="Tahoma" w:cs="Tahoma"/>
                <w:b/>
                <w:sz w:val="24"/>
                <w:szCs w:val="24"/>
              </w:rPr>
              <w:t>£</w:t>
            </w:r>
            <w:r w:rsidR="008149F4">
              <w:rPr>
                <w:rFonts w:ascii="Tahoma" w:hAnsi="Tahoma" w:cs="Tahoma"/>
                <w:b/>
                <w:sz w:val="24"/>
                <w:szCs w:val="24"/>
              </w:rPr>
              <w:t>65</w:t>
            </w:r>
            <w:r w:rsidR="00BD567B">
              <w:rPr>
                <w:rFonts w:ascii="Tahoma" w:hAnsi="Tahoma" w:cs="Tahoma"/>
                <w:b/>
                <w:sz w:val="24"/>
                <w:szCs w:val="24"/>
              </w:rPr>
              <w:t xml:space="preserve"> per half day</w:t>
            </w:r>
          </w:p>
        </w:tc>
      </w:tr>
      <w:tr w:rsidR="006B5FF3" w:rsidRPr="00CB3F25" w14:paraId="49F16E12" w14:textId="77777777" w:rsidTr="00552534">
        <w:tc>
          <w:tcPr>
            <w:tcW w:w="4111" w:type="dxa"/>
            <w:tcBorders>
              <w:top w:val="nil"/>
              <w:left w:val="single" w:sz="4" w:space="0" w:color="auto"/>
              <w:bottom w:val="nil"/>
              <w:right w:val="single" w:sz="4" w:space="0" w:color="auto"/>
            </w:tcBorders>
            <w:shd w:val="clear" w:color="auto" w:fill="auto"/>
          </w:tcPr>
          <w:p w14:paraId="06212D4B" w14:textId="77777777" w:rsidR="006B5FF3" w:rsidRPr="00BD567B" w:rsidRDefault="006B5FF3" w:rsidP="006B5FF3">
            <w:pPr>
              <w:spacing w:after="0" w:line="240" w:lineRule="auto"/>
              <w:jc w:val="right"/>
              <w:rPr>
                <w:rFonts w:ascii="Tahoma" w:hAnsi="Tahoma" w:cs="Tahoma"/>
                <w:b/>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1D33950" w14:textId="77777777" w:rsidR="006B5FF3" w:rsidRPr="00BD567B" w:rsidRDefault="006B5FF3" w:rsidP="006B5FF3">
            <w:pPr>
              <w:spacing w:after="0" w:line="240" w:lineRule="auto"/>
              <w:jc w:val="right"/>
              <w:rPr>
                <w:rFonts w:ascii="Tahoma" w:hAnsi="Tahoma" w:cs="Tahoma"/>
                <w:b/>
                <w:sz w:val="24"/>
                <w:szCs w:val="24"/>
              </w:rPr>
            </w:pPr>
            <w:r w:rsidRPr="00BD567B">
              <w:rPr>
                <w:rFonts w:ascii="Tahoma" w:hAnsi="Tahoma" w:cs="Tahoma"/>
                <w:b/>
                <w:sz w:val="24"/>
                <w:szCs w:val="24"/>
              </w:rPr>
              <w:t xml:space="preserve">Kitchen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4A8C33" w14:textId="7FC97F3F" w:rsidR="006B5FF3" w:rsidRPr="00BD567B" w:rsidRDefault="006B5FF3" w:rsidP="006B5FF3">
            <w:pPr>
              <w:spacing w:after="0" w:line="240" w:lineRule="auto"/>
              <w:jc w:val="center"/>
              <w:rPr>
                <w:rFonts w:ascii="Tahoma" w:hAnsi="Tahoma" w:cs="Tahoma"/>
                <w:b/>
                <w:sz w:val="24"/>
                <w:szCs w:val="24"/>
              </w:rPr>
            </w:pPr>
            <w:r w:rsidRPr="00BD567B">
              <w:rPr>
                <w:rFonts w:ascii="Tahoma" w:hAnsi="Tahoma" w:cs="Tahoma"/>
                <w:b/>
                <w:sz w:val="24"/>
                <w:szCs w:val="24"/>
              </w:rPr>
              <w:t>No charge</w:t>
            </w:r>
          </w:p>
        </w:tc>
      </w:tr>
      <w:tr w:rsidR="006B5FF3" w:rsidRPr="00CB3F25" w14:paraId="6731FE5E" w14:textId="77777777" w:rsidTr="00552534">
        <w:tc>
          <w:tcPr>
            <w:tcW w:w="4111" w:type="dxa"/>
            <w:tcBorders>
              <w:top w:val="nil"/>
              <w:left w:val="single" w:sz="4" w:space="0" w:color="auto"/>
              <w:bottom w:val="nil"/>
              <w:right w:val="single" w:sz="4" w:space="0" w:color="auto"/>
            </w:tcBorders>
            <w:shd w:val="clear" w:color="auto" w:fill="auto"/>
          </w:tcPr>
          <w:p w14:paraId="3B1C626C" w14:textId="77777777" w:rsidR="006B5FF3" w:rsidRPr="00BD567B" w:rsidRDefault="006B5FF3" w:rsidP="006B5FF3">
            <w:pPr>
              <w:spacing w:after="0" w:line="240" w:lineRule="auto"/>
              <w:jc w:val="right"/>
              <w:rPr>
                <w:rFonts w:ascii="Tahoma" w:hAnsi="Tahoma" w:cs="Tahoma"/>
                <w:b/>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F8A40C" w14:textId="77777777" w:rsidR="006B5FF3" w:rsidRPr="00BD567B" w:rsidRDefault="006B5FF3" w:rsidP="006B5FF3">
            <w:pPr>
              <w:spacing w:after="0" w:line="240" w:lineRule="auto"/>
              <w:jc w:val="right"/>
              <w:rPr>
                <w:rFonts w:ascii="Tahoma" w:hAnsi="Tahoma" w:cs="Tahoma"/>
                <w:b/>
                <w:sz w:val="24"/>
                <w:szCs w:val="24"/>
              </w:rPr>
            </w:pPr>
            <w:r w:rsidRPr="00BD567B">
              <w:rPr>
                <w:rFonts w:ascii="Tahoma" w:hAnsi="Tahoma" w:cs="Tahoma"/>
                <w:b/>
                <w:sz w:val="24"/>
                <w:szCs w:val="24"/>
              </w:rPr>
              <w:t>Front Portico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BA3FE5" w14:textId="1E50E5D2" w:rsidR="006B5FF3" w:rsidRPr="00BD567B" w:rsidRDefault="006B5FF3" w:rsidP="006B5FF3">
            <w:pPr>
              <w:spacing w:after="0" w:line="240" w:lineRule="auto"/>
              <w:jc w:val="center"/>
              <w:rPr>
                <w:rFonts w:ascii="Tahoma" w:hAnsi="Tahoma" w:cs="Tahoma"/>
                <w:b/>
                <w:sz w:val="24"/>
                <w:szCs w:val="24"/>
              </w:rPr>
            </w:pPr>
            <w:r w:rsidRPr="00BD567B">
              <w:rPr>
                <w:rFonts w:ascii="Tahoma" w:hAnsi="Tahoma" w:cs="Tahoma"/>
                <w:b/>
                <w:sz w:val="24"/>
                <w:szCs w:val="24"/>
              </w:rPr>
              <w:t>No charge</w:t>
            </w:r>
          </w:p>
        </w:tc>
      </w:tr>
      <w:tr w:rsidR="006B5FF3" w:rsidRPr="00CB3F25" w14:paraId="1F87271C" w14:textId="77777777" w:rsidTr="00552534">
        <w:tc>
          <w:tcPr>
            <w:tcW w:w="4111" w:type="dxa"/>
            <w:tcBorders>
              <w:top w:val="nil"/>
              <w:left w:val="single" w:sz="4" w:space="0" w:color="auto"/>
              <w:bottom w:val="nil"/>
              <w:right w:val="single" w:sz="4" w:space="0" w:color="auto"/>
            </w:tcBorders>
            <w:shd w:val="clear" w:color="auto" w:fill="auto"/>
          </w:tcPr>
          <w:p w14:paraId="03F8559C" w14:textId="77777777" w:rsidR="006B5FF3" w:rsidRPr="00BD567B" w:rsidRDefault="006B5FF3" w:rsidP="006B5FF3">
            <w:pPr>
              <w:spacing w:after="0" w:line="240" w:lineRule="auto"/>
              <w:jc w:val="right"/>
              <w:rPr>
                <w:rFonts w:ascii="Tahoma" w:hAnsi="Tahoma" w:cs="Tahoma"/>
                <w:b/>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8F90601" w14:textId="77777777" w:rsidR="006B5FF3" w:rsidRPr="00BD567B" w:rsidRDefault="006B5FF3" w:rsidP="006B5FF3">
            <w:pPr>
              <w:spacing w:after="0" w:line="240" w:lineRule="auto"/>
              <w:jc w:val="right"/>
              <w:rPr>
                <w:rFonts w:ascii="Tahoma" w:hAnsi="Tahoma" w:cs="Tahoma"/>
                <w:b/>
                <w:sz w:val="24"/>
                <w:szCs w:val="24"/>
              </w:rPr>
            </w:pPr>
            <w:r w:rsidRPr="00BD567B">
              <w:rPr>
                <w:rFonts w:ascii="Tahoma" w:hAnsi="Tahoma" w:cs="Tahoma"/>
                <w:b/>
                <w:sz w:val="24"/>
                <w:szCs w:val="24"/>
              </w:rPr>
              <w:t>Front Outside Precinct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684761" w14:textId="0345E7AA" w:rsidR="006B5FF3" w:rsidRPr="00BD567B" w:rsidRDefault="006B5FF3" w:rsidP="006B5FF3">
            <w:pPr>
              <w:spacing w:after="0" w:line="240" w:lineRule="auto"/>
              <w:jc w:val="center"/>
              <w:rPr>
                <w:rFonts w:ascii="Tahoma" w:hAnsi="Tahoma" w:cs="Tahoma"/>
                <w:b/>
                <w:sz w:val="24"/>
                <w:szCs w:val="24"/>
              </w:rPr>
            </w:pPr>
            <w:r w:rsidRPr="00BD567B">
              <w:rPr>
                <w:rFonts w:ascii="Tahoma" w:hAnsi="Tahoma" w:cs="Tahoma"/>
                <w:b/>
                <w:sz w:val="24"/>
                <w:szCs w:val="24"/>
              </w:rPr>
              <w:t>No charge</w:t>
            </w:r>
          </w:p>
        </w:tc>
      </w:tr>
      <w:tr w:rsidR="006B5FF3" w:rsidRPr="00CB3F25" w14:paraId="054CBBB7" w14:textId="77777777" w:rsidTr="00552534">
        <w:tc>
          <w:tcPr>
            <w:tcW w:w="4111" w:type="dxa"/>
            <w:tcBorders>
              <w:top w:val="nil"/>
              <w:left w:val="single" w:sz="4" w:space="0" w:color="auto"/>
              <w:bottom w:val="single" w:sz="4" w:space="0" w:color="auto"/>
              <w:right w:val="single" w:sz="4" w:space="0" w:color="auto"/>
            </w:tcBorders>
            <w:shd w:val="clear" w:color="auto" w:fill="auto"/>
          </w:tcPr>
          <w:p w14:paraId="1EF432F8" w14:textId="77777777" w:rsidR="006B5FF3" w:rsidRPr="00BD567B" w:rsidRDefault="006B5FF3" w:rsidP="006B5FF3">
            <w:pPr>
              <w:spacing w:after="0" w:line="240" w:lineRule="auto"/>
              <w:jc w:val="right"/>
              <w:rPr>
                <w:rFonts w:ascii="Tahoma" w:hAnsi="Tahoma" w:cs="Tahoma"/>
                <w:b/>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5406BF" w14:textId="77777777" w:rsidR="006B5FF3" w:rsidRPr="00BD567B" w:rsidRDefault="006B5FF3" w:rsidP="006B5FF3">
            <w:pPr>
              <w:spacing w:after="0" w:line="240" w:lineRule="auto"/>
              <w:jc w:val="right"/>
              <w:rPr>
                <w:rFonts w:ascii="Tahoma" w:hAnsi="Tahoma" w:cs="Tahoma"/>
                <w:b/>
                <w:sz w:val="24"/>
                <w:szCs w:val="24"/>
              </w:rPr>
            </w:pPr>
            <w:r w:rsidRPr="00BD567B">
              <w:rPr>
                <w:rFonts w:ascii="Tahoma" w:hAnsi="Tahoma" w:cs="Tahoma"/>
                <w:b/>
                <w:sz w:val="24"/>
                <w:szCs w:val="24"/>
              </w:rPr>
              <w:t>Back Outside Precinct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939F22" w14:textId="4311F52B" w:rsidR="006B5FF3" w:rsidRPr="00BD567B" w:rsidRDefault="006B5FF3" w:rsidP="006B5FF3">
            <w:pPr>
              <w:spacing w:after="0" w:line="240" w:lineRule="auto"/>
              <w:jc w:val="center"/>
              <w:rPr>
                <w:rFonts w:ascii="Tahoma" w:hAnsi="Tahoma" w:cs="Tahoma"/>
                <w:b/>
                <w:sz w:val="24"/>
                <w:szCs w:val="24"/>
              </w:rPr>
            </w:pPr>
            <w:r w:rsidRPr="00BD567B">
              <w:rPr>
                <w:rFonts w:ascii="Tahoma" w:hAnsi="Tahoma" w:cs="Tahoma"/>
                <w:b/>
                <w:sz w:val="24"/>
                <w:szCs w:val="24"/>
              </w:rPr>
              <w:t>No charge</w:t>
            </w:r>
          </w:p>
        </w:tc>
      </w:tr>
    </w:tbl>
    <w:p w14:paraId="5E77E1DC" w14:textId="77777777" w:rsidR="003430F2" w:rsidRPr="005C16CA" w:rsidRDefault="003430F2" w:rsidP="003430F2">
      <w:pPr>
        <w:pStyle w:val="Heading1"/>
        <w:rPr>
          <w:rFonts w:ascii="Tahoma" w:hAnsi="Tahoma" w:cs="Tahoma"/>
          <w:b/>
          <w:color w:val="auto"/>
          <w:sz w:val="24"/>
          <w:szCs w:val="24"/>
        </w:rPr>
      </w:pPr>
      <w:bookmarkStart w:id="17" w:name="_Toc529528467"/>
      <w:bookmarkStart w:id="18" w:name="_Toc10195945"/>
      <w:bookmarkStart w:id="19" w:name="_Toc529528461"/>
      <w:r>
        <w:rPr>
          <w:rFonts w:ascii="Tahoma" w:hAnsi="Tahoma" w:cs="Tahoma"/>
          <w:b/>
          <w:color w:val="auto"/>
          <w:sz w:val="24"/>
          <w:szCs w:val="24"/>
        </w:rPr>
        <w:t>CHARGES - ADDITIONAL</w:t>
      </w:r>
      <w:bookmarkEnd w:id="17"/>
      <w:bookmarkEnd w:id="18"/>
    </w:p>
    <w:p w14:paraId="3820980E" w14:textId="77777777" w:rsidR="003430F2" w:rsidRPr="00CB3F25" w:rsidRDefault="003430F2" w:rsidP="003430F2">
      <w:pPr>
        <w:spacing w:after="0" w:line="240" w:lineRule="auto"/>
        <w:rPr>
          <w:rFonts w:ascii="Tahoma" w:hAnsi="Tahoma" w:cs="Tahoma"/>
          <w:b/>
          <w:sz w:val="24"/>
          <w:szCs w:val="24"/>
        </w:rPr>
      </w:pPr>
    </w:p>
    <w:p w14:paraId="55761079" w14:textId="77777777" w:rsidR="003430F2" w:rsidRPr="00CB3F25" w:rsidRDefault="003430F2" w:rsidP="003430F2">
      <w:pPr>
        <w:spacing w:after="0" w:line="240" w:lineRule="auto"/>
        <w:rPr>
          <w:rFonts w:ascii="Tahoma" w:hAnsi="Tahoma" w:cs="Tahoma"/>
          <w:sz w:val="24"/>
          <w:szCs w:val="24"/>
        </w:rPr>
      </w:pPr>
      <w:r w:rsidRPr="00CB3F25">
        <w:rPr>
          <w:rFonts w:ascii="Tahoma" w:hAnsi="Tahoma" w:cs="Tahoma"/>
          <w:sz w:val="24"/>
          <w:szCs w:val="24"/>
        </w:rPr>
        <w:t>The Church reserve the right to charge the hirer for any expense incurred:</w:t>
      </w:r>
    </w:p>
    <w:p w14:paraId="2D62E56C" w14:textId="77777777" w:rsidR="003430F2" w:rsidRPr="00CB3F25" w:rsidRDefault="003430F2" w:rsidP="003430F2">
      <w:pPr>
        <w:spacing w:after="0" w:line="240" w:lineRule="auto"/>
        <w:rPr>
          <w:rFonts w:ascii="Tahoma" w:hAnsi="Tahoma" w:cs="Tahoma"/>
          <w:sz w:val="24"/>
          <w:szCs w:val="24"/>
        </w:rPr>
      </w:pPr>
    </w:p>
    <w:p w14:paraId="4608368D" w14:textId="77777777" w:rsidR="003430F2" w:rsidRPr="00CB3F25" w:rsidRDefault="003430F2" w:rsidP="003430F2">
      <w:pPr>
        <w:pStyle w:val="ListParagraph"/>
        <w:numPr>
          <w:ilvl w:val="0"/>
          <w:numId w:val="1"/>
        </w:numPr>
        <w:spacing w:after="0" w:line="240" w:lineRule="auto"/>
        <w:rPr>
          <w:rFonts w:ascii="Tahoma" w:hAnsi="Tahoma" w:cs="Tahoma"/>
          <w:sz w:val="24"/>
          <w:szCs w:val="24"/>
        </w:rPr>
      </w:pPr>
      <w:r w:rsidRPr="00CB3F25">
        <w:rPr>
          <w:rFonts w:ascii="Tahoma" w:hAnsi="Tahoma" w:cs="Tahoma"/>
          <w:sz w:val="24"/>
          <w:szCs w:val="24"/>
        </w:rPr>
        <w:t>In connection with matters which are the direct responsibility of the hirer as detailed above</w:t>
      </w:r>
    </w:p>
    <w:p w14:paraId="4421A2A7" w14:textId="77777777" w:rsidR="003430F2" w:rsidRPr="00CB3F25" w:rsidRDefault="003430F2" w:rsidP="003430F2">
      <w:pPr>
        <w:pStyle w:val="ListParagraph"/>
        <w:spacing w:after="0" w:line="240" w:lineRule="auto"/>
        <w:ind w:left="1080"/>
        <w:rPr>
          <w:rFonts w:ascii="Tahoma" w:hAnsi="Tahoma" w:cs="Tahoma"/>
          <w:sz w:val="24"/>
          <w:szCs w:val="24"/>
        </w:rPr>
      </w:pPr>
    </w:p>
    <w:p w14:paraId="5969BBEE" w14:textId="77777777" w:rsidR="003430F2" w:rsidRPr="00CB3F25" w:rsidRDefault="003430F2" w:rsidP="003430F2">
      <w:pPr>
        <w:pStyle w:val="ListParagraph"/>
        <w:numPr>
          <w:ilvl w:val="0"/>
          <w:numId w:val="1"/>
        </w:numPr>
        <w:spacing w:after="0" w:line="240" w:lineRule="auto"/>
        <w:rPr>
          <w:rFonts w:ascii="Tahoma" w:hAnsi="Tahoma" w:cs="Tahoma"/>
          <w:sz w:val="24"/>
          <w:szCs w:val="24"/>
        </w:rPr>
      </w:pPr>
      <w:r w:rsidRPr="00CB3F25">
        <w:rPr>
          <w:rFonts w:ascii="Tahoma" w:hAnsi="Tahoma" w:cs="Tahoma"/>
          <w:sz w:val="24"/>
          <w:szCs w:val="24"/>
        </w:rPr>
        <w:t>In respect of a confirmed booking which is subsequently cancelled</w:t>
      </w:r>
    </w:p>
    <w:p w14:paraId="485B7C71" w14:textId="77777777" w:rsidR="003430F2" w:rsidRPr="00CB3F25" w:rsidRDefault="003430F2" w:rsidP="003430F2">
      <w:pPr>
        <w:pStyle w:val="ListParagraph"/>
        <w:spacing w:after="0" w:line="240" w:lineRule="auto"/>
        <w:ind w:left="1080"/>
        <w:rPr>
          <w:rFonts w:ascii="Tahoma" w:hAnsi="Tahoma" w:cs="Tahoma"/>
          <w:sz w:val="24"/>
          <w:szCs w:val="24"/>
        </w:rPr>
      </w:pPr>
    </w:p>
    <w:p w14:paraId="78C1D2DD" w14:textId="78A0BDE2" w:rsidR="003430F2" w:rsidRDefault="003430F2" w:rsidP="003430F2">
      <w:pPr>
        <w:pStyle w:val="ListParagraph"/>
        <w:numPr>
          <w:ilvl w:val="0"/>
          <w:numId w:val="1"/>
        </w:numPr>
        <w:spacing w:after="0" w:line="240" w:lineRule="auto"/>
        <w:rPr>
          <w:rFonts w:ascii="Tahoma" w:hAnsi="Tahoma" w:cs="Tahoma"/>
          <w:sz w:val="24"/>
          <w:szCs w:val="24"/>
        </w:rPr>
      </w:pPr>
      <w:r w:rsidRPr="00CB3F25">
        <w:rPr>
          <w:rFonts w:ascii="Tahoma" w:hAnsi="Tahoma" w:cs="Tahoma"/>
          <w:sz w:val="24"/>
          <w:szCs w:val="24"/>
        </w:rPr>
        <w:t>All breakages will be charged for</w:t>
      </w:r>
    </w:p>
    <w:p w14:paraId="49A18595" w14:textId="77777777" w:rsidR="003430F2" w:rsidRDefault="003430F2">
      <w:pPr>
        <w:rPr>
          <w:rFonts w:ascii="Tahoma" w:hAnsi="Tahoma" w:cs="Tahoma"/>
          <w:sz w:val="24"/>
          <w:szCs w:val="24"/>
        </w:rPr>
      </w:pPr>
      <w:r>
        <w:rPr>
          <w:rFonts w:ascii="Tahoma" w:hAnsi="Tahoma" w:cs="Tahoma"/>
          <w:sz w:val="24"/>
          <w:szCs w:val="24"/>
        </w:rPr>
        <w:br w:type="page"/>
      </w:r>
    </w:p>
    <w:p w14:paraId="25B4C8CB" w14:textId="77777777" w:rsidR="003430F2" w:rsidRPr="005B226D" w:rsidRDefault="003430F2" w:rsidP="003430F2">
      <w:pPr>
        <w:pStyle w:val="Heading1"/>
        <w:rPr>
          <w:rFonts w:ascii="Tahoma" w:hAnsi="Tahoma" w:cs="Tahoma"/>
          <w:b/>
          <w:color w:val="auto"/>
          <w:sz w:val="24"/>
          <w:szCs w:val="24"/>
        </w:rPr>
      </w:pPr>
      <w:bookmarkStart w:id="20" w:name="_Toc10195946"/>
      <w:r w:rsidRPr="005B226D">
        <w:rPr>
          <w:rFonts w:ascii="Tahoma" w:hAnsi="Tahoma" w:cs="Tahoma"/>
          <w:b/>
          <w:color w:val="auto"/>
          <w:sz w:val="24"/>
          <w:szCs w:val="24"/>
        </w:rPr>
        <w:lastRenderedPageBreak/>
        <w:t>ALCOHOL</w:t>
      </w:r>
      <w:bookmarkEnd w:id="20"/>
    </w:p>
    <w:p w14:paraId="2387C919" w14:textId="77777777" w:rsidR="003430F2" w:rsidRDefault="003430F2" w:rsidP="003430F2">
      <w:pPr>
        <w:spacing w:after="0" w:line="240" w:lineRule="auto"/>
        <w:rPr>
          <w:rFonts w:ascii="Tahoma" w:hAnsi="Tahoma" w:cs="Tahoma"/>
          <w:b/>
          <w:sz w:val="24"/>
          <w:szCs w:val="24"/>
          <w:highlight w:val="yellow"/>
        </w:rPr>
      </w:pPr>
    </w:p>
    <w:p w14:paraId="2B3A8426" w14:textId="7E5747F7" w:rsidR="003430F2" w:rsidRDefault="003430F2" w:rsidP="003430F2">
      <w:pPr>
        <w:rPr>
          <w:rFonts w:ascii="Tahoma" w:hAnsi="Tahoma" w:cs="Tahoma"/>
          <w:sz w:val="24"/>
          <w:szCs w:val="24"/>
        </w:rPr>
      </w:pPr>
      <w:r w:rsidRPr="005B226D">
        <w:rPr>
          <w:rFonts w:ascii="Tahoma" w:hAnsi="Tahoma" w:cs="Tahoma"/>
          <w:sz w:val="24"/>
          <w:szCs w:val="24"/>
        </w:rPr>
        <w:t xml:space="preserve">The supply or consumption of alcohol within any </w:t>
      </w:r>
      <w:r>
        <w:rPr>
          <w:rFonts w:ascii="Tahoma" w:hAnsi="Tahoma" w:cs="Tahoma"/>
          <w:sz w:val="24"/>
          <w:szCs w:val="24"/>
        </w:rPr>
        <w:t>C</w:t>
      </w:r>
      <w:r w:rsidRPr="005B226D">
        <w:rPr>
          <w:rFonts w:ascii="Tahoma" w:hAnsi="Tahoma" w:cs="Tahoma"/>
          <w:sz w:val="24"/>
          <w:szCs w:val="24"/>
        </w:rPr>
        <w:t>hurch premises which requires an alcohol licence is not permitted.</w:t>
      </w:r>
      <w:r w:rsidR="00403B78">
        <w:rPr>
          <w:rFonts w:ascii="Tahoma" w:hAnsi="Tahoma" w:cs="Tahoma"/>
          <w:sz w:val="24"/>
          <w:szCs w:val="24"/>
        </w:rPr>
        <w:t xml:space="preserve">  ‘BYOB’ is not permitted at events on Church premises.</w:t>
      </w:r>
    </w:p>
    <w:p w14:paraId="7EEC64E4" w14:textId="77777777" w:rsidR="003430F2" w:rsidRPr="005B226D" w:rsidRDefault="003430F2" w:rsidP="003430F2">
      <w:pPr>
        <w:rPr>
          <w:rFonts w:ascii="Tahoma" w:hAnsi="Tahoma" w:cs="Tahoma"/>
          <w:sz w:val="24"/>
          <w:szCs w:val="24"/>
        </w:rPr>
      </w:pPr>
      <w:r w:rsidRPr="005B226D">
        <w:rPr>
          <w:rFonts w:ascii="Tahoma" w:hAnsi="Tahoma" w:cs="Tahoma"/>
          <w:sz w:val="24"/>
          <w:szCs w:val="24"/>
        </w:rPr>
        <w:t xml:space="preserve">The consumption of alcohol within </w:t>
      </w:r>
      <w:r>
        <w:rPr>
          <w:rFonts w:ascii="Tahoma" w:hAnsi="Tahoma" w:cs="Tahoma"/>
          <w:sz w:val="24"/>
          <w:szCs w:val="24"/>
        </w:rPr>
        <w:t>C</w:t>
      </w:r>
      <w:r w:rsidRPr="005B226D">
        <w:rPr>
          <w:rFonts w:ascii="Tahoma" w:hAnsi="Tahoma" w:cs="Tahoma"/>
          <w:sz w:val="24"/>
          <w:szCs w:val="24"/>
        </w:rPr>
        <w:t>hurch premises which does not come within the alcohol licensing laws may be permitted PROVIDED prior authorisation had been obtained.</w:t>
      </w:r>
    </w:p>
    <w:p w14:paraId="4DE77CC8" w14:textId="77777777" w:rsidR="003430F2" w:rsidRPr="005B226D" w:rsidRDefault="003430F2" w:rsidP="003430F2">
      <w:pPr>
        <w:rPr>
          <w:rFonts w:ascii="Tahoma" w:hAnsi="Tahoma" w:cs="Tahoma"/>
          <w:sz w:val="24"/>
          <w:szCs w:val="24"/>
        </w:rPr>
      </w:pPr>
      <w:r w:rsidRPr="005B226D">
        <w:rPr>
          <w:rFonts w:ascii="Tahoma" w:hAnsi="Tahoma" w:cs="Tahoma"/>
          <w:sz w:val="24"/>
          <w:szCs w:val="24"/>
        </w:rPr>
        <w:t>If you require authorisation</w:t>
      </w:r>
      <w:r>
        <w:rPr>
          <w:rFonts w:ascii="Tahoma" w:hAnsi="Tahoma" w:cs="Tahoma"/>
          <w:sz w:val="24"/>
          <w:szCs w:val="24"/>
        </w:rPr>
        <w:t>,</w:t>
      </w:r>
      <w:r w:rsidRPr="005B226D">
        <w:rPr>
          <w:rFonts w:ascii="Tahoma" w:hAnsi="Tahoma" w:cs="Tahoma"/>
          <w:sz w:val="24"/>
          <w:szCs w:val="24"/>
        </w:rPr>
        <w:t xml:space="preserve"> please contact the </w:t>
      </w:r>
      <w:r>
        <w:rPr>
          <w:rFonts w:ascii="Tahoma" w:hAnsi="Tahoma" w:cs="Tahoma"/>
          <w:sz w:val="24"/>
          <w:szCs w:val="24"/>
        </w:rPr>
        <w:t>C</w:t>
      </w:r>
      <w:r w:rsidRPr="005B226D">
        <w:rPr>
          <w:rFonts w:ascii="Tahoma" w:hAnsi="Tahoma" w:cs="Tahoma"/>
          <w:sz w:val="24"/>
          <w:szCs w:val="24"/>
        </w:rPr>
        <w:t xml:space="preserve">hurch </w:t>
      </w:r>
      <w:r>
        <w:rPr>
          <w:rFonts w:ascii="Tahoma" w:hAnsi="Tahoma" w:cs="Tahoma"/>
          <w:sz w:val="24"/>
          <w:szCs w:val="24"/>
        </w:rPr>
        <w:t>O</w:t>
      </w:r>
      <w:r w:rsidRPr="005B226D">
        <w:rPr>
          <w:rFonts w:ascii="Tahoma" w:hAnsi="Tahoma" w:cs="Tahoma"/>
          <w:sz w:val="24"/>
          <w:szCs w:val="24"/>
        </w:rPr>
        <w:t>ffice</w:t>
      </w:r>
    </w:p>
    <w:p w14:paraId="55DDFA90" w14:textId="77777777" w:rsidR="003430F2" w:rsidRDefault="003430F2" w:rsidP="00B26AE0">
      <w:pPr>
        <w:pStyle w:val="Heading1"/>
        <w:rPr>
          <w:rFonts w:ascii="Tahoma" w:hAnsi="Tahoma" w:cs="Tahoma"/>
          <w:b/>
          <w:color w:val="auto"/>
          <w:sz w:val="24"/>
          <w:szCs w:val="24"/>
        </w:rPr>
      </w:pPr>
    </w:p>
    <w:p w14:paraId="4D7E6C3A" w14:textId="6C1AA94E" w:rsidR="00081323" w:rsidRPr="005C16CA" w:rsidRDefault="00081323" w:rsidP="00B26AE0">
      <w:pPr>
        <w:pStyle w:val="Heading1"/>
        <w:rPr>
          <w:rFonts w:ascii="Tahoma" w:hAnsi="Tahoma" w:cs="Tahoma"/>
          <w:b/>
          <w:color w:val="auto"/>
          <w:sz w:val="24"/>
          <w:szCs w:val="24"/>
        </w:rPr>
      </w:pPr>
      <w:bookmarkStart w:id="21" w:name="_Toc10195947"/>
      <w:r w:rsidRPr="005C16CA">
        <w:rPr>
          <w:rFonts w:ascii="Tahoma" w:hAnsi="Tahoma" w:cs="Tahoma"/>
          <w:b/>
          <w:color w:val="auto"/>
          <w:sz w:val="24"/>
          <w:szCs w:val="24"/>
        </w:rPr>
        <w:t>FURNITURE</w:t>
      </w:r>
      <w:bookmarkEnd w:id="19"/>
      <w:bookmarkEnd w:id="21"/>
    </w:p>
    <w:p w14:paraId="302F42B0" w14:textId="77777777" w:rsidR="006D667C" w:rsidRPr="00CB3F25" w:rsidRDefault="006D667C" w:rsidP="00300EE3">
      <w:pPr>
        <w:spacing w:after="0" w:line="240" w:lineRule="auto"/>
        <w:rPr>
          <w:rFonts w:ascii="Tahoma" w:hAnsi="Tahoma" w:cs="Tahoma"/>
          <w:b/>
          <w:sz w:val="24"/>
          <w:szCs w:val="24"/>
        </w:rPr>
      </w:pPr>
    </w:p>
    <w:p w14:paraId="30C528A7" w14:textId="6EC4D568" w:rsidR="00C855EA" w:rsidRPr="00CB3F25" w:rsidRDefault="00081323" w:rsidP="00300EE3">
      <w:pPr>
        <w:spacing w:after="0" w:line="240" w:lineRule="auto"/>
        <w:rPr>
          <w:rFonts w:ascii="Tahoma" w:hAnsi="Tahoma" w:cs="Tahoma"/>
          <w:sz w:val="24"/>
          <w:szCs w:val="24"/>
        </w:rPr>
      </w:pPr>
      <w:r w:rsidRPr="00CB3F25">
        <w:rPr>
          <w:rFonts w:ascii="Tahoma" w:hAnsi="Tahoma" w:cs="Tahoma"/>
          <w:sz w:val="24"/>
          <w:szCs w:val="24"/>
        </w:rPr>
        <w:t xml:space="preserve">The </w:t>
      </w:r>
      <w:r w:rsidR="006D667C" w:rsidRPr="00CB3F25">
        <w:rPr>
          <w:rFonts w:ascii="Tahoma" w:hAnsi="Tahoma" w:cs="Tahoma"/>
          <w:sz w:val="24"/>
          <w:szCs w:val="24"/>
        </w:rPr>
        <w:t>hirer is</w:t>
      </w:r>
      <w:r w:rsidRPr="00CB3F25">
        <w:rPr>
          <w:rFonts w:ascii="Tahoma" w:hAnsi="Tahoma" w:cs="Tahoma"/>
          <w:sz w:val="24"/>
          <w:szCs w:val="24"/>
        </w:rPr>
        <w:t xml:space="preserve"> responsible for setting out all items of furniture and returning them to the original placing or storage after use.  </w:t>
      </w:r>
    </w:p>
    <w:p w14:paraId="16B562F7" w14:textId="05ED2BEF" w:rsidR="00081323" w:rsidRPr="005C16CA" w:rsidRDefault="00081323" w:rsidP="00B26AE0">
      <w:pPr>
        <w:pStyle w:val="Heading1"/>
        <w:rPr>
          <w:rFonts w:ascii="Tahoma" w:hAnsi="Tahoma" w:cs="Tahoma"/>
          <w:b/>
          <w:sz w:val="24"/>
          <w:szCs w:val="24"/>
        </w:rPr>
      </w:pPr>
      <w:bookmarkStart w:id="22" w:name="_Toc529528462"/>
      <w:bookmarkStart w:id="23" w:name="_Toc10195948"/>
      <w:r w:rsidRPr="005C16CA">
        <w:rPr>
          <w:rFonts w:ascii="Tahoma" w:hAnsi="Tahoma" w:cs="Tahoma"/>
          <w:b/>
          <w:color w:val="auto"/>
          <w:sz w:val="24"/>
          <w:szCs w:val="24"/>
        </w:rPr>
        <w:t>KITCHEN/KITCHEN EQUIPMENT</w:t>
      </w:r>
      <w:bookmarkEnd w:id="22"/>
      <w:bookmarkEnd w:id="23"/>
    </w:p>
    <w:p w14:paraId="02C0CE22" w14:textId="77777777" w:rsidR="006D667C" w:rsidRPr="00CB3F25" w:rsidRDefault="006D667C" w:rsidP="00300EE3">
      <w:pPr>
        <w:spacing w:after="0" w:line="240" w:lineRule="auto"/>
        <w:rPr>
          <w:rFonts w:ascii="Tahoma" w:hAnsi="Tahoma" w:cs="Tahoma"/>
          <w:b/>
          <w:sz w:val="24"/>
          <w:szCs w:val="24"/>
        </w:rPr>
      </w:pPr>
    </w:p>
    <w:p w14:paraId="47A25E78" w14:textId="77777777" w:rsidR="00081323" w:rsidRPr="00CB3F25" w:rsidRDefault="00056B8E" w:rsidP="00300EE3">
      <w:pPr>
        <w:spacing w:after="0" w:line="240" w:lineRule="auto"/>
        <w:rPr>
          <w:rFonts w:ascii="Tahoma" w:hAnsi="Tahoma" w:cs="Tahoma"/>
          <w:sz w:val="24"/>
          <w:szCs w:val="24"/>
        </w:rPr>
      </w:pPr>
      <w:r w:rsidRPr="00CB3F25">
        <w:rPr>
          <w:rFonts w:ascii="Tahoma" w:hAnsi="Tahoma" w:cs="Tahoma"/>
          <w:sz w:val="24"/>
          <w:szCs w:val="24"/>
        </w:rPr>
        <w:t>If</w:t>
      </w:r>
      <w:r w:rsidR="00081323" w:rsidRPr="00CB3F25">
        <w:rPr>
          <w:rFonts w:ascii="Tahoma" w:hAnsi="Tahoma" w:cs="Tahoma"/>
          <w:sz w:val="24"/>
          <w:szCs w:val="24"/>
        </w:rPr>
        <w:t xml:space="preserve"> the kitchen and kitchen equipment have been used, the area, and any equipment used must be thoroughly cleansed and put back into the correct cupboards and drawers before leaving the premises.  No food or other consumables must be left in the fridge.</w:t>
      </w:r>
    </w:p>
    <w:p w14:paraId="282A56CB" w14:textId="548E6FFB" w:rsidR="00A63259" w:rsidRPr="00A63259" w:rsidRDefault="00A63259" w:rsidP="00A63259">
      <w:pPr>
        <w:rPr>
          <w:rFonts w:ascii="Tahoma" w:hAnsi="Tahoma" w:cs="Tahoma"/>
          <w:sz w:val="24"/>
          <w:szCs w:val="24"/>
        </w:rPr>
      </w:pPr>
    </w:p>
    <w:p w14:paraId="4EA6C124" w14:textId="76BB2099" w:rsidR="00081323" w:rsidRPr="005C16CA" w:rsidRDefault="00C168D9" w:rsidP="00B26AE0">
      <w:pPr>
        <w:pStyle w:val="Heading1"/>
        <w:rPr>
          <w:rFonts w:ascii="Tahoma" w:hAnsi="Tahoma" w:cs="Tahoma"/>
          <w:b/>
          <w:color w:val="auto"/>
          <w:sz w:val="24"/>
          <w:szCs w:val="24"/>
        </w:rPr>
      </w:pPr>
      <w:bookmarkStart w:id="24" w:name="_Toc529528464"/>
      <w:bookmarkStart w:id="25" w:name="_Toc10195949"/>
      <w:r w:rsidRPr="005C16CA">
        <w:rPr>
          <w:rFonts w:ascii="Tahoma" w:hAnsi="Tahoma" w:cs="Tahoma"/>
          <w:b/>
          <w:color w:val="auto"/>
          <w:sz w:val="24"/>
          <w:szCs w:val="24"/>
        </w:rPr>
        <w:t>HALLS</w:t>
      </w:r>
      <w:r w:rsidR="00D94D47">
        <w:rPr>
          <w:rFonts w:ascii="Tahoma" w:hAnsi="Tahoma" w:cs="Tahoma"/>
          <w:b/>
          <w:color w:val="auto"/>
          <w:sz w:val="24"/>
          <w:szCs w:val="24"/>
        </w:rPr>
        <w:t xml:space="preserve"> – CONDITION TO BE LEFT IN</w:t>
      </w:r>
      <w:bookmarkEnd w:id="24"/>
      <w:bookmarkEnd w:id="25"/>
    </w:p>
    <w:p w14:paraId="45B5AA37" w14:textId="77777777" w:rsidR="006D667C" w:rsidRPr="00CB3F25" w:rsidRDefault="006D667C" w:rsidP="00300EE3">
      <w:pPr>
        <w:spacing w:after="0" w:line="240" w:lineRule="auto"/>
        <w:rPr>
          <w:rFonts w:ascii="Tahoma" w:hAnsi="Tahoma" w:cs="Tahoma"/>
          <w:b/>
          <w:sz w:val="24"/>
          <w:szCs w:val="24"/>
        </w:rPr>
      </w:pPr>
    </w:p>
    <w:p w14:paraId="44D12E89" w14:textId="77777777" w:rsidR="006D667C" w:rsidRPr="00CB3F25" w:rsidRDefault="00C168D9" w:rsidP="00300EE3">
      <w:pPr>
        <w:spacing w:after="0" w:line="240" w:lineRule="auto"/>
        <w:rPr>
          <w:rFonts w:ascii="Tahoma" w:hAnsi="Tahoma" w:cs="Tahoma"/>
          <w:sz w:val="24"/>
          <w:szCs w:val="24"/>
        </w:rPr>
      </w:pPr>
      <w:r w:rsidRPr="00CB3F25">
        <w:rPr>
          <w:rFonts w:ascii="Tahoma" w:hAnsi="Tahoma" w:cs="Tahoma"/>
          <w:b/>
          <w:sz w:val="24"/>
          <w:szCs w:val="24"/>
        </w:rPr>
        <w:t>ALL BUILDINGS MUST BE LEFT IN THE SAME CONDITION AS THEY WERE FOUND AT THE END OF THE HIRE PERIOD.</w:t>
      </w:r>
      <w:r w:rsidR="00D66721" w:rsidRPr="00CB3F25">
        <w:rPr>
          <w:rFonts w:ascii="Tahoma" w:hAnsi="Tahoma" w:cs="Tahoma"/>
          <w:sz w:val="24"/>
          <w:szCs w:val="24"/>
        </w:rPr>
        <w:t xml:space="preserve"> </w:t>
      </w:r>
    </w:p>
    <w:p w14:paraId="35DA5674" w14:textId="77777777" w:rsidR="006D667C" w:rsidRPr="00CB3F25" w:rsidRDefault="006D667C" w:rsidP="00300EE3">
      <w:pPr>
        <w:spacing w:after="0" w:line="240" w:lineRule="auto"/>
        <w:rPr>
          <w:rFonts w:ascii="Tahoma" w:hAnsi="Tahoma" w:cs="Tahoma"/>
          <w:sz w:val="24"/>
          <w:szCs w:val="24"/>
        </w:rPr>
      </w:pPr>
    </w:p>
    <w:p w14:paraId="6E4C70F8" w14:textId="3300D15C" w:rsidR="00C168D9" w:rsidRPr="00CB3F25" w:rsidRDefault="00D66721" w:rsidP="00300EE3">
      <w:pPr>
        <w:spacing w:after="0" w:line="240" w:lineRule="auto"/>
        <w:rPr>
          <w:rFonts w:ascii="Tahoma" w:hAnsi="Tahoma" w:cs="Tahoma"/>
          <w:sz w:val="24"/>
          <w:szCs w:val="24"/>
        </w:rPr>
      </w:pPr>
      <w:r w:rsidRPr="00CB3F25">
        <w:rPr>
          <w:rFonts w:ascii="Tahoma" w:hAnsi="Tahoma" w:cs="Tahoma"/>
          <w:sz w:val="24"/>
          <w:szCs w:val="24"/>
        </w:rPr>
        <w:t xml:space="preserve"> Please read </w:t>
      </w:r>
      <w:r w:rsidR="001D5732" w:rsidRPr="00CB3F25">
        <w:rPr>
          <w:rFonts w:ascii="Tahoma" w:hAnsi="Tahoma" w:cs="Tahoma"/>
          <w:b/>
          <w:sz w:val="24"/>
          <w:szCs w:val="24"/>
        </w:rPr>
        <w:t>Appendix 1</w:t>
      </w:r>
      <w:r w:rsidR="001D5732" w:rsidRPr="00CB3F25">
        <w:rPr>
          <w:rFonts w:ascii="Tahoma" w:hAnsi="Tahoma" w:cs="Tahoma"/>
          <w:sz w:val="24"/>
          <w:szCs w:val="24"/>
        </w:rPr>
        <w:t xml:space="preserve"> </w:t>
      </w:r>
      <w:r w:rsidR="00591F25">
        <w:rPr>
          <w:rFonts w:ascii="Tahoma" w:hAnsi="Tahoma" w:cs="Tahoma"/>
          <w:sz w:val="24"/>
          <w:szCs w:val="24"/>
        </w:rPr>
        <w:t>attached</w:t>
      </w:r>
      <w:r w:rsidR="001D5732" w:rsidRPr="00CB3F25">
        <w:rPr>
          <w:rFonts w:ascii="Tahoma" w:hAnsi="Tahoma" w:cs="Tahoma"/>
          <w:sz w:val="24"/>
          <w:szCs w:val="24"/>
        </w:rPr>
        <w:t xml:space="preserve"> </w:t>
      </w:r>
      <w:r w:rsidRPr="00CB3F25">
        <w:rPr>
          <w:rFonts w:ascii="Tahoma" w:hAnsi="Tahoma" w:cs="Tahoma"/>
          <w:sz w:val="24"/>
          <w:szCs w:val="24"/>
        </w:rPr>
        <w:t>for Williamson Hall for additional information.</w:t>
      </w:r>
    </w:p>
    <w:p w14:paraId="11289788" w14:textId="77777777" w:rsidR="001D5732" w:rsidRPr="00CB3F25" w:rsidRDefault="001D5732" w:rsidP="00300EE3">
      <w:pPr>
        <w:spacing w:after="0" w:line="240" w:lineRule="auto"/>
        <w:rPr>
          <w:rFonts w:ascii="Tahoma" w:hAnsi="Tahoma" w:cs="Tahoma"/>
          <w:sz w:val="24"/>
          <w:szCs w:val="24"/>
        </w:rPr>
      </w:pPr>
    </w:p>
    <w:p w14:paraId="0AF2880B" w14:textId="03DE974E" w:rsidR="00C168D9" w:rsidRPr="005C16CA" w:rsidRDefault="00C168D9" w:rsidP="00B26AE0">
      <w:pPr>
        <w:pStyle w:val="Heading1"/>
        <w:rPr>
          <w:rFonts w:ascii="Tahoma" w:hAnsi="Tahoma" w:cs="Tahoma"/>
          <w:b/>
          <w:color w:val="auto"/>
          <w:sz w:val="24"/>
          <w:szCs w:val="24"/>
        </w:rPr>
      </w:pPr>
      <w:bookmarkStart w:id="26" w:name="_Toc529528465"/>
      <w:bookmarkStart w:id="27" w:name="_Toc10195950"/>
      <w:r w:rsidRPr="005C16CA">
        <w:rPr>
          <w:rFonts w:ascii="Tahoma" w:hAnsi="Tahoma" w:cs="Tahoma"/>
          <w:b/>
          <w:color w:val="auto"/>
          <w:sz w:val="24"/>
          <w:szCs w:val="24"/>
        </w:rPr>
        <w:t>RUBBISH</w:t>
      </w:r>
      <w:bookmarkEnd w:id="26"/>
      <w:bookmarkEnd w:id="27"/>
    </w:p>
    <w:p w14:paraId="5C2FC2C6" w14:textId="77777777" w:rsidR="00B26AE0" w:rsidRPr="00CB3F25" w:rsidRDefault="00B26AE0" w:rsidP="00300EE3">
      <w:pPr>
        <w:spacing w:after="0" w:line="240" w:lineRule="auto"/>
        <w:rPr>
          <w:rFonts w:ascii="Tahoma" w:hAnsi="Tahoma" w:cs="Tahoma"/>
          <w:b/>
          <w:sz w:val="24"/>
          <w:szCs w:val="24"/>
        </w:rPr>
      </w:pPr>
    </w:p>
    <w:p w14:paraId="1559B722" w14:textId="084D31C3" w:rsidR="00C168D9" w:rsidRPr="00CB3F25" w:rsidRDefault="00C168D9" w:rsidP="00300EE3">
      <w:pPr>
        <w:spacing w:after="0" w:line="240" w:lineRule="auto"/>
        <w:rPr>
          <w:rFonts w:ascii="Tahoma" w:hAnsi="Tahoma" w:cs="Tahoma"/>
          <w:sz w:val="24"/>
          <w:szCs w:val="24"/>
        </w:rPr>
      </w:pPr>
      <w:r w:rsidRPr="00CB3F25">
        <w:rPr>
          <w:rFonts w:ascii="Tahoma" w:hAnsi="Tahoma" w:cs="Tahoma"/>
          <w:sz w:val="24"/>
          <w:szCs w:val="24"/>
        </w:rPr>
        <w:t>All rubbish MUST be removed from the premises and placed in the wheelie bins provided.</w:t>
      </w:r>
      <w:r w:rsidR="00262AD4" w:rsidRPr="00CB3F25">
        <w:rPr>
          <w:rFonts w:ascii="Tahoma" w:hAnsi="Tahoma" w:cs="Tahoma"/>
          <w:sz w:val="24"/>
          <w:szCs w:val="24"/>
        </w:rPr>
        <w:t xml:space="preserve">  Items suitable for recycling should be put in the appropriate </w:t>
      </w:r>
      <w:r w:rsidR="00D2047E">
        <w:rPr>
          <w:rFonts w:ascii="Tahoma" w:hAnsi="Tahoma" w:cs="Tahoma"/>
          <w:sz w:val="24"/>
          <w:szCs w:val="24"/>
        </w:rPr>
        <w:t>wheelie bin</w:t>
      </w:r>
      <w:r w:rsidR="00262AD4" w:rsidRPr="00CB3F25">
        <w:rPr>
          <w:rFonts w:ascii="Tahoma" w:hAnsi="Tahoma" w:cs="Tahoma"/>
          <w:sz w:val="24"/>
          <w:szCs w:val="24"/>
        </w:rPr>
        <w:t>.</w:t>
      </w:r>
      <w:r w:rsidR="00E15E2C">
        <w:rPr>
          <w:rFonts w:ascii="Tahoma" w:hAnsi="Tahoma" w:cs="Tahoma"/>
          <w:sz w:val="24"/>
          <w:szCs w:val="24"/>
        </w:rPr>
        <w:t xml:space="preserve">  (Blue – paper and card; Pink – plastic bottles and tin cans; Green – non recycle; Brown (at Williamson Hall only) – food waste and garden waste.</w:t>
      </w:r>
    </w:p>
    <w:p w14:paraId="2175B4F8" w14:textId="77777777" w:rsidR="00C855EA" w:rsidRPr="00CB3F25" w:rsidRDefault="00C855EA" w:rsidP="00300EE3">
      <w:pPr>
        <w:spacing w:after="0" w:line="240" w:lineRule="auto"/>
        <w:rPr>
          <w:rFonts w:ascii="Tahoma" w:hAnsi="Tahoma" w:cs="Tahoma"/>
          <w:sz w:val="24"/>
          <w:szCs w:val="24"/>
        </w:rPr>
      </w:pPr>
    </w:p>
    <w:p w14:paraId="3BAC4EFB" w14:textId="0D5F396C" w:rsidR="00C168D9" w:rsidRPr="005C16CA" w:rsidRDefault="00C168D9" w:rsidP="00B26AE0">
      <w:pPr>
        <w:pStyle w:val="Heading1"/>
        <w:rPr>
          <w:rFonts w:ascii="Tahoma" w:hAnsi="Tahoma" w:cs="Tahoma"/>
          <w:b/>
          <w:sz w:val="24"/>
          <w:szCs w:val="24"/>
        </w:rPr>
      </w:pPr>
      <w:bookmarkStart w:id="28" w:name="_Toc529528466"/>
      <w:bookmarkStart w:id="29" w:name="_Toc10195951"/>
      <w:r w:rsidRPr="005C16CA">
        <w:rPr>
          <w:rFonts w:ascii="Tahoma" w:hAnsi="Tahoma" w:cs="Tahoma"/>
          <w:b/>
          <w:color w:val="auto"/>
          <w:sz w:val="24"/>
          <w:szCs w:val="24"/>
        </w:rPr>
        <w:t>DAMAGE TO EQUIPMENT/PREMISES</w:t>
      </w:r>
      <w:bookmarkEnd w:id="28"/>
      <w:bookmarkEnd w:id="29"/>
    </w:p>
    <w:p w14:paraId="15B6058A" w14:textId="77777777" w:rsidR="006D667C" w:rsidRPr="00CB3F25" w:rsidRDefault="006D667C" w:rsidP="00300EE3">
      <w:pPr>
        <w:spacing w:after="0" w:line="240" w:lineRule="auto"/>
        <w:rPr>
          <w:rFonts w:ascii="Tahoma" w:hAnsi="Tahoma" w:cs="Tahoma"/>
          <w:b/>
          <w:sz w:val="24"/>
          <w:szCs w:val="24"/>
        </w:rPr>
      </w:pPr>
    </w:p>
    <w:p w14:paraId="5C5ED88F" w14:textId="31984AFC" w:rsidR="00C168D9" w:rsidRPr="00CB3F25" w:rsidRDefault="00C168D9" w:rsidP="00300EE3">
      <w:pPr>
        <w:spacing w:after="0" w:line="240" w:lineRule="auto"/>
        <w:rPr>
          <w:rFonts w:ascii="Tahoma" w:hAnsi="Tahoma" w:cs="Tahoma"/>
          <w:sz w:val="24"/>
          <w:szCs w:val="24"/>
        </w:rPr>
      </w:pPr>
      <w:r w:rsidRPr="00CB3F25">
        <w:rPr>
          <w:rFonts w:ascii="Tahoma" w:hAnsi="Tahoma" w:cs="Tahoma"/>
          <w:sz w:val="24"/>
          <w:szCs w:val="24"/>
        </w:rPr>
        <w:t xml:space="preserve">The </w:t>
      </w:r>
      <w:r w:rsidR="006D667C" w:rsidRPr="00CB3F25">
        <w:rPr>
          <w:rFonts w:ascii="Tahoma" w:hAnsi="Tahoma" w:cs="Tahoma"/>
          <w:sz w:val="24"/>
          <w:szCs w:val="24"/>
        </w:rPr>
        <w:t>hirer</w:t>
      </w:r>
      <w:r w:rsidRPr="00CB3F25">
        <w:rPr>
          <w:rFonts w:ascii="Tahoma" w:hAnsi="Tahoma" w:cs="Tahoma"/>
          <w:sz w:val="24"/>
          <w:szCs w:val="24"/>
        </w:rPr>
        <w:t xml:space="preserve"> shall be held responsible for recompensing the Church for any damage sustained to either equipment or property during its use.</w:t>
      </w:r>
    </w:p>
    <w:p w14:paraId="3DA6DCF0" w14:textId="77777777" w:rsidR="00C168D9" w:rsidRPr="00CB3F25" w:rsidRDefault="00C168D9" w:rsidP="00300EE3">
      <w:pPr>
        <w:spacing w:after="0" w:line="240" w:lineRule="auto"/>
        <w:rPr>
          <w:rFonts w:ascii="Tahoma" w:hAnsi="Tahoma" w:cs="Tahoma"/>
          <w:sz w:val="24"/>
          <w:szCs w:val="24"/>
        </w:rPr>
      </w:pPr>
    </w:p>
    <w:p w14:paraId="4576A7BF" w14:textId="77777777" w:rsidR="00C168D9" w:rsidRPr="00CB3F25" w:rsidRDefault="00C168D9" w:rsidP="00300EE3">
      <w:pPr>
        <w:spacing w:after="0" w:line="240" w:lineRule="auto"/>
        <w:rPr>
          <w:rFonts w:ascii="Tahoma" w:hAnsi="Tahoma" w:cs="Tahoma"/>
          <w:sz w:val="24"/>
          <w:szCs w:val="24"/>
        </w:rPr>
      </w:pPr>
      <w:r w:rsidRPr="00CB3F25">
        <w:rPr>
          <w:rFonts w:ascii="Tahoma" w:hAnsi="Tahoma" w:cs="Tahoma"/>
          <w:sz w:val="24"/>
          <w:szCs w:val="24"/>
        </w:rPr>
        <w:t>Breakages should be reported to the Church Office and will be charged for.</w:t>
      </w:r>
    </w:p>
    <w:p w14:paraId="740E2BF1" w14:textId="77777777" w:rsidR="00C168D9" w:rsidRPr="00CB3F25" w:rsidRDefault="00C168D9" w:rsidP="00300EE3">
      <w:pPr>
        <w:spacing w:after="0" w:line="240" w:lineRule="auto"/>
        <w:rPr>
          <w:rFonts w:ascii="Tahoma" w:hAnsi="Tahoma" w:cs="Tahoma"/>
          <w:sz w:val="24"/>
          <w:szCs w:val="24"/>
        </w:rPr>
      </w:pPr>
    </w:p>
    <w:p w14:paraId="369AD4EB" w14:textId="105EA610" w:rsidR="006D667C" w:rsidRPr="00CB3F25" w:rsidRDefault="004D4830" w:rsidP="00CB3191">
      <w:pPr>
        <w:pStyle w:val="Heading1"/>
        <w:rPr>
          <w:rFonts w:ascii="Tahoma" w:hAnsi="Tahoma" w:cs="Tahoma"/>
          <w:b/>
          <w:sz w:val="24"/>
          <w:szCs w:val="24"/>
        </w:rPr>
      </w:pPr>
      <w:bookmarkStart w:id="30" w:name="_Toc529528468"/>
      <w:bookmarkStart w:id="31" w:name="_Toc10195952"/>
      <w:r w:rsidRPr="005C16CA">
        <w:rPr>
          <w:rFonts w:ascii="Tahoma" w:hAnsi="Tahoma" w:cs="Tahoma"/>
          <w:b/>
          <w:color w:val="auto"/>
          <w:sz w:val="24"/>
          <w:szCs w:val="24"/>
        </w:rPr>
        <w:lastRenderedPageBreak/>
        <w:t>STORAGE</w:t>
      </w:r>
      <w:bookmarkEnd w:id="30"/>
      <w:bookmarkEnd w:id="31"/>
    </w:p>
    <w:p w14:paraId="768F630A" w14:textId="77777777" w:rsidR="004D4830" w:rsidRPr="00CB3F25" w:rsidRDefault="004D4830" w:rsidP="00300EE3">
      <w:pPr>
        <w:spacing w:after="0" w:line="240" w:lineRule="auto"/>
        <w:rPr>
          <w:rFonts w:ascii="Tahoma" w:hAnsi="Tahoma" w:cs="Tahoma"/>
          <w:sz w:val="24"/>
          <w:szCs w:val="24"/>
        </w:rPr>
      </w:pPr>
      <w:r w:rsidRPr="00CB3F25">
        <w:rPr>
          <w:rFonts w:ascii="Tahoma" w:hAnsi="Tahoma" w:cs="Tahoma"/>
          <w:sz w:val="24"/>
          <w:szCs w:val="24"/>
        </w:rPr>
        <w:t xml:space="preserve">The hire of the hall on a regular basis does not include the use of storage space within the hall.  </w:t>
      </w:r>
    </w:p>
    <w:p w14:paraId="75D75F4E" w14:textId="77777777" w:rsidR="004D4830" w:rsidRPr="00CB3F25" w:rsidRDefault="004D4830" w:rsidP="00300EE3">
      <w:pPr>
        <w:spacing w:after="0" w:line="240" w:lineRule="auto"/>
        <w:rPr>
          <w:rFonts w:ascii="Tahoma" w:hAnsi="Tahoma" w:cs="Tahoma"/>
          <w:b/>
          <w:sz w:val="24"/>
          <w:szCs w:val="24"/>
        </w:rPr>
      </w:pPr>
    </w:p>
    <w:p w14:paraId="040BD72E" w14:textId="1A156711" w:rsidR="00C168D9" w:rsidRPr="005C16CA" w:rsidRDefault="00056B8E" w:rsidP="00B26AE0">
      <w:pPr>
        <w:pStyle w:val="Heading1"/>
        <w:rPr>
          <w:rFonts w:ascii="Tahoma" w:hAnsi="Tahoma" w:cs="Tahoma"/>
          <w:b/>
          <w:color w:val="auto"/>
          <w:sz w:val="24"/>
          <w:szCs w:val="24"/>
        </w:rPr>
      </w:pPr>
      <w:bookmarkStart w:id="32" w:name="_Toc529528469"/>
      <w:bookmarkStart w:id="33" w:name="_Toc10195953"/>
      <w:r w:rsidRPr="005C16CA">
        <w:rPr>
          <w:rFonts w:ascii="Tahoma" w:hAnsi="Tahoma" w:cs="Tahoma"/>
          <w:b/>
          <w:color w:val="auto"/>
          <w:sz w:val="24"/>
          <w:szCs w:val="24"/>
        </w:rPr>
        <w:t>SMOKING</w:t>
      </w:r>
      <w:bookmarkEnd w:id="32"/>
      <w:bookmarkEnd w:id="33"/>
    </w:p>
    <w:p w14:paraId="78258A49" w14:textId="77777777" w:rsidR="006D667C" w:rsidRPr="00CB3F25" w:rsidRDefault="006D667C" w:rsidP="00300EE3">
      <w:pPr>
        <w:spacing w:after="0" w:line="240" w:lineRule="auto"/>
        <w:rPr>
          <w:rFonts w:ascii="Tahoma" w:hAnsi="Tahoma" w:cs="Tahoma"/>
          <w:b/>
          <w:sz w:val="24"/>
          <w:szCs w:val="24"/>
        </w:rPr>
      </w:pPr>
    </w:p>
    <w:p w14:paraId="554AA7DF" w14:textId="7D2CA20E" w:rsidR="00056B8E" w:rsidRPr="00CB3F25" w:rsidRDefault="00056B8E" w:rsidP="00300EE3">
      <w:pPr>
        <w:spacing w:after="0" w:line="240" w:lineRule="auto"/>
        <w:rPr>
          <w:rFonts w:ascii="Tahoma" w:hAnsi="Tahoma" w:cs="Tahoma"/>
          <w:sz w:val="24"/>
          <w:szCs w:val="24"/>
        </w:rPr>
      </w:pPr>
      <w:r w:rsidRPr="00CB3F25">
        <w:rPr>
          <w:rFonts w:ascii="Tahoma" w:hAnsi="Tahoma" w:cs="Tahoma"/>
          <w:sz w:val="24"/>
          <w:szCs w:val="24"/>
        </w:rPr>
        <w:t xml:space="preserve">All buildings </w:t>
      </w:r>
      <w:r w:rsidR="006D667C" w:rsidRPr="00CB3F25">
        <w:rPr>
          <w:rFonts w:ascii="Tahoma" w:hAnsi="Tahoma" w:cs="Tahoma"/>
          <w:sz w:val="24"/>
          <w:szCs w:val="24"/>
        </w:rPr>
        <w:t xml:space="preserve">and Church grounds </w:t>
      </w:r>
      <w:r w:rsidRPr="00CB3F25">
        <w:rPr>
          <w:rFonts w:ascii="Tahoma" w:hAnsi="Tahoma" w:cs="Tahoma"/>
          <w:sz w:val="24"/>
          <w:szCs w:val="24"/>
        </w:rPr>
        <w:t xml:space="preserve">are </w:t>
      </w:r>
      <w:r w:rsidRPr="00CB3F25">
        <w:rPr>
          <w:rFonts w:ascii="Tahoma" w:hAnsi="Tahoma" w:cs="Tahoma"/>
          <w:b/>
          <w:sz w:val="24"/>
          <w:szCs w:val="24"/>
        </w:rPr>
        <w:t>NON</w:t>
      </w:r>
      <w:r w:rsidR="00D2047E">
        <w:rPr>
          <w:rFonts w:ascii="Tahoma" w:hAnsi="Tahoma" w:cs="Tahoma"/>
          <w:b/>
          <w:sz w:val="24"/>
          <w:szCs w:val="24"/>
        </w:rPr>
        <w:t>-</w:t>
      </w:r>
      <w:r w:rsidRPr="00CB3F25">
        <w:rPr>
          <w:rFonts w:ascii="Tahoma" w:hAnsi="Tahoma" w:cs="Tahoma"/>
          <w:b/>
          <w:sz w:val="24"/>
          <w:szCs w:val="24"/>
        </w:rPr>
        <w:t>SMOKING</w:t>
      </w:r>
      <w:r w:rsidRPr="00CB3F25">
        <w:rPr>
          <w:rFonts w:ascii="Tahoma" w:hAnsi="Tahoma" w:cs="Tahoma"/>
          <w:sz w:val="24"/>
          <w:szCs w:val="24"/>
        </w:rPr>
        <w:t xml:space="preserve"> areas.</w:t>
      </w:r>
    </w:p>
    <w:p w14:paraId="090D3813" w14:textId="77777777" w:rsidR="00C855EA" w:rsidRPr="00CB3F25" w:rsidRDefault="00C855EA" w:rsidP="00300EE3">
      <w:pPr>
        <w:spacing w:after="0" w:line="240" w:lineRule="auto"/>
        <w:rPr>
          <w:rFonts w:ascii="Tahoma" w:hAnsi="Tahoma" w:cs="Tahoma"/>
          <w:sz w:val="24"/>
          <w:szCs w:val="24"/>
        </w:rPr>
      </w:pPr>
    </w:p>
    <w:p w14:paraId="681DB11A" w14:textId="55470A4D" w:rsidR="00DB7E77" w:rsidRPr="005C16CA" w:rsidRDefault="00DB7E77" w:rsidP="00190A3A">
      <w:pPr>
        <w:pStyle w:val="Heading1"/>
        <w:rPr>
          <w:rFonts w:ascii="Tahoma" w:hAnsi="Tahoma" w:cs="Tahoma"/>
          <w:b/>
          <w:sz w:val="24"/>
          <w:szCs w:val="24"/>
        </w:rPr>
      </w:pPr>
      <w:bookmarkStart w:id="34" w:name="_Toc529528471"/>
      <w:bookmarkStart w:id="35" w:name="_Toc10195954"/>
      <w:r w:rsidRPr="005C16CA">
        <w:rPr>
          <w:rFonts w:ascii="Tahoma" w:hAnsi="Tahoma" w:cs="Tahoma"/>
          <w:b/>
          <w:color w:val="auto"/>
          <w:sz w:val="24"/>
          <w:szCs w:val="24"/>
        </w:rPr>
        <w:t>SELLING</w:t>
      </w:r>
      <w:bookmarkEnd w:id="34"/>
      <w:bookmarkEnd w:id="35"/>
    </w:p>
    <w:p w14:paraId="04F7191D" w14:textId="77777777" w:rsidR="00183BB2" w:rsidRPr="00CB3F25" w:rsidRDefault="00183BB2" w:rsidP="00300EE3">
      <w:pPr>
        <w:spacing w:after="0" w:line="240" w:lineRule="auto"/>
        <w:rPr>
          <w:rFonts w:ascii="Tahoma" w:hAnsi="Tahoma" w:cs="Tahoma"/>
          <w:b/>
          <w:sz w:val="24"/>
          <w:szCs w:val="24"/>
        </w:rPr>
      </w:pPr>
    </w:p>
    <w:p w14:paraId="562029F4" w14:textId="6D9CEAAE" w:rsidR="00DB7E77" w:rsidRPr="00CB3F25" w:rsidRDefault="00DB7E77" w:rsidP="00300EE3">
      <w:pPr>
        <w:spacing w:after="0" w:line="240" w:lineRule="auto"/>
        <w:rPr>
          <w:rFonts w:ascii="Tahoma" w:hAnsi="Tahoma" w:cs="Tahoma"/>
          <w:sz w:val="24"/>
          <w:szCs w:val="24"/>
        </w:rPr>
      </w:pPr>
      <w:r w:rsidRPr="00CB3F25">
        <w:rPr>
          <w:rFonts w:ascii="Tahoma" w:hAnsi="Tahoma" w:cs="Tahoma"/>
          <w:sz w:val="24"/>
          <w:szCs w:val="24"/>
        </w:rPr>
        <w:t xml:space="preserve">The sale of goods can only take place in the Williamson Hall, or the New Room in St Giles’.  No goods may be sold or raffles held in the main </w:t>
      </w:r>
      <w:r w:rsidR="00183BB2" w:rsidRPr="00CB3F25">
        <w:rPr>
          <w:rFonts w:ascii="Tahoma" w:hAnsi="Tahoma" w:cs="Tahoma"/>
          <w:sz w:val="24"/>
          <w:szCs w:val="24"/>
        </w:rPr>
        <w:t>worship areas</w:t>
      </w:r>
      <w:r w:rsidRPr="00CB3F25">
        <w:rPr>
          <w:rFonts w:ascii="Tahoma" w:hAnsi="Tahoma" w:cs="Tahoma"/>
          <w:sz w:val="24"/>
          <w:szCs w:val="24"/>
        </w:rPr>
        <w:t xml:space="preserve"> of either Church.</w:t>
      </w:r>
    </w:p>
    <w:p w14:paraId="4A72E3E4" w14:textId="77777777" w:rsidR="00C855EA" w:rsidRPr="00CB3F25" w:rsidRDefault="00C855EA" w:rsidP="00300EE3">
      <w:pPr>
        <w:spacing w:after="0" w:line="240" w:lineRule="auto"/>
        <w:rPr>
          <w:rFonts w:ascii="Tahoma" w:hAnsi="Tahoma" w:cs="Tahoma"/>
          <w:sz w:val="24"/>
          <w:szCs w:val="24"/>
        </w:rPr>
      </w:pPr>
    </w:p>
    <w:p w14:paraId="349D9153" w14:textId="21631F70" w:rsidR="00056B8E" w:rsidRPr="002A36C6" w:rsidRDefault="00056B8E" w:rsidP="00190A3A">
      <w:pPr>
        <w:pStyle w:val="Heading1"/>
        <w:rPr>
          <w:rFonts w:ascii="Tahoma" w:hAnsi="Tahoma" w:cs="Tahoma"/>
          <w:b/>
          <w:color w:val="auto"/>
          <w:sz w:val="24"/>
          <w:szCs w:val="24"/>
        </w:rPr>
      </w:pPr>
      <w:bookmarkStart w:id="36" w:name="_Toc529528472"/>
      <w:bookmarkStart w:id="37" w:name="_Toc10195955"/>
      <w:r w:rsidRPr="002A36C6">
        <w:rPr>
          <w:rFonts w:ascii="Tahoma" w:hAnsi="Tahoma" w:cs="Tahoma"/>
          <w:b/>
          <w:color w:val="auto"/>
          <w:sz w:val="24"/>
          <w:szCs w:val="24"/>
        </w:rPr>
        <w:t>SECURITY</w:t>
      </w:r>
      <w:bookmarkEnd w:id="36"/>
      <w:bookmarkEnd w:id="37"/>
    </w:p>
    <w:p w14:paraId="4421D4BD" w14:textId="77777777" w:rsidR="00183BB2" w:rsidRPr="00CB3F25" w:rsidRDefault="00183BB2" w:rsidP="00300EE3">
      <w:pPr>
        <w:spacing w:after="0" w:line="240" w:lineRule="auto"/>
        <w:rPr>
          <w:rFonts w:ascii="Tahoma" w:hAnsi="Tahoma" w:cs="Tahoma"/>
          <w:b/>
          <w:sz w:val="24"/>
          <w:szCs w:val="24"/>
        </w:rPr>
      </w:pPr>
    </w:p>
    <w:p w14:paraId="1BDCDB6C" w14:textId="466DD586" w:rsidR="00400EB3" w:rsidRPr="00CB3F25" w:rsidRDefault="00056B8E" w:rsidP="00300EE3">
      <w:pPr>
        <w:spacing w:after="0" w:line="240" w:lineRule="auto"/>
        <w:rPr>
          <w:rFonts w:ascii="Tahoma" w:hAnsi="Tahoma" w:cs="Tahoma"/>
          <w:sz w:val="24"/>
          <w:szCs w:val="24"/>
        </w:rPr>
      </w:pPr>
      <w:r w:rsidRPr="00CB3F25">
        <w:rPr>
          <w:rFonts w:ascii="Tahoma" w:hAnsi="Tahoma" w:cs="Tahoma"/>
          <w:sz w:val="24"/>
          <w:szCs w:val="24"/>
        </w:rPr>
        <w:t xml:space="preserve">All buildings should be left secure.  </w:t>
      </w:r>
      <w:r w:rsidR="00400EB3" w:rsidRPr="00CB3F25">
        <w:rPr>
          <w:rFonts w:ascii="Tahoma" w:hAnsi="Tahoma" w:cs="Tahoma"/>
          <w:sz w:val="24"/>
          <w:szCs w:val="24"/>
        </w:rPr>
        <w:t>If</w:t>
      </w:r>
      <w:r w:rsidR="00D2047E">
        <w:rPr>
          <w:rFonts w:ascii="Tahoma" w:hAnsi="Tahoma" w:cs="Tahoma"/>
          <w:sz w:val="24"/>
          <w:szCs w:val="24"/>
        </w:rPr>
        <w:t xml:space="preserve"> a</w:t>
      </w:r>
      <w:r w:rsidR="00400EB3" w:rsidRPr="00CB3F25">
        <w:rPr>
          <w:rFonts w:ascii="Tahoma" w:hAnsi="Tahoma" w:cs="Tahoma"/>
          <w:sz w:val="24"/>
          <w:szCs w:val="24"/>
        </w:rPr>
        <w:t xml:space="preserve"> </w:t>
      </w:r>
      <w:r w:rsidR="00183BB2" w:rsidRPr="00CB3F25">
        <w:rPr>
          <w:rFonts w:ascii="Tahoma" w:hAnsi="Tahoma" w:cs="Tahoma"/>
          <w:sz w:val="24"/>
          <w:szCs w:val="24"/>
        </w:rPr>
        <w:t>Church representative</w:t>
      </w:r>
      <w:r w:rsidR="00400EB3" w:rsidRPr="00CB3F25">
        <w:rPr>
          <w:rFonts w:ascii="Tahoma" w:hAnsi="Tahoma" w:cs="Tahoma"/>
          <w:sz w:val="24"/>
          <w:szCs w:val="24"/>
        </w:rPr>
        <w:t xml:space="preserve"> has opened the venue for you and will be securing the building when you leave</w:t>
      </w:r>
      <w:r w:rsidR="00183BB2" w:rsidRPr="00CB3F25">
        <w:rPr>
          <w:rFonts w:ascii="Tahoma" w:hAnsi="Tahoma" w:cs="Tahoma"/>
          <w:sz w:val="24"/>
          <w:szCs w:val="24"/>
        </w:rPr>
        <w:t>,</w:t>
      </w:r>
      <w:r w:rsidR="00400EB3" w:rsidRPr="00CB3F25">
        <w:rPr>
          <w:rFonts w:ascii="Tahoma" w:hAnsi="Tahoma" w:cs="Tahoma"/>
          <w:sz w:val="24"/>
          <w:szCs w:val="24"/>
        </w:rPr>
        <w:t xml:space="preserve"> you MUST stay at the venue until the time you specified on your booking form and not leave the building unsecured.</w:t>
      </w:r>
    </w:p>
    <w:p w14:paraId="02DA6F8B" w14:textId="77777777" w:rsidR="00400EB3" w:rsidRPr="00CB3F25" w:rsidRDefault="00400EB3" w:rsidP="00300EE3">
      <w:pPr>
        <w:spacing w:after="0" w:line="240" w:lineRule="auto"/>
        <w:rPr>
          <w:rFonts w:ascii="Tahoma" w:hAnsi="Tahoma" w:cs="Tahoma"/>
          <w:sz w:val="24"/>
          <w:szCs w:val="24"/>
        </w:rPr>
      </w:pPr>
    </w:p>
    <w:p w14:paraId="10F5C88B" w14:textId="1297F769" w:rsidR="00056B8E" w:rsidRPr="00CB3F25" w:rsidRDefault="00400EB3" w:rsidP="00300EE3">
      <w:pPr>
        <w:spacing w:after="0" w:line="240" w:lineRule="auto"/>
        <w:rPr>
          <w:rFonts w:ascii="Tahoma" w:hAnsi="Tahoma" w:cs="Tahoma"/>
          <w:sz w:val="24"/>
          <w:szCs w:val="24"/>
        </w:rPr>
      </w:pPr>
      <w:r w:rsidRPr="00CB3F25">
        <w:rPr>
          <w:rFonts w:ascii="Tahoma" w:hAnsi="Tahoma" w:cs="Tahoma"/>
          <w:sz w:val="24"/>
          <w:szCs w:val="24"/>
        </w:rPr>
        <w:t xml:space="preserve">Additionally – before </w:t>
      </w:r>
      <w:r w:rsidR="00056B8E" w:rsidRPr="00CB3F25">
        <w:rPr>
          <w:rFonts w:ascii="Tahoma" w:hAnsi="Tahoma" w:cs="Tahoma"/>
          <w:sz w:val="24"/>
          <w:szCs w:val="24"/>
        </w:rPr>
        <w:t>leaving the buildings</w:t>
      </w:r>
      <w:r w:rsidR="00183BB2" w:rsidRPr="00CB3F25">
        <w:rPr>
          <w:rFonts w:ascii="Tahoma" w:hAnsi="Tahoma" w:cs="Tahoma"/>
          <w:sz w:val="24"/>
          <w:szCs w:val="24"/>
        </w:rPr>
        <w:t>,</w:t>
      </w:r>
      <w:r w:rsidR="00056B8E" w:rsidRPr="00CB3F25">
        <w:rPr>
          <w:rFonts w:ascii="Tahoma" w:hAnsi="Tahoma" w:cs="Tahoma"/>
          <w:sz w:val="24"/>
          <w:szCs w:val="24"/>
        </w:rPr>
        <w:t xml:space="preserve"> organisations should:</w:t>
      </w:r>
    </w:p>
    <w:p w14:paraId="401B33F2" w14:textId="77777777" w:rsidR="00056B8E" w:rsidRPr="00CB3F25" w:rsidRDefault="00056B8E" w:rsidP="00300EE3">
      <w:pPr>
        <w:spacing w:after="0" w:line="240" w:lineRule="auto"/>
        <w:rPr>
          <w:rFonts w:ascii="Tahoma" w:hAnsi="Tahoma" w:cs="Tahoma"/>
          <w:sz w:val="24"/>
          <w:szCs w:val="24"/>
        </w:rPr>
      </w:pPr>
    </w:p>
    <w:p w14:paraId="6EA4A546" w14:textId="77777777" w:rsidR="00056B8E" w:rsidRPr="00CB3F25" w:rsidRDefault="00056B8E" w:rsidP="00056B8E">
      <w:pPr>
        <w:pStyle w:val="ListParagraph"/>
        <w:numPr>
          <w:ilvl w:val="0"/>
          <w:numId w:val="2"/>
        </w:numPr>
        <w:spacing w:after="0" w:line="240" w:lineRule="auto"/>
        <w:rPr>
          <w:rFonts w:ascii="Tahoma" w:hAnsi="Tahoma" w:cs="Tahoma"/>
          <w:sz w:val="24"/>
          <w:szCs w:val="24"/>
        </w:rPr>
      </w:pPr>
      <w:r w:rsidRPr="00CB3F25">
        <w:rPr>
          <w:rFonts w:ascii="Tahoma" w:hAnsi="Tahoma" w:cs="Tahoma"/>
          <w:sz w:val="24"/>
          <w:szCs w:val="24"/>
        </w:rPr>
        <w:t>See that all lights are switched off</w:t>
      </w:r>
    </w:p>
    <w:p w14:paraId="3D6570E1" w14:textId="77777777" w:rsidR="00056B8E" w:rsidRPr="00CB3F25" w:rsidRDefault="00056B8E" w:rsidP="00300EE3">
      <w:pPr>
        <w:spacing w:after="0" w:line="240" w:lineRule="auto"/>
        <w:rPr>
          <w:rFonts w:ascii="Tahoma" w:hAnsi="Tahoma" w:cs="Tahoma"/>
          <w:sz w:val="24"/>
          <w:szCs w:val="24"/>
        </w:rPr>
      </w:pPr>
      <w:r w:rsidRPr="00CB3F25">
        <w:rPr>
          <w:rFonts w:ascii="Tahoma" w:hAnsi="Tahoma" w:cs="Tahoma"/>
          <w:sz w:val="24"/>
          <w:szCs w:val="24"/>
        </w:rPr>
        <w:tab/>
      </w:r>
    </w:p>
    <w:p w14:paraId="77A84AB7" w14:textId="77777777" w:rsidR="00056B8E" w:rsidRPr="00CB3F25" w:rsidRDefault="00056B8E" w:rsidP="00056B8E">
      <w:pPr>
        <w:pStyle w:val="ListParagraph"/>
        <w:numPr>
          <w:ilvl w:val="0"/>
          <w:numId w:val="2"/>
        </w:numPr>
        <w:spacing w:after="0" w:line="240" w:lineRule="auto"/>
        <w:rPr>
          <w:rFonts w:ascii="Tahoma" w:hAnsi="Tahoma" w:cs="Tahoma"/>
          <w:sz w:val="24"/>
          <w:szCs w:val="24"/>
        </w:rPr>
      </w:pPr>
      <w:r w:rsidRPr="00CB3F25">
        <w:rPr>
          <w:rFonts w:ascii="Tahoma" w:hAnsi="Tahoma" w:cs="Tahoma"/>
          <w:sz w:val="24"/>
          <w:szCs w:val="24"/>
        </w:rPr>
        <w:t>All kitchen equipment has been switched off</w:t>
      </w:r>
    </w:p>
    <w:p w14:paraId="0E474CAA" w14:textId="77777777" w:rsidR="00056B8E" w:rsidRPr="00CB3F25" w:rsidRDefault="00056B8E" w:rsidP="00056B8E">
      <w:pPr>
        <w:pStyle w:val="ListParagraph"/>
        <w:rPr>
          <w:rFonts w:ascii="Tahoma" w:hAnsi="Tahoma" w:cs="Tahoma"/>
          <w:sz w:val="24"/>
          <w:szCs w:val="24"/>
        </w:rPr>
      </w:pPr>
    </w:p>
    <w:p w14:paraId="6054C4BC" w14:textId="77777777" w:rsidR="00056B8E" w:rsidRPr="00CB3F25" w:rsidRDefault="00056B8E" w:rsidP="00056B8E">
      <w:pPr>
        <w:pStyle w:val="ListParagraph"/>
        <w:numPr>
          <w:ilvl w:val="0"/>
          <w:numId w:val="2"/>
        </w:numPr>
        <w:spacing w:after="0" w:line="240" w:lineRule="auto"/>
        <w:rPr>
          <w:rFonts w:ascii="Tahoma" w:hAnsi="Tahoma" w:cs="Tahoma"/>
          <w:sz w:val="24"/>
          <w:szCs w:val="24"/>
        </w:rPr>
      </w:pPr>
      <w:r w:rsidRPr="00CB3F25">
        <w:rPr>
          <w:rFonts w:ascii="Tahoma" w:hAnsi="Tahoma" w:cs="Tahoma"/>
          <w:sz w:val="24"/>
          <w:szCs w:val="24"/>
        </w:rPr>
        <w:t>All windows and doors are locked</w:t>
      </w:r>
    </w:p>
    <w:p w14:paraId="2F0C5C3B" w14:textId="77777777" w:rsidR="00056B8E" w:rsidRPr="00CB3F25" w:rsidRDefault="00056B8E" w:rsidP="00056B8E">
      <w:pPr>
        <w:pStyle w:val="ListParagraph"/>
        <w:rPr>
          <w:rFonts w:ascii="Tahoma" w:hAnsi="Tahoma" w:cs="Tahoma"/>
          <w:sz w:val="24"/>
          <w:szCs w:val="24"/>
        </w:rPr>
      </w:pPr>
    </w:p>
    <w:p w14:paraId="083B078C" w14:textId="77777777" w:rsidR="00056B8E" w:rsidRPr="00CB3F25" w:rsidRDefault="00056B8E" w:rsidP="00056B8E">
      <w:pPr>
        <w:pStyle w:val="ListParagraph"/>
        <w:numPr>
          <w:ilvl w:val="0"/>
          <w:numId w:val="2"/>
        </w:numPr>
        <w:spacing w:after="0" w:line="240" w:lineRule="auto"/>
        <w:rPr>
          <w:rFonts w:ascii="Tahoma" w:hAnsi="Tahoma" w:cs="Tahoma"/>
          <w:sz w:val="24"/>
          <w:szCs w:val="24"/>
        </w:rPr>
      </w:pPr>
      <w:r w:rsidRPr="00CB3F25">
        <w:rPr>
          <w:rFonts w:ascii="Tahoma" w:hAnsi="Tahoma" w:cs="Tahoma"/>
          <w:sz w:val="24"/>
          <w:szCs w:val="24"/>
        </w:rPr>
        <w:t>Arrangements have been made</w:t>
      </w:r>
      <w:r w:rsidR="00C855EA" w:rsidRPr="00CB3F25">
        <w:rPr>
          <w:rFonts w:ascii="Tahoma" w:hAnsi="Tahoma" w:cs="Tahoma"/>
          <w:sz w:val="24"/>
          <w:szCs w:val="24"/>
        </w:rPr>
        <w:t xml:space="preserve"> </w:t>
      </w:r>
      <w:r w:rsidRPr="00CB3F25">
        <w:rPr>
          <w:rFonts w:ascii="Tahoma" w:hAnsi="Tahoma" w:cs="Tahoma"/>
          <w:sz w:val="24"/>
          <w:szCs w:val="24"/>
        </w:rPr>
        <w:t>that the heating has been switched off</w:t>
      </w:r>
    </w:p>
    <w:p w14:paraId="5B9D3D9B" w14:textId="77777777" w:rsidR="00056B8E" w:rsidRPr="00CB3F25" w:rsidRDefault="00056B8E" w:rsidP="00056B8E">
      <w:pPr>
        <w:pStyle w:val="ListParagraph"/>
        <w:rPr>
          <w:rFonts w:ascii="Tahoma" w:hAnsi="Tahoma" w:cs="Tahoma"/>
          <w:sz w:val="24"/>
          <w:szCs w:val="24"/>
        </w:rPr>
      </w:pPr>
    </w:p>
    <w:p w14:paraId="3A51428B" w14:textId="77777777" w:rsidR="00056B8E" w:rsidRPr="00CB3F25" w:rsidRDefault="00056B8E" w:rsidP="00056B8E">
      <w:pPr>
        <w:pStyle w:val="ListParagraph"/>
        <w:numPr>
          <w:ilvl w:val="0"/>
          <w:numId w:val="2"/>
        </w:numPr>
        <w:spacing w:after="0" w:line="240" w:lineRule="auto"/>
        <w:rPr>
          <w:rFonts w:ascii="Tahoma" w:hAnsi="Tahoma" w:cs="Tahoma"/>
          <w:sz w:val="24"/>
          <w:szCs w:val="24"/>
        </w:rPr>
      </w:pPr>
      <w:r w:rsidRPr="00CB3F25">
        <w:rPr>
          <w:rFonts w:ascii="Tahoma" w:hAnsi="Tahoma" w:cs="Tahoma"/>
          <w:sz w:val="24"/>
          <w:szCs w:val="24"/>
        </w:rPr>
        <w:t>Keys have been returned to the key holder or to the Church Office</w:t>
      </w:r>
    </w:p>
    <w:p w14:paraId="51BF26DF" w14:textId="368074A3" w:rsidR="00635A71" w:rsidRDefault="00635A71">
      <w:pPr>
        <w:rPr>
          <w:rFonts w:ascii="Tahoma" w:hAnsi="Tahoma" w:cs="Tahoma"/>
          <w:sz w:val="24"/>
          <w:szCs w:val="24"/>
        </w:rPr>
      </w:pPr>
      <w:r>
        <w:rPr>
          <w:rFonts w:ascii="Tahoma" w:hAnsi="Tahoma" w:cs="Tahoma"/>
          <w:sz w:val="24"/>
          <w:szCs w:val="24"/>
        </w:rPr>
        <w:br w:type="page"/>
      </w:r>
    </w:p>
    <w:p w14:paraId="79075399" w14:textId="77777777" w:rsidR="008D2494" w:rsidRPr="00CB3F25" w:rsidRDefault="008D2494" w:rsidP="00262AD4">
      <w:pPr>
        <w:pStyle w:val="ListParagraph"/>
        <w:spacing w:after="0" w:line="240" w:lineRule="auto"/>
        <w:rPr>
          <w:rFonts w:ascii="Tahoma" w:hAnsi="Tahoma" w:cs="Tahoma"/>
          <w:sz w:val="24"/>
          <w:szCs w:val="24"/>
        </w:rPr>
      </w:pPr>
    </w:p>
    <w:p w14:paraId="52480092" w14:textId="72B9E201" w:rsidR="008D2494" w:rsidRDefault="008D2494" w:rsidP="00190A3A">
      <w:pPr>
        <w:pStyle w:val="Heading1"/>
        <w:rPr>
          <w:rFonts w:ascii="Tahoma" w:hAnsi="Tahoma" w:cs="Tahoma"/>
          <w:b/>
          <w:color w:val="auto"/>
          <w:sz w:val="24"/>
          <w:szCs w:val="24"/>
        </w:rPr>
      </w:pPr>
      <w:bookmarkStart w:id="38" w:name="_Toc10195956"/>
      <w:bookmarkStart w:id="39" w:name="_Toc529528473"/>
      <w:r>
        <w:rPr>
          <w:rFonts w:ascii="Tahoma" w:hAnsi="Tahoma" w:cs="Tahoma"/>
          <w:b/>
          <w:color w:val="auto"/>
          <w:sz w:val="24"/>
          <w:szCs w:val="24"/>
        </w:rPr>
        <w:t>SAFETY ANNOUNCEMENTS</w:t>
      </w:r>
      <w:bookmarkEnd w:id="38"/>
    </w:p>
    <w:p w14:paraId="2F121410" w14:textId="6398726B" w:rsidR="008D2494" w:rsidRDefault="008D2494" w:rsidP="008D2494"/>
    <w:p w14:paraId="6A6A4D15" w14:textId="69A32F35" w:rsidR="008D2494" w:rsidRDefault="008D2494" w:rsidP="008D2494">
      <w:pPr>
        <w:rPr>
          <w:rFonts w:ascii="Tahoma" w:hAnsi="Tahoma" w:cs="Tahoma"/>
          <w:sz w:val="24"/>
          <w:szCs w:val="24"/>
        </w:rPr>
      </w:pPr>
      <w:r>
        <w:rPr>
          <w:rFonts w:ascii="Tahoma" w:hAnsi="Tahoma" w:cs="Tahoma"/>
          <w:sz w:val="24"/>
          <w:szCs w:val="24"/>
        </w:rPr>
        <w:t>At any public event, hirers must read out at the start of any performance, the Safety Announcement provide on card.</w:t>
      </w:r>
    </w:p>
    <w:p w14:paraId="382980BE" w14:textId="31896673" w:rsidR="008D2494" w:rsidRDefault="008D2494" w:rsidP="008D2494">
      <w:pPr>
        <w:rPr>
          <w:rFonts w:ascii="Tahoma" w:hAnsi="Tahoma" w:cs="Tahoma"/>
          <w:sz w:val="24"/>
          <w:szCs w:val="24"/>
        </w:rPr>
      </w:pPr>
      <w:r w:rsidRPr="008D2494">
        <w:rPr>
          <w:rFonts w:ascii="Tahoma" w:hAnsi="Tahoma" w:cs="Tahoma"/>
          <w:b/>
          <w:sz w:val="24"/>
          <w:szCs w:val="24"/>
        </w:rPr>
        <w:t>St Giles’</w:t>
      </w:r>
      <w:r>
        <w:rPr>
          <w:rFonts w:ascii="Tahoma" w:hAnsi="Tahoma" w:cs="Tahoma"/>
          <w:sz w:val="24"/>
          <w:szCs w:val="24"/>
        </w:rPr>
        <w:t xml:space="preserve"> </w:t>
      </w:r>
      <w:r w:rsidR="009C6199">
        <w:rPr>
          <w:rFonts w:ascii="Tahoma" w:hAnsi="Tahoma" w:cs="Tahoma"/>
          <w:sz w:val="24"/>
          <w:szCs w:val="24"/>
        </w:rPr>
        <w:t xml:space="preserve">safety </w:t>
      </w:r>
      <w:r>
        <w:rPr>
          <w:rFonts w:ascii="Tahoma" w:hAnsi="Tahoma" w:cs="Tahoma"/>
          <w:sz w:val="24"/>
          <w:szCs w:val="24"/>
        </w:rPr>
        <w:t>announcement is stored on the vestry window sill, along with an air horn to be sounded in event of emergency evacuation being required.</w:t>
      </w:r>
    </w:p>
    <w:p w14:paraId="3B067B92" w14:textId="19631D65" w:rsidR="008D2494" w:rsidRDefault="0087541A" w:rsidP="008D2494">
      <w:pPr>
        <w:rPr>
          <w:rFonts w:ascii="Tahoma" w:hAnsi="Tahoma" w:cs="Tahoma"/>
          <w:sz w:val="24"/>
          <w:szCs w:val="24"/>
        </w:rPr>
      </w:pPr>
      <w:r>
        <w:rPr>
          <w:rFonts w:ascii="Tahoma" w:hAnsi="Tahoma" w:cs="Tahoma"/>
          <w:b/>
          <w:sz w:val="24"/>
          <w:szCs w:val="24"/>
        </w:rPr>
        <w:t xml:space="preserve">Elgin Parish Church </w:t>
      </w:r>
      <w:bookmarkStart w:id="40" w:name="_Hlk529540030"/>
      <w:r w:rsidR="009C6199">
        <w:rPr>
          <w:rFonts w:ascii="Tahoma" w:hAnsi="Tahoma" w:cs="Tahoma"/>
          <w:sz w:val="24"/>
          <w:szCs w:val="24"/>
        </w:rPr>
        <w:t xml:space="preserve">safety </w:t>
      </w:r>
      <w:r w:rsidR="008D2494">
        <w:rPr>
          <w:rFonts w:ascii="Tahoma" w:hAnsi="Tahoma" w:cs="Tahoma"/>
          <w:sz w:val="24"/>
          <w:szCs w:val="24"/>
        </w:rPr>
        <w:t xml:space="preserve">announcement is stored </w:t>
      </w:r>
      <w:r w:rsidR="00D2047E">
        <w:rPr>
          <w:rFonts w:ascii="Tahoma" w:hAnsi="Tahoma" w:cs="Tahoma"/>
          <w:sz w:val="24"/>
          <w:szCs w:val="24"/>
        </w:rPr>
        <w:t>in the Vestry</w:t>
      </w:r>
      <w:r w:rsidR="008D2494">
        <w:rPr>
          <w:rFonts w:ascii="Tahoma" w:hAnsi="Tahoma" w:cs="Tahoma"/>
          <w:sz w:val="24"/>
          <w:szCs w:val="24"/>
        </w:rPr>
        <w:t xml:space="preserve"> </w:t>
      </w:r>
      <w:bookmarkStart w:id="41" w:name="_Hlk529539947"/>
      <w:r w:rsidR="008D2494">
        <w:rPr>
          <w:rFonts w:ascii="Tahoma" w:hAnsi="Tahoma" w:cs="Tahoma"/>
          <w:sz w:val="24"/>
          <w:szCs w:val="24"/>
        </w:rPr>
        <w:t>along with an air horn to be sounded in event of emergency evacuation being required.</w:t>
      </w:r>
    </w:p>
    <w:bookmarkEnd w:id="40"/>
    <w:bookmarkEnd w:id="41"/>
    <w:p w14:paraId="25530FE6" w14:textId="51DAD49D" w:rsidR="008D2494" w:rsidRDefault="008D2494" w:rsidP="008D2494">
      <w:pPr>
        <w:rPr>
          <w:rFonts w:ascii="Tahoma" w:hAnsi="Tahoma" w:cs="Tahoma"/>
          <w:sz w:val="24"/>
          <w:szCs w:val="24"/>
        </w:rPr>
      </w:pPr>
      <w:r w:rsidRPr="009C6199">
        <w:rPr>
          <w:rFonts w:ascii="Tahoma" w:hAnsi="Tahoma" w:cs="Tahoma"/>
          <w:b/>
          <w:sz w:val="24"/>
          <w:szCs w:val="24"/>
        </w:rPr>
        <w:t>Williamson Hall</w:t>
      </w:r>
      <w:r>
        <w:rPr>
          <w:rFonts w:ascii="Tahoma" w:hAnsi="Tahoma" w:cs="Tahoma"/>
          <w:sz w:val="24"/>
          <w:szCs w:val="24"/>
        </w:rPr>
        <w:t xml:space="preserve"> </w:t>
      </w:r>
      <w:r w:rsidR="009C6199">
        <w:rPr>
          <w:rFonts w:ascii="Tahoma" w:hAnsi="Tahoma" w:cs="Tahoma"/>
          <w:sz w:val="24"/>
          <w:szCs w:val="24"/>
        </w:rPr>
        <w:t xml:space="preserve">safety </w:t>
      </w:r>
      <w:r>
        <w:rPr>
          <w:rFonts w:ascii="Tahoma" w:hAnsi="Tahoma" w:cs="Tahoma"/>
          <w:sz w:val="24"/>
          <w:szCs w:val="24"/>
        </w:rPr>
        <w:t xml:space="preserve">announcement is stored </w:t>
      </w:r>
      <w:r w:rsidR="009C6199">
        <w:rPr>
          <w:rFonts w:ascii="Tahoma" w:hAnsi="Tahoma" w:cs="Tahoma"/>
          <w:sz w:val="24"/>
          <w:szCs w:val="24"/>
        </w:rPr>
        <w:t xml:space="preserve">within the Foyer </w:t>
      </w:r>
      <w:r w:rsidR="009C6199" w:rsidRPr="00E15E2C">
        <w:rPr>
          <w:rFonts w:ascii="Tahoma" w:hAnsi="Tahoma" w:cs="Tahoma"/>
          <w:sz w:val="24"/>
          <w:szCs w:val="24"/>
        </w:rPr>
        <w:t>in</w:t>
      </w:r>
      <w:r w:rsidRPr="00E15E2C">
        <w:rPr>
          <w:rFonts w:ascii="Tahoma" w:hAnsi="Tahoma" w:cs="Tahoma"/>
          <w:sz w:val="24"/>
          <w:szCs w:val="24"/>
        </w:rPr>
        <w:t xml:space="preserve"> </w:t>
      </w:r>
      <w:r w:rsidR="009C6199" w:rsidRPr="00E15E2C">
        <w:rPr>
          <w:rFonts w:ascii="Tahoma" w:hAnsi="Tahoma" w:cs="Tahoma"/>
          <w:sz w:val="24"/>
          <w:szCs w:val="24"/>
        </w:rPr>
        <w:t>the wall-fixed holder on the left-hand side</w:t>
      </w:r>
      <w:r w:rsidR="00E15E2C" w:rsidRPr="00E15E2C">
        <w:rPr>
          <w:rFonts w:ascii="Tahoma" w:hAnsi="Tahoma" w:cs="Tahoma"/>
          <w:sz w:val="24"/>
          <w:szCs w:val="24"/>
        </w:rPr>
        <w:t xml:space="preserve"> of main (sliding doors entrance)</w:t>
      </w:r>
      <w:r w:rsidR="009C6199" w:rsidRPr="00E15E2C">
        <w:rPr>
          <w:rFonts w:ascii="Tahoma" w:hAnsi="Tahoma" w:cs="Tahoma"/>
          <w:sz w:val="24"/>
          <w:szCs w:val="24"/>
        </w:rPr>
        <w:t>.  There are break-glass fire alarms within the Williamson Halls and will emit an alternating klaxon sound.</w:t>
      </w:r>
    </w:p>
    <w:p w14:paraId="60AB1E83" w14:textId="77777777" w:rsidR="008D2494" w:rsidRDefault="008D2494" w:rsidP="00190A3A">
      <w:pPr>
        <w:pStyle w:val="Heading1"/>
        <w:rPr>
          <w:rFonts w:ascii="Tahoma" w:hAnsi="Tahoma" w:cs="Tahoma"/>
          <w:b/>
          <w:color w:val="auto"/>
          <w:sz w:val="24"/>
          <w:szCs w:val="24"/>
        </w:rPr>
      </w:pPr>
    </w:p>
    <w:p w14:paraId="5222126A" w14:textId="602023CB" w:rsidR="005315FB" w:rsidRPr="002A36C6" w:rsidRDefault="005315FB" w:rsidP="00190A3A">
      <w:pPr>
        <w:pStyle w:val="Heading1"/>
        <w:rPr>
          <w:rFonts w:ascii="Tahoma" w:hAnsi="Tahoma" w:cs="Tahoma"/>
          <w:b/>
          <w:color w:val="auto"/>
          <w:sz w:val="24"/>
          <w:szCs w:val="24"/>
        </w:rPr>
      </w:pPr>
      <w:bookmarkStart w:id="42" w:name="_Toc10195957"/>
      <w:r w:rsidRPr="002A36C6">
        <w:rPr>
          <w:rFonts w:ascii="Tahoma" w:hAnsi="Tahoma" w:cs="Tahoma"/>
          <w:b/>
          <w:color w:val="auto"/>
          <w:sz w:val="24"/>
          <w:szCs w:val="24"/>
        </w:rPr>
        <w:t>PARKING AND VEHICLE ACCESS</w:t>
      </w:r>
      <w:bookmarkEnd w:id="39"/>
      <w:bookmarkEnd w:id="42"/>
    </w:p>
    <w:p w14:paraId="19AA004D" w14:textId="29DA5308" w:rsidR="005315FB" w:rsidRPr="00CB3F25" w:rsidRDefault="005315FB" w:rsidP="00056B8E">
      <w:pPr>
        <w:spacing w:after="0" w:line="240" w:lineRule="auto"/>
        <w:rPr>
          <w:rFonts w:ascii="Tahoma" w:hAnsi="Tahoma" w:cs="Tahoma"/>
          <w:b/>
          <w:sz w:val="24"/>
          <w:szCs w:val="24"/>
        </w:rPr>
      </w:pPr>
    </w:p>
    <w:p w14:paraId="5592308F" w14:textId="1380D863" w:rsidR="005315FB" w:rsidRPr="000F1632" w:rsidRDefault="00315ADA" w:rsidP="00056B8E">
      <w:pPr>
        <w:spacing w:after="0" w:line="240" w:lineRule="auto"/>
        <w:rPr>
          <w:rFonts w:ascii="Tahoma" w:hAnsi="Tahoma" w:cs="Tahoma"/>
          <w:sz w:val="24"/>
          <w:szCs w:val="24"/>
        </w:rPr>
      </w:pPr>
      <w:bookmarkStart w:id="43" w:name="_Toc529528474"/>
      <w:bookmarkStart w:id="44" w:name="_Toc10195958"/>
      <w:r>
        <w:rPr>
          <w:rStyle w:val="Heading2Char"/>
          <w:rFonts w:ascii="Tahoma" w:hAnsi="Tahoma" w:cs="Tahoma"/>
          <w:b/>
          <w:color w:val="auto"/>
        </w:rPr>
        <w:t>Elgin Parish</w:t>
      </w:r>
      <w:r w:rsidR="005315FB" w:rsidRPr="000F1632">
        <w:rPr>
          <w:rStyle w:val="Heading2Char"/>
          <w:rFonts w:ascii="Tahoma" w:hAnsi="Tahoma" w:cs="Tahoma"/>
          <w:b/>
          <w:color w:val="auto"/>
        </w:rPr>
        <w:t xml:space="preserve"> Church and Williamson Hall</w:t>
      </w:r>
      <w:bookmarkEnd w:id="43"/>
      <w:bookmarkEnd w:id="44"/>
      <w:r w:rsidR="005315FB" w:rsidRPr="000F1632">
        <w:rPr>
          <w:rFonts w:ascii="Tahoma" w:hAnsi="Tahoma" w:cs="Tahoma"/>
          <w:sz w:val="24"/>
          <w:szCs w:val="24"/>
        </w:rPr>
        <w:t xml:space="preserve"> – access from Duff Avenue</w:t>
      </w:r>
    </w:p>
    <w:p w14:paraId="7A60920D" w14:textId="77777777" w:rsidR="005315FB" w:rsidRPr="000F1632" w:rsidRDefault="005315FB" w:rsidP="00056B8E">
      <w:pPr>
        <w:spacing w:after="0" w:line="240" w:lineRule="auto"/>
        <w:rPr>
          <w:rFonts w:ascii="Tahoma" w:hAnsi="Tahoma" w:cs="Tahoma"/>
          <w:sz w:val="24"/>
          <w:szCs w:val="24"/>
        </w:rPr>
      </w:pPr>
    </w:p>
    <w:p w14:paraId="37B01134" w14:textId="7715A29E" w:rsidR="005315FB" w:rsidRPr="000F1632" w:rsidRDefault="005315FB" w:rsidP="00056B8E">
      <w:pPr>
        <w:spacing w:after="0" w:line="240" w:lineRule="auto"/>
        <w:rPr>
          <w:rFonts w:ascii="Tahoma" w:hAnsi="Tahoma" w:cs="Tahoma"/>
          <w:sz w:val="24"/>
          <w:szCs w:val="24"/>
        </w:rPr>
      </w:pPr>
      <w:r w:rsidRPr="000F1632">
        <w:rPr>
          <w:rFonts w:ascii="Tahoma" w:hAnsi="Tahoma" w:cs="Tahoma"/>
          <w:sz w:val="24"/>
          <w:szCs w:val="24"/>
        </w:rPr>
        <w:t>Free parking available for a limited number of cars.  Weddings and Funerals have priority on parking.</w:t>
      </w:r>
    </w:p>
    <w:p w14:paraId="5ADF3FCA" w14:textId="419F15DA" w:rsidR="005315FB" w:rsidRPr="000F1632" w:rsidRDefault="005315FB" w:rsidP="00056B8E">
      <w:pPr>
        <w:spacing w:after="0" w:line="240" w:lineRule="auto"/>
        <w:rPr>
          <w:rFonts w:ascii="Tahoma" w:hAnsi="Tahoma" w:cs="Tahoma"/>
          <w:sz w:val="24"/>
          <w:szCs w:val="24"/>
        </w:rPr>
      </w:pPr>
    </w:p>
    <w:p w14:paraId="0743C278" w14:textId="0DBC8FD8" w:rsidR="005315FB" w:rsidRPr="000F1632" w:rsidRDefault="005315FB" w:rsidP="0068109E">
      <w:pPr>
        <w:pStyle w:val="Heading2"/>
        <w:rPr>
          <w:rFonts w:ascii="Tahoma" w:hAnsi="Tahoma" w:cs="Tahoma"/>
          <w:b/>
          <w:color w:val="auto"/>
        </w:rPr>
      </w:pPr>
      <w:bookmarkStart w:id="45" w:name="_Toc529528475"/>
      <w:bookmarkStart w:id="46" w:name="_Toc10195959"/>
      <w:r w:rsidRPr="000F1632">
        <w:rPr>
          <w:rFonts w:ascii="Tahoma" w:hAnsi="Tahoma" w:cs="Tahoma"/>
          <w:b/>
          <w:color w:val="auto"/>
        </w:rPr>
        <w:t>St Giles’ Church</w:t>
      </w:r>
      <w:bookmarkEnd w:id="45"/>
      <w:bookmarkEnd w:id="46"/>
    </w:p>
    <w:p w14:paraId="15E71B33" w14:textId="5E0B432D" w:rsidR="005315FB" w:rsidRPr="00CB3F25" w:rsidRDefault="005315FB" w:rsidP="00056B8E">
      <w:pPr>
        <w:spacing w:after="0" w:line="240" w:lineRule="auto"/>
        <w:rPr>
          <w:rFonts w:ascii="Tahoma" w:hAnsi="Tahoma" w:cs="Tahoma"/>
          <w:sz w:val="24"/>
          <w:szCs w:val="24"/>
        </w:rPr>
      </w:pPr>
    </w:p>
    <w:p w14:paraId="711CF268" w14:textId="2521C624" w:rsidR="005315FB" w:rsidRPr="00CB3F25" w:rsidRDefault="000F1632" w:rsidP="00056B8E">
      <w:pPr>
        <w:spacing w:after="0" w:line="240" w:lineRule="auto"/>
        <w:rPr>
          <w:rFonts w:ascii="Tahoma" w:hAnsi="Tahoma" w:cs="Tahoma"/>
          <w:sz w:val="24"/>
          <w:szCs w:val="24"/>
        </w:rPr>
      </w:pPr>
      <w:r>
        <w:rPr>
          <w:rFonts w:ascii="Tahoma" w:hAnsi="Tahoma" w:cs="Tahoma"/>
          <w:sz w:val="24"/>
          <w:szCs w:val="24"/>
        </w:rPr>
        <w:t xml:space="preserve">The High Street (Plainstones) – This is a pedestrianised area.  No motor vehicles permitted except for loading and unloading of goods </w:t>
      </w:r>
      <w:r w:rsidR="00ED2535">
        <w:rPr>
          <w:rFonts w:ascii="Tahoma" w:hAnsi="Tahoma" w:cs="Tahoma"/>
          <w:sz w:val="24"/>
          <w:szCs w:val="24"/>
        </w:rPr>
        <w:t>before</w:t>
      </w:r>
      <w:r>
        <w:rPr>
          <w:rFonts w:ascii="Tahoma" w:hAnsi="Tahoma" w:cs="Tahoma"/>
          <w:sz w:val="24"/>
          <w:szCs w:val="24"/>
        </w:rPr>
        <w:t xml:space="preserve"> 11 am and</w:t>
      </w:r>
      <w:r w:rsidR="00ED2535">
        <w:rPr>
          <w:rFonts w:ascii="Tahoma" w:hAnsi="Tahoma" w:cs="Tahoma"/>
          <w:sz w:val="24"/>
          <w:szCs w:val="24"/>
        </w:rPr>
        <w:t xml:space="preserve"> after</w:t>
      </w:r>
      <w:r>
        <w:rPr>
          <w:rFonts w:ascii="Tahoma" w:hAnsi="Tahoma" w:cs="Tahoma"/>
          <w:sz w:val="24"/>
          <w:szCs w:val="24"/>
        </w:rPr>
        <w:t xml:space="preserve"> 4 pm and permit holders during 11 am and 4 pm. (Moray Council (Elgin Town Centre) Pedestrian and Traffic Management Order 2010)</w:t>
      </w:r>
    </w:p>
    <w:p w14:paraId="4BC16764" w14:textId="273620FD" w:rsidR="005315FB" w:rsidRPr="00CB3F25" w:rsidRDefault="005315FB" w:rsidP="00056B8E">
      <w:pPr>
        <w:spacing w:after="0" w:line="240" w:lineRule="auto"/>
        <w:rPr>
          <w:rFonts w:ascii="Tahoma" w:hAnsi="Tahoma" w:cs="Tahoma"/>
          <w:b/>
          <w:sz w:val="24"/>
          <w:szCs w:val="24"/>
        </w:rPr>
      </w:pPr>
    </w:p>
    <w:p w14:paraId="629C4720" w14:textId="4C09FE15" w:rsidR="005315FB" w:rsidRPr="0068109E" w:rsidRDefault="005315FB" w:rsidP="00190A3A">
      <w:pPr>
        <w:pStyle w:val="Heading1"/>
        <w:rPr>
          <w:rFonts w:ascii="Tahoma" w:hAnsi="Tahoma" w:cs="Tahoma"/>
          <w:b/>
          <w:color w:val="auto"/>
          <w:sz w:val="24"/>
          <w:szCs w:val="24"/>
        </w:rPr>
      </w:pPr>
      <w:bookmarkStart w:id="47" w:name="_Toc529528476"/>
      <w:bookmarkStart w:id="48" w:name="_Toc10195960"/>
      <w:r w:rsidRPr="0068109E">
        <w:rPr>
          <w:rFonts w:ascii="Tahoma" w:hAnsi="Tahoma" w:cs="Tahoma"/>
          <w:b/>
          <w:color w:val="auto"/>
          <w:sz w:val="24"/>
          <w:szCs w:val="24"/>
        </w:rPr>
        <w:t>DISCLAIMER</w:t>
      </w:r>
      <w:r w:rsidR="0068109E" w:rsidRPr="0068109E">
        <w:rPr>
          <w:rFonts w:ascii="Tahoma" w:hAnsi="Tahoma" w:cs="Tahoma"/>
          <w:b/>
          <w:color w:val="auto"/>
          <w:sz w:val="24"/>
          <w:szCs w:val="24"/>
        </w:rPr>
        <w:t xml:space="preserve"> – LOST AND STOLEN PROPERTY AND VEHICLE DAMAGE</w:t>
      </w:r>
      <w:bookmarkEnd w:id="47"/>
      <w:bookmarkEnd w:id="48"/>
    </w:p>
    <w:p w14:paraId="0CF08C48" w14:textId="77777777" w:rsidR="005315FB" w:rsidRPr="00CB3F25" w:rsidRDefault="005315FB" w:rsidP="00056B8E">
      <w:pPr>
        <w:spacing w:after="0" w:line="240" w:lineRule="auto"/>
        <w:rPr>
          <w:rFonts w:ascii="Tahoma" w:hAnsi="Tahoma" w:cs="Tahoma"/>
          <w:b/>
          <w:sz w:val="24"/>
          <w:szCs w:val="24"/>
        </w:rPr>
      </w:pPr>
    </w:p>
    <w:p w14:paraId="2489A587" w14:textId="470599C2" w:rsidR="00707B17" w:rsidRPr="007E6CE6" w:rsidRDefault="005315FB" w:rsidP="007E6CE6">
      <w:pPr>
        <w:spacing w:after="0" w:line="600" w:lineRule="auto"/>
        <w:rPr>
          <w:rFonts w:ascii="Tahoma" w:hAnsi="Tahoma" w:cs="Tahoma"/>
          <w:b/>
          <w:sz w:val="24"/>
          <w:szCs w:val="24"/>
        </w:rPr>
      </w:pPr>
      <w:r w:rsidRPr="00CB3F25">
        <w:rPr>
          <w:rFonts w:ascii="Tahoma" w:hAnsi="Tahoma" w:cs="Tahoma"/>
          <w:b/>
          <w:sz w:val="24"/>
          <w:szCs w:val="24"/>
        </w:rPr>
        <w:t xml:space="preserve">St Giles’ and </w:t>
      </w:r>
      <w:r w:rsidR="00315ADA">
        <w:rPr>
          <w:rFonts w:ascii="Tahoma" w:hAnsi="Tahoma" w:cs="Tahoma"/>
          <w:b/>
          <w:sz w:val="24"/>
          <w:szCs w:val="24"/>
        </w:rPr>
        <w:t>Elgin Parish</w:t>
      </w:r>
      <w:r w:rsidRPr="00CB3F25">
        <w:rPr>
          <w:rFonts w:ascii="Tahoma" w:hAnsi="Tahoma" w:cs="Tahoma"/>
          <w:b/>
          <w:sz w:val="24"/>
          <w:szCs w:val="24"/>
        </w:rPr>
        <w:t xml:space="preserve"> Church is not responsible for any valuables lost or stolen during the </w:t>
      </w:r>
      <w:r w:rsidR="00892147">
        <w:rPr>
          <w:rFonts w:ascii="Tahoma" w:hAnsi="Tahoma" w:cs="Tahoma"/>
          <w:b/>
          <w:sz w:val="24"/>
          <w:szCs w:val="24"/>
        </w:rPr>
        <w:t>hire of Church buildings</w:t>
      </w:r>
      <w:r w:rsidRPr="00CB3F25">
        <w:rPr>
          <w:rFonts w:ascii="Tahoma" w:hAnsi="Tahoma" w:cs="Tahoma"/>
          <w:b/>
          <w:sz w:val="24"/>
          <w:szCs w:val="24"/>
        </w:rPr>
        <w:t>.  The Church is not responsible for any vehicles damaged or items stolen from them within Church grounds.</w:t>
      </w:r>
    </w:p>
    <w:sectPr w:rsidR="00707B17" w:rsidRPr="007E6CE6" w:rsidSect="00FD2236">
      <w:headerReference w:type="even" r:id="rId8"/>
      <w:headerReference w:type="default" r:id="rId9"/>
      <w:footerReference w:type="even" r:id="rId10"/>
      <w:footerReference w:type="default" r:id="rId11"/>
      <w:headerReference w:type="first" r:id="rId12"/>
      <w:footerReference w:type="first" r:id="rId13"/>
      <w:type w:val="continuous"/>
      <w:pgSz w:w="11906" w:h="16838"/>
      <w:pgMar w:top="426"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0EBC8" w14:textId="77777777" w:rsidR="00E2137F" w:rsidRDefault="00E2137F" w:rsidP="004171AD">
      <w:pPr>
        <w:spacing w:after="0" w:line="240" w:lineRule="auto"/>
      </w:pPr>
      <w:r>
        <w:separator/>
      </w:r>
    </w:p>
  </w:endnote>
  <w:endnote w:type="continuationSeparator" w:id="0">
    <w:p w14:paraId="3F91A28F" w14:textId="77777777" w:rsidR="00E2137F" w:rsidRDefault="00E2137F" w:rsidP="0041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65812" w14:textId="77777777" w:rsidR="00D7049D" w:rsidRDefault="00D70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414A" w14:textId="3954A72A" w:rsidR="00D94D47" w:rsidRDefault="00D94D47">
    <w:pPr>
      <w:pStyle w:val="Footer"/>
    </w:pPr>
    <w:r>
      <w:t>____________________________________________________________________________________________</w:t>
    </w:r>
    <w:r>
      <w:ptab w:relativeTo="margin" w:alignment="center" w:leader="none"/>
    </w:r>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sdtContent>
    </w:sdt>
    <w:r>
      <w:t xml:space="preserve"> </w:t>
    </w:r>
    <w:r>
      <w:ptab w:relativeTo="margin" w:alignment="right" w:leader="none"/>
    </w:r>
    <w:r w:rsidR="00A63259">
      <w:t>Revised 30 May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AB385" w14:textId="77777777" w:rsidR="00D7049D" w:rsidRDefault="00D70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06A98" w14:textId="77777777" w:rsidR="00E2137F" w:rsidRDefault="00E2137F" w:rsidP="004171AD">
      <w:pPr>
        <w:spacing w:after="0" w:line="240" w:lineRule="auto"/>
      </w:pPr>
      <w:r>
        <w:separator/>
      </w:r>
    </w:p>
  </w:footnote>
  <w:footnote w:type="continuationSeparator" w:id="0">
    <w:p w14:paraId="105416DE" w14:textId="77777777" w:rsidR="00E2137F" w:rsidRDefault="00E2137F" w:rsidP="00417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224A" w14:textId="77777777" w:rsidR="00D7049D" w:rsidRDefault="00D70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45FA" w14:textId="1A6C688E" w:rsidR="00D94D47" w:rsidRPr="004171AD" w:rsidRDefault="00D94D47" w:rsidP="004171AD">
    <w:pPr>
      <w:pStyle w:val="Header"/>
      <w:jc w:val="center"/>
      <w:rPr>
        <w:b/>
        <w:sz w:val="24"/>
        <w:szCs w:val="24"/>
      </w:rPr>
    </w:pPr>
    <w:bookmarkStart w:id="49" w:name="_Hlk529534976"/>
    <w:r w:rsidRPr="004171AD">
      <w:rPr>
        <w:b/>
        <w:sz w:val="28"/>
        <w:szCs w:val="28"/>
      </w:rPr>
      <w:t>TERMS AND CONDITIONS OF USE</w:t>
    </w:r>
    <w:r w:rsidRPr="004171AD">
      <w:rPr>
        <w:b/>
        <w:sz w:val="24"/>
        <w:szCs w:val="24"/>
      </w:rPr>
      <w:t xml:space="preserve"> of St Giles’ + </w:t>
    </w:r>
    <w:r w:rsidR="00D7049D">
      <w:rPr>
        <w:b/>
        <w:sz w:val="24"/>
        <w:szCs w:val="24"/>
      </w:rPr>
      <w:t>Elgin Parish</w:t>
    </w:r>
    <w:r w:rsidRPr="004171AD">
      <w:rPr>
        <w:b/>
        <w:sz w:val="24"/>
        <w:szCs w:val="24"/>
      </w:rPr>
      <w:t xml:space="preserve"> Churches and Williamson Hall</w:t>
    </w:r>
  </w:p>
  <w:bookmarkEnd w:id="49"/>
  <w:p w14:paraId="74BC27CA" w14:textId="4DF8DAA4" w:rsidR="00D94D47" w:rsidRPr="004171AD" w:rsidRDefault="00D94D47" w:rsidP="004171AD">
    <w:pPr>
      <w:pStyle w:val="Header"/>
      <w:jc w:val="center"/>
      <w:rPr>
        <w:b/>
        <w:sz w:val="28"/>
        <w:szCs w:val="28"/>
      </w:rPr>
    </w:pPr>
    <w:r>
      <w:rPr>
        <w:b/>
        <w:sz w:val="28"/>
        <w:szCs w:val="28"/>
      </w:rPr>
      <w:t>_________________________________________________________________________</w:t>
    </w:r>
  </w:p>
  <w:p w14:paraId="69693859" w14:textId="77777777" w:rsidR="00D94D47" w:rsidRDefault="00D94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957D" w14:textId="77777777" w:rsidR="00D7049D" w:rsidRDefault="00D70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3741"/>
    <w:multiLevelType w:val="hybridMultilevel"/>
    <w:tmpl w:val="5C9638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6A30EB"/>
    <w:multiLevelType w:val="hybridMultilevel"/>
    <w:tmpl w:val="69B4B5B4"/>
    <w:lvl w:ilvl="0" w:tplc="D08638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7F6D62"/>
    <w:multiLevelType w:val="hybridMultilevel"/>
    <w:tmpl w:val="B6F42640"/>
    <w:lvl w:ilvl="0" w:tplc="B074DA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71920562">
    <w:abstractNumId w:val="1"/>
  </w:num>
  <w:num w:numId="2" w16cid:durableId="1397432078">
    <w:abstractNumId w:val="2"/>
  </w:num>
  <w:num w:numId="3" w16cid:durableId="51677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E3"/>
    <w:rsid w:val="00054618"/>
    <w:rsid w:val="00056B8E"/>
    <w:rsid w:val="00081323"/>
    <w:rsid w:val="000B1E26"/>
    <w:rsid w:val="000C3727"/>
    <w:rsid w:val="000F1632"/>
    <w:rsid w:val="000F4AB3"/>
    <w:rsid w:val="001038D5"/>
    <w:rsid w:val="00150DA9"/>
    <w:rsid w:val="00165910"/>
    <w:rsid w:val="00176BE1"/>
    <w:rsid w:val="00183BB2"/>
    <w:rsid w:val="00190A3A"/>
    <w:rsid w:val="001D3B4E"/>
    <w:rsid w:val="001D5732"/>
    <w:rsid w:val="001E5C92"/>
    <w:rsid w:val="001F1878"/>
    <w:rsid w:val="00262AD4"/>
    <w:rsid w:val="002A36C6"/>
    <w:rsid w:val="002B324F"/>
    <w:rsid w:val="002D4154"/>
    <w:rsid w:val="002F3239"/>
    <w:rsid w:val="00300EE3"/>
    <w:rsid w:val="00315ADA"/>
    <w:rsid w:val="003430F2"/>
    <w:rsid w:val="003955AA"/>
    <w:rsid w:val="003D01EA"/>
    <w:rsid w:val="00400EB3"/>
    <w:rsid w:val="00403B78"/>
    <w:rsid w:val="004171AD"/>
    <w:rsid w:val="00465CCC"/>
    <w:rsid w:val="00474798"/>
    <w:rsid w:val="00496324"/>
    <w:rsid w:val="004B0EE1"/>
    <w:rsid w:val="004D4830"/>
    <w:rsid w:val="004F66BE"/>
    <w:rsid w:val="004F704F"/>
    <w:rsid w:val="00504614"/>
    <w:rsid w:val="005315FB"/>
    <w:rsid w:val="00552534"/>
    <w:rsid w:val="005570C0"/>
    <w:rsid w:val="0056542F"/>
    <w:rsid w:val="0056586B"/>
    <w:rsid w:val="005709FA"/>
    <w:rsid w:val="00591F25"/>
    <w:rsid w:val="005B226D"/>
    <w:rsid w:val="005C16CA"/>
    <w:rsid w:val="00623AB6"/>
    <w:rsid w:val="00626FE2"/>
    <w:rsid w:val="00632563"/>
    <w:rsid w:val="00635A71"/>
    <w:rsid w:val="00645A6F"/>
    <w:rsid w:val="00655B6F"/>
    <w:rsid w:val="0068109E"/>
    <w:rsid w:val="006B5FF3"/>
    <w:rsid w:val="006C1C15"/>
    <w:rsid w:val="006C4D2A"/>
    <w:rsid w:val="006D2389"/>
    <w:rsid w:val="006D5259"/>
    <w:rsid w:val="006D667C"/>
    <w:rsid w:val="006F5FA9"/>
    <w:rsid w:val="00707B17"/>
    <w:rsid w:val="007165E8"/>
    <w:rsid w:val="007262C5"/>
    <w:rsid w:val="00746134"/>
    <w:rsid w:val="007534F7"/>
    <w:rsid w:val="0075597D"/>
    <w:rsid w:val="007A30EA"/>
    <w:rsid w:val="007D1740"/>
    <w:rsid w:val="007E422B"/>
    <w:rsid w:val="007E6CE6"/>
    <w:rsid w:val="007F2A98"/>
    <w:rsid w:val="00801439"/>
    <w:rsid w:val="008149F4"/>
    <w:rsid w:val="008424ED"/>
    <w:rsid w:val="00864AB8"/>
    <w:rsid w:val="0087541A"/>
    <w:rsid w:val="008770DB"/>
    <w:rsid w:val="00892147"/>
    <w:rsid w:val="008D1F03"/>
    <w:rsid w:val="008D2494"/>
    <w:rsid w:val="008F3F40"/>
    <w:rsid w:val="009158CD"/>
    <w:rsid w:val="00932CC2"/>
    <w:rsid w:val="0095443C"/>
    <w:rsid w:val="009C6199"/>
    <w:rsid w:val="00A35626"/>
    <w:rsid w:val="00A563CD"/>
    <w:rsid w:val="00A609EA"/>
    <w:rsid w:val="00A63259"/>
    <w:rsid w:val="00A64B5A"/>
    <w:rsid w:val="00A90ADA"/>
    <w:rsid w:val="00AB0238"/>
    <w:rsid w:val="00AD0FF8"/>
    <w:rsid w:val="00AD1A92"/>
    <w:rsid w:val="00AD36CA"/>
    <w:rsid w:val="00AF09E7"/>
    <w:rsid w:val="00B0206C"/>
    <w:rsid w:val="00B26AE0"/>
    <w:rsid w:val="00B53F77"/>
    <w:rsid w:val="00B664F1"/>
    <w:rsid w:val="00B726E0"/>
    <w:rsid w:val="00B73EB1"/>
    <w:rsid w:val="00BC4471"/>
    <w:rsid w:val="00BD567B"/>
    <w:rsid w:val="00C168D9"/>
    <w:rsid w:val="00C430F2"/>
    <w:rsid w:val="00C560FB"/>
    <w:rsid w:val="00C70ECB"/>
    <w:rsid w:val="00C75828"/>
    <w:rsid w:val="00C855EA"/>
    <w:rsid w:val="00C85BFC"/>
    <w:rsid w:val="00CA44AB"/>
    <w:rsid w:val="00CB3191"/>
    <w:rsid w:val="00CB3F25"/>
    <w:rsid w:val="00CB76D5"/>
    <w:rsid w:val="00CD418A"/>
    <w:rsid w:val="00D015DA"/>
    <w:rsid w:val="00D11BFF"/>
    <w:rsid w:val="00D2047E"/>
    <w:rsid w:val="00D22552"/>
    <w:rsid w:val="00D518DD"/>
    <w:rsid w:val="00D52077"/>
    <w:rsid w:val="00D66721"/>
    <w:rsid w:val="00D7049D"/>
    <w:rsid w:val="00D713F8"/>
    <w:rsid w:val="00D80A60"/>
    <w:rsid w:val="00D8142F"/>
    <w:rsid w:val="00D94D47"/>
    <w:rsid w:val="00DB0571"/>
    <w:rsid w:val="00DB0E3B"/>
    <w:rsid w:val="00DB7E77"/>
    <w:rsid w:val="00DC70DB"/>
    <w:rsid w:val="00DD1E91"/>
    <w:rsid w:val="00DD7952"/>
    <w:rsid w:val="00DE1CC0"/>
    <w:rsid w:val="00DE7B40"/>
    <w:rsid w:val="00DF5CA2"/>
    <w:rsid w:val="00E15E2C"/>
    <w:rsid w:val="00E2137F"/>
    <w:rsid w:val="00E26FEF"/>
    <w:rsid w:val="00E53C76"/>
    <w:rsid w:val="00E602F5"/>
    <w:rsid w:val="00E8219C"/>
    <w:rsid w:val="00EA2716"/>
    <w:rsid w:val="00EC6C07"/>
    <w:rsid w:val="00ED2535"/>
    <w:rsid w:val="00ED70E1"/>
    <w:rsid w:val="00F11CE7"/>
    <w:rsid w:val="00F13F2D"/>
    <w:rsid w:val="00F22A90"/>
    <w:rsid w:val="00F22CDF"/>
    <w:rsid w:val="00F23D2B"/>
    <w:rsid w:val="00F50E4B"/>
    <w:rsid w:val="00F63329"/>
    <w:rsid w:val="00FB3F56"/>
    <w:rsid w:val="00FD2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0174"/>
  <w15:docId w15:val="{D74911FB-1A12-4F2E-B82B-E45D62BD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A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0A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90A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B8E"/>
    <w:pPr>
      <w:ind w:left="720"/>
      <w:contextualSpacing/>
    </w:pPr>
  </w:style>
  <w:style w:type="paragraph" w:customStyle="1" w:styleId="DefaultText">
    <w:name w:val="Default Text"/>
    <w:rsid w:val="00262AD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417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1AD"/>
  </w:style>
  <w:style w:type="paragraph" w:styleId="Footer">
    <w:name w:val="footer"/>
    <w:basedOn w:val="Normal"/>
    <w:link w:val="FooterChar"/>
    <w:uiPriority w:val="99"/>
    <w:unhideWhenUsed/>
    <w:rsid w:val="00417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1AD"/>
  </w:style>
  <w:style w:type="paragraph" w:styleId="BalloonText">
    <w:name w:val="Balloon Text"/>
    <w:basedOn w:val="Normal"/>
    <w:link w:val="BalloonTextChar"/>
    <w:uiPriority w:val="99"/>
    <w:semiHidden/>
    <w:unhideWhenUsed/>
    <w:rsid w:val="00FB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F56"/>
    <w:rPr>
      <w:rFonts w:ascii="Segoe UI" w:hAnsi="Segoe UI" w:cs="Segoe UI"/>
      <w:sz w:val="18"/>
      <w:szCs w:val="18"/>
    </w:rPr>
  </w:style>
  <w:style w:type="character" w:customStyle="1" w:styleId="Heading1Char">
    <w:name w:val="Heading 1 Char"/>
    <w:basedOn w:val="DefaultParagraphFont"/>
    <w:link w:val="Heading1"/>
    <w:uiPriority w:val="9"/>
    <w:rsid w:val="00B26AE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26AE0"/>
    <w:pPr>
      <w:spacing w:line="259" w:lineRule="auto"/>
      <w:outlineLvl w:val="9"/>
    </w:pPr>
    <w:rPr>
      <w:lang w:val="en-US"/>
    </w:rPr>
  </w:style>
  <w:style w:type="paragraph" w:styleId="TOC1">
    <w:name w:val="toc 1"/>
    <w:basedOn w:val="Normal"/>
    <w:next w:val="Normal"/>
    <w:autoRedefine/>
    <w:uiPriority w:val="39"/>
    <w:unhideWhenUsed/>
    <w:rsid w:val="00B26AE0"/>
    <w:pPr>
      <w:spacing w:after="100"/>
    </w:pPr>
  </w:style>
  <w:style w:type="character" w:styleId="Hyperlink">
    <w:name w:val="Hyperlink"/>
    <w:basedOn w:val="DefaultParagraphFont"/>
    <w:uiPriority w:val="99"/>
    <w:unhideWhenUsed/>
    <w:rsid w:val="00B26AE0"/>
    <w:rPr>
      <w:color w:val="0000FF" w:themeColor="hyperlink"/>
      <w:u w:val="single"/>
    </w:rPr>
  </w:style>
  <w:style w:type="character" w:customStyle="1" w:styleId="Heading2Char">
    <w:name w:val="Heading 2 Char"/>
    <w:basedOn w:val="DefaultParagraphFont"/>
    <w:link w:val="Heading2"/>
    <w:uiPriority w:val="9"/>
    <w:rsid w:val="00190A3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90A3A"/>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190A3A"/>
    <w:pPr>
      <w:spacing w:after="100"/>
      <w:ind w:left="220"/>
    </w:pPr>
  </w:style>
  <w:style w:type="paragraph" w:styleId="TOC3">
    <w:name w:val="toc 3"/>
    <w:basedOn w:val="Normal"/>
    <w:next w:val="Normal"/>
    <w:autoRedefine/>
    <w:uiPriority w:val="39"/>
    <w:unhideWhenUsed/>
    <w:rsid w:val="00190A3A"/>
    <w:pPr>
      <w:spacing w:after="100"/>
      <w:ind w:left="440"/>
    </w:pPr>
  </w:style>
  <w:style w:type="paragraph" w:styleId="Index1">
    <w:name w:val="index 1"/>
    <w:basedOn w:val="Normal"/>
    <w:next w:val="Normal"/>
    <w:autoRedefine/>
    <w:uiPriority w:val="99"/>
    <w:semiHidden/>
    <w:unhideWhenUsed/>
    <w:rsid w:val="00C85BFC"/>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5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4AB1-6F4F-4EFE-9FEF-ADC1EA79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St Giles</cp:lastModifiedBy>
  <cp:revision>22</cp:revision>
  <cp:lastPrinted>2019-05-31T10:58:00Z</cp:lastPrinted>
  <dcterms:created xsi:type="dcterms:W3CDTF">2019-06-03T08:50:00Z</dcterms:created>
  <dcterms:modified xsi:type="dcterms:W3CDTF">2024-10-17T09:56:00Z</dcterms:modified>
</cp:coreProperties>
</file>