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F9E9" w14:textId="6F1DCB04" w:rsidR="00FD100A" w:rsidRDefault="00666E67" w:rsidP="00666E67">
      <w:pPr>
        <w:rPr>
          <w:rFonts w:ascii="Times New Roman" w:hAnsi="Times New Roman"/>
          <w:sz w:val="24"/>
          <w:szCs w:val="24"/>
        </w:rPr>
      </w:pPr>
      <w:bookmarkStart w:id="0" w:name="_Hlk105835199"/>
      <w:bookmarkEnd w:id="0"/>
      <w:r>
        <w:rPr>
          <w:rFonts w:ascii="Verdana" w:hAnsi="Verdana"/>
          <w:noProof/>
          <w:color w:val="000000"/>
          <w:sz w:val="24"/>
          <w:szCs w:val="24"/>
          <w:lang w:eastAsia="en-CA"/>
        </w:rPr>
        <w:drawing>
          <wp:inline distT="0" distB="0" distL="0" distR="0" wp14:anchorId="466D4A45" wp14:editId="46735CCA">
            <wp:extent cx="2295525" cy="1333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24D90" w14:textId="59AC9C4C" w:rsidR="00621C75" w:rsidRPr="00666E67" w:rsidRDefault="00621C75" w:rsidP="00666E6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9106848" wp14:editId="0FB2CE9A">
            <wp:extent cx="409634" cy="482600"/>
            <wp:effectExtent l="0" t="0" r="9525" b="0"/>
            <wp:docPr id="4" name="Picture 4" descr="Scotch Precision Scissor, 6-Inches (14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ch Precision Scissor, 6-Inches (144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2754" cy="4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CLIP AND SAVE:</w:t>
      </w:r>
    </w:p>
    <w:p w14:paraId="4B1222C8" w14:textId="77777777" w:rsidR="00FD100A" w:rsidRPr="004D1BF9" w:rsidRDefault="00FD100A" w:rsidP="003B05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 w:rsidRPr="004D1BF9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First Edition</w:t>
      </w:r>
    </w:p>
    <w:p w14:paraId="11CD22E8" w14:textId="5777A0DD" w:rsidR="00FD100A" w:rsidRPr="004D1BF9" w:rsidRDefault="00871C78" w:rsidP="003B05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July/August</w:t>
      </w:r>
      <w:r w:rsidR="00FD100A" w:rsidRPr="004D1BF9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0865AC" w:rsidRPr="004D1BF9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22</w:t>
      </w:r>
    </w:p>
    <w:p w14:paraId="05C0E65E" w14:textId="77777777" w:rsidR="00FD100A" w:rsidRPr="004D1BF9" w:rsidRDefault="00FD100A" w:rsidP="003B05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 w:rsidRPr="004D1BF9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Report from the Community Fund</w:t>
      </w:r>
    </w:p>
    <w:p w14:paraId="54524D95" w14:textId="77777777" w:rsidR="00FD100A" w:rsidRPr="004D1BF9" w:rsidRDefault="00FD100A" w:rsidP="003B05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  <w:lang w:eastAsia="en-CA"/>
        </w:rPr>
      </w:pPr>
    </w:p>
    <w:p w14:paraId="01FC2D97" w14:textId="5FED036D" w:rsidR="00A005C3" w:rsidRPr="001B43FB" w:rsidRDefault="00A005C3" w:rsidP="00A005C3">
      <w:pPr>
        <w:shd w:val="clear" w:color="auto" w:fill="FFFFFF"/>
        <w:spacing w:after="225" w:line="240" w:lineRule="auto"/>
        <w:outlineLvl w:val="1"/>
        <w:rPr>
          <w:rFonts w:ascii="Libre Franklin" w:eastAsia="Times New Roman" w:hAnsi="Libre Franklin"/>
          <w:b/>
          <w:bCs/>
          <w:color w:val="1E1E1E"/>
          <w:sz w:val="36"/>
          <w:szCs w:val="36"/>
          <w:lang w:eastAsia="en-CA"/>
        </w:rPr>
      </w:pPr>
      <w:r>
        <w:rPr>
          <w:rFonts w:ascii="Libre Franklin" w:eastAsia="Times New Roman" w:hAnsi="Libre Franklin"/>
          <w:b/>
          <w:bCs/>
          <w:color w:val="1E1E1E"/>
          <w:sz w:val="36"/>
          <w:szCs w:val="36"/>
          <w:lang w:eastAsia="en-CA"/>
        </w:rPr>
        <w:t>Imagine</w:t>
      </w:r>
    </w:p>
    <w:p w14:paraId="68E1D6F3" w14:textId="3EDD951B" w:rsidR="0064178F" w:rsidRPr="00D55EF5" w:rsidRDefault="00D55EF5" w:rsidP="00871C78">
      <w:pPr>
        <w:pStyle w:val="NormalWeb"/>
        <w:shd w:val="clear" w:color="auto" w:fill="FFFFFF"/>
        <w:rPr>
          <w:rFonts w:ascii="Arial" w:hAnsi="Arial" w:cs="Arial"/>
        </w:rPr>
      </w:pPr>
      <w:r w:rsidRPr="00D55EF5">
        <w:rPr>
          <w:rFonts w:ascii="Arial" w:hAnsi="Arial" w:cs="Arial"/>
        </w:rPr>
        <w:t xml:space="preserve">The love affair with Hornby Island starts on your very first visit.  For those lucky enough to move to our little paradise it is life changing.  </w:t>
      </w:r>
      <w:r w:rsidR="0064178F" w:rsidRPr="00D55EF5">
        <w:rPr>
          <w:rFonts w:ascii="Arial" w:hAnsi="Arial" w:cs="Arial"/>
        </w:rPr>
        <w:t xml:space="preserve">Many </w:t>
      </w:r>
      <w:r w:rsidRPr="00D55EF5">
        <w:rPr>
          <w:rFonts w:ascii="Arial" w:hAnsi="Arial" w:cs="Arial"/>
        </w:rPr>
        <w:t xml:space="preserve">more continue to </w:t>
      </w:r>
      <w:r w:rsidR="0064178F" w:rsidRPr="00D55EF5">
        <w:rPr>
          <w:rFonts w:ascii="Arial" w:hAnsi="Arial" w:cs="Arial"/>
        </w:rPr>
        <w:t xml:space="preserve">come here loyally and want to keep a piece of this place in their heart </w:t>
      </w:r>
      <w:proofErr w:type="gramStart"/>
      <w:r w:rsidR="0064178F" w:rsidRPr="00D55EF5">
        <w:rPr>
          <w:rFonts w:ascii="Arial" w:hAnsi="Arial" w:cs="Arial"/>
        </w:rPr>
        <w:t>year round</w:t>
      </w:r>
      <w:proofErr w:type="gramEnd"/>
      <w:r w:rsidR="0064178F" w:rsidRPr="00D55EF5">
        <w:rPr>
          <w:rFonts w:ascii="Arial" w:hAnsi="Arial" w:cs="Arial"/>
        </w:rPr>
        <w:t>.  Some may remember the paintings of Brian Scott.  They are exuberant playful captures of sunny summers many return to year after year.  You could “buy a Brian”</w:t>
      </w:r>
      <w:r w:rsidRPr="00D55EF5">
        <w:rPr>
          <w:rFonts w:ascii="Arial" w:hAnsi="Arial" w:cs="Arial"/>
        </w:rPr>
        <w:t xml:space="preserve">, or a piece from another Hornby creative, </w:t>
      </w:r>
      <w:r w:rsidR="0064178F" w:rsidRPr="00D55EF5">
        <w:rPr>
          <w:rFonts w:ascii="Arial" w:hAnsi="Arial" w:cs="Arial"/>
        </w:rPr>
        <w:t xml:space="preserve">and have that </w:t>
      </w:r>
      <w:r w:rsidRPr="00D55EF5">
        <w:rPr>
          <w:rFonts w:ascii="Arial" w:hAnsi="Arial" w:cs="Arial"/>
        </w:rPr>
        <w:t>i</w:t>
      </w:r>
      <w:r w:rsidR="0064178F" w:rsidRPr="00D55EF5">
        <w:rPr>
          <w:rFonts w:ascii="Arial" w:hAnsi="Arial" w:cs="Arial"/>
        </w:rPr>
        <w:t xml:space="preserve">n your </w:t>
      </w:r>
      <w:r w:rsidRPr="00D55EF5">
        <w:rPr>
          <w:rFonts w:ascii="Arial" w:hAnsi="Arial" w:cs="Arial"/>
        </w:rPr>
        <w:t>home</w:t>
      </w:r>
      <w:r w:rsidR="0064178F" w:rsidRPr="00D55EF5">
        <w:rPr>
          <w:rFonts w:ascii="Arial" w:hAnsi="Arial" w:cs="Arial"/>
        </w:rPr>
        <w:t xml:space="preserve"> to remind you of more carefree times on these shores during the dark winter.    </w:t>
      </w:r>
    </w:p>
    <w:p w14:paraId="3B90E56B" w14:textId="1EB20661" w:rsidR="00DA1AFB" w:rsidRPr="00D55EF5" w:rsidRDefault="0064178F" w:rsidP="00871C78">
      <w:pPr>
        <w:pStyle w:val="NormalWeb"/>
        <w:shd w:val="clear" w:color="auto" w:fill="FFFFFF"/>
        <w:rPr>
          <w:rFonts w:ascii="Arial" w:hAnsi="Arial" w:cs="Arial"/>
        </w:rPr>
      </w:pPr>
      <w:r w:rsidRPr="00D55EF5">
        <w:rPr>
          <w:rFonts w:ascii="Arial" w:hAnsi="Arial" w:cs="Arial"/>
        </w:rPr>
        <w:t>Your heart may feel at home here.</w:t>
      </w:r>
      <w:r w:rsidR="00DA1AFB" w:rsidRPr="00D55EF5">
        <w:rPr>
          <w:rFonts w:ascii="Arial" w:hAnsi="Arial" w:cs="Arial"/>
        </w:rPr>
        <w:t xml:space="preserve"> Like anyone </w:t>
      </w:r>
      <w:r w:rsidR="00D55EF5" w:rsidRPr="00D55EF5">
        <w:rPr>
          <w:rFonts w:ascii="Arial" w:hAnsi="Arial" w:cs="Arial"/>
        </w:rPr>
        <w:t xml:space="preserve">new to a community or </w:t>
      </w:r>
      <w:r w:rsidR="00DA1AFB" w:rsidRPr="00D55EF5">
        <w:rPr>
          <w:rFonts w:ascii="Arial" w:hAnsi="Arial" w:cs="Arial"/>
        </w:rPr>
        <w:t xml:space="preserve">visiting from time to time, you may not appreciate that there </w:t>
      </w:r>
      <w:proofErr w:type="gramStart"/>
      <w:r w:rsidR="00DA1AFB" w:rsidRPr="00D55EF5">
        <w:rPr>
          <w:rFonts w:ascii="Arial" w:hAnsi="Arial" w:cs="Arial"/>
        </w:rPr>
        <w:t>are</w:t>
      </w:r>
      <w:proofErr w:type="gramEnd"/>
      <w:r w:rsidR="00DA1AFB" w:rsidRPr="00D55EF5">
        <w:rPr>
          <w:rFonts w:ascii="Arial" w:hAnsi="Arial" w:cs="Arial"/>
        </w:rPr>
        <w:t xml:space="preserve"> a </w:t>
      </w:r>
      <w:r w:rsidRPr="00D55EF5">
        <w:rPr>
          <w:rFonts w:ascii="Arial" w:hAnsi="Arial" w:cs="Arial"/>
        </w:rPr>
        <w:t>web of hard working volunteers who keep their sunny jewel ticking during the dreary times</w:t>
      </w:r>
      <w:r w:rsidR="00DA1AFB" w:rsidRPr="00D55EF5">
        <w:rPr>
          <w:rFonts w:ascii="Arial" w:hAnsi="Arial" w:cs="Arial"/>
        </w:rPr>
        <w:t>.  A highly functioning community depends o</w:t>
      </w:r>
      <w:r w:rsidR="00D55EF5" w:rsidRPr="00D55EF5">
        <w:rPr>
          <w:rFonts w:ascii="Arial" w:hAnsi="Arial" w:cs="Arial"/>
        </w:rPr>
        <w:t>n</w:t>
      </w:r>
      <w:r w:rsidR="00DA1AFB" w:rsidRPr="00D55EF5">
        <w:rPr>
          <w:rFonts w:ascii="Arial" w:hAnsi="Arial" w:cs="Arial"/>
        </w:rPr>
        <w:t xml:space="preserve"> many working parts for its smooth continuation that presents so well during the visitor season.  T</w:t>
      </w:r>
      <w:r w:rsidRPr="00D55EF5">
        <w:rPr>
          <w:rFonts w:ascii="Arial" w:hAnsi="Arial" w:cs="Arial"/>
        </w:rPr>
        <w:t>he trials they go through to do that</w:t>
      </w:r>
      <w:r w:rsidR="00DA1AFB" w:rsidRPr="00D55EF5">
        <w:rPr>
          <w:rFonts w:ascii="Arial" w:hAnsi="Arial" w:cs="Arial"/>
        </w:rPr>
        <w:t>.  Most of that ongoing maintenance is volunteer organized and staffed.  As in any other activity, capital funds are required… Not that much of it is supplied by governments.</w:t>
      </w:r>
    </w:p>
    <w:p w14:paraId="429C43BD" w14:textId="77777777" w:rsidR="00DA1AFB" w:rsidRPr="00D55EF5" w:rsidRDefault="00871C78" w:rsidP="00871C78">
      <w:pPr>
        <w:pStyle w:val="NormalWeb"/>
        <w:shd w:val="clear" w:color="auto" w:fill="FFFFFF"/>
        <w:rPr>
          <w:rFonts w:ascii="Arial" w:hAnsi="Arial" w:cs="Arial"/>
          <w:color w:val="1E1E1E"/>
        </w:rPr>
      </w:pPr>
      <w:r w:rsidRPr="00D55EF5">
        <w:rPr>
          <w:rFonts w:ascii="Arial" w:hAnsi="Arial" w:cs="Arial"/>
          <w:color w:val="1E1E1E"/>
        </w:rPr>
        <w:t xml:space="preserve">Can you imagine a world where a shortage of funding for local non-profits is the exception? Where </w:t>
      </w:r>
      <w:r w:rsidR="001B43FB" w:rsidRPr="00D55EF5">
        <w:rPr>
          <w:rFonts w:ascii="Arial" w:hAnsi="Arial" w:cs="Arial"/>
          <w:color w:val="1E1E1E"/>
        </w:rPr>
        <w:t xml:space="preserve">Hornby organizations providing </w:t>
      </w:r>
      <w:r w:rsidRPr="00D55EF5">
        <w:rPr>
          <w:rFonts w:ascii="Arial" w:hAnsi="Arial" w:cs="Arial"/>
          <w:color w:val="1E1E1E"/>
        </w:rPr>
        <w:t xml:space="preserve">education, arts, recreation, culture, housing, health &amp; well-being, environment, economic &amp; social justice can turn to a local fund for </w:t>
      </w:r>
      <w:r w:rsidR="00DA1AFB" w:rsidRPr="00D55EF5">
        <w:rPr>
          <w:rFonts w:ascii="Arial" w:hAnsi="Arial" w:cs="Arial"/>
          <w:color w:val="1E1E1E"/>
        </w:rPr>
        <w:t xml:space="preserve">sustaining </w:t>
      </w:r>
      <w:r w:rsidRPr="00D55EF5">
        <w:rPr>
          <w:rFonts w:ascii="Arial" w:hAnsi="Arial" w:cs="Arial"/>
          <w:color w:val="1E1E1E"/>
        </w:rPr>
        <w:t>their causes?</w:t>
      </w:r>
    </w:p>
    <w:p w14:paraId="21159255" w14:textId="5A2832D0" w:rsidR="00871C78" w:rsidRPr="00D55EF5" w:rsidRDefault="00DA1AFB" w:rsidP="00871C78">
      <w:pPr>
        <w:pStyle w:val="NormalWeb"/>
        <w:shd w:val="clear" w:color="auto" w:fill="FFFFFF"/>
        <w:rPr>
          <w:rFonts w:ascii="Arial" w:hAnsi="Arial" w:cs="Arial"/>
          <w:color w:val="1E1E1E"/>
        </w:rPr>
      </w:pPr>
      <w:r w:rsidRPr="00D55EF5">
        <w:rPr>
          <w:rFonts w:ascii="Arial" w:hAnsi="Arial" w:cs="Arial"/>
          <w:color w:val="1E1E1E"/>
        </w:rPr>
        <w:t>Many would like to help</w:t>
      </w:r>
      <w:r w:rsidR="00DC3F18" w:rsidRPr="00D55EF5">
        <w:rPr>
          <w:rFonts w:ascii="Arial" w:hAnsi="Arial" w:cs="Arial"/>
          <w:color w:val="1E1E1E"/>
        </w:rPr>
        <w:t>;</w:t>
      </w:r>
      <w:r w:rsidRPr="00D55EF5">
        <w:rPr>
          <w:rFonts w:ascii="Arial" w:hAnsi="Arial" w:cs="Arial"/>
          <w:color w:val="1E1E1E"/>
        </w:rPr>
        <w:t xml:space="preserve"> see the need.  But how to do it </w:t>
      </w:r>
      <w:r w:rsidR="00DC3F18" w:rsidRPr="00D55EF5">
        <w:rPr>
          <w:rFonts w:ascii="Arial" w:hAnsi="Arial" w:cs="Arial"/>
          <w:color w:val="1E1E1E"/>
        </w:rPr>
        <w:t xml:space="preserve">without concern their funds are being diluted or misapplied?  </w:t>
      </w:r>
      <w:r w:rsidR="00871C78" w:rsidRPr="00D55EF5">
        <w:rPr>
          <w:rFonts w:ascii="Arial" w:hAnsi="Arial" w:cs="Arial"/>
          <w:color w:val="1E1E1E"/>
        </w:rPr>
        <w:t xml:space="preserve"> </w:t>
      </w:r>
    </w:p>
    <w:p w14:paraId="25FCFF14" w14:textId="685783B6" w:rsidR="001B43FB" w:rsidRPr="00D55EF5" w:rsidRDefault="001B43FB" w:rsidP="00871C78">
      <w:pPr>
        <w:pStyle w:val="NormalWeb"/>
        <w:shd w:val="clear" w:color="auto" w:fill="FFFFFF"/>
        <w:rPr>
          <w:rFonts w:ascii="Arial" w:hAnsi="Arial" w:cs="Arial"/>
          <w:color w:val="1E1E1E"/>
        </w:rPr>
      </w:pPr>
      <w:r w:rsidRPr="00D55EF5">
        <w:rPr>
          <w:rFonts w:ascii="Arial" w:hAnsi="Arial" w:cs="Arial"/>
          <w:color w:val="1E1E1E"/>
        </w:rPr>
        <w:t xml:space="preserve">Since it’s inception in 2002, the Hornby Community Fund has granted over $200,000 to </w:t>
      </w:r>
      <w:r w:rsidR="00DC3F18" w:rsidRPr="00D55EF5">
        <w:rPr>
          <w:rFonts w:ascii="Arial" w:hAnsi="Arial" w:cs="Arial"/>
          <w:color w:val="1E1E1E"/>
        </w:rPr>
        <w:t xml:space="preserve">worthy </w:t>
      </w:r>
      <w:r w:rsidRPr="00D55EF5">
        <w:rPr>
          <w:rFonts w:ascii="Arial" w:hAnsi="Arial" w:cs="Arial"/>
          <w:color w:val="1E1E1E"/>
        </w:rPr>
        <w:t xml:space="preserve">Hornby groups.  </w:t>
      </w:r>
      <w:r w:rsidR="00DC3F18" w:rsidRPr="00D55EF5">
        <w:rPr>
          <w:rFonts w:ascii="Arial" w:hAnsi="Arial" w:cs="Arial"/>
          <w:color w:val="1E1E1E"/>
        </w:rPr>
        <w:t xml:space="preserve">Recipients are carefully screened.  </w:t>
      </w:r>
      <w:r w:rsidRPr="00D55EF5">
        <w:rPr>
          <w:rFonts w:ascii="Arial" w:hAnsi="Arial" w:cs="Arial"/>
          <w:color w:val="1E1E1E"/>
        </w:rPr>
        <w:t>As the Fund grows, so does the impact in the community, now and into the future.</w:t>
      </w:r>
    </w:p>
    <w:p w14:paraId="7731B4F4" w14:textId="77777777" w:rsidR="00DC3F18" w:rsidRPr="00D55EF5" w:rsidRDefault="001B43FB" w:rsidP="00871C78">
      <w:pPr>
        <w:pStyle w:val="NormalWeb"/>
        <w:shd w:val="clear" w:color="auto" w:fill="FFFFFF"/>
        <w:rPr>
          <w:rFonts w:ascii="Arial" w:hAnsi="Arial" w:cs="Arial"/>
          <w:color w:val="1E1E1E"/>
        </w:rPr>
      </w:pPr>
      <w:r w:rsidRPr="00D55EF5">
        <w:rPr>
          <w:rFonts w:ascii="Arial" w:hAnsi="Arial" w:cs="Arial"/>
          <w:color w:val="1E1E1E"/>
        </w:rPr>
        <w:lastRenderedPageBreak/>
        <w:t>The donations that you make</w:t>
      </w:r>
      <w:r w:rsidR="00DC3F18" w:rsidRPr="00D55EF5">
        <w:rPr>
          <w:rFonts w:ascii="Arial" w:hAnsi="Arial" w:cs="Arial"/>
          <w:color w:val="1E1E1E"/>
        </w:rPr>
        <w:t xml:space="preserve"> to the fund</w:t>
      </w:r>
      <w:r w:rsidRPr="00D55EF5">
        <w:rPr>
          <w:rFonts w:ascii="Arial" w:hAnsi="Arial" w:cs="Arial"/>
          <w:color w:val="1E1E1E"/>
        </w:rPr>
        <w:t xml:space="preserve">, and the work that the non-profit groups on the Island do make this </w:t>
      </w:r>
      <w:r w:rsidR="00DC3F18" w:rsidRPr="00D55EF5">
        <w:rPr>
          <w:rFonts w:ascii="Arial" w:hAnsi="Arial" w:cs="Arial"/>
          <w:color w:val="1E1E1E"/>
        </w:rPr>
        <w:t xml:space="preserve">island’s easy and generous nature </w:t>
      </w:r>
      <w:r w:rsidRPr="00D55EF5">
        <w:rPr>
          <w:rFonts w:ascii="Arial" w:hAnsi="Arial" w:cs="Arial"/>
          <w:color w:val="1E1E1E"/>
        </w:rPr>
        <w:t xml:space="preserve">possible.  </w:t>
      </w:r>
    </w:p>
    <w:p w14:paraId="07975118" w14:textId="257E3E88" w:rsidR="001B43FB" w:rsidRPr="00153B9E" w:rsidRDefault="001B43FB" w:rsidP="00871C78">
      <w:pPr>
        <w:pStyle w:val="NormalWeb"/>
        <w:shd w:val="clear" w:color="auto" w:fill="FFFFFF"/>
        <w:rPr>
          <w:rFonts w:ascii="Arial" w:hAnsi="Arial" w:cs="Arial"/>
          <w:b/>
          <w:bCs/>
          <w:color w:val="1E1E1E"/>
        </w:rPr>
      </w:pPr>
      <w:r w:rsidRPr="00153B9E">
        <w:rPr>
          <w:rFonts w:ascii="Arial" w:hAnsi="Arial" w:cs="Arial"/>
          <w:b/>
          <w:bCs/>
          <w:color w:val="1E1E1E"/>
        </w:rPr>
        <w:t>How can you help?</w:t>
      </w:r>
    </w:p>
    <w:p w14:paraId="2918C397" w14:textId="56B8078E" w:rsidR="00B95468" w:rsidRPr="00A005C3" w:rsidRDefault="00414166" w:rsidP="001714A2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CA"/>
        </w:rPr>
      </w:pP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Use a credit card by v</w:t>
      </w:r>
      <w:r w:rsidR="00B95468"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isit</w:t>
      </w: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ing</w:t>
      </w:r>
      <w:r w:rsidR="00B95468"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 xml:space="preserve"> our secure online donation portal</w:t>
      </w: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:</w:t>
      </w:r>
    </w:p>
    <w:p w14:paraId="4702D8A3" w14:textId="742995BC" w:rsidR="001714A2" w:rsidRPr="00A005C3" w:rsidRDefault="00354029" w:rsidP="00B95468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CA"/>
        </w:rPr>
      </w:pPr>
      <w:hyperlink r:id="rId7" w:history="1">
        <w:r w:rsidR="00B95468" w:rsidRPr="00A005C3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Https://www.canadahelps.org/en/charities/the-comox-valley-community-foundation/</w:t>
        </w:r>
      </w:hyperlink>
    </w:p>
    <w:p w14:paraId="61A752B9" w14:textId="4C3C9DFE" w:rsidR="001714A2" w:rsidRPr="00A005C3" w:rsidRDefault="00B95468" w:rsidP="001714A2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CA"/>
        </w:rPr>
      </w:pP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On the right side of the page, find</w:t>
      </w:r>
      <w:r w:rsidR="001714A2"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 xml:space="preserve"> the Hornby Island Community Fund</w:t>
      </w:r>
    </w:p>
    <w:p w14:paraId="4C85E939" w14:textId="7EA62F9E" w:rsidR="00B95468" w:rsidRPr="00A005C3" w:rsidRDefault="00B95468" w:rsidP="00B95468">
      <w:pPr>
        <w:pStyle w:val="ListParagraph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en-CA"/>
        </w:rPr>
      </w:pP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The page looks like this:</w:t>
      </w:r>
    </w:p>
    <w:p w14:paraId="22419C96" w14:textId="34B3DEF0" w:rsidR="001714A2" w:rsidRPr="001B43FB" w:rsidRDefault="001714A2" w:rsidP="00B95468">
      <w:pPr>
        <w:shd w:val="clear" w:color="auto" w:fill="FFFFFF"/>
        <w:spacing w:before="100" w:beforeAutospacing="1" w:after="100" w:afterAutospacing="1" w:line="240" w:lineRule="auto"/>
        <w:ind w:left="1080" w:firstLine="720"/>
        <w:rPr>
          <w:rFonts w:ascii="Arial" w:eastAsia="Times New Roman" w:hAnsi="Arial" w:cs="Arial"/>
          <w:color w:val="1E1E1E"/>
          <w:sz w:val="24"/>
          <w:szCs w:val="24"/>
          <w:lang w:eastAsia="en-CA"/>
        </w:rPr>
      </w:pPr>
      <w:r w:rsidRPr="00A005C3">
        <w:rPr>
          <w:rFonts w:ascii="Arial" w:eastAsia="Times New Roman" w:hAnsi="Arial" w:cs="Arial"/>
          <w:noProof/>
          <w:color w:val="1E1E1E"/>
          <w:sz w:val="24"/>
          <w:szCs w:val="24"/>
          <w:lang w:eastAsia="en-CA"/>
        </w:rPr>
        <w:drawing>
          <wp:inline distT="0" distB="0" distL="0" distR="0" wp14:anchorId="737C76B9" wp14:editId="650E5FAD">
            <wp:extent cx="3327669" cy="2559050"/>
            <wp:effectExtent l="0" t="0" r="635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4383" cy="256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B998" w14:textId="25140D1A" w:rsidR="00B95468" w:rsidRPr="00A005C3" w:rsidRDefault="001B43FB" w:rsidP="00414166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Make a che</w:t>
      </w:r>
      <w:r w:rsidR="00414166"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que</w:t>
      </w: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 xml:space="preserve"> payable to </w:t>
      </w:r>
      <w:r w:rsidR="00B95468"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 xml:space="preserve">Comox Valley Community Foundation/Hornby Community Fund, </w:t>
      </w: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and mail to:</w:t>
      </w:r>
      <w:r w:rsidRPr="00A005C3">
        <w:rPr>
          <w:rFonts w:ascii="Arial" w:eastAsia="Times New Roman" w:hAnsi="Arial" w:cs="Arial"/>
          <w:color w:val="1E1E1E"/>
          <w:sz w:val="24"/>
          <w:szCs w:val="24"/>
          <w:lang w:eastAsia="en-CA"/>
        </w:rPr>
        <w:br/>
      </w:r>
      <w:r w:rsidR="00414166" w:rsidRPr="00A005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           </w:t>
      </w:r>
      <w:r w:rsidR="00B95468" w:rsidRPr="00A005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Comox Valley Community Foundation</w:t>
      </w:r>
    </w:p>
    <w:p w14:paraId="15895CB2" w14:textId="4E9872C4" w:rsidR="00B95468" w:rsidRPr="00A005C3" w:rsidRDefault="00B95468" w:rsidP="0041416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005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 Box 1454</w:t>
      </w:r>
    </w:p>
    <w:p w14:paraId="51B5DC66" w14:textId="77777777" w:rsidR="00B95468" w:rsidRPr="00B95468" w:rsidRDefault="00B95468" w:rsidP="0041416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9546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Comox, BC, V9M 7Z9</w:t>
      </w:r>
    </w:p>
    <w:p w14:paraId="32F35910" w14:textId="15011AC7" w:rsidR="001B43FB" w:rsidRPr="001B43FB" w:rsidRDefault="001B43FB" w:rsidP="00414166">
      <w:pPr>
        <w:numPr>
          <w:ilvl w:val="0"/>
          <w:numId w:val="16"/>
        </w:numPr>
        <w:shd w:val="clear" w:color="auto" w:fill="FFFFFF"/>
        <w:tabs>
          <w:tab w:val="clear" w:pos="1080"/>
          <w:tab w:val="num" w:pos="1800"/>
        </w:tabs>
        <w:spacing w:after="0" w:line="240" w:lineRule="auto"/>
        <w:ind w:left="1800"/>
        <w:rPr>
          <w:rFonts w:ascii="Arial" w:eastAsia="Times New Roman" w:hAnsi="Arial" w:cs="Arial"/>
          <w:color w:val="1E1E1E"/>
          <w:sz w:val="24"/>
          <w:szCs w:val="24"/>
          <w:lang w:eastAsia="en-CA"/>
        </w:rPr>
      </w:pPr>
      <w:r w:rsidRPr="001B43F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CA"/>
        </w:rPr>
        <w:t>Please include a note with your full name, address, phone number</w:t>
      </w:r>
      <w:r w:rsidR="00414166" w:rsidRPr="00A005C3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CA"/>
        </w:rPr>
        <w:t xml:space="preserve"> and instructions for the funds to go into the Hornby Fund</w:t>
      </w:r>
    </w:p>
    <w:p w14:paraId="5D82909E" w14:textId="633A6C11" w:rsidR="00A005C3" w:rsidRPr="00A005C3" w:rsidRDefault="001B43FB" w:rsidP="00A005C3">
      <w:pPr>
        <w:numPr>
          <w:ilvl w:val="0"/>
          <w:numId w:val="16"/>
        </w:numPr>
        <w:shd w:val="clear" w:color="auto" w:fill="FFFFFF"/>
        <w:tabs>
          <w:tab w:val="clear" w:pos="1080"/>
          <w:tab w:val="num" w:pos="1800"/>
        </w:tabs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1E1E1E"/>
          <w:sz w:val="24"/>
          <w:szCs w:val="24"/>
          <w:lang w:eastAsia="en-CA"/>
        </w:rPr>
      </w:pPr>
      <w:r w:rsidRPr="001B43FB">
        <w:rPr>
          <w:rFonts w:ascii="Arial" w:eastAsia="Times New Roman" w:hAnsi="Arial" w:cs="Arial"/>
          <w:color w:val="1E1E1E"/>
          <w:sz w:val="24"/>
          <w:szCs w:val="24"/>
          <w:lang w:eastAsia="en-CA"/>
        </w:rPr>
        <w:t>Call </w:t>
      </w:r>
      <w:r w:rsidR="00B95468" w:rsidRPr="00A005C3">
        <w:rPr>
          <w:rFonts w:ascii="Arial" w:hAnsi="Arial" w:cs="Arial"/>
          <w:b/>
          <w:bCs/>
          <w:color w:val="073655"/>
          <w:sz w:val="24"/>
          <w:szCs w:val="24"/>
          <w:bdr w:val="none" w:sz="0" w:space="0" w:color="auto" w:frame="1"/>
          <w:shd w:val="clear" w:color="auto" w:fill="FFFFFF"/>
        </w:rPr>
        <w:t>Office:</w:t>
      </w:r>
      <w:r w:rsidR="00B95468" w:rsidRPr="00A005C3">
        <w:rPr>
          <w:rFonts w:ascii="Arial" w:hAnsi="Arial" w:cs="Arial"/>
          <w:color w:val="073655"/>
          <w:sz w:val="24"/>
          <w:szCs w:val="24"/>
          <w:shd w:val="clear" w:color="auto" w:fill="FFFFFF"/>
        </w:rPr>
        <w:t> </w:t>
      </w:r>
      <w:hyperlink r:id="rId9" w:history="1">
        <w:r w:rsidR="00B95468" w:rsidRPr="00A005C3">
          <w:rPr>
            <w:rFonts w:ascii="Arial" w:hAnsi="Arial" w:cs="Arial"/>
            <w:b/>
            <w:bCs/>
            <w:color w:val="073655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(250) 338-8444</w:t>
        </w:r>
      </w:hyperlink>
    </w:p>
    <w:p w14:paraId="490D7B16" w14:textId="60B63ED2" w:rsidR="00F64684" w:rsidRPr="005C5358" w:rsidRDefault="00DC3F18" w:rsidP="005C5358">
      <w:pPr>
        <w:pStyle w:val="NormalWeb"/>
        <w:shd w:val="clear" w:color="auto" w:fill="FFFFFF"/>
        <w:rPr>
          <w:rFonts w:ascii="Arial" w:hAnsi="Arial" w:cs="Arial"/>
          <w:color w:val="1E1E1E"/>
        </w:rPr>
      </w:pPr>
      <w:r>
        <w:rPr>
          <w:rStyle w:val="Strong"/>
          <w:rFonts w:ascii="Arial" w:hAnsi="Arial" w:cs="Arial"/>
          <w:color w:val="1E1E1E"/>
        </w:rPr>
        <w:t xml:space="preserve">Make your pride in your island </w:t>
      </w:r>
      <w:r w:rsidR="00D55EF5">
        <w:rPr>
          <w:rStyle w:val="Strong"/>
          <w:rFonts w:ascii="Arial" w:hAnsi="Arial" w:cs="Arial"/>
          <w:color w:val="1E1E1E"/>
        </w:rPr>
        <w:t xml:space="preserve">“heart </w:t>
      </w:r>
      <w:r>
        <w:rPr>
          <w:rStyle w:val="Strong"/>
          <w:rFonts w:ascii="Arial" w:hAnsi="Arial" w:cs="Arial"/>
          <w:color w:val="1E1E1E"/>
        </w:rPr>
        <w:t>home</w:t>
      </w:r>
      <w:r w:rsidR="00D55EF5">
        <w:rPr>
          <w:rStyle w:val="Strong"/>
          <w:rFonts w:ascii="Arial" w:hAnsi="Arial" w:cs="Arial"/>
          <w:color w:val="1E1E1E"/>
        </w:rPr>
        <w:t>”</w:t>
      </w:r>
      <w:r>
        <w:rPr>
          <w:rStyle w:val="Strong"/>
          <w:rFonts w:ascii="Arial" w:hAnsi="Arial" w:cs="Arial"/>
          <w:color w:val="1E1E1E"/>
        </w:rPr>
        <w:t xml:space="preserve"> </w:t>
      </w:r>
      <w:r w:rsidR="00153B9E">
        <w:rPr>
          <w:rStyle w:val="Strong"/>
          <w:rFonts w:ascii="Arial" w:hAnsi="Arial" w:cs="Arial"/>
          <w:color w:val="1E1E1E"/>
        </w:rPr>
        <w:t xml:space="preserve">show.  </w:t>
      </w:r>
      <w:r w:rsidR="00871C78" w:rsidRPr="00A005C3">
        <w:rPr>
          <w:rStyle w:val="Strong"/>
          <w:rFonts w:ascii="Arial" w:hAnsi="Arial" w:cs="Arial"/>
          <w:color w:val="1E1E1E"/>
        </w:rPr>
        <w:t>Join us. Your partnership and passion are critical to our progress.</w:t>
      </w:r>
    </w:p>
    <w:p w14:paraId="5F47FEB1" w14:textId="39EDD11F" w:rsidR="006C77CE" w:rsidRDefault="00153B9E" w:rsidP="00F6468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CFCFC"/>
        </w:rPr>
        <w:t>With you, we</w:t>
      </w:r>
      <w:r w:rsidR="00FD100A" w:rsidRPr="004D1BF9">
        <w:rPr>
          <w:rFonts w:ascii="Arial" w:hAnsi="Arial" w:cs="Arial"/>
        </w:rPr>
        <w:t xml:space="preserve"> are making a difference</w:t>
      </w:r>
      <w:r w:rsidR="0019554E" w:rsidRPr="004D1BF9">
        <w:rPr>
          <w:rFonts w:ascii="Arial" w:hAnsi="Arial" w:cs="Arial"/>
        </w:rPr>
        <w:t xml:space="preserve"> in our community</w:t>
      </w:r>
      <w:r w:rsidR="00FD100A" w:rsidRPr="004D1BF9">
        <w:rPr>
          <w:rFonts w:ascii="Arial" w:hAnsi="Arial" w:cs="Arial"/>
        </w:rPr>
        <w:t>.</w:t>
      </w:r>
      <w:r w:rsidR="0019554E" w:rsidRPr="004D1BF9">
        <w:rPr>
          <w:rFonts w:ascii="Arial" w:hAnsi="Arial" w:cs="Arial"/>
        </w:rPr>
        <w:t xml:space="preserve">  </w:t>
      </w:r>
      <w:hyperlink r:id="rId10" w:history="1">
        <w:r w:rsidR="005C5358" w:rsidRPr="003C0424">
          <w:rPr>
            <w:rStyle w:val="Hyperlink"/>
            <w:rFonts w:ascii="Arial" w:hAnsi="Arial" w:cs="Arial"/>
          </w:rPr>
          <w:t>www.hornbycommunityfund.org</w:t>
        </w:r>
      </w:hyperlink>
    </w:p>
    <w:p w14:paraId="0E362A06" w14:textId="77777777" w:rsidR="00F64684" w:rsidRPr="00F64684" w:rsidRDefault="00F64684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</w:p>
    <w:p w14:paraId="6802B8A5" w14:textId="675376CD" w:rsidR="00FD100A" w:rsidRPr="004D1BF9" w:rsidRDefault="00FD100A">
      <w:pPr>
        <w:rPr>
          <w:rFonts w:ascii="Arial" w:hAnsi="Arial" w:cs="Arial"/>
          <w:b/>
          <w:sz w:val="24"/>
          <w:szCs w:val="24"/>
        </w:rPr>
      </w:pPr>
      <w:r w:rsidRPr="004D1BF9">
        <w:rPr>
          <w:rFonts w:ascii="Arial" w:hAnsi="Arial" w:cs="Arial"/>
          <w:sz w:val="24"/>
          <w:szCs w:val="24"/>
        </w:rPr>
        <w:t xml:space="preserve">Submitted by:  Community Fund Board:  </w:t>
      </w:r>
      <w:r w:rsidR="009F76C6" w:rsidRPr="004D1BF9">
        <w:rPr>
          <w:rFonts w:ascii="Arial" w:hAnsi="Arial" w:cs="Arial"/>
          <w:b/>
          <w:bCs/>
          <w:sz w:val="24"/>
          <w:szCs w:val="24"/>
        </w:rPr>
        <w:t>Doug Bouey,</w:t>
      </w:r>
      <w:r w:rsidR="009F76C6" w:rsidRPr="004D1BF9">
        <w:rPr>
          <w:rFonts w:ascii="Arial" w:hAnsi="Arial" w:cs="Arial"/>
          <w:sz w:val="24"/>
          <w:szCs w:val="24"/>
        </w:rPr>
        <w:t xml:space="preserve"> </w:t>
      </w:r>
      <w:r w:rsidRPr="004D1BF9">
        <w:rPr>
          <w:rFonts w:ascii="Arial" w:hAnsi="Arial" w:cs="Arial"/>
          <w:b/>
          <w:sz w:val="24"/>
          <w:szCs w:val="24"/>
        </w:rPr>
        <w:t xml:space="preserve">Brenda Cha, April Lewis, Angie Read, </w:t>
      </w:r>
      <w:r w:rsidR="009F76C6" w:rsidRPr="004D1BF9">
        <w:rPr>
          <w:rFonts w:ascii="Arial" w:hAnsi="Arial" w:cs="Arial"/>
          <w:b/>
          <w:sz w:val="24"/>
          <w:szCs w:val="24"/>
        </w:rPr>
        <w:t xml:space="preserve">and </w:t>
      </w:r>
      <w:r w:rsidRPr="004D1BF9">
        <w:rPr>
          <w:rFonts w:ascii="Arial" w:hAnsi="Arial" w:cs="Arial"/>
          <w:b/>
          <w:sz w:val="24"/>
          <w:szCs w:val="24"/>
        </w:rPr>
        <w:t xml:space="preserve">Karen Ross </w:t>
      </w:r>
    </w:p>
    <w:p w14:paraId="4B7284CE" w14:textId="77777777" w:rsidR="00FD100A" w:rsidRPr="00F06F26" w:rsidRDefault="00FD100A">
      <w:pPr>
        <w:rPr>
          <w:rFonts w:ascii="Verdana" w:hAnsi="Verdana"/>
          <w:sz w:val="24"/>
          <w:szCs w:val="24"/>
        </w:rPr>
      </w:pPr>
    </w:p>
    <w:sectPr w:rsidR="00FD100A" w:rsidRPr="00F06F26" w:rsidSect="00291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7BA"/>
    <w:multiLevelType w:val="multilevel"/>
    <w:tmpl w:val="2B7E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976A6"/>
    <w:multiLevelType w:val="multilevel"/>
    <w:tmpl w:val="373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75D9C"/>
    <w:multiLevelType w:val="hybridMultilevel"/>
    <w:tmpl w:val="C0564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6B48"/>
    <w:multiLevelType w:val="hybridMultilevel"/>
    <w:tmpl w:val="DB62F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25A9"/>
    <w:multiLevelType w:val="multilevel"/>
    <w:tmpl w:val="D6D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F7536"/>
    <w:multiLevelType w:val="multilevel"/>
    <w:tmpl w:val="ECD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D6112"/>
    <w:multiLevelType w:val="multilevel"/>
    <w:tmpl w:val="5FE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3066C"/>
    <w:multiLevelType w:val="multilevel"/>
    <w:tmpl w:val="029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6733E"/>
    <w:multiLevelType w:val="multilevel"/>
    <w:tmpl w:val="BA8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24A08"/>
    <w:multiLevelType w:val="hybridMultilevel"/>
    <w:tmpl w:val="9104D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30E2"/>
    <w:multiLevelType w:val="multilevel"/>
    <w:tmpl w:val="2EFA7A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A19D1"/>
    <w:multiLevelType w:val="multilevel"/>
    <w:tmpl w:val="33B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673DF"/>
    <w:multiLevelType w:val="multilevel"/>
    <w:tmpl w:val="0D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D3B63"/>
    <w:multiLevelType w:val="multilevel"/>
    <w:tmpl w:val="0A4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1120A"/>
    <w:multiLevelType w:val="multilevel"/>
    <w:tmpl w:val="618A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62F8E"/>
    <w:multiLevelType w:val="multilevel"/>
    <w:tmpl w:val="4484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81761F"/>
    <w:multiLevelType w:val="hybridMultilevel"/>
    <w:tmpl w:val="EF5C462C"/>
    <w:lvl w:ilvl="0" w:tplc="45AAF34A">
      <w:start w:val="201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A1281"/>
    <w:multiLevelType w:val="multilevel"/>
    <w:tmpl w:val="389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644954">
    <w:abstractNumId w:val="16"/>
  </w:num>
  <w:num w:numId="2" w16cid:durableId="683169802">
    <w:abstractNumId w:val="15"/>
  </w:num>
  <w:num w:numId="3" w16cid:durableId="964655303">
    <w:abstractNumId w:val="14"/>
  </w:num>
  <w:num w:numId="4" w16cid:durableId="920944372">
    <w:abstractNumId w:val="1"/>
  </w:num>
  <w:num w:numId="5" w16cid:durableId="365761765">
    <w:abstractNumId w:val="6"/>
  </w:num>
  <w:num w:numId="6" w16cid:durableId="2024017352">
    <w:abstractNumId w:val="13"/>
  </w:num>
  <w:num w:numId="7" w16cid:durableId="964776790">
    <w:abstractNumId w:val="12"/>
  </w:num>
  <w:num w:numId="8" w16cid:durableId="1247618828">
    <w:abstractNumId w:val="9"/>
  </w:num>
  <w:num w:numId="9" w16cid:durableId="2139520819">
    <w:abstractNumId w:val="3"/>
  </w:num>
  <w:num w:numId="10" w16cid:durableId="1851293029">
    <w:abstractNumId w:val="5"/>
  </w:num>
  <w:num w:numId="11" w16cid:durableId="1354578854">
    <w:abstractNumId w:val="8"/>
  </w:num>
  <w:num w:numId="12" w16cid:durableId="55710504">
    <w:abstractNumId w:val="11"/>
  </w:num>
  <w:num w:numId="13" w16cid:durableId="558518892">
    <w:abstractNumId w:val="7"/>
  </w:num>
  <w:num w:numId="14" w16cid:durableId="1126856027">
    <w:abstractNumId w:val="4"/>
  </w:num>
  <w:num w:numId="15" w16cid:durableId="1812597717">
    <w:abstractNumId w:val="0"/>
  </w:num>
  <w:num w:numId="16" w16cid:durableId="1378045061">
    <w:abstractNumId w:val="10"/>
  </w:num>
  <w:num w:numId="17" w16cid:durableId="1105419997">
    <w:abstractNumId w:val="17"/>
  </w:num>
  <w:num w:numId="18" w16cid:durableId="472215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8B"/>
    <w:rsid w:val="000023D8"/>
    <w:rsid w:val="000865AC"/>
    <w:rsid w:val="000A1888"/>
    <w:rsid w:val="000D028A"/>
    <w:rsid w:val="000D50A4"/>
    <w:rsid w:val="00115410"/>
    <w:rsid w:val="00153B9E"/>
    <w:rsid w:val="001714A2"/>
    <w:rsid w:val="00190807"/>
    <w:rsid w:val="0019554E"/>
    <w:rsid w:val="001B43FB"/>
    <w:rsid w:val="002118B2"/>
    <w:rsid w:val="00226710"/>
    <w:rsid w:val="00250C4F"/>
    <w:rsid w:val="00291DF2"/>
    <w:rsid w:val="002A6708"/>
    <w:rsid w:val="00303EC7"/>
    <w:rsid w:val="00354029"/>
    <w:rsid w:val="00376C3D"/>
    <w:rsid w:val="003B0571"/>
    <w:rsid w:val="00414166"/>
    <w:rsid w:val="00421471"/>
    <w:rsid w:val="004C0C8B"/>
    <w:rsid w:val="004D1BF9"/>
    <w:rsid w:val="00531209"/>
    <w:rsid w:val="005A4AC4"/>
    <w:rsid w:val="005C5358"/>
    <w:rsid w:val="005E3E67"/>
    <w:rsid w:val="005E609D"/>
    <w:rsid w:val="005E6F71"/>
    <w:rsid w:val="00621C75"/>
    <w:rsid w:val="006234A8"/>
    <w:rsid w:val="00627B9E"/>
    <w:rsid w:val="0064178F"/>
    <w:rsid w:val="006619A1"/>
    <w:rsid w:val="00666E67"/>
    <w:rsid w:val="006C77CE"/>
    <w:rsid w:val="006F0D5A"/>
    <w:rsid w:val="00763638"/>
    <w:rsid w:val="007D1003"/>
    <w:rsid w:val="007F4627"/>
    <w:rsid w:val="00851BF6"/>
    <w:rsid w:val="008565AD"/>
    <w:rsid w:val="00871C78"/>
    <w:rsid w:val="00974DDD"/>
    <w:rsid w:val="009A5173"/>
    <w:rsid w:val="009C0388"/>
    <w:rsid w:val="009F76C6"/>
    <w:rsid w:val="00A005C3"/>
    <w:rsid w:val="00A5148F"/>
    <w:rsid w:val="00B26130"/>
    <w:rsid w:val="00B95468"/>
    <w:rsid w:val="00C42739"/>
    <w:rsid w:val="00C76A65"/>
    <w:rsid w:val="00C8110E"/>
    <w:rsid w:val="00CB59BF"/>
    <w:rsid w:val="00CC7CD5"/>
    <w:rsid w:val="00D15E4E"/>
    <w:rsid w:val="00D24BBF"/>
    <w:rsid w:val="00D55EF5"/>
    <w:rsid w:val="00D6741A"/>
    <w:rsid w:val="00DA1AFB"/>
    <w:rsid w:val="00DC3F18"/>
    <w:rsid w:val="00DF71B0"/>
    <w:rsid w:val="00E26499"/>
    <w:rsid w:val="00E90341"/>
    <w:rsid w:val="00E95D2C"/>
    <w:rsid w:val="00EB5F6D"/>
    <w:rsid w:val="00F06F26"/>
    <w:rsid w:val="00F4621A"/>
    <w:rsid w:val="00F64684"/>
    <w:rsid w:val="00F9553A"/>
    <w:rsid w:val="00FA3EA5"/>
    <w:rsid w:val="00FC4EC4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4C23A"/>
  <w15:docId w15:val="{3AC8A3D0-A0F1-4BE9-96A0-7473B9F1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F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4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18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5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locked/>
    <w:rsid w:val="000D028A"/>
    <w:rPr>
      <w:b/>
      <w:bCs/>
    </w:rPr>
  </w:style>
  <w:style w:type="character" w:customStyle="1" w:styleId="x-el">
    <w:name w:val="x-el"/>
    <w:basedOn w:val="DefaultParagraphFont"/>
    <w:rsid w:val="00E26499"/>
  </w:style>
  <w:style w:type="paragraph" w:customStyle="1" w:styleId="x-el1">
    <w:name w:val="x-el1"/>
    <w:basedOn w:val="Normal"/>
    <w:rsid w:val="00E2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2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23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87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canadahelps.org/en/charities/the-comox-valley-community-found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ornbycommunity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250338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Edition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Edition</dc:title>
  <dc:subject/>
  <dc:creator>Karen</dc:creator>
  <cp:keywords/>
  <dc:description/>
  <cp:lastModifiedBy>Karen Ross</cp:lastModifiedBy>
  <cp:revision>2</cp:revision>
  <dcterms:created xsi:type="dcterms:W3CDTF">2022-06-18T17:19:00Z</dcterms:created>
  <dcterms:modified xsi:type="dcterms:W3CDTF">2022-06-18T17:19:00Z</dcterms:modified>
</cp:coreProperties>
</file>