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4C102" w14:textId="77777777" w:rsidR="00410C90" w:rsidRPr="00831377" w:rsidRDefault="00410C90" w:rsidP="00637403">
      <w:pPr>
        <w:spacing w:before="120" w:after="120" w:line="276" w:lineRule="auto"/>
        <w:jc w:val="center"/>
        <w:rPr>
          <w:rFonts w:ascii="Arial" w:hAnsi="Arial" w:cs="Arial"/>
          <w:sz w:val="28"/>
          <w:szCs w:val="28"/>
        </w:rPr>
      </w:pPr>
    </w:p>
    <w:p w14:paraId="0288A2C6" w14:textId="77777777" w:rsidR="00654955" w:rsidRPr="0034709D" w:rsidRDefault="00654955" w:rsidP="00637403">
      <w:pPr>
        <w:spacing w:before="120" w:after="120" w:line="276" w:lineRule="auto"/>
        <w:jc w:val="center"/>
        <w:rPr>
          <w:rFonts w:ascii="Arial" w:hAnsi="Arial" w:cs="Arial"/>
          <w:sz w:val="28"/>
          <w:szCs w:val="28"/>
          <w:lang w:val="uz-Cyrl-UZ"/>
        </w:rPr>
      </w:pPr>
    </w:p>
    <w:p w14:paraId="7CF80DE9" w14:textId="77777777" w:rsidR="00654955" w:rsidRPr="0034709D" w:rsidRDefault="00654955" w:rsidP="00637403">
      <w:pPr>
        <w:spacing w:before="120" w:after="120" w:line="276" w:lineRule="auto"/>
        <w:jc w:val="center"/>
        <w:rPr>
          <w:rFonts w:ascii="Arial" w:hAnsi="Arial" w:cs="Arial"/>
          <w:sz w:val="28"/>
          <w:szCs w:val="28"/>
          <w:lang w:val="uz-Cyrl-UZ"/>
        </w:rPr>
      </w:pPr>
    </w:p>
    <w:p w14:paraId="0C30C7A2" w14:textId="77777777" w:rsidR="00654955" w:rsidRPr="0034709D" w:rsidRDefault="00654955" w:rsidP="00637403">
      <w:pPr>
        <w:spacing w:before="120" w:after="120" w:line="276" w:lineRule="auto"/>
        <w:jc w:val="center"/>
        <w:rPr>
          <w:rFonts w:ascii="Arial" w:hAnsi="Arial" w:cs="Arial"/>
          <w:sz w:val="28"/>
          <w:szCs w:val="28"/>
          <w:lang w:val="uz-Cyrl-UZ"/>
        </w:rPr>
      </w:pPr>
    </w:p>
    <w:p w14:paraId="042BCA0F" w14:textId="77777777" w:rsidR="00654955" w:rsidRPr="0034709D" w:rsidRDefault="00654955" w:rsidP="00637403">
      <w:pPr>
        <w:spacing w:before="120" w:after="120" w:line="276" w:lineRule="auto"/>
        <w:jc w:val="center"/>
        <w:rPr>
          <w:rFonts w:ascii="Arial" w:hAnsi="Arial" w:cs="Arial"/>
          <w:sz w:val="28"/>
          <w:szCs w:val="28"/>
          <w:lang w:val="uz-Cyrl-UZ"/>
        </w:rPr>
      </w:pPr>
    </w:p>
    <w:p w14:paraId="7A77DDF6" w14:textId="77777777" w:rsidR="00654955" w:rsidRPr="0034709D" w:rsidRDefault="00654955" w:rsidP="00637403">
      <w:pPr>
        <w:spacing w:before="120" w:after="120" w:line="276" w:lineRule="auto"/>
        <w:jc w:val="center"/>
        <w:rPr>
          <w:rFonts w:ascii="Arial" w:hAnsi="Arial" w:cs="Arial"/>
          <w:sz w:val="28"/>
          <w:szCs w:val="28"/>
          <w:lang w:val="uz-Cyrl-UZ"/>
        </w:rPr>
      </w:pPr>
    </w:p>
    <w:p w14:paraId="6BB567D2" w14:textId="77777777" w:rsidR="00654955" w:rsidRPr="0034709D" w:rsidRDefault="00654955" w:rsidP="00637403">
      <w:pPr>
        <w:spacing w:before="120" w:after="120" w:line="276" w:lineRule="auto"/>
        <w:jc w:val="center"/>
        <w:rPr>
          <w:rFonts w:ascii="Arial" w:hAnsi="Arial" w:cs="Arial"/>
          <w:sz w:val="28"/>
          <w:szCs w:val="28"/>
          <w:lang w:val="uz-Cyrl-UZ"/>
        </w:rPr>
      </w:pPr>
    </w:p>
    <w:p w14:paraId="6AF7D172" w14:textId="77777777" w:rsidR="00654955" w:rsidRPr="0034709D" w:rsidRDefault="00654955" w:rsidP="00637403">
      <w:pPr>
        <w:spacing w:before="120" w:after="120" w:line="276" w:lineRule="auto"/>
        <w:jc w:val="center"/>
        <w:rPr>
          <w:rFonts w:ascii="Arial" w:hAnsi="Arial" w:cs="Arial"/>
          <w:sz w:val="28"/>
          <w:szCs w:val="28"/>
          <w:lang w:val="uz-Cyrl-UZ"/>
        </w:rPr>
      </w:pPr>
    </w:p>
    <w:p w14:paraId="4D52563F" w14:textId="77777777" w:rsidR="00654955" w:rsidRPr="0034709D" w:rsidRDefault="00654955" w:rsidP="00637403">
      <w:pPr>
        <w:spacing w:before="120" w:after="120" w:line="276" w:lineRule="auto"/>
        <w:jc w:val="center"/>
        <w:rPr>
          <w:rFonts w:ascii="Arial" w:hAnsi="Arial" w:cs="Arial"/>
          <w:sz w:val="28"/>
          <w:szCs w:val="28"/>
          <w:lang w:val="uz-Cyrl-UZ"/>
        </w:rPr>
      </w:pPr>
    </w:p>
    <w:p w14:paraId="69B1C121" w14:textId="77777777" w:rsidR="00654955" w:rsidRPr="0034709D" w:rsidRDefault="00654955" w:rsidP="00637403">
      <w:pPr>
        <w:spacing w:before="120" w:after="120" w:line="276" w:lineRule="auto"/>
        <w:jc w:val="center"/>
        <w:rPr>
          <w:rFonts w:ascii="Arial" w:hAnsi="Arial" w:cs="Arial"/>
          <w:sz w:val="28"/>
          <w:szCs w:val="28"/>
          <w:lang w:val="uz-Cyrl-UZ"/>
        </w:rPr>
      </w:pPr>
    </w:p>
    <w:p w14:paraId="4EEF1ADD" w14:textId="77777777" w:rsidR="00654955" w:rsidRPr="0034709D" w:rsidRDefault="00654955" w:rsidP="00637403">
      <w:pPr>
        <w:spacing w:before="120" w:after="120" w:line="276" w:lineRule="auto"/>
        <w:jc w:val="center"/>
        <w:rPr>
          <w:rFonts w:ascii="Arial" w:hAnsi="Arial" w:cs="Arial"/>
          <w:sz w:val="28"/>
          <w:szCs w:val="28"/>
          <w:lang w:val="uz-Cyrl-UZ"/>
        </w:rPr>
      </w:pPr>
    </w:p>
    <w:p w14:paraId="34D82FE8" w14:textId="77777777" w:rsidR="00654955" w:rsidRPr="0034709D" w:rsidRDefault="00654955" w:rsidP="00637403">
      <w:pPr>
        <w:spacing w:before="120" w:after="120" w:line="276" w:lineRule="auto"/>
        <w:jc w:val="center"/>
        <w:rPr>
          <w:rFonts w:ascii="Arial" w:hAnsi="Arial" w:cs="Arial"/>
          <w:sz w:val="28"/>
          <w:szCs w:val="28"/>
          <w:lang w:val="uz-Cyrl-UZ"/>
        </w:rPr>
      </w:pPr>
    </w:p>
    <w:p w14:paraId="376F965B" w14:textId="77777777" w:rsidR="00654955" w:rsidRPr="0034709D" w:rsidRDefault="00654955" w:rsidP="00637403">
      <w:pPr>
        <w:spacing w:before="120" w:after="120" w:line="276" w:lineRule="auto"/>
        <w:jc w:val="center"/>
        <w:rPr>
          <w:rFonts w:ascii="Arial" w:hAnsi="Arial" w:cs="Arial"/>
          <w:sz w:val="28"/>
          <w:szCs w:val="28"/>
          <w:lang w:val="uz-Cyrl-UZ"/>
        </w:rPr>
      </w:pPr>
    </w:p>
    <w:p w14:paraId="73B7F703" w14:textId="3BB49E64" w:rsidR="00E82DC0" w:rsidRPr="00637403" w:rsidRDefault="00E82DC0" w:rsidP="00637403">
      <w:pPr>
        <w:spacing w:before="120" w:after="120" w:line="276" w:lineRule="auto"/>
        <w:jc w:val="center"/>
        <w:rPr>
          <w:rFonts w:ascii="Arial" w:hAnsi="Arial" w:cs="Arial"/>
          <w:b/>
          <w:bCs/>
          <w:sz w:val="52"/>
          <w:szCs w:val="52"/>
          <w:lang w:val="uz-Cyrl-UZ"/>
        </w:rPr>
      </w:pPr>
      <w:r w:rsidRPr="00637403">
        <w:rPr>
          <w:rFonts w:ascii="Arial" w:hAnsi="Arial" w:cs="Arial"/>
          <w:b/>
          <w:bCs/>
          <w:sz w:val="52"/>
          <w:szCs w:val="52"/>
          <w:lang w:val="uz-Cyrl-UZ"/>
        </w:rPr>
        <w:t xml:space="preserve">Ўзбекистон Республикаси </w:t>
      </w:r>
      <w:r w:rsidR="00DF5E9C" w:rsidRPr="00637403">
        <w:rPr>
          <w:rFonts w:ascii="Arial" w:hAnsi="Arial" w:cs="Arial"/>
          <w:b/>
          <w:bCs/>
          <w:sz w:val="52"/>
          <w:szCs w:val="52"/>
          <w:lang w:val="uz-Cyrl-UZ"/>
        </w:rPr>
        <w:br/>
      </w:r>
      <w:r w:rsidRPr="00637403">
        <w:rPr>
          <w:rFonts w:ascii="Arial" w:hAnsi="Arial" w:cs="Arial"/>
          <w:b/>
          <w:bCs/>
          <w:sz w:val="52"/>
          <w:szCs w:val="52"/>
          <w:lang w:val="uz-Cyrl-UZ"/>
        </w:rPr>
        <w:t xml:space="preserve">насия савдо бозори </w:t>
      </w:r>
      <w:r w:rsidR="00576200" w:rsidRPr="00637403">
        <w:rPr>
          <w:rFonts w:ascii="Arial" w:hAnsi="Arial" w:cs="Arial"/>
          <w:b/>
          <w:bCs/>
          <w:sz w:val="52"/>
          <w:szCs w:val="52"/>
          <w:lang w:val="uz-Cyrl-UZ"/>
        </w:rPr>
        <w:t>Этика</w:t>
      </w:r>
      <w:r w:rsidRPr="00637403">
        <w:rPr>
          <w:rFonts w:ascii="Arial" w:hAnsi="Arial" w:cs="Arial"/>
          <w:b/>
          <w:bCs/>
          <w:sz w:val="52"/>
          <w:szCs w:val="52"/>
          <w:lang w:val="uz-Cyrl-UZ"/>
        </w:rPr>
        <w:t xml:space="preserve"> кодекси</w:t>
      </w:r>
    </w:p>
    <w:p w14:paraId="44E023E1" w14:textId="77777777" w:rsidR="00654955" w:rsidRPr="00637403" w:rsidRDefault="00654955" w:rsidP="00637403">
      <w:pPr>
        <w:spacing w:before="120" w:after="120" w:line="276" w:lineRule="auto"/>
        <w:jc w:val="center"/>
        <w:rPr>
          <w:rFonts w:ascii="Arial" w:hAnsi="Arial" w:cs="Arial"/>
          <w:sz w:val="28"/>
          <w:szCs w:val="28"/>
          <w:lang w:val="uz-Cyrl-UZ"/>
        </w:rPr>
      </w:pPr>
    </w:p>
    <w:p w14:paraId="112F32E1" w14:textId="77777777" w:rsidR="00654955" w:rsidRPr="00637403" w:rsidRDefault="00654955" w:rsidP="00637403">
      <w:pPr>
        <w:spacing w:before="120" w:after="120" w:line="276" w:lineRule="auto"/>
        <w:jc w:val="center"/>
        <w:rPr>
          <w:rFonts w:ascii="Arial" w:hAnsi="Arial" w:cs="Arial"/>
          <w:sz w:val="28"/>
          <w:szCs w:val="28"/>
          <w:lang w:val="uz-Cyrl-UZ"/>
        </w:rPr>
      </w:pPr>
    </w:p>
    <w:p w14:paraId="024516BC" w14:textId="77777777" w:rsidR="00654955" w:rsidRPr="00637403" w:rsidRDefault="00654955" w:rsidP="00637403">
      <w:pPr>
        <w:spacing w:before="120" w:after="120" w:line="276" w:lineRule="auto"/>
        <w:jc w:val="center"/>
        <w:rPr>
          <w:rFonts w:ascii="Arial" w:hAnsi="Arial" w:cs="Arial"/>
          <w:sz w:val="28"/>
          <w:szCs w:val="28"/>
          <w:lang w:val="uz-Cyrl-UZ"/>
        </w:rPr>
      </w:pPr>
    </w:p>
    <w:p w14:paraId="01DC9287" w14:textId="77777777" w:rsidR="00654955" w:rsidRPr="00637403" w:rsidRDefault="00654955" w:rsidP="00637403">
      <w:pPr>
        <w:spacing w:before="120" w:after="120" w:line="276" w:lineRule="auto"/>
        <w:jc w:val="center"/>
        <w:rPr>
          <w:rFonts w:ascii="Arial" w:hAnsi="Arial" w:cs="Arial"/>
          <w:sz w:val="28"/>
          <w:szCs w:val="28"/>
          <w:lang w:val="uz-Cyrl-UZ"/>
        </w:rPr>
      </w:pPr>
    </w:p>
    <w:p w14:paraId="3DC421EB" w14:textId="77777777" w:rsidR="00767841" w:rsidRPr="00637403" w:rsidRDefault="00767841" w:rsidP="00637403">
      <w:pPr>
        <w:spacing w:before="120" w:after="120" w:line="276" w:lineRule="auto"/>
        <w:jc w:val="center"/>
        <w:rPr>
          <w:rFonts w:ascii="Arial" w:hAnsi="Arial" w:cs="Arial"/>
          <w:sz w:val="28"/>
          <w:szCs w:val="28"/>
          <w:lang w:val="uz-Cyrl-UZ"/>
        </w:rPr>
      </w:pPr>
    </w:p>
    <w:p w14:paraId="13C02AE0" w14:textId="77777777" w:rsidR="00654955" w:rsidRPr="00637403" w:rsidRDefault="00654955" w:rsidP="00637403">
      <w:pPr>
        <w:spacing w:before="120" w:after="120" w:line="276" w:lineRule="auto"/>
        <w:jc w:val="center"/>
        <w:rPr>
          <w:rFonts w:ascii="Arial" w:hAnsi="Arial" w:cs="Arial"/>
          <w:sz w:val="28"/>
          <w:szCs w:val="28"/>
          <w:lang w:val="uz-Cyrl-UZ"/>
        </w:rPr>
      </w:pPr>
    </w:p>
    <w:p w14:paraId="3D6BD7D7" w14:textId="77777777" w:rsidR="00654955" w:rsidRPr="00637403" w:rsidRDefault="00654955" w:rsidP="00637403">
      <w:pPr>
        <w:spacing w:before="120" w:after="120" w:line="276" w:lineRule="auto"/>
        <w:jc w:val="center"/>
        <w:rPr>
          <w:rFonts w:ascii="Arial" w:hAnsi="Arial" w:cs="Arial"/>
          <w:sz w:val="28"/>
          <w:szCs w:val="28"/>
          <w:lang w:val="uz-Cyrl-UZ"/>
        </w:rPr>
      </w:pPr>
    </w:p>
    <w:p w14:paraId="6AE1D891" w14:textId="77777777" w:rsidR="00654955" w:rsidRPr="00637403" w:rsidRDefault="00654955" w:rsidP="00637403">
      <w:pPr>
        <w:spacing w:before="120" w:after="120" w:line="276" w:lineRule="auto"/>
        <w:jc w:val="center"/>
        <w:rPr>
          <w:rFonts w:ascii="Arial" w:hAnsi="Arial" w:cs="Arial"/>
          <w:sz w:val="28"/>
          <w:szCs w:val="28"/>
          <w:lang w:val="uz-Cyrl-UZ"/>
        </w:rPr>
      </w:pPr>
    </w:p>
    <w:p w14:paraId="6CFC4173" w14:textId="77777777" w:rsidR="00654955" w:rsidRPr="00637403" w:rsidRDefault="00654955" w:rsidP="00637403">
      <w:pPr>
        <w:spacing w:before="120" w:after="120" w:line="276" w:lineRule="auto"/>
        <w:jc w:val="center"/>
        <w:rPr>
          <w:rFonts w:ascii="Arial" w:hAnsi="Arial" w:cs="Arial"/>
          <w:sz w:val="28"/>
          <w:szCs w:val="28"/>
          <w:lang w:val="uz-Cyrl-UZ"/>
        </w:rPr>
      </w:pPr>
    </w:p>
    <w:p w14:paraId="4AEB16D5" w14:textId="77777777" w:rsidR="00CF22C5" w:rsidRPr="00637403" w:rsidRDefault="00CF22C5" w:rsidP="00637403">
      <w:pPr>
        <w:spacing w:before="120" w:after="120" w:line="276" w:lineRule="auto"/>
        <w:jc w:val="center"/>
        <w:rPr>
          <w:rFonts w:ascii="Arial" w:hAnsi="Arial" w:cs="Arial"/>
          <w:sz w:val="28"/>
          <w:szCs w:val="28"/>
          <w:lang w:val="uz-Cyrl-UZ"/>
        </w:rPr>
      </w:pPr>
    </w:p>
    <w:p w14:paraId="3DAE75EF" w14:textId="77777777" w:rsidR="00654955" w:rsidRPr="00637403" w:rsidRDefault="00654955" w:rsidP="00637403">
      <w:pPr>
        <w:spacing w:before="120" w:after="120" w:line="276" w:lineRule="auto"/>
        <w:jc w:val="center"/>
        <w:rPr>
          <w:rFonts w:ascii="Arial" w:hAnsi="Arial" w:cs="Arial"/>
          <w:sz w:val="28"/>
          <w:szCs w:val="28"/>
          <w:lang w:val="uz-Cyrl-UZ"/>
        </w:rPr>
      </w:pPr>
    </w:p>
    <w:p w14:paraId="384BA2DF" w14:textId="77777777" w:rsidR="00654955" w:rsidRPr="00637403" w:rsidRDefault="00654955" w:rsidP="00637403">
      <w:pPr>
        <w:spacing w:before="120" w:after="120" w:line="276" w:lineRule="auto"/>
        <w:jc w:val="center"/>
        <w:rPr>
          <w:rFonts w:ascii="Arial" w:hAnsi="Arial" w:cs="Arial"/>
          <w:sz w:val="28"/>
          <w:szCs w:val="28"/>
          <w:lang w:val="uz-Cyrl-UZ"/>
        </w:rPr>
      </w:pPr>
    </w:p>
    <w:p w14:paraId="0AE4D413" w14:textId="77777777" w:rsidR="00654955" w:rsidRPr="00637403" w:rsidRDefault="00654955" w:rsidP="00637403">
      <w:pPr>
        <w:spacing w:before="120" w:after="120" w:line="276" w:lineRule="auto"/>
        <w:jc w:val="center"/>
        <w:rPr>
          <w:rFonts w:ascii="Arial" w:hAnsi="Arial" w:cs="Arial"/>
          <w:sz w:val="28"/>
          <w:szCs w:val="28"/>
          <w:lang w:val="uz-Cyrl-UZ"/>
        </w:rPr>
      </w:pPr>
    </w:p>
    <w:sdt>
      <w:sdtPr>
        <w:rPr>
          <w:rFonts w:asciiTheme="minorHAnsi" w:eastAsiaTheme="minorHAnsi" w:hAnsiTheme="minorHAnsi" w:cstheme="minorBidi"/>
          <w:color w:val="auto"/>
          <w:kern w:val="2"/>
          <w:sz w:val="24"/>
          <w:szCs w:val="24"/>
          <w:lang w:val="ru-RU" w:eastAsia="en-US"/>
          <w14:ligatures w14:val="standardContextual"/>
        </w:rPr>
        <w:id w:val="-96105478"/>
        <w:docPartObj>
          <w:docPartGallery w:val="Table of Contents"/>
          <w:docPartUnique/>
        </w:docPartObj>
      </w:sdtPr>
      <w:sdtEndPr>
        <w:rPr>
          <w:b/>
          <w:bCs/>
        </w:rPr>
      </w:sdtEndPr>
      <w:sdtContent>
        <w:p w14:paraId="57A958A6" w14:textId="2F640741" w:rsidR="00DF5E9C" w:rsidRPr="00637403" w:rsidRDefault="00DF5E9C" w:rsidP="00637403">
          <w:pPr>
            <w:pStyle w:val="af9"/>
            <w:spacing w:before="120" w:after="120" w:line="360" w:lineRule="auto"/>
            <w:jc w:val="both"/>
            <w:rPr>
              <w:rFonts w:ascii="Arial" w:hAnsi="Arial" w:cs="Arial"/>
              <w:color w:val="auto"/>
            </w:rPr>
          </w:pPr>
          <w:proofErr w:type="spellStart"/>
          <w:r w:rsidRPr="00637403">
            <w:rPr>
              <w:rFonts w:ascii="Arial" w:hAnsi="Arial" w:cs="Arial"/>
              <w:color w:val="auto"/>
              <w:lang w:val="ru-RU"/>
            </w:rPr>
            <w:t>Мундарижа</w:t>
          </w:r>
          <w:proofErr w:type="spellEnd"/>
        </w:p>
        <w:p w14:paraId="48352F6B" w14:textId="7FE3AB20" w:rsidR="00884CCF" w:rsidRPr="00884CCF" w:rsidRDefault="00DF5E9C" w:rsidP="00884CCF">
          <w:pPr>
            <w:pStyle w:val="11"/>
            <w:tabs>
              <w:tab w:val="right" w:leader="dot" w:pos="9344"/>
            </w:tabs>
            <w:spacing w:before="120" w:after="120" w:line="360" w:lineRule="auto"/>
            <w:rPr>
              <w:rFonts w:ascii="Arial" w:eastAsiaTheme="minorEastAsia" w:hAnsi="Arial" w:cs="Arial"/>
              <w:noProof/>
              <w:sz w:val="28"/>
              <w:szCs w:val="28"/>
              <w:lang w:val="uz-Cyrl-UZ" w:eastAsia="uz-Cyrl-UZ"/>
            </w:rPr>
          </w:pPr>
          <w:r w:rsidRPr="00884CCF">
            <w:rPr>
              <w:rFonts w:ascii="Arial" w:hAnsi="Arial" w:cs="Arial"/>
              <w:sz w:val="28"/>
              <w:szCs w:val="28"/>
            </w:rPr>
            <w:fldChar w:fldCharType="begin"/>
          </w:r>
          <w:r w:rsidRPr="00884CCF">
            <w:rPr>
              <w:rFonts w:ascii="Arial" w:hAnsi="Arial" w:cs="Arial"/>
              <w:sz w:val="28"/>
              <w:szCs w:val="28"/>
            </w:rPr>
            <w:instrText xml:space="preserve"> TOC \o "1-3" \h \z \u </w:instrText>
          </w:r>
          <w:r w:rsidRPr="00884CCF">
            <w:rPr>
              <w:rFonts w:ascii="Arial" w:hAnsi="Arial" w:cs="Arial"/>
              <w:sz w:val="28"/>
              <w:szCs w:val="28"/>
            </w:rPr>
            <w:fldChar w:fldCharType="separate"/>
          </w:r>
          <w:hyperlink w:anchor="_Toc215160818" w:history="1">
            <w:r w:rsidR="00884CCF" w:rsidRPr="00884CCF">
              <w:rPr>
                <w:rStyle w:val="ac"/>
                <w:rFonts w:ascii="Arial" w:hAnsi="Arial" w:cs="Arial"/>
                <w:b/>
                <w:bCs/>
                <w:noProof/>
                <w:sz w:val="28"/>
                <w:szCs w:val="28"/>
                <w:lang w:val="uz-Cyrl-UZ"/>
              </w:rPr>
              <w:t>1. Асосий тушунчалар</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_Toc215160818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3</w:t>
            </w:r>
            <w:r w:rsidR="00884CCF" w:rsidRPr="00884CCF">
              <w:rPr>
                <w:rFonts w:ascii="Arial" w:hAnsi="Arial" w:cs="Arial"/>
                <w:noProof/>
                <w:webHidden/>
                <w:sz w:val="28"/>
                <w:szCs w:val="28"/>
              </w:rPr>
              <w:fldChar w:fldCharType="end"/>
            </w:r>
          </w:hyperlink>
        </w:p>
        <w:p w14:paraId="3B68EA3F" w14:textId="652F8114" w:rsidR="00884CCF" w:rsidRPr="00884CCF" w:rsidRDefault="008A7952" w:rsidP="00884CCF">
          <w:pPr>
            <w:pStyle w:val="11"/>
            <w:tabs>
              <w:tab w:val="right" w:leader="dot" w:pos="9344"/>
            </w:tabs>
            <w:spacing w:before="120" w:after="120" w:line="360" w:lineRule="auto"/>
            <w:rPr>
              <w:rFonts w:ascii="Arial" w:eastAsiaTheme="minorEastAsia" w:hAnsi="Arial" w:cs="Arial"/>
              <w:noProof/>
              <w:sz w:val="28"/>
              <w:szCs w:val="28"/>
              <w:lang w:val="uz-Cyrl-UZ" w:eastAsia="uz-Cyrl-UZ"/>
            </w:rPr>
          </w:pPr>
          <w:hyperlink w:anchor="_Toc215160819" w:history="1">
            <w:r w:rsidR="00884CCF" w:rsidRPr="00884CCF">
              <w:rPr>
                <w:rStyle w:val="ac"/>
                <w:rFonts w:ascii="Arial" w:hAnsi="Arial" w:cs="Arial"/>
                <w:b/>
                <w:bCs/>
                <w:noProof/>
                <w:sz w:val="28"/>
                <w:szCs w:val="28"/>
                <w:lang w:val="uz-Cyrl-UZ"/>
              </w:rPr>
              <w:t>2. Ишонч белгисини олиш тартиби</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_Toc215160819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4</w:t>
            </w:r>
            <w:r w:rsidR="00884CCF" w:rsidRPr="00884CCF">
              <w:rPr>
                <w:rFonts w:ascii="Arial" w:hAnsi="Arial" w:cs="Arial"/>
                <w:noProof/>
                <w:webHidden/>
                <w:sz w:val="28"/>
                <w:szCs w:val="28"/>
              </w:rPr>
              <w:fldChar w:fldCharType="end"/>
            </w:r>
          </w:hyperlink>
        </w:p>
        <w:p w14:paraId="42EF4C93" w14:textId="0F0D6A6A" w:rsidR="00884CCF" w:rsidRPr="00884CCF" w:rsidRDefault="008A7952" w:rsidP="00884CCF">
          <w:pPr>
            <w:pStyle w:val="11"/>
            <w:tabs>
              <w:tab w:val="right" w:leader="dot" w:pos="9344"/>
            </w:tabs>
            <w:spacing w:before="120" w:after="120" w:line="360" w:lineRule="auto"/>
            <w:rPr>
              <w:rFonts w:ascii="Arial" w:eastAsiaTheme="minorEastAsia" w:hAnsi="Arial" w:cs="Arial"/>
              <w:noProof/>
              <w:sz w:val="28"/>
              <w:szCs w:val="28"/>
              <w:lang w:val="uz-Cyrl-UZ" w:eastAsia="uz-Cyrl-UZ"/>
            </w:rPr>
          </w:pPr>
          <w:hyperlink w:anchor="_Toc215160820" w:history="1">
            <w:r w:rsidR="00884CCF" w:rsidRPr="00884CCF">
              <w:rPr>
                <w:rStyle w:val="ac"/>
                <w:rFonts w:ascii="Arial" w:hAnsi="Arial" w:cs="Arial"/>
                <w:b/>
                <w:bCs/>
                <w:noProof/>
                <w:sz w:val="28"/>
                <w:szCs w:val="28"/>
                <w:lang w:val="uz-Cyrl-UZ"/>
              </w:rPr>
              <w:t>3. Умумий талаблар</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_Toc215160820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5</w:t>
            </w:r>
            <w:r w:rsidR="00884CCF" w:rsidRPr="00884CCF">
              <w:rPr>
                <w:rFonts w:ascii="Arial" w:hAnsi="Arial" w:cs="Arial"/>
                <w:noProof/>
                <w:webHidden/>
                <w:sz w:val="28"/>
                <w:szCs w:val="28"/>
              </w:rPr>
              <w:fldChar w:fldCharType="end"/>
            </w:r>
          </w:hyperlink>
        </w:p>
        <w:p w14:paraId="71598D80" w14:textId="00633CE6" w:rsidR="00884CCF" w:rsidRPr="00884CCF" w:rsidRDefault="008A7952" w:rsidP="00884CCF">
          <w:pPr>
            <w:pStyle w:val="23"/>
            <w:tabs>
              <w:tab w:val="right" w:leader="dot" w:pos="9344"/>
            </w:tabs>
            <w:spacing w:before="120" w:after="120" w:line="360" w:lineRule="auto"/>
            <w:rPr>
              <w:rFonts w:ascii="Arial" w:eastAsiaTheme="minorEastAsia" w:hAnsi="Arial" w:cs="Arial"/>
              <w:noProof/>
              <w:sz w:val="28"/>
              <w:szCs w:val="28"/>
              <w:lang w:val="uz-Cyrl-UZ" w:eastAsia="uz-Cyrl-UZ"/>
            </w:rPr>
          </w:pPr>
          <w:hyperlink w:anchor="_Toc215160821" w:history="1">
            <w:r w:rsidR="00884CCF" w:rsidRPr="00884CCF">
              <w:rPr>
                <w:rStyle w:val="ac"/>
                <w:rFonts w:ascii="Arial" w:hAnsi="Arial" w:cs="Arial"/>
                <w:b/>
                <w:bCs/>
                <w:noProof/>
                <w:sz w:val="28"/>
                <w:szCs w:val="28"/>
                <w:lang w:val="uz-Cyrl-UZ"/>
              </w:rPr>
              <w:t>3.1. Шартнома шартларини ошкор қилиш талаблари</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_Toc215160821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5</w:t>
            </w:r>
            <w:r w:rsidR="00884CCF" w:rsidRPr="00884CCF">
              <w:rPr>
                <w:rFonts w:ascii="Arial" w:hAnsi="Arial" w:cs="Arial"/>
                <w:noProof/>
                <w:webHidden/>
                <w:sz w:val="28"/>
                <w:szCs w:val="28"/>
              </w:rPr>
              <w:fldChar w:fldCharType="end"/>
            </w:r>
          </w:hyperlink>
        </w:p>
        <w:p w14:paraId="13964922" w14:textId="4DFFDFA7" w:rsidR="00884CCF" w:rsidRPr="00884CCF" w:rsidRDefault="008A7952" w:rsidP="00884CCF">
          <w:pPr>
            <w:pStyle w:val="23"/>
            <w:tabs>
              <w:tab w:val="right" w:leader="dot" w:pos="9344"/>
            </w:tabs>
            <w:spacing w:before="120" w:after="120" w:line="360" w:lineRule="auto"/>
            <w:rPr>
              <w:rFonts w:ascii="Arial" w:eastAsiaTheme="minorEastAsia" w:hAnsi="Arial" w:cs="Arial"/>
              <w:noProof/>
              <w:sz w:val="28"/>
              <w:szCs w:val="28"/>
              <w:lang w:val="uz-Cyrl-UZ" w:eastAsia="uz-Cyrl-UZ"/>
            </w:rPr>
          </w:pPr>
          <w:hyperlink w:anchor="_Toc215160822" w:history="1">
            <w:r w:rsidR="00884CCF" w:rsidRPr="00884CCF">
              <w:rPr>
                <w:rStyle w:val="ac"/>
                <w:rFonts w:ascii="Arial" w:hAnsi="Arial" w:cs="Arial"/>
                <w:b/>
                <w:bCs/>
                <w:noProof/>
                <w:sz w:val="28"/>
                <w:szCs w:val="28"/>
                <w:lang w:val="uz-Cyrl-UZ"/>
              </w:rPr>
              <w:t>3.2. Рекламага доир талаблар</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_Toc215160822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8</w:t>
            </w:r>
            <w:r w:rsidR="00884CCF" w:rsidRPr="00884CCF">
              <w:rPr>
                <w:rFonts w:ascii="Arial" w:hAnsi="Arial" w:cs="Arial"/>
                <w:noProof/>
                <w:webHidden/>
                <w:sz w:val="28"/>
                <w:szCs w:val="28"/>
              </w:rPr>
              <w:fldChar w:fldCharType="end"/>
            </w:r>
          </w:hyperlink>
        </w:p>
        <w:p w14:paraId="07806AE8" w14:textId="1DB183A4" w:rsidR="00884CCF" w:rsidRPr="00884CCF" w:rsidRDefault="008A7952" w:rsidP="00884CCF">
          <w:pPr>
            <w:pStyle w:val="23"/>
            <w:tabs>
              <w:tab w:val="right" w:leader="dot" w:pos="9344"/>
            </w:tabs>
            <w:spacing w:before="120" w:after="120" w:line="360" w:lineRule="auto"/>
            <w:rPr>
              <w:rFonts w:ascii="Arial" w:eastAsiaTheme="minorEastAsia" w:hAnsi="Arial" w:cs="Arial"/>
              <w:noProof/>
              <w:sz w:val="28"/>
              <w:szCs w:val="28"/>
              <w:lang w:val="uz-Cyrl-UZ" w:eastAsia="uz-Cyrl-UZ"/>
            </w:rPr>
          </w:pPr>
          <w:hyperlink w:anchor="_Toc215160823" w:history="1">
            <w:r w:rsidR="00884CCF" w:rsidRPr="00884CCF">
              <w:rPr>
                <w:rStyle w:val="ac"/>
                <w:rFonts w:ascii="Arial" w:hAnsi="Arial" w:cs="Arial"/>
                <w:b/>
                <w:bCs/>
                <w:noProof/>
                <w:sz w:val="28"/>
                <w:szCs w:val="28"/>
                <w:lang w:val="uz-Cyrl-UZ"/>
              </w:rPr>
              <w:t>3.3. Мурожаатларни кўриб чиқишга қўйиладиган талаблар</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_Toc215160823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8</w:t>
            </w:r>
            <w:r w:rsidR="00884CCF" w:rsidRPr="00884CCF">
              <w:rPr>
                <w:rFonts w:ascii="Arial" w:hAnsi="Arial" w:cs="Arial"/>
                <w:noProof/>
                <w:webHidden/>
                <w:sz w:val="28"/>
                <w:szCs w:val="28"/>
              </w:rPr>
              <w:fldChar w:fldCharType="end"/>
            </w:r>
          </w:hyperlink>
        </w:p>
        <w:p w14:paraId="6491F9AE" w14:textId="1FACDD8C" w:rsidR="00884CCF" w:rsidRPr="00884CCF" w:rsidRDefault="008A7952" w:rsidP="00884CCF">
          <w:pPr>
            <w:pStyle w:val="23"/>
            <w:tabs>
              <w:tab w:val="right" w:leader="dot" w:pos="9344"/>
            </w:tabs>
            <w:spacing w:before="120" w:after="120" w:line="360" w:lineRule="auto"/>
            <w:rPr>
              <w:rFonts w:ascii="Arial" w:eastAsiaTheme="minorEastAsia" w:hAnsi="Arial" w:cs="Arial"/>
              <w:noProof/>
              <w:sz w:val="28"/>
              <w:szCs w:val="28"/>
              <w:lang w:val="uz-Cyrl-UZ" w:eastAsia="uz-Cyrl-UZ"/>
            </w:rPr>
          </w:pPr>
          <w:hyperlink w:anchor="_Toc215160824" w:history="1">
            <w:r w:rsidR="00884CCF" w:rsidRPr="00884CCF">
              <w:rPr>
                <w:rStyle w:val="ac"/>
                <w:rFonts w:ascii="Arial" w:hAnsi="Arial" w:cs="Arial"/>
                <w:b/>
                <w:bCs/>
                <w:noProof/>
                <w:sz w:val="28"/>
                <w:szCs w:val="28"/>
                <w:lang w:val="uz-Cyrl-UZ"/>
              </w:rPr>
              <w:t>3.4. Мижозларнинг қарз юки даражаси ошиб кетишини олдини олиш чоралари</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_Toc215160824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10</w:t>
            </w:r>
            <w:r w:rsidR="00884CCF" w:rsidRPr="00884CCF">
              <w:rPr>
                <w:rFonts w:ascii="Arial" w:hAnsi="Arial" w:cs="Arial"/>
                <w:noProof/>
                <w:webHidden/>
                <w:sz w:val="28"/>
                <w:szCs w:val="28"/>
              </w:rPr>
              <w:fldChar w:fldCharType="end"/>
            </w:r>
          </w:hyperlink>
        </w:p>
        <w:p w14:paraId="4F247947" w14:textId="59A1922B" w:rsidR="00884CCF" w:rsidRPr="00884CCF" w:rsidRDefault="008A7952" w:rsidP="00884CCF">
          <w:pPr>
            <w:pStyle w:val="23"/>
            <w:tabs>
              <w:tab w:val="right" w:leader="dot" w:pos="9344"/>
            </w:tabs>
            <w:spacing w:before="120" w:after="120" w:line="360" w:lineRule="auto"/>
            <w:rPr>
              <w:rFonts w:ascii="Arial" w:eastAsiaTheme="minorEastAsia" w:hAnsi="Arial" w:cs="Arial"/>
              <w:noProof/>
              <w:sz w:val="28"/>
              <w:szCs w:val="28"/>
              <w:lang w:val="uz-Cyrl-UZ" w:eastAsia="uz-Cyrl-UZ"/>
            </w:rPr>
          </w:pPr>
          <w:hyperlink w:anchor="_Toc215160825" w:history="1">
            <w:r w:rsidR="00884CCF" w:rsidRPr="00884CCF">
              <w:rPr>
                <w:rStyle w:val="ac"/>
                <w:rFonts w:ascii="Arial" w:hAnsi="Arial" w:cs="Arial"/>
                <w:b/>
                <w:bCs/>
                <w:noProof/>
                <w:sz w:val="28"/>
                <w:szCs w:val="28"/>
                <w:lang w:val="uz-Cyrl-UZ"/>
              </w:rPr>
              <w:t>3.5. Муддати ўтган тўловларни ундириш бўйича қоидалар</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_Toc215160825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12</w:t>
            </w:r>
            <w:r w:rsidR="00884CCF" w:rsidRPr="00884CCF">
              <w:rPr>
                <w:rFonts w:ascii="Arial" w:hAnsi="Arial" w:cs="Arial"/>
                <w:noProof/>
                <w:webHidden/>
                <w:sz w:val="28"/>
                <w:szCs w:val="28"/>
              </w:rPr>
              <w:fldChar w:fldCharType="end"/>
            </w:r>
          </w:hyperlink>
        </w:p>
        <w:p w14:paraId="454D764E" w14:textId="66864EEA" w:rsidR="00884CCF" w:rsidRPr="00884CCF" w:rsidRDefault="008A7952" w:rsidP="00884CCF">
          <w:pPr>
            <w:pStyle w:val="23"/>
            <w:tabs>
              <w:tab w:val="right" w:leader="dot" w:pos="9344"/>
            </w:tabs>
            <w:spacing w:before="120" w:after="120" w:line="360" w:lineRule="auto"/>
            <w:rPr>
              <w:rFonts w:ascii="Arial" w:eastAsiaTheme="minorEastAsia" w:hAnsi="Arial" w:cs="Arial"/>
              <w:noProof/>
              <w:sz w:val="28"/>
              <w:szCs w:val="28"/>
              <w:lang w:val="uz-Cyrl-UZ" w:eastAsia="uz-Cyrl-UZ"/>
            </w:rPr>
          </w:pPr>
          <w:hyperlink w:anchor="_Toc215160826" w:history="1">
            <w:r w:rsidR="00884CCF" w:rsidRPr="00884CCF">
              <w:rPr>
                <w:rStyle w:val="ac"/>
                <w:rFonts w:ascii="Arial" w:hAnsi="Arial" w:cs="Arial"/>
                <w:b/>
                <w:bCs/>
                <w:noProof/>
                <w:sz w:val="28"/>
                <w:szCs w:val="28"/>
                <w:lang w:val="uz-Cyrl-UZ"/>
              </w:rPr>
              <w:t>3.6. Кредит бюролари билан кредит ахбороти алмашинувини йўлга қўйиш талаблари</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_Toc215160826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13</w:t>
            </w:r>
            <w:r w:rsidR="00884CCF" w:rsidRPr="00884CCF">
              <w:rPr>
                <w:rFonts w:ascii="Arial" w:hAnsi="Arial" w:cs="Arial"/>
                <w:noProof/>
                <w:webHidden/>
                <w:sz w:val="28"/>
                <w:szCs w:val="28"/>
              </w:rPr>
              <w:fldChar w:fldCharType="end"/>
            </w:r>
          </w:hyperlink>
        </w:p>
        <w:p w14:paraId="47C05C30" w14:textId="7457341A" w:rsidR="00884CCF" w:rsidRPr="00884CCF" w:rsidRDefault="008A7952" w:rsidP="00884CCF">
          <w:pPr>
            <w:pStyle w:val="23"/>
            <w:tabs>
              <w:tab w:val="right" w:leader="dot" w:pos="9344"/>
            </w:tabs>
            <w:spacing w:before="120" w:after="120" w:line="360" w:lineRule="auto"/>
            <w:rPr>
              <w:rFonts w:ascii="Arial" w:eastAsiaTheme="minorEastAsia" w:hAnsi="Arial" w:cs="Arial"/>
              <w:noProof/>
              <w:sz w:val="28"/>
              <w:szCs w:val="28"/>
              <w:lang w:val="uz-Cyrl-UZ" w:eastAsia="uz-Cyrl-UZ"/>
            </w:rPr>
          </w:pPr>
          <w:hyperlink w:anchor="_Toc215160827" w:history="1">
            <w:r w:rsidR="00884CCF" w:rsidRPr="00884CCF">
              <w:rPr>
                <w:rStyle w:val="ac"/>
                <w:rFonts w:ascii="Arial" w:hAnsi="Arial" w:cs="Arial"/>
                <w:b/>
                <w:bCs/>
                <w:noProof/>
                <w:sz w:val="28"/>
                <w:szCs w:val="28"/>
                <w:lang w:val="uz-Cyrl-UZ"/>
              </w:rPr>
              <w:t>3.7. Фирибгарлик ҳолатларининг олдини олиш, ахборот хавфсизлиги ва киберхавфсизлик талаблари</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_Toc215160827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14</w:t>
            </w:r>
            <w:r w:rsidR="00884CCF" w:rsidRPr="00884CCF">
              <w:rPr>
                <w:rFonts w:ascii="Arial" w:hAnsi="Arial" w:cs="Arial"/>
                <w:noProof/>
                <w:webHidden/>
                <w:sz w:val="28"/>
                <w:szCs w:val="28"/>
              </w:rPr>
              <w:fldChar w:fldCharType="end"/>
            </w:r>
          </w:hyperlink>
        </w:p>
        <w:p w14:paraId="399D6CB6" w14:textId="74C45DD9" w:rsidR="00884CCF" w:rsidRPr="00884CCF" w:rsidRDefault="008A7952" w:rsidP="00884CCF">
          <w:pPr>
            <w:pStyle w:val="11"/>
            <w:tabs>
              <w:tab w:val="right" w:leader="dot" w:pos="9344"/>
            </w:tabs>
            <w:spacing w:before="120" w:after="120" w:line="360" w:lineRule="auto"/>
            <w:rPr>
              <w:rFonts w:ascii="Arial" w:eastAsiaTheme="minorEastAsia" w:hAnsi="Arial" w:cs="Arial"/>
              <w:noProof/>
              <w:sz w:val="28"/>
              <w:szCs w:val="28"/>
              <w:lang w:val="uz-Cyrl-UZ" w:eastAsia="uz-Cyrl-UZ"/>
            </w:rPr>
          </w:pPr>
          <w:hyperlink w:anchor="_Toc215160828" w:history="1">
            <w:r w:rsidR="00884CCF" w:rsidRPr="00884CCF">
              <w:rPr>
                <w:rStyle w:val="ac"/>
                <w:rFonts w:ascii="Arial" w:hAnsi="Arial" w:cs="Arial"/>
                <w:b/>
                <w:bCs/>
                <w:noProof/>
                <w:sz w:val="28"/>
                <w:szCs w:val="28"/>
                <w:lang w:val="uz-Cyrl-UZ"/>
              </w:rPr>
              <w:t>4. Якунловчи қоидалар</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_Toc215160828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15</w:t>
            </w:r>
            <w:r w:rsidR="00884CCF" w:rsidRPr="00884CCF">
              <w:rPr>
                <w:rFonts w:ascii="Arial" w:hAnsi="Arial" w:cs="Arial"/>
                <w:noProof/>
                <w:webHidden/>
                <w:sz w:val="28"/>
                <w:szCs w:val="28"/>
              </w:rPr>
              <w:fldChar w:fldCharType="end"/>
            </w:r>
          </w:hyperlink>
        </w:p>
        <w:p w14:paraId="676062B3" w14:textId="42B3490E" w:rsidR="00884CCF" w:rsidRPr="00884CCF" w:rsidRDefault="008A7952" w:rsidP="00884CCF">
          <w:pPr>
            <w:pStyle w:val="11"/>
            <w:tabs>
              <w:tab w:val="right" w:leader="dot" w:pos="9344"/>
            </w:tabs>
            <w:spacing w:before="120" w:after="120" w:line="360" w:lineRule="auto"/>
            <w:rPr>
              <w:rFonts w:ascii="Arial" w:eastAsiaTheme="minorEastAsia" w:hAnsi="Arial" w:cs="Arial"/>
              <w:noProof/>
              <w:sz w:val="28"/>
              <w:szCs w:val="28"/>
              <w:lang w:val="uz-Cyrl-UZ" w:eastAsia="uz-Cyrl-UZ"/>
            </w:rPr>
          </w:pPr>
          <w:hyperlink w:anchor="_Toc215160829" w:history="1">
            <w:r w:rsidR="00884CCF" w:rsidRPr="00884CCF">
              <w:rPr>
                <w:rStyle w:val="ac"/>
                <w:rFonts w:ascii="Arial" w:hAnsi="Arial" w:cs="Arial"/>
                <w:b/>
                <w:bCs/>
                <w:noProof/>
                <w:sz w:val="28"/>
                <w:szCs w:val="28"/>
                <w:lang w:val="uz-Cyrl-UZ"/>
              </w:rPr>
              <w:t>Қўшимча ҳужжатлар ва келишув механизмлари:</w:t>
            </w:r>
            <w:r w:rsidR="00884CCF" w:rsidRPr="00884CCF">
              <w:rPr>
                <w:rFonts w:ascii="Arial" w:hAnsi="Arial" w:cs="Arial"/>
                <w:noProof/>
                <w:webHidden/>
                <w:sz w:val="28"/>
                <w:szCs w:val="28"/>
              </w:rPr>
              <w:tab/>
            </w:r>
            <w:r w:rsidR="00884CCF" w:rsidRPr="00884CCF">
              <w:rPr>
                <w:rFonts w:ascii="Arial" w:hAnsi="Arial" w:cs="Arial"/>
                <w:noProof/>
                <w:webHidden/>
                <w:sz w:val="28"/>
                <w:szCs w:val="28"/>
              </w:rPr>
              <w:fldChar w:fldCharType="begin"/>
            </w:r>
            <w:r w:rsidR="00884CCF" w:rsidRPr="00884CCF">
              <w:rPr>
                <w:rFonts w:ascii="Arial" w:hAnsi="Arial" w:cs="Arial"/>
                <w:noProof/>
                <w:webHidden/>
                <w:sz w:val="28"/>
                <w:szCs w:val="28"/>
              </w:rPr>
              <w:instrText xml:space="preserve"> PAGEREF _Toc215160829 \h </w:instrText>
            </w:r>
            <w:r w:rsidR="00884CCF" w:rsidRPr="00884CCF">
              <w:rPr>
                <w:rFonts w:ascii="Arial" w:hAnsi="Arial" w:cs="Arial"/>
                <w:noProof/>
                <w:webHidden/>
                <w:sz w:val="28"/>
                <w:szCs w:val="28"/>
              </w:rPr>
            </w:r>
            <w:r w:rsidR="00884CCF" w:rsidRPr="00884CCF">
              <w:rPr>
                <w:rFonts w:ascii="Arial" w:hAnsi="Arial" w:cs="Arial"/>
                <w:noProof/>
                <w:webHidden/>
                <w:sz w:val="28"/>
                <w:szCs w:val="28"/>
              </w:rPr>
              <w:fldChar w:fldCharType="separate"/>
            </w:r>
            <w:r w:rsidR="00884CCF">
              <w:rPr>
                <w:rFonts w:ascii="Arial" w:hAnsi="Arial" w:cs="Arial"/>
                <w:noProof/>
                <w:webHidden/>
                <w:sz w:val="28"/>
                <w:szCs w:val="28"/>
              </w:rPr>
              <w:t>16</w:t>
            </w:r>
            <w:r w:rsidR="00884CCF" w:rsidRPr="00884CCF">
              <w:rPr>
                <w:rFonts w:ascii="Arial" w:hAnsi="Arial" w:cs="Arial"/>
                <w:noProof/>
                <w:webHidden/>
                <w:sz w:val="28"/>
                <w:szCs w:val="28"/>
              </w:rPr>
              <w:fldChar w:fldCharType="end"/>
            </w:r>
          </w:hyperlink>
        </w:p>
        <w:p w14:paraId="16BABDAF" w14:textId="77B74C09" w:rsidR="00DF5E9C" w:rsidRPr="00637403" w:rsidRDefault="00DF5E9C" w:rsidP="00884CCF">
          <w:pPr>
            <w:spacing w:before="120" w:after="120" w:line="360" w:lineRule="auto"/>
            <w:jc w:val="both"/>
          </w:pPr>
          <w:r w:rsidRPr="00884CCF">
            <w:rPr>
              <w:rFonts w:ascii="Arial" w:hAnsi="Arial" w:cs="Arial"/>
              <w:b/>
              <w:bCs/>
              <w:sz w:val="28"/>
              <w:szCs w:val="28"/>
            </w:rPr>
            <w:fldChar w:fldCharType="end"/>
          </w:r>
        </w:p>
      </w:sdtContent>
    </w:sdt>
    <w:p w14:paraId="77CA2ADF" w14:textId="77777777" w:rsidR="00654955" w:rsidRPr="00637403" w:rsidRDefault="00654955" w:rsidP="00637403">
      <w:pPr>
        <w:spacing w:before="120" w:after="120" w:line="276" w:lineRule="auto"/>
        <w:jc w:val="center"/>
        <w:rPr>
          <w:rFonts w:ascii="Arial" w:hAnsi="Arial" w:cs="Arial"/>
          <w:sz w:val="28"/>
          <w:szCs w:val="28"/>
          <w:lang w:val="uz-Cyrl-UZ"/>
        </w:rPr>
      </w:pPr>
    </w:p>
    <w:p w14:paraId="04545FF0" w14:textId="77777777" w:rsidR="00654955" w:rsidRPr="00637403" w:rsidRDefault="00654955" w:rsidP="00637403">
      <w:pPr>
        <w:spacing w:before="120" w:after="120" w:line="276" w:lineRule="auto"/>
        <w:jc w:val="center"/>
        <w:rPr>
          <w:rFonts w:ascii="Arial" w:hAnsi="Arial" w:cs="Arial"/>
          <w:sz w:val="28"/>
          <w:szCs w:val="28"/>
          <w:lang w:val="uz-Cyrl-UZ"/>
        </w:rPr>
      </w:pPr>
    </w:p>
    <w:p w14:paraId="6BCEE5D0" w14:textId="77777777" w:rsidR="000C2A68" w:rsidRPr="00637403" w:rsidRDefault="000C2A68" w:rsidP="00637403">
      <w:pPr>
        <w:spacing w:before="120" w:after="120" w:line="276" w:lineRule="auto"/>
        <w:jc w:val="center"/>
        <w:rPr>
          <w:rFonts w:ascii="Arial" w:hAnsi="Arial" w:cs="Arial"/>
          <w:sz w:val="28"/>
          <w:szCs w:val="28"/>
          <w:lang w:val="uz-Cyrl-UZ"/>
        </w:rPr>
      </w:pPr>
    </w:p>
    <w:p w14:paraId="0ADA47F1" w14:textId="77777777" w:rsidR="00E559A4" w:rsidRPr="00637403" w:rsidRDefault="00E559A4" w:rsidP="00637403">
      <w:pPr>
        <w:spacing w:before="120" w:after="120" w:line="276" w:lineRule="auto"/>
        <w:jc w:val="center"/>
        <w:rPr>
          <w:rFonts w:ascii="Arial" w:hAnsi="Arial" w:cs="Arial"/>
          <w:sz w:val="28"/>
          <w:szCs w:val="28"/>
          <w:lang w:val="uz-Cyrl-UZ"/>
        </w:rPr>
      </w:pPr>
    </w:p>
    <w:p w14:paraId="5CD487A9" w14:textId="4EAF9B6D" w:rsidR="00AD4A82" w:rsidRPr="00637403" w:rsidRDefault="00AD4A82" w:rsidP="00637403">
      <w:pPr>
        <w:spacing w:before="120" w:after="120" w:line="276" w:lineRule="auto"/>
        <w:jc w:val="center"/>
        <w:rPr>
          <w:rFonts w:ascii="Arial" w:hAnsi="Arial" w:cs="Arial"/>
          <w:b/>
          <w:bCs/>
          <w:sz w:val="28"/>
          <w:szCs w:val="28"/>
          <w:lang w:val="uz-Cyrl-UZ"/>
        </w:rPr>
      </w:pPr>
    </w:p>
    <w:p w14:paraId="2AEB10C4" w14:textId="77777777" w:rsidR="00AD4A82" w:rsidRPr="00637403" w:rsidRDefault="00AD4A82" w:rsidP="00637403">
      <w:pPr>
        <w:spacing w:before="120" w:after="120" w:line="276" w:lineRule="auto"/>
        <w:jc w:val="center"/>
        <w:rPr>
          <w:rFonts w:ascii="Arial" w:hAnsi="Arial" w:cs="Arial"/>
          <w:sz w:val="28"/>
          <w:szCs w:val="28"/>
          <w:lang w:val="uz-Cyrl-UZ"/>
        </w:rPr>
      </w:pPr>
    </w:p>
    <w:p w14:paraId="3F7F08CD" w14:textId="79BCF69D" w:rsidR="00FB70AA" w:rsidRPr="00637403" w:rsidRDefault="00FB70AA" w:rsidP="00637403">
      <w:pPr>
        <w:rPr>
          <w:rFonts w:ascii="Arial" w:hAnsi="Arial" w:cs="Arial"/>
          <w:sz w:val="28"/>
          <w:szCs w:val="28"/>
          <w:lang w:val="uz-Cyrl-UZ"/>
        </w:rPr>
      </w:pPr>
      <w:r w:rsidRPr="00637403">
        <w:rPr>
          <w:rFonts w:ascii="Arial" w:hAnsi="Arial" w:cs="Arial"/>
          <w:sz w:val="28"/>
          <w:szCs w:val="28"/>
          <w:lang w:val="uz-Cyrl-UZ"/>
        </w:rPr>
        <w:br w:type="page"/>
      </w:r>
    </w:p>
    <w:p w14:paraId="0B2897BA" w14:textId="77777777" w:rsidR="00532863" w:rsidRPr="00637403" w:rsidRDefault="00532863" w:rsidP="00637403">
      <w:pPr>
        <w:spacing w:before="120" w:after="120" w:line="276" w:lineRule="auto"/>
        <w:ind w:firstLine="709"/>
        <w:jc w:val="both"/>
        <w:rPr>
          <w:rFonts w:ascii="Arial" w:hAnsi="Arial" w:cs="Arial"/>
          <w:sz w:val="28"/>
          <w:szCs w:val="28"/>
          <w:lang w:val="uz-Cyrl-UZ"/>
        </w:rPr>
      </w:pPr>
    </w:p>
    <w:p w14:paraId="495287C9" w14:textId="62DCBF36" w:rsidR="00410C90" w:rsidRPr="00637403" w:rsidRDefault="00410C90"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xml:space="preserve">Насия савдо бозори </w:t>
      </w:r>
      <w:r w:rsidR="00576200" w:rsidRPr="00637403">
        <w:rPr>
          <w:rFonts w:ascii="Arial" w:hAnsi="Arial" w:cs="Arial"/>
          <w:sz w:val="28"/>
          <w:szCs w:val="28"/>
          <w:lang w:val="uz-Cyrl-UZ"/>
        </w:rPr>
        <w:t>Этика</w:t>
      </w:r>
      <w:r w:rsidRPr="00637403">
        <w:rPr>
          <w:rFonts w:ascii="Arial" w:hAnsi="Arial" w:cs="Arial"/>
          <w:sz w:val="28"/>
          <w:szCs w:val="28"/>
          <w:lang w:val="uz-Cyrl-UZ"/>
        </w:rPr>
        <w:t xml:space="preserve"> кодекси (</w:t>
      </w:r>
      <w:r w:rsidRPr="00637403">
        <w:rPr>
          <w:rFonts w:ascii="Arial" w:hAnsi="Arial" w:cs="Arial"/>
          <w:i/>
          <w:iCs/>
          <w:sz w:val="28"/>
          <w:szCs w:val="28"/>
          <w:lang w:val="uz-Cyrl-UZ"/>
        </w:rPr>
        <w:t xml:space="preserve">кейинги ўринларда — </w:t>
      </w:r>
      <w:bookmarkStart w:id="0" w:name="_Hlk209261772"/>
      <w:r w:rsidR="00576200" w:rsidRPr="00637403">
        <w:rPr>
          <w:rFonts w:ascii="Arial" w:hAnsi="Arial" w:cs="Arial"/>
          <w:i/>
          <w:iCs/>
          <w:sz w:val="28"/>
          <w:szCs w:val="28"/>
          <w:lang w:val="uz-Cyrl-UZ"/>
        </w:rPr>
        <w:t>Этика</w:t>
      </w:r>
      <w:r w:rsidRPr="00637403">
        <w:rPr>
          <w:rFonts w:ascii="Arial" w:hAnsi="Arial" w:cs="Arial"/>
          <w:i/>
          <w:iCs/>
          <w:sz w:val="28"/>
          <w:szCs w:val="28"/>
          <w:lang w:val="uz-Cyrl-UZ"/>
        </w:rPr>
        <w:t xml:space="preserve"> кодекси</w:t>
      </w:r>
      <w:bookmarkEnd w:id="0"/>
      <w:r w:rsidRPr="00637403">
        <w:rPr>
          <w:rFonts w:ascii="Arial" w:hAnsi="Arial" w:cs="Arial"/>
          <w:sz w:val="28"/>
          <w:szCs w:val="28"/>
          <w:lang w:val="uz-Cyrl-UZ"/>
        </w:rPr>
        <w:t xml:space="preserve">) Ўзбекистон ФинТех </w:t>
      </w:r>
      <w:r w:rsidR="005F5422" w:rsidRPr="00637403">
        <w:rPr>
          <w:rFonts w:ascii="Arial" w:hAnsi="Arial" w:cs="Arial"/>
          <w:sz w:val="28"/>
          <w:szCs w:val="28"/>
          <w:lang w:val="uz-Cyrl-UZ"/>
        </w:rPr>
        <w:t>А</w:t>
      </w:r>
      <w:r w:rsidRPr="00637403">
        <w:rPr>
          <w:rFonts w:ascii="Arial" w:hAnsi="Arial" w:cs="Arial"/>
          <w:sz w:val="28"/>
          <w:szCs w:val="28"/>
          <w:lang w:val="uz-Cyrl-UZ"/>
        </w:rPr>
        <w:t>ссоциацияси (</w:t>
      </w:r>
      <w:r w:rsidRPr="00637403">
        <w:rPr>
          <w:rFonts w:ascii="Arial" w:hAnsi="Arial" w:cs="Arial"/>
          <w:i/>
          <w:iCs/>
          <w:sz w:val="28"/>
          <w:szCs w:val="28"/>
          <w:lang w:val="uz-Cyrl-UZ"/>
        </w:rPr>
        <w:t xml:space="preserve">кейинги ўринларда — ФинТех </w:t>
      </w:r>
      <w:r w:rsidR="005F5422" w:rsidRPr="00637403">
        <w:rPr>
          <w:rFonts w:ascii="Arial" w:hAnsi="Arial" w:cs="Arial"/>
          <w:i/>
          <w:iCs/>
          <w:sz w:val="28"/>
          <w:szCs w:val="28"/>
          <w:lang w:val="uz-Cyrl-UZ"/>
        </w:rPr>
        <w:t>А</w:t>
      </w:r>
      <w:r w:rsidRPr="00637403">
        <w:rPr>
          <w:rFonts w:ascii="Arial" w:hAnsi="Arial" w:cs="Arial"/>
          <w:i/>
          <w:iCs/>
          <w:sz w:val="28"/>
          <w:szCs w:val="28"/>
          <w:lang w:val="uz-Cyrl-UZ"/>
        </w:rPr>
        <w:t>ссоциацияси</w:t>
      </w:r>
      <w:r w:rsidRPr="00637403">
        <w:rPr>
          <w:rFonts w:ascii="Arial" w:hAnsi="Arial" w:cs="Arial"/>
          <w:sz w:val="28"/>
          <w:szCs w:val="28"/>
          <w:lang w:val="uz-Cyrl-UZ"/>
        </w:rPr>
        <w:t xml:space="preserve">) томонидан насия савдо бозори иштирокчилари билан ҳамкорликда истеъмолчилар ҳуқуқлари ва қонуний манфаатларини ҳимоя қилиш, </w:t>
      </w:r>
      <w:r w:rsidR="00AC7C9F" w:rsidRPr="00637403">
        <w:rPr>
          <w:rFonts w:ascii="Arial" w:hAnsi="Arial" w:cs="Arial"/>
          <w:sz w:val="28"/>
          <w:szCs w:val="28"/>
          <w:lang w:val="uz-Cyrl-UZ"/>
        </w:rPr>
        <w:t xml:space="preserve">мижозларда қарз юки даражаси ошиб кетиши хавфини камайтириш ҳамда бозор иштирокчилари орасида </w:t>
      </w:r>
      <w:r w:rsidRPr="00637403">
        <w:rPr>
          <w:rFonts w:ascii="Arial" w:hAnsi="Arial" w:cs="Arial"/>
          <w:sz w:val="28"/>
          <w:szCs w:val="28"/>
          <w:lang w:val="uz-Cyrl-UZ"/>
        </w:rPr>
        <w:t>соғлом рақобат ва молиявий тизим барқарорлигини таъминлаш мақсадида ишлаб чиқилган.</w:t>
      </w:r>
    </w:p>
    <w:p w14:paraId="7E300E45" w14:textId="3D30A20F" w:rsidR="00410C90" w:rsidRPr="00637403" w:rsidRDefault="00576200"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Этика</w:t>
      </w:r>
      <w:r w:rsidR="00410C90" w:rsidRPr="00637403">
        <w:rPr>
          <w:rFonts w:ascii="Arial" w:hAnsi="Arial" w:cs="Arial"/>
          <w:sz w:val="28"/>
          <w:szCs w:val="28"/>
          <w:lang w:val="uz-Cyrl-UZ"/>
        </w:rPr>
        <w:t xml:space="preserve"> кодекси Ўзбекистон Республикаси ҳудудида </w:t>
      </w:r>
      <w:r w:rsidR="00471C46" w:rsidRPr="00637403">
        <w:rPr>
          <w:rFonts w:ascii="Arial" w:hAnsi="Arial" w:cs="Arial"/>
          <w:sz w:val="28"/>
          <w:szCs w:val="28"/>
          <w:lang w:val="uz-Cyrl-UZ"/>
        </w:rPr>
        <w:t>Марказий банк билан ўзаро ҳамкорлик тўғрисида Меморандум имзолаган ассоциация(лар)</w:t>
      </w:r>
      <w:r w:rsidR="00410C90" w:rsidRPr="00637403">
        <w:rPr>
          <w:rFonts w:ascii="Arial" w:hAnsi="Arial" w:cs="Arial"/>
          <w:sz w:val="28"/>
          <w:szCs w:val="28"/>
          <w:lang w:val="uz-Cyrl-UZ"/>
        </w:rPr>
        <w:t xml:space="preserve"> </w:t>
      </w:r>
      <w:r w:rsidR="00471C46" w:rsidRPr="00637403">
        <w:rPr>
          <w:rFonts w:ascii="Arial" w:hAnsi="Arial" w:cs="Arial"/>
          <w:i/>
          <w:iCs/>
          <w:sz w:val="28"/>
          <w:szCs w:val="28"/>
          <w:lang w:val="uz-Cyrl-UZ"/>
        </w:rPr>
        <w:t xml:space="preserve">(кейинги ўринларда — </w:t>
      </w:r>
      <w:bookmarkStart w:id="1" w:name="_Hlk211370380"/>
      <w:r w:rsidR="00471C46" w:rsidRPr="00637403">
        <w:rPr>
          <w:rFonts w:ascii="Arial" w:hAnsi="Arial" w:cs="Arial"/>
          <w:i/>
          <w:iCs/>
          <w:sz w:val="28"/>
          <w:szCs w:val="28"/>
          <w:lang w:val="uz-Cyrl-UZ"/>
        </w:rPr>
        <w:t>ассоциация</w:t>
      </w:r>
      <w:r w:rsidR="004D246D" w:rsidRPr="00637403">
        <w:rPr>
          <w:rFonts w:ascii="Arial" w:hAnsi="Arial" w:cs="Arial"/>
          <w:i/>
          <w:iCs/>
          <w:sz w:val="28"/>
          <w:szCs w:val="28"/>
          <w:lang w:val="uz-Cyrl-UZ"/>
        </w:rPr>
        <w:t>(</w:t>
      </w:r>
      <w:r w:rsidR="00471C46" w:rsidRPr="00637403">
        <w:rPr>
          <w:rFonts w:ascii="Arial" w:hAnsi="Arial" w:cs="Arial"/>
          <w:i/>
          <w:iCs/>
          <w:sz w:val="28"/>
          <w:szCs w:val="28"/>
          <w:lang w:val="uz-Cyrl-UZ"/>
        </w:rPr>
        <w:t>лар</w:t>
      </w:r>
      <w:r w:rsidR="004D246D" w:rsidRPr="00637403">
        <w:rPr>
          <w:rFonts w:ascii="Arial" w:hAnsi="Arial" w:cs="Arial"/>
          <w:i/>
          <w:iCs/>
          <w:sz w:val="28"/>
          <w:szCs w:val="28"/>
          <w:lang w:val="uz-Cyrl-UZ"/>
        </w:rPr>
        <w:t>)</w:t>
      </w:r>
      <w:bookmarkEnd w:id="1"/>
      <w:r w:rsidR="00471C46" w:rsidRPr="00637403">
        <w:rPr>
          <w:rFonts w:ascii="Arial" w:hAnsi="Arial" w:cs="Arial"/>
          <w:i/>
          <w:iCs/>
          <w:sz w:val="28"/>
          <w:szCs w:val="28"/>
          <w:lang w:val="uz-Cyrl-UZ"/>
        </w:rPr>
        <w:t>)</w:t>
      </w:r>
      <w:r w:rsidR="00471C46" w:rsidRPr="00637403">
        <w:rPr>
          <w:rFonts w:ascii="Arial" w:hAnsi="Arial" w:cs="Arial"/>
          <w:sz w:val="28"/>
          <w:szCs w:val="28"/>
          <w:lang w:val="uz-Cyrl-UZ"/>
        </w:rPr>
        <w:t xml:space="preserve"> </w:t>
      </w:r>
      <w:r w:rsidR="00410C90" w:rsidRPr="00637403">
        <w:rPr>
          <w:rFonts w:ascii="Arial" w:hAnsi="Arial" w:cs="Arial"/>
          <w:sz w:val="28"/>
          <w:szCs w:val="28"/>
          <w:lang w:val="uz-Cyrl-UZ"/>
        </w:rPr>
        <w:t xml:space="preserve">аъзоси бўлган </w:t>
      </w:r>
      <w:r w:rsidR="00AC7C9F" w:rsidRPr="00637403">
        <w:rPr>
          <w:rFonts w:ascii="Arial" w:hAnsi="Arial" w:cs="Arial"/>
          <w:sz w:val="28"/>
          <w:szCs w:val="28"/>
          <w:lang w:val="uz-Cyrl-UZ"/>
        </w:rPr>
        <w:t xml:space="preserve">насия савдо </w:t>
      </w:r>
      <w:r w:rsidR="00410C90" w:rsidRPr="00637403">
        <w:rPr>
          <w:rFonts w:ascii="Arial" w:hAnsi="Arial" w:cs="Arial"/>
          <w:sz w:val="28"/>
          <w:szCs w:val="28"/>
          <w:lang w:val="uz-Cyrl-UZ"/>
        </w:rPr>
        <w:t>ташкилотлар</w:t>
      </w:r>
      <w:r w:rsidR="00AA49E8" w:rsidRPr="00637403">
        <w:rPr>
          <w:rFonts w:ascii="Arial" w:hAnsi="Arial" w:cs="Arial"/>
          <w:sz w:val="28"/>
          <w:szCs w:val="28"/>
          <w:lang w:val="uz-Cyrl-UZ"/>
        </w:rPr>
        <w:t>и</w:t>
      </w:r>
      <w:r w:rsidR="00410C90" w:rsidRPr="00637403">
        <w:rPr>
          <w:rFonts w:ascii="Arial" w:hAnsi="Arial" w:cs="Arial"/>
          <w:sz w:val="28"/>
          <w:szCs w:val="28"/>
          <w:lang w:val="uz-Cyrl-UZ"/>
        </w:rPr>
        <w:t xml:space="preserve"> </w:t>
      </w:r>
      <w:r w:rsidR="0028671C" w:rsidRPr="00637403">
        <w:rPr>
          <w:rFonts w:ascii="Arial" w:hAnsi="Arial" w:cs="Arial"/>
          <w:sz w:val="28"/>
          <w:szCs w:val="28"/>
          <w:lang w:val="uz-Cyrl-UZ"/>
        </w:rPr>
        <w:t xml:space="preserve">фаолиятида </w:t>
      </w:r>
      <w:r w:rsidR="00AC7C9F" w:rsidRPr="00637403">
        <w:rPr>
          <w:rFonts w:ascii="Arial" w:hAnsi="Arial" w:cs="Arial"/>
          <w:sz w:val="28"/>
          <w:szCs w:val="28"/>
          <w:lang w:val="uz-Cyrl-UZ"/>
        </w:rPr>
        <w:t>ишонч белгисини (</w:t>
      </w:r>
      <w:r w:rsidR="00AC7C9F" w:rsidRPr="00637403">
        <w:rPr>
          <w:rFonts w:ascii="Arial" w:hAnsi="Arial" w:cs="Arial"/>
          <w:i/>
          <w:iCs/>
          <w:sz w:val="28"/>
          <w:szCs w:val="28"/>
          <w:lang w:val="uz-Cyrl-UZ"/>
        </w:rPr>
        <w:t>trustmark</w:t>
      </w:r>
      <w:r w:rsidR="00AC7C9F" w:rsidRPr="00637403">
        <w:rPr>
          <w:rFonts w:ascii="Arial" w:hAnsi="Arial" w:cs="Arial"/>
          <w:sz w:val="28"/>
          <w:szCs w:val="28"/>
          <w:lang w:val="uz-Cyrl-UZ"/>
        </w:rPr>
        <w:t>) олиш талабларини ўз ичига олади.</w:t>
      </w:r>
    </w:p>
    <w:p w14:paraId="2F332D69" w14:textId="002F973F" w:rsidR="009A679D" w:rsidRPr="00637403" w:rsidRDefault="00576200"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Этика</w:t>
      </w:r>
      <w:r w:rsidR="009A679D" w:rsidRPr="00637403">
        <w:rPr>
          <w:rFonts w:ascii="Arial" w:hAnsi="Arial" w:cs="Arial"/>
          <w:sz w:val="28"/>
          <w:szCs w:val="28"/>
          <w:lang w:val="uz-Cyrl-UZ"/>
        </w:rPr>
        <w:t xml:space="preserve"> кодекси сотиб олинган товарлар, бажарилган ишлар ёки кўрсатилган хизматлар ҳақини бўлиб-бўлиб тўлаш тарзида (</w:t>
      </w:r>
      <w:r w:rsidR="009A679D" w:rsidRPr="00637403">
        <w:rPr>
          <w:rFonts w:ascii="Arial" w:hAnsi="Arial" w:cs="Arial"/>
          <w:i/>
          <w:iCs/>
          <w:sz w:val="28"/>
          <w:szCs w:val="28"/>
          <w:lang w:val="uz-Cyrl-UZ"/>
        </w:rPr>
        <w:t>товар истеъмол кредити</w:t>
      </w:r>
      <w:r w:rsidR="009A679D" w:rsidRPr="00637403">
        <w:rPr>
          <w:rFonts w:ascii="Arial" w:hAnsi="Arial" w:cs="Arial"/>
          <w:sz w:val="28"/>
          <w:szCs w:val="28"/>
          <w:lang w:val="uz-Cyrl-UZ"/>
        </w:rPr>
        <w:t>) ва пул маблағлари тарзида (</w:t>
      </w:r>
      <w:r w:rsidR="009A679D" w:rsidRPr="00637403">
        <w:rPr>
          <w:rFonts w:ascii="Arial" w:hAnsi="Arial" w:cs="Arial"/>
          <w:i/>
          <w:iCs/>
          <w:sz w:val="28"/>
          <w:szCs w:val="28"/>
          <w:lang w:val="uz-Cyrl-UZ"/>
        </w:rPr>
        <w:t>молиявий истеъмол кредити</w:t>
      </w:r>
      <w:r w:rsidR="009A679D" w:rsidRPr="00637403">
        <w:rPr>
          <w:rFonts w:ascii="Arial" w:hAnsi="Arial" w:cs="Arial"/>
          <w:sz w:val="28"/>
          <w:szCs w:val="28"/>
          <w:lang w:val="uz-Cyrl-UZ"/>
        </w:rPr>
        <w:t>) истеъмолчига берувчи насия савдо ташкилотларига нисбатан қўлланилади.</w:t>
      </w:r>
    </w:p>
    <w:p w14:paraId="4CCD5413" w14:textId="2B25B22B" w:rsidR="00DF33FB" w:rsidRPr="00637403" w:rsidRDefault="00576200"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Этика</w:t>
      </w:r>
      <w:r w:rsidR="00DF33FB" w:rsidRPr="00637403">
        <w:rPr>
          <w:rFonts w:ascii="Arial" w:hAnsi="Arial" w:cs="Arial"/>
          <w:sz w:val="28"/>
          <w:szCs w:val="28"/>
          <w:lang w:val="uz-Cyrl-UZ"/>
        </w:rPr>
        <w:t xml:space="preserve"> кодексига риоя қилиш насия савдо ташкилотлари учун репутация ва бозор ишончи</w:t>
      </w:r>
      <w:r w:rsidR="00184F52" w:rsidRPr="00637403">
        <w:rPr>
          <w:rFonts w:ascii="Arial" w:hAnsi="Arial" w:cs="Arial"/>
          <w:sz w:val="28"/>
          <w:szCs w:val="28"/>
          <w:lang w:val="uz-Cyrl-UZ"/>
        </w:rPr>
        <w:t>ни ошириш</w:t>
      </w:r>
      <w:r w:rsidR="00DF33FB" w:rsidRPr="00637403">
        <w:rPr>
          <w:rFonts w:ascii="Arial" w:hAnsi="Arial" w:cs="Arial"/>
          <w:sz w:val="28"/>
          <w:szCs w:val="28"/>
          <w:lang w:val="uz-Cyrl-UZ"/>
        </w:rPr>
        <w:t>, шунингдек бозор иштирокчиларининг ягона қоидалар асосида фаолият юритиш имкониятини яратади.</w:t>
      </w:r>
    </w:p>
    <w:p w14:paraId="4BE1C2F5" w14:textId="4FD59218" w:rsidR="003227FB" w:rsidRPr="00637403" w:rsidRDefault="003227FB"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xml:space="preserve">Мазкур </w:t>
      </w:r>
      <w:r w:rsidR="00576200" w:rsidRPr="00637403">
        <w:rPr>
          <w:rFonts w:ascii="Arial" w:hAnsi="Arial" w:cs="Arial"/>
          <w:sz w:val="28"/>
          <w:szCs w:val="28"/>
          <w:lang w:val="uz-Cyrl-UZ"/>
        </w:rPr>
        <w:t>Этика</w:t>
      </w:r>
      <w:r w:rsidRPr="00637403">
        <w:rPr>
          <w:rFonts w:ascii="Arial" w:hAnsi="Arial" w:cs="Arial"/>
          <w:sz w:val="28"/>
          <w:szCs w:val="28"/>
          <w:lang w:val="uz-Cyrl-UZ"/>
        </w:rPr>
        <w:t xml:space="preserve"> кодекси расмий эълон қилинган кундан эътиборан кучга киради.</w:t>
      </w:r>
    </w:p>
    <w:p w14:paraId="06DAED08" w14:textId="2C830886" w:rsidR="000D4D99" w:rsidRPr="00637403" w:rsidRDefault="00B73DE3" w:rsidP="00637403">
      <w:pPr>
        <w:pStyle w:val="1"/>
        <w:ind w:firstLine="709"/>
        <w:rPr>
          <w:rFonts w:ascii="Arial" w:hAnsi="Arial" w:cs="Arial"/>
          <w:b/>
          <w:bCs/>
          <w:sz w:val="28"/>
          <w:szCs w:val="28"/>
          <w:lang w:val="uz-Cyrl-UZ"/>
        </w:rPr>
      </w:pPr>
      <w:bookmarkStart w:id="2" w:name="_Toc215160818"/>
      <w:r w:rsidRPr="00637403">
        <w:rPr>
          <w:rFonts w:ascii="Arial" w:hAnsi="Arial" w:cs="Arial"/>
          <w:b/>
          <w:bCs/>
          <w:sz w:val="28"/>
          <w:szCs w:val="28"/>
          <w:lang w:val="uz-Cyrl-UZ"/>
        </w:rPr>
        <w:t>1.</w:t>
      </w:r>
      <w:r w:rsidR="00410C90" w:rsidRPr="00637403">
        <w:rPr>
          <w:rFonts w:ascii="Arial" w:hAnsi="Arial" w:cs="Arial"/>
          <w:b/>
          <w:bCs/>
          <w:sz w:val="28"/>
          <w:szCs w:val="28"/>
          <w:lang w:val="uz-Cyrl-UZ"/>
        </w:rPr>
        <w:t> </w:t>
      </w:r>
      <w:r w:rsidR="000D4D99" w:rsidRPr="00637403">
        <w:rPr>
          <w:rFonts w:ascii="Arial" w:hAnsi="Arial" w:cs="Arial"/>
          <w:b/>
          <w:bCs/>
          <w:sz w:val="28"/>
          <w:szCs w:val="28"/>
          <w:lang w:val="uz-Cyrl-UZ"/>
        </w:rPr>
        <w:t>Асосий тушунчалар</w:t>
      </w:r>
      <w:bookmarkEnd w:id="2"/>
    </w:p>
    <w:p w14:paraId="3570D8B1" w14:textId="29001CF4" w:rsidR="000D4D99" w:rsidRPr="00637403" w:rsidRDefault="000D4D99"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xml:space="preserve">Ушбу </w:t>
      </w:r>
      <w:r w:rsidR="00576200" w:rsidRPr="00637403">
        <w:rPr>
          <w:rFonts w:ascii="Arial" w:hAnsi="Arial" w:cs="Arial"/>
          <w:sz w:val="28"/>
          <w:szCs w:val="28"/>
          <w:lang w:val="uz-Cyrl-UZ"/>
        </w:rPr>
        <w:t>Этика</w:t>
      </w:r>
      <w:r w:rsidRPr="00637403">
        <w:rPr>
          <w:rFonts w:ascii="Arial" w:hAnsi="Arial" w:cs="Arial"/>
          <w:sz w:val="28"/>
          <w:szCs w:val="28"/>
          <w:lang w:val="uz-Cyrl-UZ"/>
        </w:rPr>
        <w:t xml:space="preserve"> кодексида қўлланиладиган атамалар қуйидагича маънога эга:</w:t>
      </w:r>
    </w:p>
    <w:p w14:paraId="4535E0D5" w14:textId="179F7324" w:rsidR="000D4D99" w:rsidRPr="00637403" w:rsidRDefault="000D4D99" w:rsidP="00637403">
      <w:pPr>
        <w:spacing w:before="120" w:after="120" w:line="276" w:lineRule="auto"/>
        <w:ind w:firstLine="709"/>
        <w:jc w:val="both"/>
        <w:rPr>
          <w:rFonts w:ascii="Arial" w:hAnsi="Arial" w:cs="Arial"/>
          <w:sz w:val="28"/>
          <w:szCs w:val="28"/>
          <w:lang w:val="uz-Cyrl-UZ"/>
        </w:rPr>
      </w:pPr>
      <w:r w:rsidRPr="00637403">
        <w:rPr>
          <w:rFonts w:ascii="Arial" w:hAnsi="Arial" w:cs="Arial"/>
          <w:b/>
          <w:bCs/>
          <w:sz w:val="28"/>
          <w:szCs w:val="28"/>
          <w:lang w:val="uz-Cyrl-UZ"/>
        </w:rPr>
        <w:t>насия савдо</w:t>
      </w:r>
      <w:r w:rsidR="00831377">
        <w:rPr>
          <w:rFonts w:ascii="Arial" w:hAnsi="Arial" w:cs="Arial"/>
          <w:b/>
          <w:bCs/>
          <w:sz w:val="28"/>
          <w:szCs w:val="28"/>
          <w:lang w:val="uz-Cyrl-UZ"/>
        </w:rPr>
        <w:t xml:space="preserve"> (</w:t>
      </w:r>
      <w:r w:rsidR="00831377" w:rsidRPr="00831377">
        <w:rPr>
          <w:rFonts w:ascii="Arial" w:hAnsi="Arial" w:cs="Arial"/>
          <w:b/>
          <w:bCs/>
          <w:sz w:val="28"/>
          <w:szCs w:val="28"/>
          <w:lang w:val="uz-Cyrl-UZ"/>
        </w:rPr>
        <w:t>BNPL/</w:t>
      </w:r>
      <w:r w:rsidR="00831377">
        <w:rPr>
          <w:rFonts w:ascii="Arial" w:hAnsi="Arial" w:cs="Arial"/>
          <w:b/>
          <w:bCs/>
          <w:sz w:val="28"/>
          <w:szCs w:val="28"/>
          <w:lang w:val="uz-Cyrl-UZ"/>
        </w:rPr>
        <w:t>с</w:t>
      </w:r>
      <w:bookmarkStart w:id="3" w:name="_GoBack"/>
      <w:bookmarkEnd w:id="3"/>
      <w:r w:rsidR="00831377">
        <w:rPr>
          <w:rFonts w:ascii="Arial" w:hAnsi="Arial" w:cs="Arial"/>
          <w:b/>
          <w:bCs/>
          <w:sz w:val="28"/>
          <w:szCs w:val="28"/>
          <w:lang w:val="uz-Cyrl-UZ"/>
        </w:rPr>
        <w:t>ервис рассрочки)</w:t>
      </w:r>
      <w:r w:rsidRPr="00637403">
        <w:rPr>
          <w:rFonts w:ascii="Arial" w:hAnsi="Arial" w:cs="Arial"/>
          <w:sz w:val="28"/>
          <w:szCs w:val="28"/>
          <w:lang w:val="uz-Cyrl-UZ"/>
        </w:rPr>
        <w:t xml:space="preserve"> — насия савдо ташкилоти томонидан истеъмолчига товар ёки хизмат учун тўловни қисмларга бўлиб ёки кечиктириб амалга ошириш имкониятини берувчи </w:t>
      </w:r>
      <w:bookmarkStart w:id="4" w:name="_Hlk209248489"/>
      <w:r w:rsidRPr="00637403">
        <w:rPr>
          <w:rFonts w:ascii="Arial" w:hAnsi="Arial" w:cs="Arial"/>
          <w:sz w:val="28"/>
          <w:szCs w:val="28"/>
          <w:lang w:val="uz-Cyrl-UZ"/>
        </w:rPr>
        <w:t>савдо тури</w:t>
      </w:r>
      <w:bookmarkEnd w:id="4"/>
      <w:r w:rsidRPr="00637403">
        <w:rPr>
          <w:rFonts w:ascii="Arial" w:hAnsi="Arial" w:cs="Arial"/>
          <w:sz w:val="28"/>
          <w:szCs w:val="28"/>
          <w:lang w:val="uz-Cyrl-UZ"/>
        </w:rPr>
        <w:t>;</w:t>
      </w:r>
    </w:p>
    <w:p w14:paraId="58200221" w14:textId="26B221BD" w:rsidR="000D4D99" w:rsidRPr="00637403" w:rsidRDefault="000D4D99" w:rsidP="00637403">
      <w:pPr>
        <w:spacing w:before="120" w:after="120" w:line="276" w:lineRule="auto"/>
        <w:ind w:firstLine="709"/>
        <w:jc w:val="both"/>
        <w:rPr>
          <w:rFonts w:ascii="Arial" w:hAnsi="Arial" w:cs="Arial"/>
          <w:sz w:val="28"/>
          <w:szCs w:val="28"/>
          <w:lang w:val="uz-Cyrl-UZ"/>
        </w:rPr>
      </w:pPr>
      <w:r w:rsidRPr="00637403">
        <w:rPr>
          <w:rFonts w:ascii="Arial" w:hAnsi="Arial" w:cs="Arial"/>
          <w:b/>
          <w:bCs/>
          <w:sz w:val="28"/>
          <w:szCs w:val="28"/>
          <w:lang w:val="uz-Cyrl-UZ"/>
        </w:rPr>
        <w:t>насия савдо ташкилоти</w:t>
      </w:r>
      <w:r w:rsidR="00831377">
        <w:rPr>
          <w:rFonts w:ascii="Arial" w:hAnsi="Arial" w:cs="Arial"/>
          <w:b/>
          <w:bCs/>
          <w:sz w:val="28"/>
          <w:szCs w:val="28"/>
          <w:lang w:val="uz-Cyrl-UZ"/>
        </w:rPr>
        <w:t xml:space="preserve"> </w:t>
      </w:r>
      <w:r w:rsidR="00831377">
        <w:rPr>
          <w:rFonts w:ascii="Arial" w:hAnsi="Arial" w:cs="Arial"/>
          <w:b/>
          <w:bCs/>
          <w:sz w:val="28"/>
          <w:szCs w:val="28"/>
          <w:lang w:val="uz-Cyrl-UZ"/>
        </w:rPr>
        <w:t>(</w:t>
      </w:r>
      <w:r w:rsidR="00831377" w:rsidRPr="00831377">
        <w:rPr>
          <w:rFonts w:ascii="Arial" w:hAnsi="Arial" w:cs="Arial"/>
          <w:b/>
          <w:bCs/>
          <w:sz w:val="28"/>
          <w:szCs w:val="28"/>
          <w:lang w:val="uz-Cyrl-UZ"/>
        </w:rPr>
        <w:t>BNPL/</w:t>
      </w:r>
      <w:r w:rsidR="00831377">
        <w:rPr>
          <w:rFonts w:ascii="Arial" w:hAnsi="Arial" w:cs="Arial"/>
          <w:b/>
          <w:bCs/>
          <w:sz w:val="28"/>
          <w:szCs w:val="28"/>
          <w:lang w:val="uz-Cyrl-UZ"/>
        </w:rPr>
        <w:t>с</w:t>
      </w:r>
      <w:r w:rsidR="00831377">
        <w:rPr>
          <w:rFonts w:ascii="Arial" w:hAnsi="Arial" w:cs="Arial"/>
          <w:b/>
          <w:bCs/>
          <w:sz w:val="28"/>
          <w:szCs w:val="28"/>
          <w:lang w:val="uz-Cyrl-UZ"/>
        </w:rPr>
        <w:t>ервис рассрочки</w:t>
      </w:r>
      <w:r w:rsidRPr="00637403">
        <w:rPr>
          <w:rFonts w:ascii="Arial" w:hAnsi="Arial" w:cs="Arial"/>
          <w:sz w:val="28"/>
          <w:szCs w:val="28"/>
          <w:lang w:val="uz-Cyrl-UZ"/>
        </w:rPr>
        <w:t xml:space="preserve"> —</w:t>
      </w:r>
      <w:bookmarkStart w:id="5" w:name="_Hlk208931322"/>
      <w:r w:rsidRPr="00637403">
        <w:rPr>
          <w:rFonts w:ascii="Arial" w:hAnsi="Arial" w:cs="Arial"/>
          <w:sz w:val="28"/>
          <w:szCs w:val="28"/>
          <w:lang w:val="uz-Cyrl-UZ"/>
        </w:rPr>
        <w:t xml:space="preserve"> насия савдо хизматларини</w:t>
      </w:r>
      <w:bookmarkEnd w:id="5"/>
      <w:r w:rsidRPr="00637403">
        <w:rPr>
          <w:rFonts w:ascii="Arial" w:hAnsi="Arial" w:cs="Arial"/>
          <w:sz w:val="28"/>
          <w:szCs w:val="28"/>
          <w:lang w:val="uz-Cyrl-UZ"/>
        </w:rPr>
        <w:t xml:space="preserve"> якуний истеъмолчиларга тақдим этувчи</w:t>
      </w:r>
      <w:r w:rsidR="008462AB" w:rsidRPr="00637403">
        <w:rPr>
          <w:rFonts w:ascii="Arial" w:hAnsi="Arial" w:cs="Arial"/>
          <w:sz w:val="28"/>
          <w:szCs w:val="28"/>
          <w:lang w:val="uz-Cyrl-UZ"/>
        </w:rPr>
        <w:t>,</w:t>
      </w:r>
      <w:r w:rsidRPr="00637403">
        <w:rPr>
          <w:rFonts w:ascii="Arial" w:hAnsi="Arial" w:cs="Arial"/>
          <w:sz w:val="28"/>
          <w:szCs w:val="28"/>
          <w:lang w:val="uz-Cyrl-UZ"/>
        </w:rPr>
        <w:t xml:space="preserve"> </w:t>
      </w:r>
      <w:r w:rsidR="007808E4" w:rsidRPr="00637403">
        <w:rPr>
          <w:rFonts w:ascii="Arial" w:hAnsi="Arial" w:cs="Arial"/>
          <w:sz w:val="28"/>
          <w:szCs w:val="28"/>
          <w:lang w:val="uz-Cyrl-UZ"/>
        </w:rPr>
        <w:lastRenderedPageBreak/>
        <w:t>белгиланган тартибда давлат рўйхатидан ўтган тадбиркорлик субъектлари</w:t>
      </w:r>
      <w:r w:rsidRPr="00637403">
        <w:rPr>
          <w:rFonts w:ascii="Arial" w:hAnsi="Arial" w:cs="Arial"/>
          <w:sz w:val="28"/>
          <w:szCs w:val="28"/>
          <w:lang w:val="uz-Cyrl-UZ"/>
        </w:rPr>
        <w:t>;</w:t>
      </w:r>
    </w:p>
    <w:p w14:paraId="6DE2339C" w14:textId="78046738" w:rsidR="000D4D99" w:rsidRPr="00637403" w:rsidRDefault="006B7999" w:rsidP="00637403">
      <w:pPr>
        <w:spacing w:before="120" w:after="120" w:line="264" w:lineRule="auto"/>
        <w:ind w:firstLine="709"/>
        <w:jc w:val="both"/>
        <w:rPr>
          <w:rFonts w:ascii="Arial" w:hAnsi="Arial" w:cs="Arial"/>
          <w:sz w:val="28"/>
          <w:szCs w:val="28"/>
          <w:lang w:val="uz-Cyrl-UZ"/>
        </w:rPr>
      </w:pPr>
      <w:r w:rsidRPr="00637403">
        <w:rPr>
          <w:rFonts w:ascii="Arial" w:hAnsi="Arial" w:cs="Arial"/>
          <w:b/>
          <w:bCs/>
          <w:sz w:val="28"/>
          <w:szCs w:val="28"/>
          <w:lang w:val="uz-Cyrl-UZ"/>
        </w:rPr>
        <w:t>и</w:t>
      </w:r>
      <w:r w:rsidR="000D4D99" w:rsidRPr="00637403">
        <w:rPr>
          <w:rFonts w:ascii="Arial" w:hAnsi="Arial" w:cs="Arial"/>
          <w:b/>
          <w:bCs/>
          <w:sz w:val="28"/>
          <w:szCs w:val="28"/>
          <w:lang w:val="uz-Cyrl-UZ"/>
        </w:rPr>
        <w:t>шонч белгиси (</w:t>
      </w:r>
      <w:r w:rsidR="000C54CF" w:rsidRPr="00637403">
        <w:rPr>
          <w:rFonts w:ascii="Arial" w:hAnsi="Arial" w:cs="Arial"/>
          <w:b/>
          <w:bCs/>
          <w:i/>
          <w:iCs/>
          <w:sz w:val="28"/>
          <w:szCs w:val="28"/>
          <w:lang w:val="uz-Cyrl-UZ"/>
        </w:rPr>
        <w:t>t</w:t>
      </w:r>
      <w:r w:rsidR="000D4D99" w:rsidRPr="00637403">
        <w:rPr>
          <w:rFonts w:ascii="Arial" w:hAnsi="Arial" w:cs="Arial"/>
          <w:b/>
          <w:bCs/>
          <w:i/>
          <w:iCs/>
          <w:sz w:val="28"/>
          <w:szCs w:val="28"/>
          <w:lang w:val="uz-Cyrl-UZ"/>
        </w:rPr>
        <w:t>rustmark</w:t>
      </w:r>
      <w:r w:rsidR="000D4D99" w:rsidRPr="00637403">
        <w:rPr>
          <w:rFonts w:ascii="Arial" w:hAnsi="Arial" w:cs="Arial"/>
          <w:b/>
          <w:bCs/>
          <w:sz w:val="28"/>
          <w:szCs w:val="28"/>
          <w:lang w:val="uz-Cyrl-UZ"/>
        </w:rPr>
        <w:t>)</w:t>
      </w:r>
      <w:r w:rsidR="000D4D99" w:rsidRPr="00637403">
        <w:rPr>
          <w:rFonts w:ascii="Arial" w:hAnsi="Arial" w:cs="Arial"/>
          <w:sz w:val="28"/>
          <w:szCs w:val="28"/>
          <w:lang w:val="uz-Cyrl-UZ"/>
        </w:rPr>
        <w:t xml:space="preserve"> — насия савдо ташкилотининг </w:t>
      </w:r>
      <w:r w:rsidR="00E559A4" w:rsidRPr="00637403">
        <w:rPr>
          <w:rFonts w:ascii="Arial" w:hAnsi="Arial" w:cs="Arial"/>
          <w:sz w:val="28"/>
          <w:szCs w:val="28"/>
          <w:lang w:val="uz-Cyrl-UZ"/>
        </w:rPr>
        <w:t xml:space="preserve">фаолияти </w:t>
      </w:r>
      <w:r w:rsidR="00576200" w:rsidRPr="00637403">
        <w:rPr>
          <w:rFonts w:ascii="Arial" w:hAnsi="Arial" w:cs="Arial"/>
          <w:sz w:val="28"/>
          <w:szCs w:val="28"/>
          <w:lang w:val="uz-Cyrl-UZ"/>
        </w:rPr>
        <w:t>Этика</w:t>
      </w:r>
      <w:r w:rsidR="00E559A4" w:rsidRPr="00637403">
        <w:rPr>
          <w:rFonts w:ascii="Arial" w:hAnsi="Arial" w:cs="Arial"/>
          <w:sz w:val="28"/>
          <w:szCs w:val="28"/>
          <w:lang w:val="uz-Cyrl-UZ"/>
        </w:rPr>
        <w:t xml:space="preserve"> кодексига мувофиқлигини</w:t>
      </w:r>
      <w:r w:rsidR="000C386E" w:rsidRPr="00637403">
        <w:rPr>
          <w:rFonts w:ascii="Arial" w:hAnsi="Arial" w:cs="Arial"/>
          <w:sz w:val="28"/>
          <w:szCs w:val="28"/>
          <w:lang w:val="uz-Cyrl-UZ"/>
        </w:rPr>
        <w:t>,</w:t>
      </w:r>
      <w:r w:rsidR="00E559A4" w:rsidRPr="00637403">
        <w:rPr>
          <w:rFonts w:ascii="Arial" w:hAnsi="Arial" w:cs="Arial"/>
          <w:sz w:val="28"/>
          <w:szCs w:val="28"/>
          <w:lang w:val="uz-Cyrl-UZ"/>
        </w:rPr>
        <w:t xml:space="preserve"> шунингдек, мазкур</w:t>
      </w:r>
      <w:r w:rsidR="000D4D99" w:rsidRPr="00637403">
        <w:rPr>
          <w:rFonts w:ascii="Arial" w:hAnsi="Arial" w:cs="Arial"/>
          <w:sz w:val="28"/>
          <w:szCs w:val="28"/>
          <w:lang w:val="uz-Cyrl-UZ"/>
        </w:rPr>
        <w:t xml:space="preserve"> кодекс талабларига риоя қилаётганини тасдиқловчи</w:t>
      </w:r>
      <w:r w:rsidR="00193F05" w:rsidRPr="00637403">
        <w:rPr>
          <w:rFonts w:ascii="Arial" w:hAnsi="Arial" w:cs="Arial"/>
          <w:sz w:val="28"/>
          <w:szCs w:val="28"/>
          <w:lang w:val="uz-Cyrl-UZ"/>
        </w:rPr>
        <w:t>,</w:t>
      </w:r>
      <w:r w:rsidR="000D4D99" w:rsidRPr="00637403">
        <w:rPr>
          <w:rFonts w:ascii="Arial" w:hAnsi="Arial" w:cs="Arial"/>
          <w:sz w:val="28"/>
          <w:szCs w:val="28"/>
          <w:lang w:val="uz-Cyrl-UZ"/>
        </w:rPr>
        <w:t xml:space="preserve"> </w:t>
      </w:r>
      <w:r w:rsidR="004D246D" w:rsidRPr="00637403">
        <w:rPr>
          <w:rFonts w:ascii="Arial" w:hAnsi="Arial" w:cs="Arial"/>
          <w:sz w:val="28"/>
          <w:szCs w:val="28"/>
          <w:lang w:val="uz-Cyrl-UZ"/>
        </w:rPr>
        <w:t>ассоциация(лар)</w:t>
      </w:r>
      <w:r w:rsidR="000D4D99" w:rsidRPr="00637403">
        <w:rPr>
          <w:rFonts w:ascii="Arial" w:hAnsi="Arial" w:cs="Arial"/>
          <w:sz w:val="28"/>
          <w:szCs w:val="28"/>
          <w:lang w:val="uz-Cyrl-UZ"/>
        </w:rPr>
        <w:t xml:space="preserve"> томонидан тақдим этиладиган мувофиқлик белгиси. Ишонч белгиси логотип ва уникал рақамли идентификациядан иборат бўлади;</w:t>
      </w:r>
    </w:p>
    <w:p w14:paraId="308A5243" w14:textId="07D271DB" w:rsidR="000D4D99" w:rsidRPr="00637403" w:rsidRDefault="000D4D99" w:rsidP="00637403">
      <w:pPr>
        <w:spacing w:before="120" w:after="120" w:line="264" w:lineRule="auto"/>
        <w:ind w:firstLine="709"/>
        <w:jc w:val="both"/>
        <w:rPr>
          <w:rFonts w:ascii="Arial" w:hAnsi="Arial" w:cs="Arial"/>
          <w:sz w:val="28"/>
          <w:szCs w:val="28"/>
          <w:lang w:val="uz-Cyrl-UZ"/>
        </w:rPr>
      </w:pPr>
      <w:r w:rsidRPr="00637403">
        <w:rPr>
          <w:rFonts w:ascii="Arial" w:hAnsi="Arial" w:cs="Arial"/>
          <w:b/>
          <w:bCs/>
          <w:sz w:val="28"/>
          <w:szCs w:val="28"/>
          <w:lang w:val="uz-Cyrl-UZ"/>
        </w:rPr>
        <w:t>йиллик фоиз ставкаси</w:t>
      </w:r>
      <w:r w:rsidR="002C0946" w:rsidRPr="00637403">
        <w:rPr>
          <w:rFonts w:ascii="Arial" w:hAnsi="Arial" w:cs="Arial"/>
          <w:b/>
          <w:bCs/>
          <w:sz w:val="28"/>
          <w:szCs w:val="28"/>
          <w:lang w:val="uz-Cyrl-UZ"/>
        </w:rPr>
        <w:t xml:space="preserve"> эквиваленти</w:t>
      </w:r>
      <w:r w:rsidRPr="00637403">
        <w:rPr>
          <w:rFonts w:ascii="Arial" w:hAnsi="Arial" w:cs="Arial"/>
          <w:b/>
          <w:bCs/>
          <w:sz w:val="28"/>
          <w:szCs w:val="28"/>
          <w:lang w:val="uz-Cyrl-UZ"/>
        </w:rPr>
        <w:t xml:space="preserve"> (</w:t>
      </w:r>
      <w:r w:rsidRPr="00637403">
        <w:rPr>
          <w:rFonts w:ascii="Arial" w:hAnsi="Arial" w:cs="Arial"/>
          <w:b/>
          <w:bCs/>
          <w:i/>
          <w:iCs/>
          <w:sz w:val="28"/>
          <w:szCs w:val="28"/>
          <w:lang w:val="uz-Cyrl-UZ"/>
        </w:rPr>
        <w:t>APR</w:t>
      </w:r>
      <w:r w:rsidRPr="00637403">
        <w:rPr>
          <w:rFonts w:ascii="Arial" w:hAnsi="Arial" w:cs="Arial"/>
          <w:b/>
          <w:bCs/>
          <w:sz w:val="28"/>
          <w:szCs w:val="28"/>
          <w:lang w:val="uz-Cyrl-UZ"/>
        </w:rPr>
        <w:t>)</w:t>
      </w:r>
      <w:r w:rsidR="00E3633B" w:rsidRPr="00637403">
        <w:rPr>
          <w:rStyle w:val="afc"/>
          <w:rFonts w:ascii="Arial" w:hAnsi="Arial" w:cs="Arial"/>
          <w:sz w:val="28"/>
          <w:szCs w:val="28"/>
          <w:lang w:val="uz-Cyrl-UZ"/>
        </w:rPr>
        <w:footnoteReference w:id="1"/>
      </w:r>
      <w:r w:rsidRPr="00637403">
        <w:rPr>
          <w:rFonts w:ascii="Arial" w:hAnsi="Arial" w:cs="Arial"/>
          <w:sz w:val="28"/>
          <w:szCs w:val="28"/>
          <w:lang w:val="uz-Cyrl-UZ"/>
        </w:rPr>
        <w:t xml:space="preserve"> — насия савдо хизматининг тўлиқ қийматини (</w:t>
      </w:r>
      <w:r w:rsidR="003215BF" w:rsidRPr="00637403">
        <w:rPr>
          <w:rFonts w:ascii="Arial" w:hAnsi="Arial" w:cs="Arial"/>
          <w:i/>
          <w:iCs/>
          <w:sz w:val="28"/>
          <w:szCs w:val="28"/>
          <w:lang w:val="uz-Cyrl-UZ"/>
        </w:rPr>
        <w:t>устама ва комиссияларни қўшган ҳолда</w:t>
      </w:r>
      <w:r w:rsidRPr="00637403">
        <w:rPr>
          <w:rFonts w:ascii="Arial" w:hAnsi="Arial" w:cs="Arial"/>
          <w:sz w:val="28"/>
          <w:szCs w:val="28"/>
          <w:lang w:val="uz-Cyrl-UZ"/>
        </w:rPr>
        <w:t>) йиллик фоизларда акс эттирувчи кўрсаткич;</w:t>
      </w:r>
    </w:p>
    <w:p w14:paraId="45829F1E" w14:textId="3B07770A" w:rsidR="000D4D99" w:rsidRPr="00637403" w:rsidRDefault="000D4D99" w:rsidP="00637403">
      <w:pPr>
        <w:spacing w:before="120" w:after="120" w:line="264" w:lineRule="auto"/>
        <w:ind w:firstLine="709"/>
        <w:jc w:val="both"/>
        <w:rPr>
          <w:rFonts w:ascii="Arial" w:hAnsi="Arial" w:cs="Arial"/>
          <w:sz w:val="28"/>
          <w:szCs w:val="28"/>
          <w:lang w:val="uz-Cyrl-UZ"/>
        </w:rPr>
      </w:pPr>
      <w:r w:rsidRPr="00637403">
        <w:rPr>
          <w:rFonts w:ascii="Arial" w:hAnsi="Arial" w:cs="Arial"/>
          <w:b/>
          <w:bCs/>
          <w:sz w:val="28"/>
          <w:szCs w:val="28"/>
          <w:lang w:val="uz-Cyrl-UZ"/>
        </w:rPr>
        <w:t>шартномани жаримасиз бекор қилиш муддати</w:t>
      </w:r>
      <w:r w:rsidRPr="00637403">
        <w:rPr>
          <w:rFonts w:ascii="Arial" w:hAnsi="Arial" w:cs="Arial"/>
          <w:sz w:val="28"/>
          <w:szCs w:val="28"/>
          <w:lang w:val="uz-Cyrl-UZ"/>
        </w:rPr>
        <w:t xml:space="preserve"> </w:t>
      </w:r>
      <w:r w:rsidRPr="00637403">
        <w:rPr>
          <w:rFonts w:ascii="Arial" w:hAnsi="Arial" w:cs="Arial"/>
          <w:b/>
          <w:bCs/>
          <w:sz w:val="28"/>
          <w:szCs w:val="28"/>
          <w:lang w:val="uz-Cyrl-UZ"/>
        </w:rPr>
        <w:t>(</w:t>
      </w:r>
      <w:r w:rsidRPr="00637403">
        <w:rPr>
          <w:rFonts w:ascii="Arial" w:hAnsi="Arial" w:cs="Arial"/>
          <w:b/>
          <w:bCs/>
          <w:i/>
          <w:iCs/>
          <w:sz w:val="28"/>
          <w:szCs w:val="28"/>
          <w:lang w:val="uz-Cyrl-UZ"/>
        </w:rPr>
        <w:t>cooling-off period</w:t>
      </w:r>
      <w:r w:rsidRPr="00637403">
        <w:rPr>
          <w:rFonts w:ascii="Arial" w:hAnsi="Arial" w:cs="Arial"/>
          <w:b/>
          <w:bCs/>
          <w:sz w:val="28"/>
          <w:szCs w:val="28"/>
          <w:lang w:val="uz-Cyrl-UZ"/>
        </w:rPr>
        <w:t>)</w:t>
      </w:r>
      <w:r w:rsidRPr="00637403">
        <w:rPr>
          <w:rFonts w:ascii="Arial" w:hAnsi="Arial" w:cs="Arial"/>
          <w:sz w:val="28"/>
          <w:szCs w:val="28"/>
          <w:lang w:val="uz-Cyrl-UZ"/>
        </w:rPr>
        <w:t xml:space="preserve"> — истеъмолчи товарни ишлатмаган ёки унга зарар етказмаган ҳолда насия савдо ташкилотига қайтариб, насия савдо шартномасини ҳеч қандай жарима тўламасдан бекор қилиш ҳуқуқига эга бўладиган</w:t>
      </w:r>
      <w:r w:rsidR="007808E4" w:rsidRPr="00637403">
        <w:rPr>
          <w:rFonts w:ascii="Arial" w:hAnsi="Arial" w:cs="Arial"/>
          <w:sz w:val="28"/>
          <w:szCs w:val="28"/>
          <w:lang w:val="uz-Cyrl-UZ"/>
        </w:rPr>
        <w:t>, мазкур шартнома тузилган кундан бошлаб икки ҳафтагача бўлган муддат</w:t>
      </w:r>
      <w:r w:rsidRPr="00637403">
        <w:rPr>
          <w:rFonts w:ascii="Arial" w:hAnsi="Arial" w:cs="Arial"/>
          <w:sz w:val="28"/>
          <w:szCs w:val="28"/>
          <w:lang w:val="uz-Cyrl-UZ"/>
        </w:rPr>
        <w:t>;</w:t>
      </w:r>
    </w:p>
    <w:p w14:paraId="486A1134" w14:textId="37DA555C" w:rsidR="004675FF" w:rsidRPr="00637403" w:rsidRDefault="004675FF" w:rsidP="00637403">
      <w:pPr>
        <w:spacing w:before="120" w:after="120" w:line="264" w:lineRule="auto"/>
        <w:ind w:firstLine="709"/>
        <w:jc w:val="both"/>
        <w:rPr>
          <w:rFonts w:ascii="Arial" w:hAnsi="Arial" w:cs="Arial"/>
          <w:sz w:val="28"/>
          <w:szCs w:val="28"/>
          <w:lang w:val="uz-Cyrl-UZ"/>
        </w:rPr>
      </w:pPr>
      <w:r w:rsidRPr="00637403">
        <w:rPr>
          <w:rFonts w:ascii="Arial" w:hAnsi="Arial" w:cs="Arial"/>
          <w:b/>
          <w:bCs/>
          <w:sz w:val="28"/>
          <w:szCs w:val="28"/>
          <w:lang w:val="uz-Cyrl-UZ"/>
        </w:rPr>
        <w:t>биометрик идентификация</w:t>
      </w:r>
      <w:r w:rsidRPr="00637403">
        <w:rPr>
          <w:rFonts w:ascii="Arial" w:hAnsi="Arial" w:cs="Arial"/>
          <w:sz w:val="28"/>
          <w:szCs w:val="28"/>
          <w:lang w:val="uz-Cyrl-UZ"/>
        </w:rPr>
        <w:t xml:space="preserve"> – жисмоний шахс билан боғланган биометрик назорат шаблонининг идентификатор(лар)ини топиш ва қайтариш учун биометрик рўйхатга олишлар маълумотлар базасидан қидириш жараёни;</w:t>
      </w:r>
    </w:p>
    <w:p w14:paraId="3D64CD00" w14:textId="5A3B7D04" w:rsidR="00F04BFC" w:rsidRPr="00637403" w:rsidRDefault="004675FF" w:rsidP="00637403">
      <w:pPr>
        <w:spacing w:before="120" w:after="120" w:line="264" w:lineRule="auto"/>
        <w:ind w:firstLine="709"/>
        <w:jc w:val="both"/>
        <w:rPr>
          <w:rFonts w:ascii="Arial" w:hAnsi="Arial" w:cs="Arial"/>
          <w:sz w:val="28"/>
          <w:szCs w:val="28"/>
          <w:lang w:val="uz-Cyrl-UZ"/>
        </w:rPr>
      </w:pPr>
      <w:r w:rsidRPr="00637403">
        <w:rPr>
          <w:rFonts w:ascii="Arial" w:hAnsi="Arial" w:cs="Arial"/>
          <w:b/>
          <w:bCs/>
          <w:sz w:val="28"/>
          <w:szCs w:val="28"/>
          <w:lang w:val="uz-Cyrl-UZ"/>
        </w:rPr>
        <w:t>ахборот активлари</w:t>
      </w:r>
      <w:r w:rsidRPr="00637403">
        <w:rPr>
          <w:rFonts w:ascii="Arial" w:hAnsi="Arial" w:cs="Arial"/>
          <w:sz w:val="28"/>
          <w:szCs w:val="28"/>
          <w:lang w:val="uz-Cyrl-UZ"/>
        </w:rPr>
        <w:t xml:space="preserve"> — насия савдо ташкилоти фаолияти учун муҳим бўлган ахборотлар (</w:t>
      </w:r>
      <w:r w:rsidRPr="00637403">
        <w:rPr>
          <w:rFonts w:ascii="Arial" w:hAnsi="Arial" w:cs="Arial"/>
          <w:i/>
          <w:iCs/>
          <w:sz w:val="28"/>
          <w:szCs w:val="28"/>
          <w:lang w:val="uz-Cyrl-UZ"/>
        </w:rPr>
        <w:t>мижоз маълумотлари, операцион маълумотлар, дастурий таъминот, маълумотлар базалари, ҳодисалар журналлари ва бошқалар</w:t>
      </w:r>
      <w:r w:rsidRPr="00637403">
        <w:rPr>
          <w:rFonts w:ascii="Arial" w:hAnsi="Arial" w:cs="Arial"/>
          <w:sz w:val="28"/>
          <w:szCs w:val="28"/>
          <w:lang w:val="uz-Cyrl-UZ"/>
        </w:rPr>
        <w:t>) ҳамда уларни сақлаш, узатиш, қайта ишлаш ва муҳофаза қилишга хизмат қилувчи барча ресурслар (</w:t>
      </w:r>
      <w:r w:rsidRPr="00637403">
        <w:rPr>
          <w:rFonts w:ascii="Arial" w:hAnsi="Arial" w:cs="Arial"/>
          <w:i/>
          <w:iCs/>
          <w:sz w:val="28"/>
          <w:szCs w:val="28"/>
          <w:lang w:val="uz-Cyrl-UZ"/>
        </w:rPr>
        <w:t>ахборот тизимлари ва ресурслари, серверлар, маълумотлар омборлари, алоқа каналлари ва дастурий иловалар</w:t>
      </w:r>
      <w:r w:rsidRPr="00637403">
        <w:rPr>
          <w:rFonts w:ascii="Arial" w:hAnsi="Arial" w:cs="Arial"/>
          <w:sz w:val="28"/>
          <w:szCs w:val="28"/>
          <w:lang w:val="uz-Cyrl-UZ"/>
        </w:rPr>
        <w:t>).</w:t>
      </w:r>
    </w:p>
    <w:p w14:paraId="2CC21CE8" w14:textId="22B4BCA1" w:rsidR="00D62A99" w:rsidRPr="00637403" w:rsidRDefault="00D163DF" w:rsidP="00637403">
      <w:pPr>
        <w:pStyle w:val="1"/>
        <w:spacing w:after="120"/>
        <w:ind w:firstLine="709"/>
        <w:jc w:val="both"/>
        <w:rPr>
          <w:rFonts w:ascii="Arial" w:hAnsi="Arial" w:cs="Arial"/>
          <w:b/>
          <w:bCs/>
          <w:sz w:val="28"/>
          <w:szCs w:val="28"/>
          <w:lang w:val="uz-Cyrl-UZ"/>
        </w:rPr>
      </w:pPr>
      <w:bookmarkStart w:id="6" w:name="_Toc215160819"/>
      <w:r w:rsidRPr="00637403">
        <w:rPr>
          <w:rFonts w:ascii="Arial" w:hAnsi="Arial" w:cs="Arial"/>
          <w:b/>
          <w:bCs/>
          <w:sz w:val="28"/>
          <w:szCs w:val="28"/>
          <w:lang w:val="uz-Cyrl-UZ"/>
        </w:rPr>
        <w:t>2. </w:t>
      </w:r>
      <w:r w:rsidR="00D62A99" w:rsidRPr="00637403">
        <w:rPr>
          <w:rFonts w:ascii="Arial" w:hAnsi="Arial" w:cs="Arial"/>
          <w:b/>
          <w:bCs/>
          <w:sz w:val="28"/>
          <w:szCs w:val="28"/>
          <w:lang w:val="uz-Cyrl-UZ"/>
        </w:rPr>
        <w:t>Ишонч белгисини олиш тартиби</w:t>
      </w:r>
      <w:bookmarkEnd w:id="6"/>
    </w:p>
    <w:p w14:paraId="26398CF6" w14:textId="22B66C55" w:rsidR="00410C90" w:rsidRPr="00637403" w:rsidRDefault="00B12A6A"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2</w:t>
      </w:r>
      <w:r w:rsidR="00410C90" w:rsidRPr="00637403">
        <w:rPr>
          <w:rFonts w:ascii="Arial" w:hAnsi="Arial" w:cs="Arial"/>
          <w:sz w:val="28"/>
          <w:szCs w:val="28"/>
          <w:lang w:val="uz-Cyrl-UZ"/>
        </w:rPr>
        <w:t>.</w:t>
      </w:r>
      <w:r w:rsidR="00DA4220" w:rsidRPr="00637403">
        <w:rPr>
          <w:rFonts w:ascii="Arial" w:hAnsi="Arial" w:cs="Arial"/>
          <w:sz w:val="28"/>
          <w:szCs w:val="28"/>
          <w:lang w:val="uz-Cyrl-UZ"/>
        </w:rPr>
        <w:t>1</w:t>
      </w:r>
      <w:r w:rsidR="00410C90" w:rsidRPr="00637403">
        <w:rPr>
          <w:rFonts w:ascii="Arial" w:hAnsi="Arial" w:cs="Arial"/>
          <w:sz w:val="28"/>
          <w:szCs w:val="28"/>
          <w:lang w:val="uz-Cyrl-UZ"/>
        </w:rPr>
        <w:t>. 202</w:t>
      </w:r>
      <w:r w:rsidR="00F377D1" w:rsidRPr="00637403">
        <w:rPr>
          <w:rFonts w:ascii="Arial" w:hAnsi="Arial" w:cs="Arial"/>
          <w:sz w:val="28"/>
          <w:szCs w:val="28"/>
          <w:lang w:val="uz-Cyrl-UZ"/>
        </w:rPr>
        <w:t>6</w:t>
      </w:r>
      <w:r w:rsidR="00410C90" w:rsidRPr="00637403">
        <w:rPr>
          <w:rFonts w:ascii="Arial" w:hAnsi="Arial" w:cs="Arial"/>
          <w:sz w:val="28"/>
          <w:szCs w:val="28"/>
          <w:lang w:val="uz-Cyrl-UZ"/>
        </w:rPr>
        <w:t xml:space="preserve"> йил </w:t>
      </w:r>
      <w:r w:rsidR="00D304FE" w:rsidRPr="00637403">
        <w:rPr>
          <w:rFonts w:ascii="Arial" w:hAnsi="Arial" w:cs="Arial"/>
          <w:sz w:val="28"/>
          <w:szCs w:val="28"/>
          <w:lang w:val="uz-Cyrl-UZ"/>
        </w:rPr>
        <w:t>1</w:t>
      </w:r>
      <w:r w:rsidR="00410C90" w:rsidRPr="00637403">
        <w:rPr>
          <w:rFonts w:ascii="Arial" w:hAnsi="Arial" w:cs="Arial"/>
          <w:sz w:val="28"/>
          <w:szCs w:val="28"/>
          <w:lang w:val="uz-Cyrl-UZ"/>
        </w:rPr>
        <w:t> </w:t>
      </w:r>
      <w:r w:rsidR="00F377D1" w:rsidRPr="00637403">
        <w:rPr>
          <w:rFonts w:ascii="Arial" w:hAnsi="Arial" w:cs="Arial"/>
          <w:sz w:val="28"/>
          <w:szCs w:val="28"/>
          <w:lang w:val="uz-Cyrl-UZ"/>
        </w:rPr>
        <w:t>янва</w:t>
      </w:r>
      <w:r w:rsidR="00410C90" w:rsidRPr="00637403">
        <w:rPr>
          <w:rFonts w:ascii="Arial" w:hAnsi="Arial" w:cs="Arial"/>
          <w:sz w:val="28"/>
          <w:szCs w:val="28"/>
          <w:lang w:val="uz-Cyrl-UZ"/>
        </w:rPr>
        <w:t xml:space="preserve">рга қадар </w:t>
      </w:r>
      <w:r w:rsidR="0021469E" w:rsidRPr="00637403">
        <w:rPr>
          <w:rFonts w:ascii="Arial" w:hAnsi="Arial" w:cs="Arial"/>
          <w:sz w:val="28"/>
          <w:szCs w:val="28"/>
          <w:lang w:val="uz-Cyrl-UZ"/>
        </w:rPr>
        <w:t xml:space="preserve">амалда </w:t>
      </w:r>
      <w:r w:rsidR="00410C90" w:rsidRPr="00637403">
        <w:rPr>
          <w:rFonts w:ascii="Arial" w:hAnsi="Arial" w:cs="Arial"/>
          <w:sz w:val="28"/>
          <w:szCs w:val="28"/>
          <w:lang w:val="uz-Cyrl-UZ"/>
        </w:rPr>
        <w:t xml:space="preserve">насия савдо фаолияти билан шуғулланиб келган, </w:t>
      </w:r>
      <w:r w:rsidR="004D246D" w:rsidRPr="00637403">
        <w:rPr>
          <w:rFonts w:ascii="Arial" w:hAnsi="Arial" w:cs="Arial"/>
          <w:sz w:val="28"/>
          <w:szCs w:val="28"/>
          <w:lang w:val="uz-Cyrl-UZ"/>
        </w:rPr>
        <w:t>ассоциация(лар)</w:t>
      </w:r>
      <w:r w:rsidR="00410C90" w:rsidRPr="00637403">
        <w:rPr>
          <w:rFonts w:ascii="Arial" w:hAnsi="Arial" w:cs="Arial"/>
          <w:sz w:val="28"/>
          <w:szCs w:val="28"/>
          <w:lang w:val="uz-Cyrl-UZ"/>
        </w:rPr>
        <w:t xml:space="preserve"> аъзоси бўлган, </w:t>
      </w:r>
      <w:r w:rsidR="00E25692" w:rsidRPr="00637403">
        <w:rPr>
          <w:rFonts w:ascii="Arial" w:hAnsi="Arial" w:cs="Arial"/>
          <w:sz w:val="28"/>
          <w:szCs w:val="28"/>
          <w:lang w:val="uz-Cyrl-UZ"/>
        </w:rPr>
        <w:br/>
      </w:r>
      <w:r w:rsidR="00576200" w:rsidRPr="00637403">
        <w:rPr>
          <w:rFonts w:ascii="Arial" w:hAnsi="Arial" w:cs="Arial"/>
          <w:sz w:val="28"/>
          <w:szCs w:val="28"/>
          <w:lang w:val="uz-Cyrl-UZ"/>
        </w:rPr>
        <w:t>Этика</w:t>
      </w:r>
      <w:r w:rsidR="00410C90" w:rsidRPr="00637403">
        <w:rPr>
          <w:rFonts w:ascii="Arial" w:hAnsi="Arial" w:cs="Arial"/>
          <w:sz w:val="28"/>
          <w:szCs w:val="28"/>
          <w:lang w:val="uz-Cyrl-UZ"/>
        </w:rPr>
        <w:t xml:space="preserve"> кодексига риоя қилиш</w:t>
      </w:r>
      <w:r w:rsidR="001533C1" w:rsidRPr="00637403">
        <w:rPr>
          <w:rFonts w:ascii="Arial" w:hAnsi="Arial" w:cs="Arial"/>
          <w:sz w:val="28"/>
          <w:szCs w:val="28"/>
          <w:lang w:val="uz-Cyrl-UZ"/>
        </w:rPr>
        <w:t xml:space="preserve"> мажбуриятини олишини эълон қилган </w:t>
      </w:r>
      <w:r w:rsidR="00F0480F" w:rsidRPr="00637403">
        <w:rPr>
          <w:rFonts w:ascii="Arial" w:hAnsi="Arial" w:cs="Arial"/>
          <w:sz w:val="28"/>
          <w:szCs w:val="28"/>
          <w:lang w:val="uz-Cyrl-UZ"/>
        </w:rPr>
        <w:br/>
      </w:r>
      <w:r w:rsidR="001533C1" w:rsidRPr="00637403">
        <w:rPr>
          <w:rFonts w:ascii="Arial" w:hAnsi="Arial" w:cs="Arial"/>
          <w:sz w:val="28"/>
          <w:szCs w:val="28"/>
          <w:lang w:val="uz-Cyrl-UZ"/>
        </w:rPr>
        <w:t xml:space="preserve">ва </w:t>
      </w:r>
      <w:r w:rsidR="00576200" w:rsidRPr="00637403">
        <w:rPr>
          <w:rFonts w:ascii="Arial" w:hAnsi="Arial" w:cs="Arial"/>
          <w:sz w:val="28"/>
          <w:szCs w:val="28"/>
          <w:lang w:val="uz-Cyrl-UZ"/>
        </w:rPr>
        <w:t>Этика</w:t>
      </w:r>
      <w:r w:rsidR="001533C1" w:rsidRPr="00637403">
        <w:rPr>
          <w:rFonts w:ascii="Arial" w:hAnsi="Arial" w:cs="Arial"/>
          <w:sz w:val="28"/>
          <w:szCs w:val="28"/>
          <w:lang w:val="uz-Cyrl-UZ"/>
        </w:rPr>
        <w:t xml:space="preserve"> кодексига мувофиқлиги юзасидан </w:t>
      </w:r>
      <w:r w:rsidR="004D246D" w:rsidRPr="00637403">
        <w:rPr>
          <w:rFonts w:ascii="Arial" w:hAnsi="Arial" w:cs="Arial"/>
          <w:sz w:val="28"/>
          <w:szCs w:val="28"/>
          <w:lang w:val="uz-Cyrl-UZ"/>
        </w:rPr>
        <w:t>ассоциация(лар)</w:t>
      </w:r>
      <w:r w:rsidR="001533C1" w:rsidRPr="00637403">
        <w:rPr>
          <w:rFonts w:ascii="Arial" w:hAnsi="Arial" w:cs="Arial"/>
          <w:sz w:val="28"/>
          <w:szCs w:val="28"/>
          <w:lang w:val="uz-Cyrl-UZ"/>
        </w:rPr>
        <w:t xml:space="preserve">нинг </w:t>
      </w:r>
      <w:r w:rsidR="001766F3" w:rsidRPr="00637403">
        <w:rPr>
          <w:rFonts w:ascii="Arial" w:hAnsi="Arial" w:cs="Arial"/>
          <w:sz w:val="28"/>
          <w:szCs w:val="28"/>
          <w:lang w:val="uz-Cyrl-UZ"/>
        </w:rPr>
        <w:lastRenderedPageBreak/>
        <w:t xml:space="preserve">ижобий </w:t>
      </w:r>
      <w:r w:rsidR="001533C1" w:rsidRPr="00637403">
        <w:rPr>
          <w:rFonts w:ascii="Arial" w:hAnsi="Arial" w:cs="Arial"/>
          <w:sz w:val="28"/>
          <w:szCs w:val="28"/>
          <w:lang w:val="uz-Cyrl-UZ"/>
        </w:rPr>
        <w:t xml:space="preserve">хулосасини олган </w:t>
      </w:r>
      <w:r w:rsidR="00410C90" w:rsidRPr="00637403">
        <w:rPr>
          <w:rFonts w:ascii="Arial" w:hAnsi="Arial" w:cs="Arial"/>
          <w:sz w:val="28"/>
          <w:szCs w:val="28"/>
          <w:lang w:val="uz-Cyrl-UZ"/>
        </w:rPr>
        <w:t>насия савдо ташкилотлари тўғридан-тўғри</w:t>
      </w:r>
      <w:r w:rsidR="00655DE0" w:rsidRPr="00637403">
        <w:rPr>
          <w:rFonts w:ascii="Arial" w:hAnsi="Arial" w:cs="Arial"/>
          <w:sz w:val="28"/>
          <w:szCs w:val="28"/>
          <w:lang w:val="uz-Cyrl-UZ"/>
        </w:rPr>
        <w:t xml:space="preserve"> </w:t>
      </w:r>
      <w:r w:rsidR="004D246D" w:rsidRPr="00637403">
        <w:rPr>
          <w:rFonts w:ascii="Arial" w:hAnsi="Arial" w:cs="Arial"/>
          <w:sz w:val="28"/>
          <w:szCs w:val="28"/>
          <w:lang w:val="uz-Cyrl-UZ"/>
        </w:rPr>
        <w:t>ассоциация(лар)</w:t>
      </w:r>
      <w:r w:rsidR="00532863" w:rsidRPr="00637403">
        <w:rPr>
          <w:rFonts w:ascii="Arial" w:hAnsi="Arial" w:cs="Arial"/>
          <w:sz w:val="28"/>
          <w:szCs w:val="28"/>
          <w:lang w:val="uz-Cyrl-UZ"/>
        </w:rPr>
        <w:t>нинг</w:t>
      </w:r>
      <w:r w:rsidR="00410C90" w:rsidRPr="00637403">
        <w:rPr>
          <w:rFonts w:ascii="Arial" w:hAnsi="Arial" w:cs="Arial"/>
          <w:sz w:val="28"/>
          <w:szCs w:val="28"/>
          <w:lang w:val="uz-Cyrl-UZ"/>
        </w:rPr>
        <w:t xml:space="preserve"> </w:t>
      </w:r>
      <w:r w:rsidR="00FF32FD" w:rsidRPr="00637403">
        <w:rPr>
          <w:rFonts w:ascii="Arial" w:hAnsi="Arial" w:cs="Arial"/>
          <w:sz w:val="28"/>
          <w:szCs w:val="28"/>
          <w:lang w:val="uz-Cyrl-UZ"/>
        </w:rPr>
        <w:t>и</w:t>
      </w:r>
      <w:r w:rsidR="00410C90" w:rsidRPr="00637403">
        <w:rPr>
          <w:rFonts w:ascii="Arial" w:hAnsi="Arial" w:cs="Arial"/>
          <w:sz w:val="28"/>
          <w:szCs w:val="28"/>
          <w:lang w:val="uz-Cyrl-UZ"/>
        </w:rPr>
        <w:t xml:space="preserve">шонч белгисига эга бўладилар. </w:t>
      </w:r>
    </w:p>
    <w:p w14:paraId="016B9B67" w14:textId="626530A8" w:rsidR="000417CD" w:rsidRPr="00637403" w:rsidRDefault="000417CD"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xml:space="preserve">Шунингдек, Марказий банк билан ўзаро ҳамкорлик тўғрисида Меморандум имзолаган ассоциация(лар) аъзоси бўлган, </w:t>
      </w:r>
      <w:r w:rsidR="00576200" w:rsidRPr="00637403">
        <w:rPr>
          <w:rFonts w:ascii="Arial" w:hAnsi="Arial" w:cs="Arial"/>
          <w:sz w:val="28"/>
          <w:szCs w:val="28"/>
          <w:lang w:val="uz-Cyrl-UZ"/>
        </w:rPr>
        <w:t>Этика</w:t>
      </w:r>
      <w:r w:rsidRPr="00637403">
        <w:rPr>
          <w:rFonts w:ascii="Arial" w:hAnsi="Arial" w:cs="Arial"/>
          <w:sz w:val="28"/>
          <w:szCs w:val="28"/>
          <w:lang w:val="uz-Cyrl-UZ"/>
        </w:rPr>
        <w:t xml:space="preserve"> кодексига риоя қилиш мажбуриятини олишини эълон қилган ва </w:t>
      </w:r>
      <w:r w:rsidR="00576200" w:rsidRPr="00637403">
        <w:rPr>
          <w:rFonts w:ascii="Arial" w:hAnsi="Arial" w:cs="Arial"/>
          <w:sz w:val="28"/>
          <w:szCs w:val="28"/>
          <w:lang w:val="uz-Cyrl-UZ"/>
        </w:rPr>
        <w:t>Этика</w:t>
      </w:r>
      <w:r w:rsidRPr="00637403">
        <w:rPr>
          <w:rFonts w:ascii="Arial" w:hAnsi="Arial" w:cs="Arial"/>
          <w:sz w:val="28"/>
          <w:szCs w:val="28"/>
          <w:lang w:val="uz-Cyrl-UZ"/>
        </w:rPr>
        <w:t xml:space="preserve"> кодексига мувофиқлиги юзасидан тегишли ассоциациянинг ижобий хулосасини олган тижорат банклари ва микромолия ташкилотлари тўғридан-тўғри ишонч белгисига эга бўладилар.</w:t>
      </w:r>
    </w:p>
    <w:p w14:paraId="4D163540" w14:textId="2974DE80" w:rsidR="00410C90" w:rsidRPr="00637403" w:rsidRDefault="00B12A6A"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2</w:t>
      </w:r>
      <w:r w:rsidR="00410C90" w:rsidRPr="00637403">
        <w:rPr>
          <w:rFonts w:ascii="Arial" w:hAnsi="Arial" w:cs="Arial"/>
          <w:sz w:val="28"/>
          <w:szCs w:val="28"/>
          <w:lang w:val="uz-Cyrl-UZ"/>
        </w:rPr>
        <w:t>.</w:t>
      </w:r>
      <w:r w:rsidR="00DA4220" w:rsidRPr="00637403">
        <w:rPr>
          <w:rFonts w:ascii="Arial" w:hAnsi="Arial" w:cs="Arial"/>
          <w:sz w:val="28"/>
          <w:szCs w:val="28"/>
          <w:lang w:val="uz-Cyrl-UZ"/>
        </w:rPr>
        <w:t>2</w:t>
      </w:r>
      <w:r w:rsidR="00410C90" w:rsidRPr="00637403">
        <w:rPr>
          <w:rFonts w:ascii="Arial" w:hAnsi="Arial" w:cs="Arial"/>
          <w:sz w:val="28"/>
          <w:szCs w:val="28"/>
          <w:lang w:val="uz-Cyrl-UZ"/>
        </w:rPr>
        <w:t>. 202</w:t>
      </w:r>
      <w:r w:rsidR="00F377D1" w:rsidRPr="00637403">
        <w:rPr>
          <w:rFonts w:ascii="Arial" w:hAnsi="Arial" w:cs="Arial"/>
          <w:sz w:val="28"/>
          <w:szCs w:val="28"/>
          <w:lang w:val="uz-Cyrl-UZ"/>
        </w:rPr>
        <w:t>6</w:t>
      </w:r>
      <w:r w:rsidR="00D304FE" w:rsidRPr="00637403">
        <w:rPr>
          <w:rFonts w:ascii="Arial" w:hAnsi="Arial" w:cs="Arial"/>
          <w:sz w:val="28"/>
          <w:szCs w:val="28"/>
          <w:lang w:val="uz-Cyrl-UZ"/>
        </w:rPr>
        <w:t> </w:t>
      </w:r>
      <w:r w:rsidR="00410C90" w:rsidRPr="00637403">
        <w:rPr>
          <w:rFonts w:ascii="Arial" w:hAnsi="Arial" w:cs="Arial"/>
          <w:sz w:val="28"/>
          <w:szCs w:val="28"/>
          <w:lang w:val="uz-Cyrl-UZ"/>
        </w:rPr>
        <w:t>йил 1</w:t>
      </w:r>
      <w:r w:rsidR="00D304FE" w:rsidRPr="00637403">
        <w:rPr>
          <w:rFonts w:ascii="Arial" w:hAnsi="Arial" w:cs="Arial"/>
          <w:sz w:val="28"/>
          <w:szCs w:val="28"/>
          <w:lang w:val="uz-Cyrl-UZ"/>
        </w:rPr>
        <w:t> </w:t>
      </w:r>
      <w:r w:rsidR="00F377D1" w:rsidRPr="00637403">
        <w:rPr>
          <w:rFonts w:ascii="Arial" w:hAnsi="Arial" w:cs="Arial"/>
          <w:sz w:val="28"/>
          <w:szCs w:val="28"/>
          <w:lang w:val="uz-Cyrl-UZ"/>
        </w:rPr>
        <w:t>январ</w:t>
      </w:r>
      <w:r w:rsidR="00AC7C9F" w:rsidRPr="00637403">
        <w:rPr>
          <w:rFonts w:ascii="Arial" w:hAnsi="Arial" w:cs="Arial"/>
          <w:sz w:val="28"/>
          <w:szCs w:val="28"/>
          <w:lang w:val="uz-Cyrl-UZ"/>
        </w:rPr>
        <w:t>дан</w:t>
      </w:r>
      <w:r w:rsidR="00410C90" w:rsidRPr="00637403">
        <w:rPr>
          <w:rFonts w:ascii="Arial" w:hAnsi="Arial" w:cs="Arial"/>
          <w:sz w:val="28"/>
          <w:szCs w:val="28"/>
          <w:lang w:val="uz-Cyrl-UZ"/>
        </w:rPr>
        <w:t xml:space="preserve"> бошлаб насия савдо ташкилотлари</w:t>
      </w:r>
      <w:r w:rsidR="00050137" w:rsidRPr="00637403">
        <w:rPr>
          <w:rFonts w:ascii="Arial" w:hAnsi="Arial" w:cs="Arial"/>
          <w:sz w:val="28"/>
          <w:szCs w:val="28"/>
          <w:lang w:val="uz-Cyrl-UZ"/>
        </w:rPr>
        <w:t xml:space="preserve"> Ишонч белгисини олишлари учун</w:t>
      </w:r>
      <w:r w:rsidR="00410C90" w:rsidRPr="00637403">
        <w:rPr>
          <w:rFonts w:ascii="Arial" w:hAnsi="Arial" w:cs="Arial"/>
          <w:sz w:val="28"/>
          <w:szCs w:val="28"/>
          <w:lang w:val="uz-Cyrl-UZ"/>
        </w:rPr>
        <w:t xml:space="preserve"> </w:t>
      </w:r>
      <w:r w:rsidR="004D246D" w:rsidRPr="00637403">
        <w:rPr>
          <w:rFonts w:ascii="Arial" w:hAnsi="Arial" w:cs="Arial"/>
          <w:sz w:val="28"/>
          <w:szCs w:val="28"/>
          <w:lang w:val="uz-Cyrl-UZ"/>
        </w:rPr>
        <w:t>ассоциация(лар)</w:t>
      </w:r>
      <w:r w:rsidR="00F01611" w:rsidRPr="00637403">
        <w:rPr>
          <w:rFonts w:ascii="Arial" w:hAnsi="Arial" w:cs="Arial"/>
          <w:sz w:val="28"/>
          <w:szCs w:val="28"/>
          <w:lang w:val="uz-Cyrl-UZ"/>
        </w:rPr>
        <w:t xml:space="preserve"> аъзоси бўлишлари, </w:t>
      </w:r>
      <w:r w:rsidR="00576200" w:rsidRPr="00637403">
        <w:rPr>
          <w:rFonts w:ascii="Arial" w:hAnsi="Arial" w:cs="Arial"/>
          <w:sz w:val="28"/>
          <w:szCs w:val="28"/>
          <w:lang w:val="uz-Cyrl-UZ"/>
        </w:rPr>
        <w:t>Этика</w:t>
      </w:r>
      <w:r w:rsidR="00F01611" w:rsidRPr="00637403">
        <w:rPr>
          <w:rFonts w:ascii="Arial" w:hAnsi="Arial" w:cs="Arial"/>
          <w:sz w:val="28"/>
          <w:szCs w:val="28"/>
          <w:lang w:val="uz-Cyrl-UZ"/>
        </w:rPr>
        <w:t xml:space="preserve"> кодексига риоя қилиш мажбуриятини эълон қилишлари</w:t>
      </w:r>
      <w:r w:rsidR="009A1808" w:rsidRPr="00637403">
        <w:rPr>
          <w:rFonts w:ascii="Arial" w:hAnsi="Arial" w:cs="Arial"/>
          <w:sz w:val="28"/>
          <w:szCs w:val="28"/>
          <w:lang w:val="uz-Cyrl-UZ"/>
        </w:rPr>
        <w:t xml:space="preserve">, фаолиятини </w:t>
      </w:r>
      <w:r w:rsidR="00576200" w:rsidRPr="00637403">
        <w:rPr>
          <w:rFonts w:ascii="Arial" w:hAnsi="Arial" w:cs="Arial"/>
          <w:sz w:val="28"/>
          <w:szCs w:val="28"/>
          <w:lang w:val="uz-Cyrl-UZ"/>
        </w:rPr>
        <w:t>Этика</w:t>
      </w:r>
      <w:r w:rsidR="009A1808" w:rsidRPr="00637403">
        <w:rPr>
          <w:rFonts w:ascii="Arial" w:hAnsi="Arial" w:cs="Arial"/>
          <w:sz w:val="28"/>
          <w:szCs w:val="28"/>
          <w:lang w:val="uz-Cyrl-UZ"/>
        </w:rPr>
        <w:t xml:space="preserve"> кодексига тўлиқ мувофиқлаштиришни таъминлашлари, </w:t>
      </w:r>
      <w:r w:rsidR="00576200" w:rsidRPr="00637403">
        <w:rPr>
          <w:rFonts w:ascii="Arial" w:hAnsi="Arial" w:cs="Arial"/>
          <w:sz w:val="28"/>
          <w:szCs w:val="28"/>
          <w:lang w:val="uz-Cyrl-UZ"/>
        </w:rPr>
        <w:t>Этика</w:t>
      </w:r>
      <w:r w:rsidR="009A1808" w:rsidRPr="00637403">
        <w:rPr>
          <w:rFonts w:ascii="Arial" w:hAnsi="Arial" w:cs="Arial"/>
          <w:sz w:val="28"/>
          <w:szCs w:val="28"/>
          <w:lang w:val="uz-Cyrl-UZ"/>
        </w:rPr>
        <w:t xml:space="preserve"> кодексига мувофиқли</w:t>
      </w:r>
      <w:r w:rsidR="00406DEF" w:rsidRPr="00637403">
        <w:rPr>
          <w:rFonts w:ascii="Arial" w:hAnsi="Arial" w:cs="Arial"/>
          <w:sz w:val="28"/>
          <w:szCs w:val="28"/>
          <w:lang w:val="uz-Cyrl-UZ"/>
        </w:rPr>
        <w:t>к</w:t>
      </w:r>
      <w:r w:rsidR="009A1808" w:rsidRPr="00637403">
        <w:rPr>
          <w:rFonts w:ascii="Arial" w:hAnsi="Arial" w:cs="Arial"/>
          <w:sz w:val="28"/>
          <w:szCs w:val="28"/>
          <w:lang w:val="uz-Cyrl-UZ"/>
        </w:rPr>
        <w:t xml:space="preserve"> юзасидан мустақил баҳоловчи ташкилотнинг ижобий хулосасини олишлари </w:t>
      </w:r>
      <w:r w:rsidR="00C77B9B" w:rsidRPr="00637403">
        <w:rPr>
          <w:rFonts w:ascii="Arial" w:hAnsi="Arial" w:cs="Arial"/>
          <w:sz w:val="28"/>
          <w:szCs w:val="28"/>
          <w:lang w:val="uz-Cyrl-UZ"/>
        </w:rPr>
        <w:t>ва</w:t>
      </w:r>
      <w:r w:rsidR="00410C90" w:rsidRPr="00637403">
        <w:rPr>
          <w:rFonts w:ascii="Arial" w:hAnsi="Arial" w:cs="Arial"/>
          <w:sz w:val="28"/>
          <w:szCs w:val="28"/>
          <w:lang w:val="uz-Cyrl-UZ"/>
        </w:rPr>
        <w:t xml:space="preserve"> </w:t>
      </w:r>
      <w:r w:rsidR="001B53A1" w:rsidRPr="00637403">
        <w:rPr>
          <w:rFonts w:ascii="Arial" w:hAnsi="Arial" w:cs="Arial"/>
          <w:sz w:val="28"/>
          <w:szCs w:val="28"/>
          <w:lang w:val="uz-Cyrl-UZ"/>
        </w:rPr>
        <w:t xml:space="preserve">унга қатъий </w:t>
      </w:r>
      <w:r w:rsidR="00410C90" w:rsidRPr="00637403">
        <w:rPr>
          <w:rFonts w:ascii="Arial" w:hAnsi="Arial" w:cs="Arial"/>
          <w:sz w:val="28"/>
          <w:szCs w:val="28"/>
          <w:lang w:val="uz-Cyrl-UZ"/>
        </w:rPr>
        <w:t xml:space="preserve">риоя қилишлари лозим. </w:t>
      </w:r>
    </w:p>
    <w:p w14:paraId="47432615" w14:textId="283E3EC6" w:rsidR="00C77B9B" w:rsidRPr="00637403" w:rsidRDefault="00C77B9B"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2.3.</w:t>
      </w:r>
      <w:r w:rsidR="00861F9F" w:rsidRPr="00637403">
        <w:rPr>
          <w:rFonts w:ascii="Arial" w:hAnsi="Arial" w:cs="Arial"/>
          <w:sz w:val="28"/>
          <w:szCs w:val="28"/>
          <w:lang w:val="uz-Cyrl-UZ"/>
        </w:rPr>
        <w:t> </w:t>
      </w:r>
      <w:r w:rsidR="004D246D" w:rsidRPr="00637403">
        <w:rPr>
          <w:rFonts w:ascii="Arial" w:hAnsi="Arial" w:cs="Arial"/>
          <w:sz w:val="28"/>
          <w:szCs w:val="28"/>
          <w:lang w:val="uz-Cyrl-UZ"/>
        </w:rPr>
        <w:t>Ассоциация(лар)</w:t>
      </w:r>
      <w:r w:rsidR="00D64D69" w:rsidRPr="00637403">
        <w:rPr>
          <w:rFonts w:ascii="Arial" w:hAnsi="Arial" w:cs="Arial"/>
          <w:sz w:val="28"/>
          <w:szCs w:val="28"/>
          <w:lang w:val="uz-Cyrl-UZ"/>
        </w:rPr>
        <w:t>нинг</w:t>
      </w:r>
      <w:r w:rsidRPr="00637403">
        <w:rPr>
          <w:rFonts w:ascii="Arial" w:hAnsi="Arial" w:cs="Arial"/>
          <w:sz w:val="28"/>
          <w:szCs w:val="28"/>
          <w:lang w:val="uz-Cyrl-UZ"/>
        </w:rPr>
        <w:t xml:space="preserve"> </w:t>
      </w:r>
      <w:r w:rsidR="00D64D69" w:rsidRPr="00637403">
        <w:rPr>
          <w:rFonts w:ascii="Arial" w:hAnsi="Arial" w:cs="Arial"/>
          <w:sz w:val="28"/>
          <w:szCs w:val="28"/>
          <w:lang w:val="uz-Cyrl-UZ"/>
        </w:rPr>
        <w:t>и</w:t>
      </w:r>
      <w:r w:rsidRPr="00637403">
        <w:rPr>
          <w:rFonts w:ascii="Arial" w:hAnsi="Arial" w:cs="Arial"/>
          <w:sz w:val="28"/>
          <w:szCs w:val="28"/>
          <w:lang w:val="uz-Cyrl-UZ"/>
        </w:rPr>
        <w:t xml:space="preserve">шонч белгисига эга бўлган насия савдо ташкилотларининг </w:t>
      </w:r>
      <w:r w:rsidR="00576200" w:rsidRPr="00637403">
        <w:rPr>
          <w:rFonts w:ascii="Arial" w:hAnsi="Arial" w:cs="Arial"/>
          <w:sz w:val="28"/>
          <w:szCs w:val="28"/>
          <w:lang w:val="uz-Cyrl-UZ"/>
        </w:rPr>
        <w:t>Этика</w:t>
      </w:r>
      <w:r w:rsidRPr="00637403">
        <w:rPr>
          <w:rFonts w:ascii="Arial" w:hAnsi="Arial" w:cs="Arial"/>
          <w:sz w:val="28"/>
          <w:szCs w:val="28"/>
          <w:lang w:val="uz-Cyrl-UZ"/>
        </w:rPr>
        <w:t xml:space="preserve"> кодексига тўлиқ риоя этилиши бўйича ҳар йил</w:t>
      </w:r>
      <w:r w:rsidR="000417CD" w:rsidRPr="00637403">
        <w:rPr>
          <w:rFonts w:ascii="Arial" w:hAnsi="Arial" w:cs="Arial"/>
          <w:sz w:val="28"/>
          <w:szCs w:val="28"/>
          <w:lang w:val="uz-Cyrl-UZ"/>
        </w:rPr>
        <w:t>и</w:t>
      </w:r>
      <w:r w:rsidRPr="00637403">
        <w:rPr>
          <w:rFonts w:ascii="Arial" w:hAnsi="Arial" w:cs="Arial"/>
          <w:sz w:val="28"/>
          <w:szCs w:val="28"/>
          <w:lang w:val="uz-Cyrl-UZ"/>
        </w:rPr>
        <w:t xml:space="preserve"> мустақил баҳоловчи ташкилотлар томонидан ўрганиш ўтказилади ҳамда натижаси бўйича </w:t>
      </w:r>
      <w:r w:rsidR="004D246D" w:rsidRPr="00637403">
        <w:rPr>
          <w:rFonts w:ascii="Arial" w:hAnsi="Arial" w:cs="Arial"/>
          <w:sz w:val="28"/>
          <w:szCs w:val="28"/>
          <w:lang w:val="uz-Cyrl-UZ"/>
        </w:rPr>
        <w:t>ассоциация(лар)</w:t>
      </w:r>
      <w:r w:rsidR="000149DC" w:rsidRPr="00637403">
        <w:rPr>
          <w:rFonts w:ascii="Arial" w:hAnsi="Arial" w:cs="Arial"/>
          <w:sz w:val="28"/>
          <w:szCs w:val="28"/>
          <w:lang w:val="uz-Cyrl-UZ"/>
        </w:rPr>
        <w:t xml:space="preserve">га </w:t>
      </w:r>
      <w:r w:rsidRPr="00637403">
        <w:rPr>
          <w:rFonts w:ascii="Arial" w:hAnsi="Arial" w:cs="Arial"/>
          <w:sz w:val="28"/>
          <w:szCs w:val="28"/>
          <w:lang w:val="uz-Cyrl-UZ"/>
        </w:rPr>
        <w:t xml:space="preserve">ҳисобот тақдим этилади. </w:t>
      </w:r>
    </w:p>
    <w:p w14:paraId="2EBC32C8" w14:textId="31D8BE5D" w:rsidR="00410C90" w:rsidRPr="00637403" w:rsidRDefault="00B12A6A"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2</w:t>
      </w:r>
      <w:r w:rsidR="00410C90" w:rsidRPr="00637403">
        <w:rPr>
          <w:rFonts w:ascii="Arial" w:hAnsi="Arial" w:cs="Arial"/>
          <w:sz w:val="28"/>
          <w:szCs w:val="28"/>
          <w:lang w:val="uz-Cyrl-UZ"/>
        </w:rPr>
        <w:t>.</w:t>
      </w:r>
      <w:r w:rsidR="00C77B9B" w:rsidRPr="00637403">
        <w:rPr>
          <w:rFonts w:ascii="Arial" w:hAnsi="Arial" w:cs="Arial"/>
          <w:sz w:val="28"/>
          <w:szCs w:val="28"/>
          <w:lang w:val="uz-Cyrl-UZ"/>
        </w:rPr>
        <w:t>4</w:t>
      </w:r>
      <w:r w:rsidR="00410C90" w:rsidRPr="00637403">
        <w:rPr>
          <w:rFonts w:ascii="Arial" w:hAnsi="Arial" w:cs="Arial"/>
          <w:sz w:val="28"/>
          <w:szCs w:val="28"/>
          <w:lang w:val="uz-Cyrl-UZ"/>
        </w:rPr>
        <w:t>. </w:t>
      </w:r>
      <w:r w:rsidR="00D01541" w:rsidRPr="00637403">
        <w:rPr>
          <w:rFonts w:ascii="Arial" w:hAnsi="Arial" w:cs="Arial"/>
          <w:sz w:val="28"/>
          <w:szCs w:val="28"/>
          <w:lang w:val="uz-Cyrl-UZ"/>
        </w:rPr>
        <w:t xml:space="preserve">Ишонч белгисига эга бўлган </w:t>
      </w:r>
      <w:r w:rsidR="00410C90" w:rsidRPr="00637403">
        <w:rPr>
          <w:rFonts w:ascii="Arial" w:hAnsi="Arial" w:cs="Arial"/>
          <w:sz w:val="28"/>
          <w:szCs w:val="28"/>
          <w:lang w:val="uz-Cyrl-UZ"/>
        </w:rPr>
        <w:t xml:space="preserve">насия савдо ташкилотлари рўйхати </w:t>
      </w:r>
      <w:r w:rsidR="004D246D" w:rsidRPr="00637403">
        <w:rPr>
          <w:rFonts w:ascii="Arial" w:hAnsi="Arial" w:cs="Arial"/>
          <w:sz w:val="28"/>
          <w:szCs w:val="28"/>
          <w:lang w:val="uz-Cyrl-UZ"/>
        </w:rPr>
        <w:t>ассоциация(лар)</w:t>
      </w:r>
      <w:r w:rsidR="00410C90" w:rsidRPr="00637403">
        <w:rPr>
          <w:rFonts w:ascii="Arial" w:hAnsi="Arial" w:cs="Arial"/>
          <w:sz w:val="28"/>
          <w:szCs w:val="28"/>
          <w:lang w:val="uz-Cyrl-UZ"/>
        </w:rPr>
        <w:t>нинг расмий веб-сайтида эълон қили</w:t>
      </w:r>
      <w:r w:rsidR="00512795" w:rsidRPr="00637403">
        <w:rPr>
          <w:rFonts w:ascii="Arial" w:hAnsi="Arial" w:cs="Arial"/>
          <w:sz w:val="28"/>
          <w:szCs w:val="28"/>
          <w:lang w:val="uz-Cyrl-UZ"/>
        </w:rPr>
        <w:t>н</w:t>
      </w:r>
      <w:r w:rsidR="00410C90" w:rsidRPr="00637403">
        <w:rPr>
          <w:rFonts w:ascii="Arial" w:hAnsi="Arial" w:cs="Arial"/>
          <w:sz w:val="28"/>
          <w:szCs w:val="28"/>
          <w:lang w:val="uz-Cyrl-UZ"/>
        </w:rPr>
        <w:t xml:space="preserve">ади. </w:t>
      </w:r>
    </w:p>
    <w:p w14:paraId="7F561848" w14:textId="2657DA95" w:rsidR="00493A3B" w:rsidRPr="00637403" w:rsidRDefault="00B12A6A"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2</w:t>
      </w:r>
      <w:r w:rsidR="00410C90" w:rsidRPr="00637403">
        <w:rPr>
          <w:rFonts w:ascii="Arial" w:hAnsi="Arial" w:cs="Arial"/>
          <w:sz w:val="28"/>
          <w:szCs w:val="28"/>
          <w:lang w:val="uz-Cyrl-UZ"/>
        </w:rPr>
        <w:t>.</w:t>
      </w:r>
      <w:r w:rsidR="00C77B9B" w:rsidRPr="00637403">
        <w:rPr>
          <w:rFonts w:ascii="Arial" w:hAnsi="Arial" w:cs="Arial"/>
          <w:sz w:val="28"/>
          <w:szCs w:val="28"/>
          <w:lang w:val="uz-Cyrl-UZ"/>
        </w:rPr>
        <w:t>5</w:t>
      </w:r>
      <w:r w:rsidR="00410C90" w:rsidRPr="00637403">
        <w:rPr>
          <w:rFonts w:ascii="Arial" w:hAnsi="Arial" w:cs="Arial"/>
          <w:sz w:val="28"/>
          <w:szCs w:val="28"/>
          <w:lang w:val="uz-Cyrl-UZ"/>
        </w:rPr>
        <w:t>. </w:t>
      </w:r>
      <w:r w:rsidR="00493A3B" w:rsidRPr="00637403">
        <w:rPr>
          <w:rFonts w:ascii="Arial" w:hAnsi="Arial" w:cs="Arial"/>
          <w:sz w:val="28"/>
          <w:szCs w:val="28"/>
          <w:lang w:val="uz-Cyrl-UZ"/>
        </w:rPr>
        <w:t xml:space="preserve">Мижозлар ва </w:t>
      </w:r>
      <w:r w:rsidR="002841F4" w:rsidRPr="00637403">
        <w:rPr>
          <w:rFonts w:ascii="Arial" w:hAnsi="Arial" w:cs="Arial"/>
          <w:sz w:val="28"/>
          <w:szCs w:val="28"/>
          <w:lang w:val="uz-Cyrl-UZ"/>
        </w:rPr>
        <w:t xml:space="preserve">чакана </w:t>
      </w:r>
      <w:r w:rsidR="00493A3B" w:rsidRPr="00637403">
        <w:rPr>
          <w:rFonts w:ascii="Arial" w:hAnsi="Arial" w:cs="Arial"/>
          <w:sz w:val="28"/>
          <w:szCs w:val="28"/>
          <w:lang w:val="uz-Cyrl-UZ"/>
        </w:rPr>
        <w:t>савдо ташкилотларига (</w:t>
      </w:r>
      <w:r w:rsidR="00493A3B" w:rsidRPr="00637403">
        <w:rPr>
          <w:rFonts w:ascii="Arial" w:hAnsi="Arial" w:cs="Arial"/>
          <w:i/>
          <w:iCs/>
          <w:sz w:val="28"/>
          <w:szCs w:val="28"/>
          <w:lang w:val="uz-Cyrl-UZ"/>
        </w:rPr>
        <w:t>мерчант</w:t>
      </w:r>
      <w:r w:rsidR="00493A3B" w:rsidRPr="00637403">
        <w:rPr>
          <w:rFonts w:ascii="Arial" w:hAnsi="Arial" w:cs="Arial"/>
          <w:sz w:val="28"/>
          <w:szCs w:val="28"/>
          <w:lang w:val="uz-Cyrl-UZ"/>
        </w:rPr>
        <w:t xml:space="preserve">) </w:t>
      </w:r>
      <w:r w:rsidR="000E3FA1" w:rsidRPr="00637403">
        <w:rPr>
          <w:rFonts w:ascii="Arial" w:hAnsi="Arial" w:cs="Arial"/>
          <w:sz w:val="28"/>
          <w:szCs w:val="28"/>
          <w:lang w:val="uz-Cyrl-UZ"/>
        </w:rPr>
        <w:br/>
      </w:r>
      <w:r w:rsidR="00FF32FD" w:rsidRPr="00637403">
        <w:rPr>
          <w:rFonts w:ascii="Arial" w:hAnsi="Arial" w:cs="Arial"/>
          <w:sz w:val="28"/>
          <w:szCs w:val="28"/>
          <w:lang w:val="uz-Cyrl-UZ"/>
        </w:rPr>
        <w:t>и</w:t>
      </w:r>
      <w:r w:rsidR="000E3FA1" w:rsidRPr="00637403">
        <w:rPr>
          <w:rFonts w:ascii="Arial" w:hAnsi="Arial" w:cs="Arial"/>
          <w:sz w:val="28"/>
          <w:szCs w:val="28"/>
          <w:lang w:val="uz-Cyrl-UZ"/>
        </w:rPr>
        <w:t>шонч белгисига эга бўлган</w:t>
      </w:r>
      <w:r w:rsidR="00493A3B" w:rsidRPr="00637403">
        <w:rPr>
          <w:rFonts w:ascii="Arial" w:hAnsi="Arial" w:cs="Arial"/>
          <w:sz w:val="28"/>
          <w:szCs w:val="28"/>
          <w:lang w:val="uz-Cyrl-UZ"/>
        </w:rPr>
        <w:t xml:space="preserve"> насия савдо ташкилотлари билан ҳамкорлик қилиш тавсия этилади. </w:t>
      </w:r>
    </w:p>
    <w:p w14:paraId="6C86295C" w14:textId="679AA709" w:rsidR="00B12B8A" w:rsidRPr="00637403" w:rsidRDefault="00B12B8A" w:rsidP="00637403">
      <w:pPr>
        <w:pStyle w:val="1"/>
        <w:ind w:firstLine="709"/>
        <w:rPr>
          <w:rFonts w:ascii="Arial" w:hAnsi="Arial" w:cs="Arial"/>
          <w:b/>
          <w:bCs/>
          <w:sz w:val="28"/>
          <w:szCs w:val="28"/>
          <w:lang w:val="uz-Cyrl-UZ"/>
        </w:rPr>
      </w:pPr>
      <w:bookmarkStart w:id="7" w:name="_Toc215160820"/>
      <w:r w:rsidRPr="00637403">
        <w:rPr>
          <w:rFonts w:ascii="Arial" w:hAnsi="Arial" w:cs="Arial"/>
          <w:b/>
          <w:bCs/>
          <w:sz w:val="28"/>
          <w:szCs w:val="28"/>
          <w:lang w:val="uz-Cyrl-UZ"/>
        </w:rPr>
        <w:t>3</w:t>
      </w:r>
      <w:r w:rsidR="00C77A6B" w:rsidRPr="00637403">
        <w:rPr>
          <w:rFonts w:ascii="Arial" w:hAnsi="Arial" w:cs="Arial"/>
          <w:b/>
          <w:bCs/>
          <w:sz w:val="28"/>
          <w:szCs w:val="28"/>
          <w:lang w:val="uz-Cyrl-UZ"/>
        </w:rPr>
        <w:t>. </w:t>
      </w:r>
      <w:r w:rsidR="00EB1BF9" w:rsidRPr="00637403">
        <w:rPr>
          <w:rFonts w:ascii="Arial" w:hAnsi="Arial" w:cs="Arial"/>
          <w:b/>
          <w:bCs/>
          <w:sz w:val="28"/>
          <w:szCs w:val="28"/>
          <w:lang w:val="uz-Cyrl-UZ"/>
        </w:rPr>
        <w:t>Умумий т</w:t>
      </w:r>
      <w:r w:rsidRPr="00637403">
        <w:rPr>
          <w:rFonts w:ascii="Arial" w:hAnsi="Arial" w:cs="Arial"/>
          <w:b/>
          <w:bCs/>
          <w:sz w:val="28"/>
          <w:szCs w:val="28"/>
          <w:lang w:val="uz-Cyrl-UZ"/>
        </w:rPr>
        <w:t>алаблар</w:t>
      </w:r>
      <w:bookmarkEnd w:id="7"/>
    </w:p>
    <w:p w14:paraId="45EBAD3F" w14:textId="3613BD39" w:rsidR="00991C28" w:rsidRPr="00637403" w:rsidRDefault="00B12B8A" w:rsidP="00637403">
      <w:pPr>
        <w:pStyle w:val="2"/>
        <w:spacing w:before="120"/>
        <w:ind w:firstLine="709"/>
        <w:rPr>
          <w:rFonts w:ascii="Arial" w:hAnsi="Arial" w:cs="Arial"/>
          <w:b/>
          <w:bCs/>
          <w:sz w:val="28"/>
          <w:szCs w:val="28"/>
          <w:lang w:val="uz-Cyrl-UZ"/>
        </w:rPr>
      </w:pPr>
      <w:bookmarkStart w:id="8" w:name="_Toc215160821"/>
      <w:r w:rsidRPr="00637403">
        <w:rPr>
          <w:rFonts w:ascii="Arial" w:hAnsi="Arial" w:cs="Arial"/>
          <w:b/>
          <w:bCs/>
          <w:sz w:val="28"/>
          <w:szCs w:val="28"/>
          <w:lang w:val="uz-Cyrl-UZ"/>
        </w:rPr>
        <w:t>3.1. </w:t>
      </w:r>
      <w:r w:rsidR="00991C28" w:rsidRPr="00637403">
        <w:rPr>
          <w:rFonts w:ascii="Arial" w:hAnsi="Arial" w:cs="Arial"/>
          <w:b/>
          <w:bCs/>
          <w:sz w:val="28"/>
          <w:szCs w:val="28"/>
          <w:lang w:val="uz-Cyrl-UZ"/>
        </w:rPr>
        <w:t>Шартнома шартлар</w:t>
      </w:r>
      <w:r w:rsidR="003924F6" w:rsidRPr="00637403">
        <w:rPr>
          <w:rFonts w:ascii="Arial" w:hAnsi="Arial" w:cs="Arial"/>
          <w:b/>
          <w:bCs/>
          <w:sz w:val="28"/>
          <w:szCs w:val="28"/>
          <w:lang w:val="uz-Cyrl-UZ"/>
        </w:rPr>
        <w:t>и</w:t>
      </w:r>
      <w:r w:rsidR="00991C28" w:rsidRPr="00637403">
        <w:rPr>
          <w:rFonts w:ascii="Arial" w:hAnsi="Arial" w:cs="Arial"/>
          <w:b/>
          <w:bCs/>
          <w:sz w:val="28"/>
          <w:szCs w:val="28"/>
          <w:lang w:val="uz-Cyrl-UZ"/>
        </w:rPr>
        <w:t>ни ошкор қилиш талаблар</w:t>
      </w:r>
      <w:r w:rsidR="001C21D5" w:rsidRPr="00637403">
        <w:rPr>
          <w:rFonts w:ascii="Arial" w:hAnsi="Arial" w:cs="Arial"/>
          <w:b/>
          <w:bCs/>
          <w:sz w:val="28"/>
          <w:szCs w:val="28"/>
          <w:lang w:val="uz-Cyrl-UZ"/>
        </w:rPr>
        <w:t>и</w:t>
      </w:r>
      <w:bookmarkEnd w:id="8"/>
    </w:p>
    <w:p w14:paraId="7D621D94" w14:textId="7C3162C9"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6E199B" w:rsidRPr="00637403">
        <w:rPr>
          <w:rFonts w:ascii="Arial" w:hAnsi="Arial" w:cs="Arial"/>
          <w:sz w:val="28"/>
          <w:szCs w:val="28"/>
          <w:lang w:val="uz-Cyrl-UZ"/>
        </w:rPr>
        <w:t>1</w:t>
      </w:r>
      <w:r w:rsidRPr="00637403">
        <w:rPr>
          <w:rFonts w:ascii="Arial" w:hAnsi="Arial" w:cs="Arial"/>
          <w:sz w:val="28"/>
          <w:szCs w:val="28"/>
          <w:lang w:val="uz-Cyrl-UZ"/>
        </w:rPr>
        <w:t>.1. Насия савдо ташкилотлари ва мижозлар ўртасида шартномалар ёзма шаклда тузилади</w:t>
      </w:r>
      <w:r w:rsidR="0011038B" w:rsidRPr="00637403">
        <w:rPr>
          <w:rFonts w:ascii="Arial" w:hAnsi="Arial" w:cs="Arial"/>
          <w:sz w:val="28"/>
          <w:szCs w:val="28"/>
          <w:lang w:val="uz-Cyrl-UZ"/>
        </w:rPr>
        <w:t>, агар хизматлар масофадан туриб кўрсатилганда оммавий оферта шаклида ҳам тузилиши мумкин</w:t>
      </w:r>
      <w:r w:rsidRPr="00637403">
        <w:rPr>
          <w:rFonts w:ascii="Arial" w:hAnsi="Arial" w:cs="Arial"/>
          <w:sz w:val="28"/>
          <w:szCs w:val="28"/>
          <w:lang w:val="uz-Cyrl-UZ"/>
        </w:rPr>
        <w:t>.</w:t>
      </w:r>
    </w:p>
    <w:p w14:paraId="3815B2D9" w14:textId="394078A6"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6E199B" w:rsidRPr="00637403">
        <w:rPr>
          <w:rFonts w:ascii="Arial" w:hAnsi="Arial" w:cs="Arial"/>
          <w:sz w:val="28"/>
          <w:szCs w:val="28"/>
          <w:lang w:val="uz-Cyrl-UZ"/>
        </w:rPr>
        <w:t>1</w:t>
      </w:r>
      <w:r w:rsidRPr="00637403">
        <w:rPr>
          <w:rFonts w:ascii="Arial" w:hAnsi="Arial" w:cs="Arial"/>
          <w:sz w:val="28"/>
          <w:szCs w:val="28"/>
          <w:lang w:val="uz-Cyrl-UZ"/>
        </w:rPr>
        <w:t>.2. Насия савдо ташкилотларининг расмий веб-сайтларида (</w:t>
      </w:r>
      <w:r w:rsidRPr="00637403">
        <w:rPr>
          <w:rFonts w:ascii="Arial" w:hAnsi="Arial" w:cs="Arial"/>
          <w:i/>
          <w:iCs/>
          <w:sz w:val="28"/>
          <w:szCs w:val="28"/>
          <w:lang w:val="uz-Cyrl-UZ"/>
        </w:rPr>
        <w:t>мавжуд бўлганда</w:t>
      </w:r>
      <w:r w:rsidRPr="00637403">
        <w:rPr>
          <w:rFonts w:ascii="Arial" w:hAnsi="Arial" w:cs="Arial"/>
          <w:sz w:val="28"/>
          <w:szCs w:val="28"/>
          <w:lang w:val="uz-Cyrl-UZ"/>
        </w:rPr>
        <w:t>) қуйидаги маълумотлар очиқланиши лозим:</w:t>
      </w:r>
    </w:p>
    <w:p w14:paraId="337B00E1" w14:textId="77777777"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давлат рўйхатидан ўтган ном ҳамда контакт маълумотлари;</w:t>
      </w:r>
    </w:p>
    <w:p w14:paraId="10DD8D9C" w14:textId="77777777"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маҳсулотлар бўйича маълумотлар;</w:t>
      </w:r>
    </w:p>
    <w:p w14:paraId="1E8E534B" w14:textId="77777777" w:rsidR="00991C28" w:rsidRPr="00637403" w:rsidRDefault="00991C28" w:rsidP="00637403">
      <w:pPr>
        <w:spacing w:before="120" w:after="120" w:line="264" w:lineRule="auto"/>
        <w:ind w:firstLine="709"/>
        <w:jc w:val="both"/>
        <w:rPr>
          <w:rFonts w:ascii="Arial" w:hAnsi="Arial" w:cs="Arial"/>
          <w:b/>
          <w:bCs/>
          <w:sz w:val="28"/>
          <w:szCs w:val="28"/>
          <w:lang w:val="uz-Cyrl-UZ"/>
        </w:rPr>
      </w:pPr>
      <w:r w:rsidRPr="00637403">
        <w:rPr>
          <w:rFonts w:ascii="Arial" w:hAnsi="Arial" w:cs="Arial"/>
          <w:sz w:val="28"/>
          <w:szCs w:val="28"/>
          <w:lang w:val="uz-Cyrl-UZ"/>
        </w:rPr>
        <w:t>- мурожаатларни кўриб чиқиш тартиби;</w:t>
      </w:r>
    </w:p>
    <w:p w14:paraId="551E31DF" w14:textId="77777777"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барча тўловлар, уларнинг ҳисобланиш усули ҳамда энг юқори миқдори;</w:t>
      </w:r>
    </w:p>
    <w:p w14:paraId="026C18C0" w14:textId="77777777"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lastRenderedPageBreak/>
        <w:t>- тўловларни амалга ошириш тартиби, шу жумладан муддатидан олдин тўлов қилиш имконияти;</w:t>
      </w:r>
    </w:p>
    <w:p w14:paraId="07FE1DF9" w14:textId="77777777"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хизматлардан фойдаланиш шартлари (</w:t>
      </w:r>
      <w:r w:rsidRPr="00637403">
        <w:rPr>
          <w:rFonts w:ascii="Arial" w:hAnsi="Arial" w:cs="Arial"/>
          <w:i/>
          <w:iCs/>
          <w:sz w:val="28"/>
          <w:szCs w:val="28"/>
          <w:lang w:val="en-US"/>
        </w:rPr>
        <w:t>terms and conditions</w:t>
      </w:r>
      <w:r w:rsidRPr="00637403">
        <w:rPr>
          <w:rFonts w:ascii="Arial" w:hAnsi="Arial" w:cs="Arial"/>
          <w:sz w:val="28"/>
          <w:szCs w:val="28"/>
          <w:lang w:val="uz-Cyrl-UZ"/>
        </w:rPr>
        <w:t>);</w:t>
      </w:r>
    </w:p>
    <w:p w14:paraId="3AD090FB" w14:textId="151823E7"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махфийлик</w:t>
      </w:r>
      <w:r w:rsidR="00F57CB2" w:rsidRPr="00637403">
        <w:rPr>
          <w:rFonts w:ascii="Arial" w:hAnsi="Arial" w:cs="Arial"/>
          <w:sz w:val="28"/>
          <w:szCs w:val="28"/>
          <w:lang w:val="uz-Cyrl-UZ"/>
        </w:rPr>
        <w:t xml:space="preserve"> ва шахсга доир маълумотларни қайта ишлаш</w:t>
      </w:r>
      <w:r w:rsidRPr="00637403">
        <w:rPr>
          <w:rFonts w:ascii="Arial" w:hAnsi="Arial" w:cs="Arial"/>
          <w:sz w:val="28"/>
          <w:szCs w:val="28"/>
          <w:lang w:val="uz-Cyrl-UZ"/>
        </w:rPr>
        <w:t xml:space="preserve"> сиёсати;</w:t>
      </w:r>
    </w:p>
    <w:p w14:paraId="6E56CE81" w14:textId="1582A2E3"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576200" w:rsidRPr="00637403">
        <w:rPr>
          <w:rFonts w:ascii="Arial" w:hAnsi="Arial" w:cs="Arial"/>
          <w:sz w:val="28"/>
          <w:szCs w:val="28"/>
          <w:lang w:val="uz-Cyrl-UZ"/>
        </w:rPr>
        <w:t>Этика</w:t>
      </w:r>
      <w:r w:rsidRPr="00637403">
        <w:rPr>
          <w:rFonts w:ascii="Arial" w:hAnsi="Arial" w:cs="Arial"/>
          <w:sz w:val="28"/>
          <w:szCs w:val="28"/>
          <w:lang w:val="uz-Cyrl-UZ"/>
        </w:rPr>
        <w:t xml:space="preserve"> кодексининг нусхасига ҳавола ва </w:t>
      </w:r>
      <w:r w:rsidR="00FF32FD" w:rsidRPr="00637403">
        <w:rPr>
          <w:rFonts w:ascii="Arial" w:hAnsi="Arial" w:cs="Arial"/>
          <w:sz w:val="28"/>
          <w:szCs w:val="28"/>
          <w:lang w:val="uz-Cyrl-UZ"/>
        </w:rPr>
        <w:t>и</w:t>
      </w:r>
      <w:r w:rsidRPr="00637403">
        <w:rPr>
          <w:rFonts w:ascii="Arial" w:hAnsi="Arial" w:cs="Arial"/>
          <w:sz w:val="28"/>
          <w:szCs w:val="28"/>
          <w:lang w:val="uz-Cyrl-UZ"/>
        </w:rPr>
        <w:t>шонч белгиси статуси ҳақида маълумот.</w:t>
      </w:r>
    </w:p>
    <w:p w14:paraId="133D19E9" w14:textId="090C0F6F"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6E199B" w:rsidRPr="00637403">
        <w:rPr>
          <w:rFonts w:ascii="Arial" w:hAnsi="Arial" w:cs="Arial"/>
          <w:sz w:val="28"/>
          <w:szCs w:val="28"/>
          <w:lang w:val="uz-Cyrl-UZ"/>
        </w:rPr>
        <w:t>1</w:t>
      </w:r>
      <w:r w:rsidRPr="00637403">
        <w:rPr>
          <w:rFonts w:ascii="Arial" w:hAnsi="Arial" w:cs="Arial"/>
          <w:sz w:val="28"/>
          <w:szCs w:val="28"/>
          <w:lang w:val="uz-Cyrl-UZ"/>
        </w:rPr>
        <w:t>.3. Мижозлар билан насия савдо шартномаси тузилишидан олдин қуйидаги маълумотлар аниқ ва тушунарли тарзда тақдим этилиши зарур:</w:t>
      </w:r>
    </w:p>
    <w:p w14:paraId="2A17BA9D" w14:textId="77777777"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товар ёки хизматнинг бирйўла тўлаш учун белгиланган тўлиқ нархи;</w:t>
      </w:r>
    </w:p>
    <w:p w14:paraId="6B5EF100" w14:textId="77777777"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насия савдо бўйича барча устама ва комиссияларни ҳисобга олган ҳолда тўланадиган умумий сумма;</w:t>
      </w:r>
    </w:p>
    <w:p w14:paraId="34507048" w14:textId="77777777"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тўловлар сони ва санаси, ҳар бир тўлов миқдори, биринчи тўлов санаси, тўлов жадвали;</w:t>
      </w:r>
    </w:p>
    <w:p w14:paraId="54C1AF4E" w14:textId="0CF04790" w:rsidR="00991C28" w:rsidRPr="00637403" w:rsidRDefault="00991C28"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барча турдаги йиғимлар, жарималар ва уларни қўллаш тартиби;</w:t>
      </w:r>
    </w:p>
    <w:p w14:paraId="0EFAD258" w14:textId="37E7C78D" w:rsidR="00D20E0C" w:rsidRPr="00637403" w:rsidRDefault="00D20E0C"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насия савдо хизматининг тўлиқ қийматини (</w:t>
      </w:r>
      <w:r w:rsidRPr="00637403">
        <w:rPr>
          <w:rFonts w:ascii="Arial" w:hAnsi="Arial" w:cs="Arial"/>
          <w:i/>
          <w:iCs/>
          <w:sz w:val="28"/>
          <w:szCs w:val="28"/>
          <w:lang w:val="uz-Cyrl-UZ"/>
        </w:rPr>
        <w:t>устама ва комиссияларни ҳам қўшган ҳолда</w:t>
      </w:r>
      <w:r w:rsidRPr="00637403">
        <w:rPr>
          <w:rFonts w:ascii="Arial" w:hAnsi="Arial" w:cs="Arial"/>
          <w:sz w:val="28"/>
          <w:szCs w:val="28"/>
          <w:lang w:val="uz-Cyrl-UZ"/>
        </w:rPr>
        <w:t>) йиллик фоизларда</w:t>
      </w:r>
      <w:r w:rsidR="00373F87" w:rsidRPr="00637403">
        <w:rPr>
          <w:rFonts w:ascii="Arial" w:hAnsi="Arial" w:cs="Arial"/>
          <w:sz w:val="28"/>
          <w:szCs w:val="28"/>
          <w:lang w:val="uz-Cyrl-UZ"/>
        </w:rPr>
        <w:t xml:space="preserve"> (</w:t>
      </w:r>
      <w:r w:rsidR="00373F87" w:rsidRPr="00637403">
        <w:rPr>
          <w:rFonts w:ascii="Arial" w:hAnsi="Arial" w:cs="Arial"/>
          <w:i/>
          <w:iCs/>
          <w:sz w:val="28"/>
          <w:szCs w:val="28"/>
          <w:lang w:val="uz-Cyrl-UZ"/>
        </w:rPr>
        <w:t>APR</w:t>
      </w:r>
      <w:r w:rsidR="00373F87" w:rsidRPr="00637403">
        <w:rPr>
          <w:rFonts w:ascii="Arial" w:hAnsi="Arial" w:cs="Arial"/>
          <w:sz w:val="28"/>
          <w:szCs w:val="28"/>
          <w:lang w:val="uz-Cyrl-UZ"/>
        </w:rPr>
        <w:t>)</w:t>
      </w:r>
      <w:r w:rsidRPr="00637403">
        <w:rPr>
          <w:rFonts w:ascii="Arial" w:hAnsi="Arial" w:cs="Arial"/>
          <w:sz w:val="28"/>
          <w:szCs w:val="28"/>
          <w:lang w:val="uz-Cyrl-UZ"/>
        </w:rPr>
        <w:t xml:space="preserve"> акс эттирилиши;</w:t>
      </w:r>
    </w:p>
    <w:p w14:paraId="47643BD5" w14:textId="1A0878BC" w:rsidR="00D20E0C" w:rsidRPr="00637403" w:rsidRDefault="00D20E0C"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шартномани муддатидан олдин</w:t>
      </w:r>
      <w:r w:rsidR="000C386E" w:rsidRPr="00637403">
        <w:rPr>
          <w:rFonts w:ascii="Arial" w:hAnsi="Arial" w:cs="Arial"/>
          <w:sz w:val="28"/>
          <w:szCs w:val="28"/>
          <w:lang w:val="uz-Cyrl-UZ"/>
        </w:rPr>
        <w:t>,</w:t>
      </w:r>
      <w:r w:rsidR="001A5E0C" w:rsidRPr="00637403">
        <w:rPr>
          <w:rFonts w:ascii="Arial" w:hAnsi="Arial" w:cs="Arial"/>
          <w:sz w:val="28"/>
          <w:szCs w:val="28"/>
          <w:lang w:val="uz-Cyrl-UZ"/>
        </w:rPr>
        <w:t xml:space="preserve"> шунингдек, жаримасиз (</w:t>
      </w:r>
      <w:r w:rsidR="001A5E0C" w:rsidRPr="00637403">
        <w:rPr>
          <w:rFonts w:ascii="Arial" w:hAnsi="Arial" w:cs="Arial"/>
          <w:i/>
          <w:iCs/>
          <w:sz w:val="28"/>
          <w:szCs w:val="28"/>
          <w:lang w:val="uz-Cyrl-UZ"/>
        </w:rPr>
        <w:t>cooling-off</w:t>
      </w:r>
      <w:r w:rsidR="001A5E0C" w:rsidRPr="00637403">
        <w:rPr>
          <w:rFonts w:ascii="Arial" w:hAnsi="Arial" w:cs="Arial"/>
          <w:sz w:val="28"/>
          <w:szCs w:val="28"/>
          <w:lang w:val="uz-Cyrl-UZ"/>
        </w:rPr>
        <w:t>)</w:t>
      </w:r>
      <w:r w:rsidRPr="00637403">
        <w:rPr>
          <w:rFonts w:ascii="Arial" w:hAnsi="Arial" w:cs="Arial"/>
          <w:sz w:val="28"/>
          <w:szCs w:val="28"/>
          <w:lang w:val="uz-Cyrl-UZ"/>
        </w:rPr>
        <w:t xml:space="preserve"> бекор қилиш шартлари;</w:t>
      </w:r>
    </w:p>
    <w:p w14:paraId="6B582741" w14:textId="77777777" w:rsidR="00D20E0C" w:rsidRPr="00637403" w:rsidRDefault="00D20E0C"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xml:space="preserve">- тўловларни ўз вақтида амалга оширмасликнинг оқибатлари </w:t>
      </w:r>
      <w:r w:rsidRPr="00637403">
        <w:rPr>
          <w:rFonts w:ascii="Arial" w:hAnsi="Arial" w:cs="Arial"/>
          <w:sz w:val="28"/>
          <w:szCs w:val="28"/>
          <w:lang w:val="uz-Cyrl-UZ"/>
        </w:rPr>
        <w:br/>
        <w:t>(</w:t>
      </w:r>
      <w:r w:rsidRPr="00637403">
        <w:rPr>
          <w:rFonts w:ascii="Arial" w:hAnsi="Arial" w:cs="Arial"/>
          <w:i/>
          <w:iCs/>
          <w:sz w:val="28"/>
          <w:szCs w:val="28"/>
          <w:lang w:val="uz-Cyrl-UZ"/>
        </w:rPr>
        <w:t>шу жумладан, янги операцияларнинг чекланиши, маълумотларни кредит бюросига юборилиши каби</w:t>
      </w:r>
      <w:r w:rsidRPr="00637403">
        <w:rPr>
          <w:rFonts w:ascii="Arial" w:hAnsi="Arial" w:cs="Arial"/>
          <w:sz w:val="28"/>
          <w:szCs w:val="28"/>
          <w:lang w:val="uz-Cyrl-UZ"/>
        </w:rPr>
        <w:t>) ҳақида маълумот;</w:t>
      </w:r>
    </w:p>
    <w:p w14:paraId="2FE6D064" w14:textId="1B69E11B" w:rsidR="00D20E0C" w:rsidRPr="00637403" w:rsidRDefault="00D20E0C"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xml:space="preserve">- насия савдо ташкилотининг </w:t>
      </w:r>
      <w:r w:rsidR="00FF32FD" w:rsidRPr="00637403">
        <w:rPr>
          <w:rFonts w:ascii="Arial" w:hAnsi="Arial" w:cs="Arial"/>
          <w:sz w:val="28"/>
          <w:szCs w:val="28"/>
          <w:lang w:val="uz-Cyrl-UZ"/>
        </w:rPr>
        <w:t>и</w:t>
      </w:r>
      <w:r w:rsidRPr="00637403">
        <w:rPr>
          <w:rFonts w:ascii="Arial" w:hAnsi="Arial" w:cs="Arial"/>
          <w:sz w:val="28"/>
          <w:szCs w:val="28"/>
          <w:lang w:val="uz-Cyrl-UZ"/>
        </w:rPr>
        <w:t xml:space="preserve">шонч белгиси рақами; </w:t>
      </w:r>
    </w:p>
    <w:p w14:paraId="44D555D5" w14:textId="77777777" w:rsidR="00D20E0C" w:rsidRPr="00637403" w:rsidRDefault="00D20E0C"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мурожаат учун контакт маълумотлари (</w:t>
      </w:r>
      <w:r w:rsidRPr="00637403">
        <w:rPr>
          <w:rFonts w:ascii="Arial" w:hAnsi="Arial" w:cs="Arial"/>
          <w:i/>
          <w:iCs/>
          <w:sz w:val="28"/>
          <w:szCs w:val="28"/>
          <w:lang w:val="uz-Cyrl-UZ"/>
        </w:rPr>
        <w:t>телефон, e-mail, мурожаат қилиш формаси ҳаволаси</w:t>
      </w:r>
      <w:r w:rsidRPr="00637403">
        <w:rPr>
          <w:rFonts w:ascii="Arial" w:hAnsi="Arial" w:cs="Arial"/>
          <w:sz w:val="28"/>
          <w:szCs w:val="28"/>
          <w:lang w:val="uz-Cyrl-UZ"/>
        </w:rPr>
        <w:t>).</w:t>
      </w:r>
    </w:p>
    <w:p w14:paraId="209D27BC" w14:textId="1331E683" w:rsidR="00A12929" w:rsidRPr="00637403" w:rsidRDefault="00D20E0C"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6E199B" w:rsidRPr="00637403">
        <w:rPr>
          <w:rFonts w:ascii="Arial" w:hAnsi="Arial" w:cs="Arial"/>
          <w:sz w:val="28"/>
          <w:szCs w:val="28"/>
          <w:lang w:val="uz-Cyrl-UZ"/>
        </w:rPr>
        <w:t>1</w:t>
      </w:r>
      <w:r w:rsidRPr="00637403">
        <w:rPr>
          <w:rFonts w:ascii="Arial" w:hAnsi="Arial" w:cs="Arial"/>
          <w:sz w:val="28"/>
          <w:szCs w:val="28"/>
          <w:lang w:val="uz-Cyrl-UZ"/>
        </w:rPr>
        <w:t>.4. </w:t>
      </w:r>
      <w:r w:rsidR="00A12929" w:rsidRPr="00637403">
        <w:rPr>
          <w:rFonts w:ascii="Arial" w:hAnsi="Arial" w:cs="Arial"/>
          <w:sz w:val="28"/>
          <w:szCs w:val="28"/>
          <w:lang w:val="uz-Cyrl-UZ"/>
        </w:rPr>
        <w:t>Насия савдо ташкилотлари ўзлари кўрсатадиган хизматларга оид шартнома шартларини бир томонлама тартибда ўзгартиришга ёки тўлдиришга ҳақли эмас.</w:t>
      </w:r>
    </w:p>
    <w:p w14:paraId="44D059A7" w14:textId="0CD6E36B" w:rsidR="00A12929" w:rsidRPr="00637403" w:rsidRDefault="00A12929"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 xml:space="preserve">Насия савдо ташкилотлари бир томонлама тартибда </w:t>
      </w:r>
      <w:r w:rsidR="000F15F5" w:rsidRPr="00637403">
        <w:rPr>
          <w:rFonts w:ascii="Arial" w:hAnsi="Arial" w:cs="Arial"/>
          <w:sz w:val="28"/>
          <w:szCs w:val="28"/>
          <w:lang w:val="uz-Cyrl-UZ"/>
        </w:rPr>
        <w:t>устама</w:t>
      </w:r>
      <w:r w:rsidRPr="00637403">
        <w:rPr>
          <w:rFonts w:ascii="Arial" w:hAnsi="Arial" w:cs="Arial"/>
          <w:sz w:val="28"/>
          <w:szCs w:val="28"/>
          <w:lang w:val="uz-Cyrl-UZ"/>
        </w:rPr>
        <w:t>ни камайтиришга, неустойка (</w:t>
      </w:r>
      <w:r w:rsidRPr="00637403">
        <w:rPr>
          <w:rFonts w:ascii="Arial" w:hAnsi="Arial" w:cs="Arial"/>
          <w:i/>
          <w:iCs/>
          <w:sz w:val="28"/>
          <w:szCs w:val="28"/>
          <w:lang w:val="uz-Cyrl-UZ"/>
        </w:rPr>
        <w:t>жарима, пеня</w:t>
      </w:r>
      <w:r w:rsidRPr="00637403">
        <w:rPr>
          <w:rFonts w:ascii="Arial" w:hAnsi="Arial" w:cs="Arial"/>
          <w:sz w:val="28"/>
          <w:szCs w:val="28"/>
          <w:lang w:val="uz-Cyrl-UZ"/>
        </w:rPr>
        <w:t>) миқдорини камайтиришга ёки уни тўлиқ ёки қисман бекор қилишга, неустойка (</w:t>
      </w:r>
      <w:r w:rsidRPr="00637403">
        <w:rPr>
          <w:rFonts w:ascii="Arial" w:hAnsi="Arial" w:cs="Arial"/>
          <w:i/>
          <w:iCs/>
          <w:sz w:val="28"/>
          <w:szCs w:val="28"/>
          <w:lang w:val="uz-Cyrl-UZ"/>
        </w:rPr>
        <w:t>жарима, пеня</w:t>
      </w:r>
      <w:r w:rsidRPr="00637403">
        <w:rPr>
          <w:rFonts w:ascii="Arial" w:hAnsi="Arial" w:cs="Arial"/>
          <w:sz w:val="28"/>
          <w:szCs w:val="28"/>
          <w:lang w:val="uz-Cyrl-UZ"/>
        </w:rPr>
        <w:t xml:space="preserve">) ундирилмайдиган муддатни белгилашга ёхуд уни ундиришни бекор қилиш тўғрисида қарор қабул қилишга ҳақли, шунингдек агар қарз </w:t>
      </w:r>
      <w:r w:rsidRPr="00637403">
        <w:rPr>
          <w:rFonts w:ascii="Arial" w:hAnsi="Arial" w:cs="Arial"/>
          <w:sz w:val="28"/>
          <w:szCs w:val="28"/>
          <w:lang w:val="uz-Cyrl-UZ"/>
        </w:rPr>
        <w:lastRenderedPageBreak/>
        <w:t>олувчининг қарзи ошишига олиб келмаса, шартноманинг бошқа шартларини ўзгартиришга ҳам ҳақли.</w:t>
      </w:r>
    </w:p>
    <w:p w14:paraId="509E863C" w14:textId="6B622EB2" w:rsidR="00D20E0C" w:rsidRPr="00637403" w:rsidRDefault="00D20E0C"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6E199B" w:rsidRPr="00637403">
        <w:rPr>
          <w:rFonts w:ascii="Arial" w:hAnsi="Arial" w:cs="Arial"/>
          <w:sz w:val="28"/>
          <w:szCs w:val="28"/>
          <w:lang w:val="uz-Cyrl-UZ"/>
        </w:rPr>
        <w:t>1</w:t>
      </w:r>
      <w:r w:rsidRPr="00637403">
        <w:rPr>
          <w:rFonts w:ascii="Arial" w:hAnsi="Arial" w:cs="Arial"/>
          <w:sz w:val="28"/>
          <w:szCs w:val="28"/>
          <w:lang w:val="uz-Cyrl-UZ"/>
        </w:rPr>
        <w:t>.5. Мижозларнинг сўровига асосан уларга қуйидаги ҳужжатларнинг нусхалари (</w:t>
      </w:r>
      <w:r w:rsidRPr="00637403">
        <w:rPr>
          <w:rFonts w:ascii="Arial" w:hAnsi="Arial" w:cs="Arial"/>
          <w:i/>
          <w:iCs/>
          <w:sz w:val="28"/>
          <w:szCs w:val="28"/>
          <w:lang w:val="uz-Cyrl-UZ"/>
        </w:rPr>
        <w:t>расмийлаштириш шаклидан (онлайн, офлайн) келиб чиқиб</w:t>
      </w:r>
      <w:r w:rsidRPr="00637403">
        <w:rPr>
          <w:rFonts w:ascii="Arial" w:hAnsi="Arial" w:cs="Arial"/>
          <w:sz w:val="28"/>
          <w:szCs w:val="28"/>
          <w:lang w:val="uz-Cyrl-UZ"/>
        </w:rPr>
        <w:t>) тақдим этилиши мумкин:</w:t>
      </w:r>
    </w:p>
    <w:p w14:paraId="6C909E5C" w14:textId="25E544C4" w:rsidR="00D20E0C" w:rsidRPr="00637403" w:rsidRDefault="00D20E0C"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C35464" w:rsidRPr="00637403">
        <w:rPr>
          <w:rFonts w:ascii="Arial" w:hAnsi="Arial" w:cs="Arial"/>
          <w:sz w:val="28"/>
          <w:szCs w:val="28"/>
          <w:lang w:val="uz-Cyrl-UZ"/>
        </w:rPr>
        <w:t>насияга сотиш шартномаси, товарни қабул-топшириш далолатномаси, тўлов жадвали, мижознинг барча амалга оширган тўловлар тарихи ёки бошқа тегишли ҳужжатлар</w:t>
      </w:r>
      <w:r w:rsidRPr="00637403">
        <w:rPr>
          <w:rFonts w:ascii="Arial" w:hAnsi="Arial" w:cs="Arial"/>
          <w:sz w:val="28"/>
          <w:szCs w:val="28"/>
          <w:lang w:val="uz-Cyrl-UZ"/>
        </w:rPr>
        <w:t>;</w:t>
      </w:r>
    </w:p>
    <w:p w14:paraId="03182537" w14:textId="77777777" w:rsidR="00D20E0C" w:rsidRPr="00637403" w:rsidRDefault="00D20E0C"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 юборилган барча хабарномалар (</w:t>
      </w:r>
      <w:r w:rsidRPr="00637403">
        <w:rPr>
          <w:rFonts w:ascii="Arial" w:hAnsi="Arial" w:cs="Arial"/>
          <w:i/>
          <w:iCs/>
          <w:sz w:val="28"/>
          <w:szCs w:val="28"/>
          <w:lang w:val="uz-Cyrl-UZ"/>
        </w:rPr>
        <w:t>масалан, муддати ўтган қарзни тўлаш ҳақидаги огоҳлантириш</w:t>
      </w:r>
      <w:r w:rsidRPr="00637403">
        <w:rPr>
          <w:rFonts w:ascii="Arial" w:hAnsi="Arial" w:cs="Arial"/>
          <w:sz w:val="28"/>
          <w:szCs w:val="28"/>
          <w:lang w:val="uz-Cyrl-UZ"/>
        </w:rPr>
        <w:t xml:space="preserve">). </w:t>
      </w:r>
    </w:p>
    <w:p w14:paraId="505850C6" w14:textId="3353D0BF" w:rsidR="00D20E0C" w:rsidRPr="00637403" w:rsidRDefault="00D20E0C"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6E199B" w:rsidRPr="00637403">
        <w:rPr>
          <w:rFonts w:ascii="Arial" w:hAnsi="Arial" w:cs="Arial"/>
          <w:sz w:val="28"/>
          <w:szCs w:val="28"/>
          <w:lang w:val="uz-Cyrl-UZ"/>
        </w:rPr>
        <w:t>1</w:t>
      </w:r>
      <w:r w:rsidRPr="00637403">
        <w:rPr>
          <w:rFonts w:ascii="Arial" w:hAnsi="Arial" w:cs="Arial"/>
          <w:sz w:val="28"/>
          <w:szCs w:val="28"/>
          <w:lang w:val="uz-Cyrl-UZ"/>
        </w:rPr>
        <w:t xml:space="preserve">.6. Мижозларга </w:t>
      </w:r>
      <w:r w:rsidR="008F07D9" w:rsidRPr="00637403">
        <w:rPr>
          <w:rFonts w:ascii="Arial" w:hAnsi="Arial" w:cs="Arial"/>
          <w:sz w:val="28"/>
          <w:szCs w:val="28"/>
          <w:lang w:val="uz-Cyrl-UZ"/>
        </w:rPr>
        <w:t>исталган вақтда</w:t>
      </w:r>
      <w:r w:rsidRPr="00637403">
        <w:rPr>
          <w:rFonts w:ascii="Arial" w:hAnsi="Arial" w:cs="Arial"/>
          <w:sz w:val="28"/>
          <w:szCs w:val="28"/>
          <w:lang w:val="uz-Cyrl-UZ"/>
        </w:rPr>
        <w:t xml:space="preserve"> ўз шахсий кабинетидаги маълумотларига (</w:t>
      </w:r>
      <w:r w:rsidRPr="00637403">
        <w:rPr>
          <w:rFonts w:ascii="Arial" w:hAnsi="Arial" w:cs="Arial"/>
          <w:i/>
          <w:iCs/>
          <w:sz w:val="28"/>
          <w:szCs w:val="28"/>
          <w:lang w:val="uz-Cyrl-UZ"/>
        </w:rPr>
        <w:t>расмий веб-сайт ёки мобил илова мавжуд бўлганда</w:t>
      </w:r>
      <w:r w:rsidRPr="00637403">
        <w:rPr>
          <w:rFonts w:ascii="Arial" w:hAnsi="Arial" w:cs="Arial"/>
          <w:sz w:val="28"/>
          <w:szCs w:val="28"/>
          <w:lang w:val="uz-Cyrl-UZ"/>
        </w:rPr>
        <w:t>) тўлиқ кириш имконияти тақдим этилиши таъминланиши лозим. Агар бундай маълумотларга киришда қийинчилик юзага келса, улар сўров асосида тақдим этилиши лозим.</w:t>
      </w:r>
    </w:p>
    <w:p w14:paraId="671F92B2" w14:textId="59FAC0BD" w:rsidR="00D20E0C" w:rsidRPr="00637403" w:rsidRDefault="00D20E0C"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6E199B" w:rsidRPr="00637403">
        <w:rPr>
          <w:rFonts w:ascii="Arial" w:hAnsi="Arial" w:cs="Arial"/>
          <w:sz w:val="28"/>
          <w:szCs w:val="28"/>
          <w:lang w:val="uz-Cyrl-UZ"/>
        </w:rPr>
        <w:t>1</w:t>
      </w:r>
      <w:r w:rsidRPr="00637403">
        <w:rPr>
          <w:rFonts w:ascii="Arial" w:hAnsi="Arial" w:cs="Arial"/>
          <w:sz w:val="28"/>
          <w:szCs w:val="28"/>
          <w:lang w:val="uz-Cyrl-UZ"/>
        </w:rPr>
        <w:t>.7. Мижозларга уларнинг тўлов мажбуриятлари</w:t>
      </w:r>
      <w:r w:rsidR="000C4496" w:rsidRPr="00637403">
        <w:rPr>
          <w:rFonts w:ascii="Arial" w:hAnsi="Arial" w:cs="Arial"/>
          <w:sz w:val="28"/>
          <w:szCs w:val="28"/>
          <w:lang w:val="uz-Cyrl-UZ"/>
        </w:rPr>
        <w:t xml:space="preserve"> ва қарздорлик миқдори</w:t>
      </w:r>
      <w:r w:rsidRPr="00637403">
        <w:rPr>
          <w:rFonts w:ascii="Arial" w:hAnsi="Arial" w:cs="Arial"/>
          <w:sz w:val="28"/>
          <w:szCs w:val="28"/>
          <w:lang w:val="uz-Cyrl-UZ"/>
        </w:rPr>
        <w:t xml:space="preserve"> ҳақида эслатмалар юборилиши лозим.</w:t>
      </w:r>
    </w:p>
    <w:p w14:paraId="55B8DE2C" w14:textId="542C51F8" w:rsidR="000C4496" w:rsidRPr="00637403" w:rsidRDefault="00D20E0C"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6E199B" w:rsidRPr="00637403">
        <w:rPr>
          <w:rFonts w:ascii="Arial" w:hAnsi="Arial" w:cs="Arial"/>
          <w:sz w:val="28"/>
          <w:szCs w:val="28"/>
          <w:lang w:val="uz-Cyrl-UZ"/>
        </w:rPr>
        <w:t>1</w:t>
      </w:r>
      <w:r w:rsidRPr="00637403">
        <w:rPr>
          <w:rFonts w:ascii="Arial" w:hAnsi="Arial" w:cs="Arial"/>
          <w:sz w:val="28"/>
          <w:szCs w:val="28"/>
          <w:lang w:val="uz-Cyrl-UZ"/>
        </w:rPr>
        <w:t>.8. </w:t>
      </w:r>
      <w:r w:rsidR="000C4496" w:rsidRPr="00637403">
        <w:rPr>
          <w:rFonts w:ascii="Arial" w:hAnsi="Arial" w:cs="Arial"/>
          <w:sz w:val="28"/>
          <w:szCs w:val="28"/>
          <w:lang w:val="uz-Cyrl-UZ"/>
        </w:rPr>
        <w:t>Насия савдо ташкилотлари томонидан мижозга ҳужжатлар ва билдиришномаларни электрон шаклда тақдим этишда маълумотларни рухсатсиз фойдаланиш ва тарқалишдан ҳимоя қилишни таъминлаши лозим.</w:t>
      </w:r>
    </w:p>
    <w:p w14:paraId="792E4871" w14:textId="17E8833C" w:rsidR="006E199B" w:rsidRPr="00637403" w:rsidRDefault="006E199B"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3.1.9. Мижозларнинг шахсий кабинетини ёпиш ёки вақтинча тўхтатиш (</w:t>
      </w:r>
      <w:r w:rsidRPr="00637403">
        <w:rPr>
          <w:rFonts w:ascii="Arial" w:hAnsi="Arial" w:cs="Arial"/>
          <w:i/>
          <w:iCs/>
          <w:sz w:val="28"/>
          <w:szCs w:val="28"/>
          <w:lang w:val="uz-Cyrl-UZ"/>
        </w:rPr>
        <w:t>фаолиятсиз ҳолатга ўтказиш</w:t>
      </w:r>
      <w:r w:rsidRPr="00637403">
        <w:rPr>
          <w:rFonts w:ascii="Arial" w:hAnsi="Arial" w:cs="Arial"/>
          <w:sz w:val="28"/>
          <w:szCs w:val="28"/>
          <w:lang w:val="uz-Cyrl-UZ"/>
        </w:rPr>
        <w:t>) тартиби насия савдо ташкилотининг веб-сайтида (</w:t>
      </w:r>
      <w:r w:rsidRPr="00637403">
        <w:rPr>
          <w:rFonts w:ascii="Arial" w:hAnsi="Arial" w:cs="Arial"/>
          <w:i/>
          <w:iCs/>
          <w:sz w:val="28"/>
          <w:szCs w:val="28"/>
          <w:lang w:val="uz-Cyrl-UZ"/>
        </w:rPr>
        <w:t>мавжуд бўлса</w:t>
      </w:r>
      <w:r w:rsidRPr="00637403">
        <w:rPr>
          <w:rFonts w:ascii="Arial" w:hAnsi="Arial" w:cs="Arial"/>
          <w:sz w:val="28"/>
          <w:szCs w:val="28"/>
          <w:lang w:val="uz-Cyrl-UZ"/>
        </w:rPr>
        <w:t>) тушунарли ва осон топиладиган ҳолда тақдим этилган бўлиши лозим.</w:t>
      </w:r>
    </w:p>
    <w:p w14:paraId="7F9E0C89" w14:textId="59A92761" w:rsidR="006E199B" w:rsidRPr="00637403" w:rsidRDefault="006E199B"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 xml:space="preserve">3.1.10. Мижозларга барча ҳужжатлар ва маълумотлар давлат тилида тақдим этилади. Мижозларнинг талабига кўра бошқа тилларда ҳам тақдим этилиши мумкин. </w:t>
      </w:r>
    </w:p>
    <w:p w14:paraId="6D53DCC7" w14:textId="77777777" w:rsidR="006E199B" w:rsidRPr="00637403" w:rsidRDefault="006E199B"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Агар давлат тилидаги ва таржима қилинган матнлар орасида фарқ ёки зиддият юз берса, давлат тилидаги шакл устувор ҳисобланади.</w:t>
      </w:r>
    </w:p>
    <w:p w14:paraId="4549A59E" w14:textId="6751EFC9" w:rsidR="006E199B" w:rsidRPr="00637403" w:rsidRDefault="006E199B"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3.1.11. Агар насия савдо шартномаси бўйича мажбурият кафил томонидан таъминланса, у қуйидаги ҳуқуқларга эга бўлади:</w:t>
      </w:r>
    </w:p>
    <w:p w14:paraId="35638AD2" w14:textId="77777777" w:rsidR="006E199B" w:rsidRPr="00637403" w:rsidRDefault="006E199B"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 шартнома ва жавобгарлик шартлари ҳақида тўлиқ маълумот олишга;</w:t>
      </w:r>
    </w:p>
    <w:p w14:paraId="46D16DC2" w14:textId="77777777" w:rsidR="006E199B" w:rsidRPr="00637403" w:rsidRDefault="006E199B"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t>- шартномани жаримасиз бекор қилиш муддатидан фойдаланишга;</w:t>
      </w:r>
    </w:p>
    <w:p w14:paraId="6B6C92A7" w14:textId="77777777" w:rsidR="006E199B" w:rsidRPr="00637403" w:rsidRDefault="006E199B" w:rsidP="00637403">
      <w:pPr>
        <w:spacing w:before="120" w:after="120" w:line="271" w:lineRule="auto"/>
        <w:ind w:firstLine="709"/>
        <w:jc w:val="both"/>
        <w:rPr>
          <w:rFonts w:ascii="Arial" w:hAnsi="Arial" w:cs="Arial"/>
          <w:sz w:val="28"/>
          <w:szCs w:val="28"/>
          <w:lang w:val="uz-Cyrl-UZ"/>
        </w:rPr>
      </w:pPr>
      <w:r w:rsidRPr="00637403">
        <w:rPr>
          <w:rFonts w:ascii="Arial" w:hAnsi="Arial" w:cs="Arial"/>
          <w:sz w:val="28"/>
          <w:szCs w:val="28"/>
          <w:lang w:val="uz-Cyrl-UZ"/>
        </w:rPr>
        <w:lastRenderedPageBreak/>
        <w:t>- мурожаат қилиш ва асосий қарздор каби ҳуқуқларга эга бўлиш.</w:t>
      </w:r>
    </w:p>
    <w:p w14:paraId="05DAA703" w14:textId="18391BDD" w:rsidR="006E199B" w:rsidRPr="00637403" w:rsidRDefault="006E199B" w:rsidP="00637403">
      <w:pPr>
        <w:pStyle w:val="2"/>
        <w:spacing w:before="360"/>
        <w:ind w:firstLine="709"/>
        <w:rPr>
          <w:rFonts w:ascii="Arial" w:hAnsi="Arial" w:cs="Arial"/>
          <w:b/>
          <w:bCs/>
          <w:sz w:val="28"/>
          <w:szCs w:val="28"/>
          <w:lang w:val="uz-Cyrl-UZ"/>
        </w:rPr>
      </w:pPr>
      <w:bookmarkStart w:id="9" w:name="_Toc215160822"/>
      <w:r w:rsidRPr="00637403">
        <w:rPr>
          <w:rFonts w:ascii="Arial" w:hAnsi="Arial" w:cs="Arial"/>
          <w:b/>
          <w:bCs/>
          <w:sz w:val="28"/>
          <w:szCs w:val="28"/>
          <w:lang w:val="uz-Cyrl-UZ"/>
        </w:rPr>
        <w:t>3.2. </w:t>
      </w:r>
      <w:r w:rsidR="0082699C" w:rsidRPr="00637403">
        <w:rPr>
          <w:rFonts w:ascii="Arial" w:hAnsi="Arial" w:cs="Arial"/>
          <w:b/>
          <w:bCs/>
          <w:sz w:val="28"/>
          <w:szCs w:val="28"/>
          <w:lang w:val="uz-Cyrl-UZ"/>
        </w:rPr>
        <w:t>Рекламага доир талаблар</w:t>
      </w:r>
      <w:bookmarkEnd w:id="9"/>
    </w:p>
    <w:p w14:paraId="17C2F828" w14:textId="69EE8789" w:rsidR="006E199B" w:rsidRPr="00637403" w:rsidRDefault="006E199B"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3.2.1. Насия савдо маҳсулотлари ва хизматларига оид реклама маълумотлари Ўзбекистон Республикасининг “Реклама тўғрисида”ги ва “Истеъмолчиларнинг ҳуқуқларини ҳимоя қилиш тўғрисида” Қонунларига мувофиқ бўлиши лозим.</w:t>
      </w:r>
    </w:p>
    <w:p w14:paraId="2DB6DF4A" w14:textId="7D462E4D" w:rsidR="006E199B" w:rsidRPr="00637403" w:rsidRDefault="006E199B"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xml:space="preserve">3.2.2. Реклама ва тарғибот маълумотлари ноаниқ, нотўғри йўналтирувчи ёки чалғитувчи бўлмаслиги талаб этилади. </w:t>
      </w:r>
    </w:p>
    <w:p w14:paraId="5BA0DBAB" w14:textId="1E61F1AB" w:rsidR="006E199B" w:rsidRPr="00637403" w:rsidRDefault="006E199B"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3.2.3. Реклама маълумотлари, ҳужжатлар ва маълумотларда “0%”, “бепул” ибораларидан, агар ҳақиқатга мос келмаса, фойдаланмаслик лозим.</w:t>
      </w:r>
    </w:p>
    <w:p w14:paraId="45181B64" w14:textId="69A3B3A1" w:rsidR="006E199B" w:rsidRPr="00637403" w:rsidRDefault="006E199B"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3.2.4. Реклама маълумотларида кечиктирилган тўловлар ёки бошқа йиғимлар қўлланилиши мумкинлиги аниқ кўрсатилиши керак.</w:t>
      </w:r>
    </w:p>
    <w:p w14:paraId="0F821090" w14:textId="5288B4B1" w:rsidR="00D20E0C" w:rsidRPr="00637403" w:rsidRDefault="006E199B"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3.2.5. Исломий молия тамойилларига мувофиқ тақдим этиладиган насия савдо маҳсулотлари рекламасида исломий молия тамойилларига мувофиқлик ҳақида қисқача изоҳ ва исломий молия масалаларини мувофиқлаштирувчи махсус кенгаш (</w:t>
      </w:r>
      <w:r w:rsidRPr="00637403">
        <w:rPr>
          <w:rFonts w:ascii="Arial" w:hAnsi="Arial" w:cs="Arial"/>
          <w:i/>
          <w:iCs/>
          <w:sz w:val="28"/>
          <w:szCs w:val="28"/>
          <w:lang w:val="uz-Cyrl-UZ"/>
        </w:rPr>
        <w:t>кейинги ўринларда — Махсус кенгаш</w:t>
      </w:r>
      <w:r w:rsidRPr="00637403">
        <w:rPr>
          <w:rFonts w:ascii="Arial" w:hAnsi="Arial" w:cs="Arial"/>
          <w:sz w:val="28"/>
          <w:szCs w:val="28"/>
          <w:lang w:val="uz-Cyrl-UZ"/>
        </w:rPr>
        <w:t>) хулосаси жойлашган манбага ҳавола тақдим этилиши лозим.</w:t>
      </w:r>
    </w:p>
    <w:p w14:paraId="1AA933BC" w14:textId="55275E47" w:rsidR="006E199B" w:rsidRPr="00637403" w:rsidRDefault="006E199B"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3.2.6. Насия савдо ташкилотлари, айниқса, юзма-юз мулоқот асосидаги маркетинг усулларидан фойдаланилганда, хизматларни агрессив равишда таклиф қилишдан (</w:t>
      </w:r>
      <w:r w:rsidRPr="00637403">
        <w:rPr>
          <w:rFonts w:ascii="Arial" w:hAnsi="Arial" w:cs="Arial"/>
          <w:i/>
          <w:iCs/>
          <w:sz w:val="28"/>
          <w:szCs w:val="28"/>
          <w:lang w:val="uz-Cyrl-UZ"/>
        </w:rPr>
        <w:t>рад этишга қарамай таклифни узлуксиз такрорлаш</w:t>
      </w:r>
      <w:r w:rsidRPr="00637403">
        <w:rPr>
          <w:rFonts w:ascii="Arial" w:hAnsi="Arial" w:cs="Arial"/>
          <w:sz w:val="28"/>
          <w:szCs w:val="28"/>
          <w:lang w:val="uz-Cyrl-UZ"/>
        </w:rPr>
        <w:t>) тийилиши керак.</w:t>
      </w:r>
    </w:p>
    <w:p w14:paraId="68326E43" w14:textId="1E7060F9" w:rsidR="006E199B" w:rsidRPr="00637403" w:rsidRDefault="006E199B"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3.2.7. Насия савдо хизматлари “барча мижозлар учун мос” ёки “хавфсиз” эканлиги тўғрисида реклама маълумотлари тарқатилишига йўл қўйилмаслиги лозим.</w:t>
      </w:r>
    </w:p>
    <w:p w14:paraId="23BAF323" w14:textId="38C9443A" w:rsidR="00DC1BCF" w:rsidRPr="00637403" w:rsidRDefault="00DC1BCF" w:rsidP="00637403">
      <w:pPr>
        <w:pStyle w:val="2"/>
        <w:spacing w:before="360"/>
        <w:ind w:firstLine="709"/>
        <w:rPr>
          <w:rFonts w:ascii="Arial" w:hAnsi="Arial" w:cs="Arial"/>
          <w:b/>
          <w:bCs/>
          <w:sz w:val="28"/>
          <w:szCs w:val="28"/>
          <w:lang w:val="uz-Cyrl-UZ"/>
        </w:rPr>
      </w:pPr>
      <w:bookmarkStart w:id="10" w:name="_Toc215160823"/>
      <w:r w:rsidRPr="00637403">
        <w:rPr>
          <w:rFonts w:ascii="Arial" w:hAnsi="Arial" w:cs="Arial"/>
          <w:b/>
          <w:bCs/>
          <w:sz w:val="28"/>
          <w:szCs w:val="28"/>
          <w:lang w:val="uz-Cyrl-UZ"/>
        </w:rPr>
        <w:t>3.3. Мурожаатларни кўриб чиқишга қўйиладиган талаблар</w:t>
      </w:r>
      <w:bookmarkEnd w:id="10"/>
    </w:p>
    <w:p w14:paraId="1AFA2F17" w14:textId="7F44B50D" w:rsidR="00DC1BCF" w:rsidRPr="00637403" w:rsidRDefault="00DC1BCF"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22488F" w:rsidRPr="00637403">
        <w:rPr>
          <w:rFonts w:ascii="Arial" w:hAnsi="Arial" w:cs="Arial"/>
          <w:sz w:val="28"/>
          <w:szCs w:val="28"/>
          <w:lang w:val="uz-Cyrl-UZ"/>
        </w:rPr>
        <w:t>3</w:t>
      </w:r>
      <w:r w:rsidRPr="00637403">
        <w:rPr>
          <w:rFonts w:ascii="Arial" w:hAnsi="Arial" w:cs="Arial"/>
          <w:sz w:val="28"/>
          <w:szCs w:val="28"/>
          <w:lang w:val="uz-Cyrl-UZ"/>
        </w:rPr>
        <w:t>.1. Насия савдо ташкилоти мурожаатларни кўриб чиқиш тартибига эга бўлиши ҳамда ушбу тартибда камида қуйидагилар назарда тутилиши лозим:</w:t>
      </w:r>
    </w:p>
    <w:p w14:paraId="0AED40C7" w14:textId="77777777" w:rsidR="00DC1BCF" w:rsidRPr="00637403" w:rsidRDefault="00DC1BCF" w:rsidP="00637403">
      <w:pPr>
        <w:spacing w:before="120" w:after="120" w:line="240" w:lineRule="auto"/>
        <w:ind w:firstLine="709"/>
        <w:jc w:val="both"/>
        <w:rPr>
          <w:rFonts w:ascii="Arial" w:hAnsi="Arial" w:cs="Arial"/>
          <w:sz w:val="28"/>
          <w:szCs w:val="28"/>
          <w:lang w:val="uz-Cyrl-UZ"/>
        </w:rPr>
      </w:pPr>
      <w:r w:rsidRPr="00637403">
        <w:rPr>
          <w:rFonts w:ascii="Arial" w:hAnsi="Arial" w:cs="Arial"/>
          <w:sz w:val="28"/>
          <w:szCs w:val="28"/>
          <w:lang w:val="uz-Cyrl-UZ"/>
        </w:rPr>
        <w:t>- мурожаатлар билан ишлашни ташкиллаштириш;</w:t>
      </w:r>
    </w:p>
    <w:p w14:paraId="4ADAC758" w14:textId="77777777" w:rsidR="00DC1BCF" w:rsidRPr="00637403" w:rsidRDefault="00DC1BCF" w:rsidP="00637403">
      <w:pPr>
        <w:spacing w:before="120" w:after="120" w:line="240" w:lineRule="auto"/>
        <w:ind w:firstLine="709"/>
        <w:jc w:val="both"/>
        <w:rPr>
          <w:rFonts w:ascii="Arial" w:hAnsi="Arial" w:cs="Arial"/>
          <w:sz w:val="28"/>
          <w:szCs w:val="28"/>
          <w:lang w:val="uz-Cyrl-UZ"/>
        </w:rPr>
      </w:pPr>
      <w:r w:rsidRPr="00637403">
        <w:rPr>
          <w:rFonts w:ascii="Arial" w:hAnsi="Arial" w:cs="Arial"/>
          <w:sz w:val="28"/>
          <w:szCs w:val="28"/>
          <w:lang w:val="uz-Cyrl-UZ"/>
        </w:rPr>
        <w:t>- мурожаатларни қабул қилиш ва рўйхатга олиш;</w:t>
      </w:r>
    </w:p>
    <w:p w14:paraId="461E4586" w14:textId="77777777" w:rsidR="00DC1BCF" w:rsidRPr="00637403" w:rsidRDefault="00DC1BCF" w:rsidP="00637403">
      <w:pPr>
        <w:spacing w:before="120" w:after="120" w:line="240" w:lineRule="auto"/>
        <w:ind w:firstLine="709"/>
        <w:jc w:val="both"/>
        <w:rPr>
          <w:rFonts w:ascii="Arial" w:hAnsi="Arial" w:cs="Arial"/>
          <w:sz w:val="28"/>
          <w:szCs w:val="28"/>
          <w:lang w:val="uz-Cyrl-UZ"/>
        </w:rPr>
      </w:pPr>
      <w:r w:rsidRPr="00637403">
        <w:rPr>
          <w:rFonts w:ascii="Arial" w:hAnsi="Arial" w:cs="Arial"/>
          <w:sz w:val="28"/>
          <w:szCs w:val="28"/>
          <w:lang w:val="uz-Cyrl-UZ"/>
        </w:rPr>
        <w:t>- мурожаатларни кўриб чиқиш муддатлари ва уларга жавоб бериш;</w:t>
      </w:r>
    </w:p>
    <w:p w14:paraId="125DF542" w14:textId="77777777" w:rsidR="00DC1BCF" w:rsidRPr="00637403" w:rsidRDefault="00DC1BCF" w:rsidP="00637403">
      <w:pPr>
        <w:spacing w:before="120" w:after="120" w:line="240" w:lineRule="auto"/>
        <w:ind w:firstLine="709"/>
        <w:jc w:val="both"/>
        <w:rPr>
          <w:rFonts w:ascii="Arial" w:hAnsi="Arial" w:cs="Arial"/>
          <w:sz w:val="28"/>
          <w:szCs w:val="28"/>
          <w:lang w:val="uz-Cyrl-UZ"/>
        </w:rPr>
      </w:pPr>
      <w:r w:rsidRPr="00637403">
        <w:rPr>
          <w:rFonts w:ascii="Arial" w:hAnsi="Arial" w:cs="Arial"/>
          <w:sz w:val="28"/>
          <w:szCs w:val="28"/>
          <w:lang w:val="uz-Cyrl-UZ"/>
        </w:rPr>
        <w:t>- мурожаатларни кўрмай қолдириш ва кўриб чиқишни тугатиш;</w:t>
      </w:r>
    </w:p>
    <w:p w14:paraId="399694B5" w14:textId="77777777" w:rsidR="00DC1BCF" w:rsidRPr="00637403" w:rsidRDefault="00DC1BCF" w:rsidP="00637403">
      <w:pPr>
        <w:spacing w:before="120" w:after="120" w:line="240" w:lineRule="auto"/>
        <w:ind w:firstLine="709"/>
        <w:jc w:val="both"/>
        <w:rPr>
          <w:rFonts w:ascii="Arial" w:hAnsi="Arial" w:cs="Arial"/>
          <w:sz w:val="28"/>
          <w:szCs w:val="28"/>
          <w:lang w:val="uz-Cyrl-UZ"/>
        </w:rPr>
      </w:pPr>
      <w:r w:rsidRPr="00637403">
        <w:rPr>
          <w:rFonts w:ascii="Arial" w:hAnsi="Arial" w:cs="Arial"/>
          <w:sz w:val="28"/>
          <w:szCs w:val="28"/>
          <w:lang w:val="uz-Cyrl-UZ"/>
        </w:rPr>
        <w:lastRenderedPageBreak/>
        <w:t>- </w:t>
      </w:r>
      <w:proofErr w:type="spellStart"/>
      <w:r w:rsidRPr="00637403">
        <w:rPr>
          <w:rFonts w:ascii="Arial" w:hAnsi="Arial" w:cs="Arial"/>
          <w:sz w:val="28"/>
          <w:szCs w:val="28"/>
        </w:rPr>
        <w:t>истеъмолчилар</w:t>
      </w:r>
      <w:proofErr w:type="spellEnd"/>
      <w:r w:rsidRPr="00637403">
        <w:rPr>
          <w:rFonts w:ascii="Arial" w:hAnsi="Arial" w:cs="Arial"/>
          <w:sz w:val="28"/>
          <w:szCs w:val="28"/>
        </w:rPr>
        <w:t xml:space="preserve"> </w:t>
      </w:r>
      <w:proofErr w:type="spellStart"/>
      <w:r w:rsidRPr="00637403">
        <w:rPr>
          <w:rFonts w:ascii="Arial" w:hAnsi="Arial" w:cs="Arial"/>
          <w:sz w:val="28"/>
          <w:szCs w:val="28"/>
        </w:rPr>
        <w:t>ва</w:t>
      </w:r>
      <w:proofErr w:type="spellEnd"/>
      <w:r w:rsidRPr="00637403">
        <w:rPr>
          <w:rFonts w:ascii="Arial" w:hAnsi="Arial" w:cs="Arial"/>
          <w:sz w:val="28"/>
          <w:szCs w:val="28"/>
        </w:rPr>
        <w:t xml:space="preserve"> </w:t>
      </w:r>
      <w:proofErr w:type="spellStart"/>
      <w:r w:rsidRPr="00637403">
        <w:rPr>
          <w:rFonts w:ascii="Arial" w:hAnsi="Arial" w:cs="Arial"/>
          <w:sz w:val="28"/>
          <w:szCs w:val="28"/>
        </w:rPr>
        <w:t>уларнинг</w:t>
      </w:r>
      <w:proofErr w:type="spellEnd"/>
      <w:r w:rsidRPr="00637403">
        <w:rPr>
          <w:rFonts w:ascii="Arial" w:hAnsi="Arial" w:cs="Arial"/>
          <w:sz w:val="28"/>
          <w:szCs w:val="28"/>
        </w:rPr>
        <w:t xml:space="preserve"> </w:t>
      </w:r>
      <w:proofErr w:type="spellStart"/>
      <w:r w:rsidRPr="00637403">
        <w:rPr>
          <w:rFonts w:ascii="Arial" w:hAnsi="Arial" w:cs="Arial"/>
          <w:sz w:val="28"/>
          <w:szCs w:val="28"/>
        </w:rPr>
        <w:t>вакилларини</w:t>
      </w:r>
      <w:proofErr w:type="spellEnd"/>
      <w:r w:rsidRPr="00637403">
        <w:rPr>
          <w:rFonts w:ascii="Arial" w:hAnsi="Arial" w:cs="Arial"/>
          <w:sz w:val="28"/>
          <w:szCs w:val="28"/>
        </w:rPr>
        <w:t xml:space="preserve"> </w:t>
      </w:r>
      <w:proofErr w:type="spellStart"/>
      <w:r w:rsidRPr="00637403">
        <w:rPr>
          <w:rFonts w:ascii="Arial" w:hAnsi="Arial" w:cs="Arial"/>
          <w:sz w:val="28"/>
          <w:szCs w:val="28"/>
        </w:rPr>
        <w:t>қабул</w:t>
      </w:r>
      <w:proofErr w:type="spellEnd"/>
      <w:r w:rsidRPr="00637403">
        <w:rPr>
          <w:rFonts w:ascii="Arial" w:hAnsi="Arial" w:cs="Arial"/>
          <w:sz w:val="28"/>
          <w:szCs w:val="28"/>
        </w:rPr>
        <w:t xml:space="preserve"> </w:t>
      </w:r>
      <w:proofErr w:type="spellStart"/>
      <w:r w:rsidRPr="00637403">
        <w:rPr>
          <w:rFonts w:ascii="Arial" w:hAnsi="Arial" w:cs="Arial"/>
          <w:sz w:val="28"/>
          <w:szCs w:val="28"/>
        </w:rPr>
        <w:t>қилишни</w:t>
      </w:r>
      <w:proofErr w:type="spellEnd"/>
      <w:r w:rsidRPr="00637403">
        <w:rPr>
          <w:rFonts w:ascii="Arial" w:hAnsi="Arial" w:cs="Arial"/>
          <w:sz w:val="28"/>
          <w:szCs w:val="28"/>
        </w:rPr>
        <w:t xml:space="preserve"> </w:t>
      </w:r>
      <w:proofErr w:type="spellStart"/>
      <w:r w:rsidRPr="00637403">
        <w:rPr>
          <w:rFonts w:ascii="Arial" w:hAnsi="Arial" w:cs="Arial"/>
          <w:sz w:val="28"/>
          <w:szCs w:val="28"/>
        </w:rPr>
        <w:t>ташкил</w:t>
      </w:r>
      <w:proofErr w:type="spellEnd"/>
      <w:r w:rsidRPr="00637403">
        <w:rPr>
          <w:rFonts w:ascii="Arial" w:hAnsi="Arial" w:cs="Arial"/>
          <w:sz w:val="28"/>
          <w:szCs w:val="28"/>
        </w:rPr>
        <w:t xml:space="preserve"> </w:t>
      </w:r>
      <w:proofErr w:type="spellStart"/>
      <w:r w:rsidRPr="00637403">
        <w:rPr>
          <w:rFonts w:ascii="Arial" w:hAnsi="Arial" w:cs="Arial"/>
          <w:sz w:val="28"/>
          <w:szCs w:val="28"/>
        </w:rPr>
        <w:t>этиш</w:t>
      </w:r>
      <w:proofErr w:type="spellEnd"/>
      <w:r w:rsidRPr="00637403">
        <w:rPr>
          <w:rFonts w:ascii="Arial" w:hAnsi="Arial" w:cs="Arial"/>
          <w:sz w:val="28"/>
          <w:szCs w:val="28"/>
        </w:rPr>
        <w:t>.</w:t>
      </w:r>
    </w:p>
    <w:p w14:paraId="60D3B247" w14:textId="29AFEFD7" w:rsidR="00DC1BCF" w:rsidRPr="00637403" w:rsidRDefault="00DC1BCF"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22488F" w:rsidRPr="00637403">
        <w:rPr>
          <w:rFonts w:ascii="Arial" w:hAnsi="Arial" w:cs="Arial"/>
          <w:sz w:val="28"/>
          <w:szCs w:val="28"/>
          <w:lang w:val="uz-Cyrl-UZ"/>
        </w:rPr>
        <w:t>3</w:t>
      </w:r>
      <w:r w:rsidRPr="00637403">
        <w:rPr>
          <w:rFonts w:ascii="Arial" w:hAnsi="Arial" w:cs="Arial"/>
          <w:sz w:val="28"/>
          <w:szCs w:val="28"/>
          <w:lang w:val="uz-Cyrl-UZ"/>
        </w:rPr>
        <w:t>.2. Насия савдо ташкилоти томонидан мурожаатларни кўриб чиқиш тартибининг тўлиқ матни, шунингдек, мурожаатларни қабул қилиш манзиллари (</w:t>
      </w:r>
      <w:r w:rsidRPr="00637403">
        <w:rPr>
          <w:rFonts w:ascii="Arial" w:hAnsi="Arial" w:cs="Arial"/>
          <w:i/>
          <w:iCs/>
          <w:sz w:val="28"/>
          <w:szCs w:val="28"/>
          <w:lang w:val="uz-Cyrl-UZ"/>
        </w:rPr>
        <w:t>веб-сайт, почта ва электрон манзиллари, телефон рақамлари, онлайн-чат, ижтимоий тармоқлардаги саҳифалар, мобил илова ва бошқалар</w:t>
      </w:r>
      <w:r w:rsidRPr="00637403">
        <w:rPr>
          <w:rFonts w:ascii="Arial" w:hAnsi="Arial" w:cs="Arial"/>
          <w:sz w:val="28"/>
          <w:szCs w:val="28"/>
          <w:lang w:val="uz-Cyrl-UZ"/>
        </w:rPr>
        <w:t>) тўғрисидаги маълумотлар истеъмолчига кўринарли жойда ўқиш имконияти бўлган ҳолда ўз расмий веб-сайтида ҳамда мобил иловасида барча учун очиқ шаклда жойлаштирилиши лозим.</w:t>
      </w:r>
    </w:p>
    <w:p w14:paraId="346B356B" w14:textId="677A3DA1" w:rsidR="00DC1BCF" w:rsidRPr="00637403" w:rsidRDefault="00DC1BCF"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22488F" w:rsidRPr="00637403">
        <w:rPr>
          <w:rFonts w:ascii="Arial" w:hAnsi="Arial" w:cs="Arial"/>
          <w:sz w:val="28"/>
          <w:szCs w:val="28"/>
          <w:lang w:val="uz-Cyrl-UZ"/>
        </w:rPr>
        <w:t>3</w:t>
      </w:r>
      <w:r w:rsidRPr="00637403">
        <w:rPr>
          <w:rFonts w:ascii="Arial" w:hAnsi="Arial" w:cs="Arial"/>
          <w:sz w:val="28"/>
          <w:szCs w:val="28"/>
          <w:lang w:val="uz-Cyrl-UZ"/>
        </w:rPr>
        <w:t>.3. Насия савдо ташкилоти мобил иловасида истеъмолчилар томонидан мурожаат қолдирилиши учун имконият яратиши ва (ёки) мурожаат юборилиши учун алоқа каналларини</w:t>
      </w:r>
      <w:r w:rsidR="00750F8B" w:rsidRPr="00637403">
        <w:rPr>
          <w:rFonts w:ascii="Arial" w:hAnsi="Arial" w:cs="Arial"/>
          <w:sz w:val="28"/>
          <w:szCs w:val="28"/>
          <w:lang w:val="uz-Cyrl-UZ"/>
        </w:rPr>
        <w:t xml:space="preserve"> (масалан, расмий Telegram каналлари ёки онлайн чатлар) </w:t>
      </w:r>
      <w:r w:rsidRPr="00637403">
        <w:rPr>
          <w:rFonts w:ascii="Arial" w:hAnsi="Arial" w:cs="Arial"/>
          <w:sz w:val="28"/>
          <w:szCs w:val="28"/>
          <w:lang w:val="uz-Cyrl-UZ"/>
        </w:rPr>
        <w:t>кўрсатиши керак.</w:t>
      </w:r>
    </w:p>
    <w:p w14:paraId="3136E520" w14:textId="53A1473D" w:rsidR="00D20E0C" w:rsidRPr="00637403" w:rsidRDefault="00DC1BCF"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22488F" w:rsidRPr="00637403">
        <w:rPr>
          <w:rFonts w:ascii="Arial" w:hAnsi="Arial" w:cs="Arial"/>
          <w:sz w:val="28"/>
          <w:szCs w:val="28"/>
          <w:lang w:val="uz-Cyrl-UZ"/>
        </w:rPr>
        <w:t>3</w:t>
      </w:r>
      <w:r w:rsidRPr="00637403">
        <w:rPr>
          <w:rFonts w:ascii="Arial" w:hAnsi="Arial" w:cs="Arial"/>
          <w:sz w:val="28"/>
          <w:szCs w:val="28"/>
          <w:lang w:val="uz-Cyrl-UZ"/>
        </w:rPr>
        <w:t>.4. </w:t>
      </w:r>
      <w:r w:rsidR="00E25B5E" w:rsidRPr="00637403">
        <w:rPr>
          <w:rFonts w:ascii="Arial" w:hAnsi="Arial" w:cs="Arial"/>
          <w:sz w:val="28"/>
          <w:szCs w:val="28"/>
          <w:lang w:val="uz-Cyrl-UZ"/>
        </w:rPr>
        <w:t>Насия савдо ташкилоти истеъмолчилар билан телефон алоқаси орқали боғланишини таъминловчи алоқа коммуникация каналларини ташкил этиб, у орқали истеъмолчиларга насия савдо хизматлари билан боғлиқ ноаниқликлар ва хатоликлар юзасидан маслаҳатлар ва тушунтиришлар беради, шунингдек, оғзаки шаклдаги мурожаатларни қабул қилади.</w:t>
      </w:r>
    </w:p>
    <w:p w14:paraId="614A3AFF" w14:textId="035CF279" w:rsidR="00263D50" w:rsidRPr="00637403" w:rsidRDefault="00263D50"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22488F" w:rsidRPr="00637403">
        <w:rPr>
          <w:rFonts w:ascii="Arial" w:hAnsi="Arial" w:cs="Arial"/>
          <w:sz w:val="28"/>
          <w:szCs w:val="28"/>
          <w:lang w:val="uz-Cyrl-UZ"/>
        </w:rPr>
        <w:t>3</w:t>
      </w:r>
      <w:r w:rsidRPr="00637403">
        <w:rPr>
          <w:rFonts w:ascii="Arial" w:hAnsi="Arial" w:cs="Arial"/>
          <w:sz w:val="28"/>
          <w:szCs w:val="28"/>
          <w:lang w:val="uz-Cyrl-UZ"/>
        </w:rPr>
        <w:t xml:space="preserve">.5. Насия савдо ташкилоти ходимлари истеъмолчиларга </w:t>
      </w:r>
      <w:r w:rsidR="003D142B" w:rsidRPr="00637403">
        <w:rPr>
          <w:rFonts w:ascii="Arial" w:hAnsi="Arial" w:cs="Arial"/>
          <w:sz w:val="28"/>
          <w:szCs w:val="28"/>
          <w:lang w:val="uz-Cyrl-UZ"/>
        </w:rPr>
        <w:br/>
      </w:r>
      <w:r w:rsidRPr="00637403">
        <w:rPr>
          <w:rFonts w:ascii="Arial" w:hAnsi="Arial" w:cs="Arial"/>
          <w:sz w:val="28"/>
          <w:szCs w:val="28"/>
          <w:lang w:val="uz-Cyrl-UZ"/>
        </w:rPr>
        <w:t xml:space="preserve">насия савдо хизмати кўрсатиш бўйича шартнома шартларини ҳамда </w:t>
      </w:r>
      <w:r w:rsidR="003D142B" w:rsidRPr="00637403">
        <w:rPr>
          <w:rFonts w:ascii="Arial" w:hAnsi="Arial" w:cs="Arial"/>
          <w:sz w:val="28"/>
          <w:szCs w:val="28"/>
          <w:lang w:val="uz-Cyrl-UZ"/>
        </w:rPr>
        <w:br/>
      </w:r>
      <w:r w:rsidRPr="00637403">
        <w:rPr>
          <w:rFonts w:ascii="Arial" w:hAnsi="Arial" w:cs="Arial"/>
          <w:sz w:val="28"/>
          <w:szCs w:val="28"/>
          <w:lang w:val="uz-Cyrl-UZ"/>
        </w:rPr>
        <w:t>ўз ҳуқуқ ва мажбуриятларини тушуна оладиган тарзда тушунтириш беришлари керак. Бунда молиявий саводхонлиги чекланган истеъмолчилар гуруҳлари ҳам ҳисобга олиниши лозим.</w:t>
      </w:r>
    </w:p>
    <w:p w14:paraId="77C630C9" w14:textId="222378A4" w:rsidR="00263D50" w:rsidRPr="00637403" w:rsidRDefault="00263D50"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22488F" w:rsidRPr="00637403">
        <w:rPr>
          <w:rFonts w:ascii="Arial" w:hAnsi="Arial" w:cs="Arial"/>
          <w:sz w:val="28"/>
          <w:szCs w:val="28"/>
          <w:lang w:val="uz-Cyrl-UZ"/>
        </w:rPr>
        <w:t>3</w:t>
      </w:r>
      <w:r w:rsidRPr="00637403">
        <w:rPr>
          <w:rFonts w:ascii="Arial" w:hAnsi="Arial" w:cs="Arial"/>
          <w:sz w:val="28"/>
          <w:szCs w:val="28"/>
          <w:lang w:val="uz-Cyrl-UZ"/>
        </w:rPr>
        <w:t>.6. Call-марказ орқали тушаётган мурожаатлар камида иш вақти давомида қабул қилинади.</w:t>
      </w:r>
    </w:p>
    <w:p w14:paraId="094A7B4B" w14:textId="08D3A863" w:rsidR="00263D50" w:rsidRPr="00637403" w:rsidRDefault="00263D50"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22488F" w:rsidRPr="00637403">
        <w:rPr>
          <w:rFonts w:ascii="Arial" w:hAnsi="Arial" w:cs="Arial"/>
          <w:sz w:val="28"/>
          <w:szCs w:val="28"/>
          <w:lang w:val="uz-Cyrl-UZ"/>
        </w:rPr>
        <w:t>3</w:t>
      </w:r>
      <w:r w:rsidRPr="00637403">
        <w:rPr>
          <w:rFonts w:ascii="Arial" w:hAnsi="Arial" w:cs="Arial"/>
          <w:sz w:val="28"/>
          <w:szCs w:val="28"/>
          <w:lang w:val="uz-Cyrl-UZ"/>
        </w:rPr>
        <w:t>.7. Истеъмолчининг талабига мувофиқ насия савдо ташкилоти ходими истеъмолчига мурожаатларни кўриб чиқиш тартибини тушунтириб бериши лозим.</w:t>
      </w:r>
    </w:p>
    <w:p w14:paraId="0968B1DC" w14:textId="7274686C" w:rsidR="00263D50" w:rsidRPr="00637403" w:rsidRDefault="00263D50" w:rsidP="00637403">
      <w:pPr>
        <w:spacing w:before="120" w:after="120" w:line="264"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22488F" w:rsidRPr="00637403">
        <w:rPr>
          <w:rFonts w:ascii="Arial" w:hAnsi="Arial" w:cs="Arial"/>
          <w:sz w:val="28"/>
          <w:szCs w:val="28"/>
          <w:lang w:val="uz-Cyrl-UZ"/>
        </w:rPr>
        <w:t>3</w:t>
      </w:r>
      <w:r w:rsidRPr="00637403">
        <w:rPr>
          <w:rFonts w:ascii="Arial" w:hAnsi="Arial" w:cs="Arial"/>
          <w:sz w:val="28"/>
          <w:szCs w:val="28"/>
          <w:lang w:val="uz-Cyrl-UZ"/>
        </w:rPr>
        <w:t xml:space="preserve">.8. Насия савдо ташкилоти мурожаат этувчиларнинг мурожаат қилиш ҳуқуқини чеклашга ҳақли эмас ва мурожаатни қабул қилишни </w:t>
      </w:r>
      <w:r w:rsidR="008C55A2" w:rsidRPr="00637403">
        <w:rPr>
          <w:rFonts w:ascii="Arial" w:hAnsi="Arial" w:cs="Arial"/>
          <w:sz w:val="28"/>
          <w:szCs w:val="28"/>
          <w:lang w:val="uz-Cyrl-UZ"/>
        </w:rPr>
        <w:br/>
      </w:r>
      <w:r w:rsidRPr="00637403">
        <w:rPr>
          <w:rFonts w:ascii="Arial" w:hAnsi="Arial" w:cs="Arial"/>
          <w:sz w:val="28"/>
          <w:szCs w:val="28"/>
          <w:lang w:val="uz-Cyrl-UZ"/>
        </w:rPr>
        <w:t>рад этишга йўл қўйилмайди. Мурожаатларни кўриб чиқиш бепул амалга оширилади.</w:t>
      </w:r>
    </w:p>
    <w:p w14:paraId="107BEE96" w14:textId="72F944ED" w:rsidR="00263D50" w:rsidRPr="00637403" w:rsidRDefault="00263D50"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22488F" w:rsidRPr="00637403">
        <w:rPr>
          <w:rFonts w:ascii="Arial" w:hAnsi="Arial" w:cs="Arial"/>
          <w:sz w:val="28"/>
          <w:szCs w:val="28"/>
          <w:lang w:val="uz-Cyrl-UZ"/>
        </w:rPr>
        <w:t>3</w:t>
      </w:r>
      <w:r w:rsidRPr="00637403">
        <w:rPr>
          <w:rFonts w:ascii="Arial" w:hAnsi="Arial" w:cs="Arial"/>
          <w:sz w:val="28"/>
          <w:szCs w:val="28"/>
          <w:lang w:val="uz-Cyrl-UZ"/>
        </w:rPr>
        <w:t>.9. Мурожаатларни оғзаки, ёзма ёхуд электрон шаклдаги қабул қилиниши учун шароитлар яратиши зарур.</w:t>
      </w:r>
    </w:p>
    <w:p w14:paraId="7D7CA3AA" w14:textId="0F80D271" w:rsidR="00263D50" w:rsidRPr="00637403" w:rsidRDefault="00263D50" w:rsidP="00637403">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22488F" w:rsidRPr="00637403">
        <w:rPr>
          <w:rFonts w:ascii="Arial" w:hAnsi="Arial" w:cs="Arial"/>
          <w:sz w:val="28"/>
          <w:szCs w:val="28"/>
          <w:lang w:val="uz-Cyrl-UZ"/>
        </w:rPr>
        <w:t>3</w:t>
      </w:r>
      <w:r w:rsidRPr="00637403">
        <w:rPr>
          <w:rFonts w:ascii="Arial" w:hAnsi="Arial" w:cs="Arial"/>
          <w:sz w:val="28"/>
          <w:szCs w:val="28"/>
          <w:lang w:val="uz-Cyrl-UZ"/>
        </w:rPr>
        <w:t>.10. Мурожаатлар келиб тушган кундан эътиборан</w:t>
      </w:r>
      <w:r w:rsidR="008C55A2" w:rsidRPr="00637403">
        <w:rPr>
          <w:rFonts w:ascii="Arial" w:hAnsi="Arial" w:cs="Arial"/>
          <w:sz w:val="28"/>
          <w:szCs w:val="28"/>
          <w:lang w:val="uz-Cyrl-UZ"/>
        </w:rPr>
        <w:t xml:space="preserve"> 15</w:t>
      </w:r>
      <w:r w:rsidRPr="00637403">
        <w:rPr>
          <w:rFonts w:ascii="Arial" w:hAnsi="Arial" w:cs="Arial"/>
          <w:sz w:val="28"/>
          <w:szCs w:val="28"/>
          <w:lang w:val="uz-Cyrl-UZ"/>
        </w:rPr>
        <w:t xml:space="preserve"> </w:t>
      </w:r>
      <w:r w:rsidR="008C55A2" w:rsidRPr="00637403">
        <w:rPr>
          <w:rFonts w:ascii="Arial" w:hAnsi="Arial" w:cs="Arial"/>
          <w:sz w:val="28"/>
          <w:szCs w:val="28"/>
          <w:lang w:val="uz-Cyrl-UZ"/>
        </w:rPr>
        <w:t>(</w:t>
      </w:r>
      <w:r w:rsidRPr="00637403">
        <w:rPr>
          <w:rFonts w:ascii="Arial" w:hAnsi="Arial" w:cs="Arial"/>
          <w:sz w:val="28"/>
          <w:szCs w:val="28"/>
          <w:lang w:val="uz-Cyrl-UZ"/>
        </w:rPr>
        <w:t>ўн беш</w:t>
      </w:r>
      <w:r w:rsidR="008C55A2" w:rsidRPr="00637403">
        <w:rPr>
          <w:rFonts w:ascii="Arial" w:hAnsi="Arial" w:cs="Arial"/>
          <w:sz w:val="28"/>
          <w:szCs w:val="28"/>
          <w:lang w:val="uz-Cyrl-UZ"/>
        </w:rPr>
        <w:t>)</w:t>
      </w:r>
      <w:r w:rsidRPr="00637403">
        <w:rPr>
          <w:rFonts w:ascii="Arial" w:hAnsi="Arial" w:cs="Arial"/>
          <w:sz w:val="28"/>
          <w:szCs w:val="28"/>
          <w:lang w:val="uz-Cyrl-UZ"/>
        </w:rPr>
        <w:t xml:space="preserve"> кундан кечиктирмай, қўшимча ўрганиш ва (ёки) текшириш, қўшимча </w:t>
      </w:r>
      <w:r w:rsidRPr="00637403">
        <w:rPr>
          <w:rFonts w:ascii="Arial" w:hAnsi="Arial" w:cs="Arial"/>
          <w:sz w:val="28"/>
          <w:szCs w:val="28"/>
          <w:lang w:val="uz-Cyrl-UZ"/>
        </w:rPr>
        <w:lastRenderedPageBreak/>
        <w:t>ҳужжатларни сўраб олиш талаб этилганда эса бир ойгача бўлган муддатда кўриб чиқилиши керак.</w:t>
      </w:r>
    </w:p>
    <w:p w14:paraId="319FB349" w14:textId="6A7135CA" w:rsidR="00263D50" w:rsidRPr="00637403" w:rsidRDefault="00263D50"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22488F" w:rsidRPr="00637403">
        <w:rPr>
          <w:rFonts w:ascii="Arial" w:hAnsi="Arial" w:cs="Arial"/>
          <w:sz w:val="28"/>
          <w:szCs w:val="28"/>
          <w:lang w:val="uz-Cyrl-UZ"/>
        </w:rPr>
        <w:t>3</w:t>
      </w:r>
      <w:r w:rsidRPr="00637403">
        <w:rPr>
          <w:rFonts w:ascii="Arial" w:hAnsi="Arial" w:cs="Arial"/>
          <w:sz w:val="28"/>
          <w:szCs w:val="28"/>
          <w:lang w:val="uz-Cyrl-UZ"/>
        </w:rPr>
        <w:t>.11. Насия савдо ташкилоти мурожаатларни кўриб чиқишда қуйидагиларга амал қилиши лозим:</w:t>
      </w:r>
    </w:p>
    <w:p w14:paraId="56ADBB2E" w14:textId="77777777" w:rsidR="00263D50" w:rsidRPr="00637403" w:rsidRDefault="00263D50"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мурожаатлар тўғрисидаги қонунчилик талабларига риоя этиши;</w:t>
      </w:r>
    </w:p>
    <w:p w14:paraId="61F2AE5F" w14:textId="431CED94" w:rsidR="00263D50" w:rsidRPr="00637403" w:rsidRDefault="00263D50"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xml:space="preserve">- мурожаатларни тўлиқ, холисона ва ўз вақтида кўриб чиқиши </w:t>
      </w:r>
      <w:r w:rsidR="00C86C3E" w:rsidRPr="00637403">
        <w:rPr>
          <w:rFonts w:ascii="Arial" w:hAnsi="Arial" w:cs="Arial"/>
          <w:sz w:val="28"/>
          <w:szCs w:val="28"/>
          <w:lang w:val="uz-Cyrl-UZ"/>
        </w:rPr>
        <w:br/>
      </w:r>
      <w:r w:rsidRPr="00637403">
        <w:rPr>
          <w:rFonts w:ascii="Arial" w:hAnsi="Arial" w:cs="Arial"/>
          <w:sz w:val="28"/>
          <w:szCs w:val="28"/>
          <w:lang w:val="uz-Cyrl-UZ"/>
        </w:rPr>
        <w:t>ва кўриб чиқиш, натижалари бўйича мурожаат этувчиларга ёзма ёхуд электрон шаклда жавоб (</w:t>
      </w:r>
      <w:r w:rsidRPr="00637403">
        <w:rPr>
          <w:rFonts w:ascii="Arial" w:hAnsi="Arial" w:cs="Arial"/>
          <w:i/>
          <w:iCs/>
          <w:sz w:val="28"/>
          <w:szCs w:val="28"/>
          <w:lang w:val="uz-Cyrl-UZ"/>
        </w:rPr>
        <w:t>мумкин қадар мурожаат баён этилган тилда</w:t>
      </w:r>
      <w:r w:rsidRPr="00637403">
        <w:rPr>
          <w:rFonts w:ascii="Arial" w:hAnsi="Arial" w:cs="Arial"/>
          <w:sz w:val="28"/>
          <w:szCs w:val="28"/>
          <w:lang w:val="uz-Cyrl-UZ"/>
        </w:rPr>
        <w:t>) бериши;</w:t>
      </w:r>
    </w:p>
    <w:p w14:paraId="10DAD6D3" w14:textId="47D31777" w:rsidR="00D20E0C" w:rsidRPr="00637403" w:rsidRDefault="00263D50"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xml:space="preserve">- истеъмолчиларнинг ҳуқуқлари ва қонуний манфаатлари бузилишини келтириб чиқарувчи сабаблар ва шароитларни </w:t>
      </w:r>
      <w:r w:rsidR="00C86C3E" w:rsidRPr="00637403">
        <w:rPr>
          <w:rFonts w:ascii="Arial" w:hAnsi="Arial" w:cs="Arial"/>
          <w:sz w:val="28"/>
          <w:szCs w:val="28"/>
          <w:lang w:val="uz-Cyrl-UZ"/>
        </w:rPr>
        <w:br/>
      </w:r>
      <w:r w:rsidRPr="00637403">
        <w:rPr>
          <w:rFonts w:ascii="Arial" w:hAnsi="Arial" w:cs="Arial"/>
          <w:sz w:val="28"/>
          <w:szCs w:val="28"/>
          <w:lang w:val="uz-Cyrl-UZ"/>
        </w:rPr>
        <w:t>ўз ваколатлари доирасида аниқлаши ҳамда қонунчилик талабларига хилоф ҳаракатларни (</w:t>
      </w:r>
      <w:r w:rsidRPr="00637403">
        <w:rPr>
          <w:rFonts w:ascii="Arial" w:hAnsi="Arial" w:cs="Arial"/>
          <w:i/>
          <w:iCs/>
          <w:sz w:val="28"/>
          <w:szCs w:val="28"/>
          <w:lang w:val="uz-Cyrl-UZ"/>
        </w:rPr>
        <w:t>ҳаракатсизликни</w:t>
      </w:r>
      <w:r w:rsidRPr="00637403">
        <w:rPr>
          <w:rFonts w:ascii="Arial" w:hAnsi="Arial" w:cs="Arial"/>
          <w:sz w:val="28"/>
          <w:szCs w:val="28"/>
          <w:lang w:val="uz-Cyrl-UZ"/>
        </w:rPr>
        <w:t>) бартараф этиш юзасидан дарҳол чора-тадбирлар кўриши;</w:t>
      </w:r>
    </w:p>
    <w:p w14:paraId="020A9489" w14:textId="77777777" w:rsidR="0022488F" w:rsidRPr="00637403" w:rsidRDefault="0022488F"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истеъмолчиларнинг бузилган ҳуқуқлари ва қонуний манфаатлари ҳимоя қилинишини ва тикланишини таъминлаш бўйича ўз ваколатлари доирасида чоралар кўриши;</w:t>
      </w:r>
    </w:p>
    <w:p w14:paraId="6AF0FAAC" w14:textId="77777777" w:rsidR="0022488F" w:rsidRPr="00637403" w:rsidRDefault="0022488F"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агар истеъмолчига унинг ҳуқуқлари ва қонуний манфаатлари бузилиши натижасида моддий зарар ёки маънавий зиён етказилган бўлса, қонунчиликда белгиланган тартибда моддий зарарнинг ўрнини қоплаш ёки маънавий зиённи компенсация қилиш чораларини кўриши.</w:t>
      </w:r>
    </w:p>
    <w:p w14:paraId="39CD8D73" w14:textId="14FAFE40" w:rsidR="0022488F" w:rsidRPr="00637403" w:rsidRDefault="0022488F"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3.3.12. Мижозларга ёзма мурожаат қилиш орқали насия савдо хизматлари бўйича таклиф ва рекламалардан (</w:t>
      </w:r>
      <w:r w:rsidRPr="00637403">
        <w:rPr>
          <w:rFonts w:ascii="Arial" w:hAnsi="Arial" w:cs="Arial"/>
          <w:i/>
          <w:iCs/>
          <w:sz w:val="28"/>
          <w:szCs w:val="28"/>
          <w:lang w:val="uz-Cyrl-UZ"/>
        </w:rPr>
        <w:t>SMS, электрон почта орқали хатлар, таклиф қўнғироғи</w:t>
      </w:r>
      <w:r w:rsidRPr="00637403">
        <w:rPr>
          <w:rFonts w:ascii="Arial" w:hAnsi="Arial" w:cs="Arial"/>
          <w:sz w:val="28"/>
          <w:szCs w:val="28"/>
          <w:lang w:val="uz-Cyrl-UZ"/>
        </w:rPr>
        <w:t xml:space="preserve">) ихтиёрий равишда воз кечиш имконияти тақдим этилади. </w:t>
      </w:r>
    </w:p>
    <w:p w14:paraId="53E2D3D6" w14:textId="6AFDAAAF" w:rsidR="002E6B61" w:rsidRPr="00637403" w:rsidRDefault="0022488F"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Мазкур хизматлардан ихтиёрий равишда воз кечган мижозлар рўйхати юритилиши лозим.</w:t>
      </w:r>
    </w:p>
    <w:p w14:paraId="1C542ACA" w14:textId="43028087" w:rsidR="0086636A" w:rsidRPr="00637403" w:rsidRDefault="0086636A"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3.3.13. Насия савдо ташкилотлари истеъмолчиларининг ҳуқуқлари ҳимоя қилиниши қонунчиликка асосан амалга оширилади.</w:t>
      </w:r>
    </w:p>
    <w:p w14:paraId="09DBF39F" w14:textId="77777777" w:rsidR="002E6B61" w:rsidRPr="00637403" w:rsidRDefault="002E6B61" w:rsidP="00637403">
      <w:pPr>
        <w:pStyle w:val="2"/>
        <w:spacing w:before="360" w:after="120"/>
        <w:ind w:firstLine="709"/>
        <w:jc w:val="both"/>
        <w:rPr>
          <w:rFonts w:ascii="Arial" w:hAnsi="Arial" w:cs="Arial"/>
          <w:b/>
          <w:bCs/>
          <w:sz w:val="28"/>
          <w:szCs w:val="28"/>
          <w:lang w:val="uz-Cyrl-UZ"/>
        </w:rPr>
      </w:pPr>
      <w:bookmarkStart w:id="11" w:name="_Toc215160824"/>
      <w:r w:rsidRPr="00637403">
        <w:rPr>
          <w:rFonts w:ascii="Arial" w:hAnsi="Arial" w:cs="Arial"/>
          <w:b/>
          <w:bCs/>
          <w:sz w:val="28"/>
          <w:szCs w:val="28"/>
          <w:lang w:val="uz-Cyrl-UZ"/>
        </w:rPr>
        <w:t>3.4. Мижозларнинг қарз юки даражаси ошиб кетишини олдини олиш чоралари</w:t>
      </w:r>
      <w:bookmarkEnd w:id="11"/>
    </w:p>
    <w:p w14:paraId="561DCB8A" w14:textId="77777777" w:rsidR="002E6B61" w:rsidRPr="00637403" w:rsidRDefault="002E6B61"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3.4.1. Насия савдо хизматлари фақат 18 ёш ва ундан катта бўлган мижозларга тақдим этилади.</w:t>
      </w:r>
    </w:p>
    <w:p w14:paraId="30DB4A72" w14:textId="1E9F550D" w:rsidR="00993262" w:rsidRPr="00637403" w:rsidRDefault="00993262"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lastRenderedPageBreak/>
        <w:t>3.</w:t>
      </w:r>
      <w:r w:rsidR="00841496" w:rsidRPr="00637403">
        <w:rPr>
          <w:rFonts w:ascii="Arial" w:hAnsi="Arial" w:cs="Arial"/>
          <w:sz w:val="28"/>
          <w:szCs w:val="28"/>
          <w:lang w:val="uz-Cyrl-UZ"/>
        </w:rPr>
        <w:t>4</w:t>
      </w:r>
      <w:r w:rsidRPr="00637403">
        <w:rPr>
          <w:rFonts w:ascii="Arial" w:hAnsi="Arial" w:cs="Arial"/>
          <w:sz w:val="28"/>
          <w:szCs w:val="28"/>
          <w:lang w:val="uz-Cyrl-UZ"/>
        </w:rPr>
        <w:t>.2. Янги мижозни идентификация қилиш (</w:t>
      </w:r>
      <w:r w:rsidRPr="00637403">
        <w:rPr>
          <w:rFonts w:ascii="Arial" w:hAnsi="Arial" w:cs="Arial"/>
          <w:i/>
          <w:iCs/>
          <w:sz w:val="28"/>
          <w:szCs w:val="28"/>
          <w:lang w:val="uz-Cyrl-UZ"/>
        </w:rPr>
        <w:t>масофадан ёки жойида амалга оширилишидан қатъий назар</w:t>
      </w:r>
      <w:r w:rsidRPr="00637403">
        <w:rPr>
          <w:rFonts w:ascii="Arial" w:hAnsi="Arial" w:cs="Arial"/>
          <w:sz w:val="28"/>
          <w:szCs w:val="28"/>
          <w:lang w:val="uz-Cyrl-UZ"/>
        </w:rPr>
        <w:t xml:space="preserve">) якунлангандан сўнг ушбу мижоздан камида қуйидаги </w:t>
      </w:r>
      <w:r w:rsidRPr="00637403">
        <w:rPr>
          <w:rFonts w:ascii="Arial" w:hAnsi="Arial" w:cs="Arial"/>
          <w:b/>
          <w:bCs/>
          <w:sz w:val="28"/>
          <w:szCs w:val="28"/>
          <w:lang w:val="uz-Cyrl-UZ"/>
        </w:rPr>
        <w:t>дастлабки маълумотлар</w:t>
      </w:r>
      <w:r w:rsidRPr="00637403">
        <w:rPr>
          <w:rFonts w:ascii="Arial" w:hAnsi="Arial" w:cs="Arial"/>
          <w:sz w:val="28"/>
          <w:szCs w:val="28"/>
          <w:lang w:val="uz-Cyrl-UZ"/>
        </w:rPr>
        <w:t xml:space="preserve"> олиниши лозим:</w:t>
      </w:r>
    </w:p>
    <w:p w14:paraId="67C3C44A" w14:textId="77777777" w:rsidR="00993262" w:rsidRPr="00637403" w:rsidRDefault="00993262" w:rsidP="00637403">
      <w:pPr>
        <w:spacing w:before="120" w:after="120" w:line="240" w:lineRule="auto"/>
        <w:ind w:firstLine="709"/>
        <w:jc w:val="both"/>
        <w:rPr>
          <w:rFonts w:ascii="Arial" w:hAnsi="Arial" w:cs="Arial"/>
          <w:sz w:val="28"/>
          <w:szCs w:val="28"/>
          <w:lang w:val="uz-Cyrl-UZ"/>
        </w:rPr>
      </w:pPr>
      <w:r w:rsidRPr="00637403">
        <w:rPr>
          <w:rFonts w:ascii="Arial" w:hAnsi="Arial" w:cs="Arial"/>
          <w:sz w:val="28"/>
          <w:szCs w:val="28"/>
          <w:lang w:val="uz-Cyrl-UZ"/>
        </w:rPr>
        <w:t>- Ф.И.Ш.;</w:t>
      </w:r>
    </w:p>
    <w:p w14:paraId="5C4E32A8" w14:textId="77777777" w:rsidR="00993262" w:rsidRPr="00637403" w:rsidRDefault="00993262" w:rsidP="00637403">
      <w:pPr>
        <w:spacing w:before="120" w:after="120" w:line="240" w:lineRule="auto"/>
        <w:ind w:firstLine="709"/>
        <w:jc w:val="both"/>
        <w:rPr>
          <w:rFonts w:ascii="Arial" w:hAnsi="Arial" w:cs="Arial"/>
          <w:sz w:val="28"/>
          <w:szCs w:val="28"/>
          <w:lang w:val="uz-Cyrl-UZ"/>
        </w:rPr>
      </w:pPr>
      <w:r w:rsidRPr="00637403">
        <w:rPr>
          <w:rFonts w:ascii="Arial" w:hAnsi="Arial" w:cs="Arial"/>
          <w:sz w:val="28"/>
          <w:szCs w:val="28"/>
          <w:lang w:val="uz-Cyrl-UZ"/>
        </w:rPr>
        <w:t>- туғилган сана (</w:t>
      </w:r>
      <w:r w:rsidRPr="00637403">
        <w:rPr>
          <w:rFonts w:ascii="Arial" w:hAnsi="Arial" w:cs="Arial"/>
          <w:i/>
          <w:iCs/>
          <w:sz w:val="28"/>
          <w:szCs w:val="28"/>
          <w:lang w:val="uz-Cyrl-UZ"/>
        </w:rPr>
        <w:t>кун, ой, йил</w:t>
      </w:r>
      <w:r w:rsidRPr="00637403">
        <w:rPr>
          <w:rFonts w:ascii="Arial" w:hAnsi="Arial" w:cs="Arial"/>
          <w:sz w:val="28"/>
          <w:szCs w:val="28"/>
          <w:lang w:val="uz-Cyrl-UZ"/>
        </w:rPr>
        <w:t>);</w:t>
      </w:r>
    </w:p>
    <w:p w14:paraId="3EFA46D3" w14:textId="77777777" w:rsidR="00993262" w:rsidRPr="00637403" w:rsidRDefault="00993262" w:rsidP="00637403">
      <w:pPr>
        <w:spacing w:before="120" w:after="120" w:line="240" w:lineRule="auto"/>
        <w:ind w:firstLine="709"/>
        <w:jc w:val="both"/>
        <w:rPr>
          <w:rFonts w:ascii="Arial" w:hAnsi="Arial" w:cs="Arial"/>
          <w:sz w:val="28"/>
          <w:szCs w:val="28"/>
          <w:lang w:val="uz-Cyrl-UZ"/>
        </w:rPr>
      </w:pPr>
      <w:r w:rsidRPr="00637403">
        <w:rPr>
          <w:rFonts w:ascii="Arial" w:hAnsi="Arial" w:cs="Arial"/>
          <w:sz w:val="28"/>
          <w:szCs w:val="28"/>
          <w:lang w:val="uz-Cyrl-UZ"/>
        </w:rPr>
        <w:t>- ЖШШИР рақами;</w:t>
      </w:r>
    </w:p>
    <w:p w14:paraId="227BE6CB" w14:textId="77777777" w:rsidR="00993262" w:rsidRPr="00637403" w:rsidRDefault="00993262" w:rsidP="00637403">
      <w:pPr>
        <w:spacing w:before="120" w:after="120" w:line="240" w:lineRule="auto"/>
        <w:ind w:firstLine="709"/>
        <w:jc w:val="both"/>
        <w:rPr>
          <w:rFonts w:ascii="Arial" w:hAnsi="Arial" w:cs="Arial"/>
          <w:sz w:val="28"/>
          <w:szCs w:val="28"/>
        </w:rPr>
      </w:pPr>
      <w:r w:rsidRPr="00637403">
        <w:rPr>
          <w:rFonts w:ascii="Arial" w:hAnsi="Arial" w:cs="Arial"/>
          <w:sz w:val="28"/>
          <w:szCs w:val="28"/>
          <w:lang w:val="uz-Cyrl-UZ"/>
        </w:rPr>
        <w:t>- телефон рақами;</w:t>
      </w:r>
    </w:p>
    <w:p w14:paraId="0651C0EF" w14:textId="77777777" w:rsidR="00993262" w:rsidRPr="00637403" w:rsidRDefault="00993262" w:rsidP="00637403">
      <w:pPr>
        <w:spacing w:before="120" w:after="120" w:line="240" w:lineRule="auto"/>
        <w:ind w:firstLine="709"/>
        <w:jc w:val="both"/>
        <w:rPr>
          <w:rFonts w:ascii="Arial" w:hAnsi="Arial" w:cs="Arial"/>
          <w:sz w:val="28"/>
          <w:szCs w:val="28"/>
        </w:rPr>
      </w:pPr>
      <w:r w:rsidRPr="00637403">
        <w:rPr>
          <w:rFonts w:ascii="Arial" w:hAnsi="Arial" w:cs="Arial"/>
          <w:sz w:val="28"/>
          <w:szCs w:val="28"/>
          <w:lang w:val="uz-Cyrl-UZ"/>
        </w:rPr>
        <w:t>- я</w:t>
      </w:r>
      <w:proofErr w:type="spellStart"/>
      <w:r w:rsidRPr="00637403">
        <w:rPr>
          <w:rFonts w:ascii="Arial" w:hAnsi="Arial" w:cs="Arial"/>
          <w:sz w:val="28"/>
          <w:szCs w:val="28"/>
        </w:rPr>
        <w:t>шаш</w:t>
      </w:r>
      <w:proofErr w:type="spellEnd"/>
      <w:r w:rsidRPr="00637403">
        <w:rPr>
          <w:rFonts w:ascii="Arial" w:hAnsi="Arial" w:cs="Arial"/>
          <w:sz w:val="28"/>
          <w:szCs w:val="28"/>
        </w:rPr>
        <w:t xml:space="preserve"> </w:t>
      </w:r>
      <w:proofErr w:type="spellStart"/>
      <w:r w:rsidRPr="00637403">
        <w:rPr>
          <w:rFonts w:ascii="Arial" w:hAnsi="Arial" w:cs="Arial"/>
          <w:sz w:val="28"/>
          <w:szCs w:val="28"/>
        </w:rPr>
        <w:t>манзили</w:t>
      </w:r>
      <w:proofErr w:type="spellEnd"/>
      <w:r w:rsidRPr="00637403">
        <w:rPr>
          <w:rFonts w:ascii="Arial" w:hAnsi="Arial" w:cs="Arial"/>
          <w:sz w:val="28"/>
          <w:szCs w:val="28"/>
        </w:rPr>
        <w:t>;</w:t>
      </w:r>
    </w:p>
    <w:p w14:paraId="0963335F" w14:textId="77777777" w:rsidR="00993262" w:rsidRPr="00637403" w:rsidRDefault="00993262" w:rsidP="00637403">
      <w:pPr>
        <w:spacing w:before="120" w:after="120" w:line="240" w:lineRule="auto"/>
        <w:ind w:firstLine="709"/>
        <w:jc w:val="both"/>
        <w:rPr>
          <w:rFonts w:ascii="Arial" w:hAnsi="Arial" w:cs="Arial"/>
          <w:sz w:val="28"/>
          <w:szCs w:val="28"/>
          <w:lang w:val="uz-Cyrl-UZ"/>
        </w:rPr>
      </w:pPr>
      <w:r w:rsidRPr="00637403">
        <w:rPr>
          <w:rFonts w:ascii="Arial" w:hAnsi="Arial" w:cs="Arial"/>
          <w:sz w:val="28"/>
          <w:szCs w:val="28"/>
          <w:lang w:val="uz-Cyrl-UZ"/>
        </w:rPr>
        <w:t>- ф</w:t>
      </w:r>
      <w:proofErr w:type="spellStart"/>
      <w:r w:rsidRPr="00637403">
        <w:rPr>
          <w:rFonts w:ascii="Arial" w:hAnsi="Arial" w:cs="Arial"/>
          <w:sz w:val="28"/>
          <w:szCs w:val="28"/>
        </w:rPr>
        <w:t>уқаролиги</w:t>
      </w:r>
      <w:proofErr w:type="spellEnd"/>
      <w:r w:rsidRPr="00637403">
        <w:rPr>
          <w:rFonts w:ascii="Arial" w:hAnsi="Arial" w:cs="Arial"/>
          <w:sz w:val="28"/>
          <w:szCs w:val="28"/>
          <w:lang w:val="uz-Cyrl-UZ"/>
        </w:rPr>
        <w:t>.</w:t>
      </w:r>
    </w:p>
    <w:p w14:paraId="390154CD" w14:textId="7941013C" w:rsidR="001C06B9" w:rsidRPr="00637403" w:rsidRDefault="00993262"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841496" w:rsidRPr="00637403">
        <w:rPr>
          <w:rFonts w:ascii="Arial" w:hAnsi="Arial" w:cs="Arial"/>
          <w:sz w:val="28"/>
          <w:szCs w:val="28"/>
          <w:lang w:val="uz-Cyrl-UZ"/>
        </w:rPr>
        <w:t>4</w:t>
      </w:r>
      <w:r w:rsidRPr="00637403">
        <w:rPr>
          <w:rFonts w:ascii="Arial" w:hAnsi="Arial" w:cs="Arial"/>
          <w:sz w:val="28"/>
          <w:szCs w:val="28"/>
          <w:lang w:val="uz-Cyrl-UZ"/>
        </w:rPr>
        <w:t xml:space="preserve">.3. Янги мижоз рўйхатдан ўтказилиб, ушбу мижоздан </w:t>
      </w:r>
      <w:r w:rsidRPr="00637403">
        <w:rPr>
          <w:rFonts w:ascii="Arial" w:hAnsi="Arial" w:cs="Arial"/>
          <w:sz w:val="28"/>
          <w:szCs w:val="28"/>
          <w:lang w:val="uz-Cyrl-UZ"/>
        </w:rPr>
        <w:br/>
        <w:t>3.</w:t>
      </w:r>
      <w:r w:rsidR="00841496" w:rsidRPr="00637403">
        <w:rPr>
          <w:rFonts w:ascii="Arial" w:hAnsi="Arial" w:cs="Arial"/>
          <w:sz w:val="28"/>
          <w:szCs w:val="28"/>
          <w:lang w:val="uz-Cyrl-UZ"/>
        </w:rPr>
        <w:t>4</w:t>
      </w:r>
      <w:r w:rsidRPr="00637403">
        <w:rPr>
          <w:rFonts w:ascii="Arial" w:hAnsi="Arial" w:cs="Arial"/>
          <w:sz w:val="28"/>
          <w:szCs w:val="28"/>
          <w:lang w:val="uz-Cyrl-UZ"/>
        </w:rPr>
        <w:t xml:space="preserve">.2-бандда белгиланган дастлабки маълумотлар олингандан сўнг насия савдо ташкилоти томонидан мазкур мижозга исталган вақтда жами </w:t>
      </w:r>
      <w:r w:rsidR="003138C2" w:rsidRPr="00637403">
        <w:rPr>
          <w:rFonts w:ascii="Arial" w:hAnsi="Arial" w:cs="Arial"/>
          <w:b/>
          <w:bCs/>
          <w:sz w:val="28"/>
          <w:szCs w:val="28"/>
          <w:lang w:val="uz-Cyrl-UZ"/>
        </w:rPr>
        <w:t>2</w:t>
      </w:r>
      <w:r w:rsidRPr="00637403">
        <w:rPr>
          <w:rFonts w:ascii="Arial" w:hAnsi="Arial" w:cs="Arial"/>
          <w:b/>
          <w:bCs/>
          <w:sz w:val="28"/>
          <w:szCs w:val="28"/>
          <w:lang w:val="uz-Cyrl-UZ"/>
        </w:rPr>
        <w:t> 000 000 (</w:t>
      </w:r>
      <w:r w:rsidRPr="00637403">
        <w:rPr>
          <w:rFonts w:ascii="Arial" w:hAnsi="Arial" w:cs="Arial"/>
          <w:b/>
          <w:bCs/>
          <w:i/>
          <w:iCs/>
          <w:sz w:val="28"/>
          <w:szCs w:val="28"/>
          <w:lang w:val="uz-Cyrl-UZ"/>
        </w:rPr>
        <w:t>икки миллион</w:t>
      </w:r>
      <w:r w:rsidRPr="00637403">
        <w:rPr>
          <w:rFonts w:ascii="Arial" w:hAnsi="Arial" w:cs="Arial"/>
          <w:b/>
          <w:bCs/>
          <w:sz w:val="28"/>
          <w:szCs w:val="28"/>
          <w:lang w:val="uz-Cyrl-UZ"/>
        </w:rPr>
        <w:t>) сўмдан ортиқ бўлмаган миқдорда</w:t>
      </w:r>
      <w:r w:rsidRPr="00637403">
        <w:rPr>
          <w:rFonts w:ascii="Arial" w:hAnsi="Arial" w:cs="Arial"/>
          <w:sz w:val="28"/>
          <w:szCs w:val="28"/>
          <w:lang w:val="uz-Cyrl-UZ"/>
        </w:rPr>
        <w:t xml:space="preserve"> қарз мажбуриятларини </w:t>
      </w:r>
      <w:r w:rsidRPr="00637403">
        <w:rPr>
          <w:rFonts w:ascii="Arial" w:hAnsi="Arial" w:cs="Arial"/>
          <w:b/>
          <w:bCs/>
          <w:sz w:val="28"/>
          <w:szCs w:val="28"/>
          <w:lang w:val="uz-Cyrl-UZ"/>
        </w:rPr>
        <w:t>(</w:t>
      </w:r>
      <w:r w:rsidRPr="00637403">
        <w:rPr>
          <w:rFonts w:ascii="Arial" w:hAnsi="Arial" w:cs="Arial"/>
          <w:b/>
          <w:bCs/>
          <w:i/>
          <w:iCs/>
          <w:sz w:val="28"/>
          <w:szCs w:val="28"/>
          <w:lang w:val="uz-Cyrl-UZ"/>
        </w:rPr>
        <w:t>насия савдо лимити</w:t>
      </w:r>
      <w:r w:rsidRPr="00637403">
        <w:rPr>
          <w:rFonts w:ascii="Arial" w:hAnsi="Arial" w:cs="Arial"/>
          <w:b/>
          <w:bCs/>
          <w:sz w:val="28"/>
          <w:szCs w:val="28"/>
          <w:lang w:val="uz-Cyrl-UZ"/>
        </w:rPr>
        <w:t>)</w:t>
      </w:r>
      <w:r w:rsidRPr="00637403">
        <w:rPr>
          <w:rFonts w:ascii="Arial" w:hAnsi="Arial" w:cs="Arial"/>
          <w:sz w:val="28"/>
          <w:szCs w:val="28"/>
          <w:lang w:val="uz-Cyrl-UZ"/>
        </w:rPr>
        <w:t xml:space="preserve"> олишга рухсат берилади.</w:t>
      </w:r>
    </w:p>
    <w:p w14:paraId="18F59A80" w14:textId="6E54745F" w:rsidR="005829E2" w:rsidRPr="00637403" w:rsidRDefault="005829E2"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841496" w:rsidRPr="00637403">
        <w:rPr>
          <w:rFonts w:ascii="Arial" w:hAnsi="Arial" w:cs="Arial"/>
          <w:sz w:val="28"/>
          <w:szCs w:val="28"/>
          <w:lang w:val="uz-Cyrl-UZ"/>
        </w:rPr>
        <w:t>4</w:t>
      </w:r>
      <w:r w:rsidRPr="00637403">
        <w:rPr>
          <w:rFonts w:ascii="Arial" w:hAnsi="Arial" w:cs="Arial"/>
          <w:sz w:val="28"/>
          <w:szCs w:val="28"/>
          <w:lang w:val="uz-Cyrl-UZ"/>
        </w:rPr>
        <w:t xml:space="preserve">.4. Агар мижоз ўз насия савдо лимитини </w:t>
      </w:r>
      <w:r w:rsidRPr="00637403">
        <w:rPr>
          <w:rFonts w:ascii="Arial" w:hAnsi="Arial" w:cs="Arial"/>
          <w:b/>
          <w:bCs/>
          <w:sz w:val="28"/>
          <w:szCs w:val="28"/>
          <w:lang w:val="uz-Cyrl-UZ"/>
        </w:rPr>
        <w:t xml:space="preserve">2 000 000 </w:t>
      </w:r>
      <w:r w:rsidRPr="00637403">
        <w:rPr>
          <w:rFonts w:ascii="Arial" w:hAnsi="Arial" w:cs="Arial"/>
          <w:b/>
          <w:bCs/>
          <w:sz w:val="28"/>
          <w:szCs w:val="28"/>
          <w:lang w:val="uz-Cyrl-UZ"/>
        </w:rPr>
        <w:br/>
        <w:t>(</w:t>
      </w:r>
      <w:r w:rsidRPr="00637403">
        <w:rPr>
          <w:rFonts w:ascii="Arial" w:hAnsi="Arial" w:cs="Arial"/>
          <w:b/>
          <w:bCs/>
          <w:i/>
          <w:iCs/>
          <w:sz w:val="28"/>
          <w:szCs w:val="28"/>
          <w:lang w:val="uz-Cyrl-UZ"/>
        </w:rPr>
        <w:t>икки миллион</w:t>
      </w:r>
      <w:r w:rsidRPr="00637403">
        <w:rPr>
          <w:rFonts w:ascii="Arial" w:hAnsi="Arial" w:cs="Arial"/>
          <w:b/>
          <w:bCs/>
          <w:sz w:val="28"/>
          <w:szCs w:val="28"/>
          <w:lang w:val="uz-Cyrl-UZ"/>
        </w:rPr>
        <w:t>) сўмдан</w:t>
      </w:r>
      <w:r w:rsidRPr="00637403">
        <w:rPr>
          <w:rFonts w:ascii="Arial" w:hAnsi="Arial" w:cs="Arial"/>
          <w:sz w:val="28"/>
          <w:szCs w:val="28"/>
          <w:lang w:val="uz-Cyrl-UZ"/>
        </w:rPr>
        <w:t xml:space="preserve"> ошириш истагани билдирса, насия савдо ташкилоти мижознинг тўлов қобилиятини баҳолаш мақсадида унинг қарз юки кўрсаткичини ҳисоблаши керак.</w:t>
      </w:r>
    </w:p>
    <w:p w14:paraId="2134E3CA" w14:textId="77777777" w:rsidR="005829E2" w:rsidRPr="00637403" w:rsidRDefault="005829E2"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xml:space="preserve">Бунда, қарз юки кўрсаткичи насия савдо ташкилоти томонидан мижозга насия савдо хизмати кўрсатишда мижознинг насия савдо лимити </w:t>
      </w:r>
      <w:r w:rsidRPr="00637403">
        <w:rPr>
          <w:rFonts w:ascii="Arial" w:hAnsi="Arial" w:cs="Arial"/>
          <w:b/>
          <w:bCs/>
          <w:sz w:val="28"/>
          <w:szCs w:val="28"/>
          <w:lang w:val="uz-Cyrl-UZ"/>
        </w:rPr>
        <w:t>2 000 000 (</w:t>
      </w:r>
      <w:r w:rsidRPr="00637403">
        <w:rPr>
          <w:rFonts w:ascii="Arial" w:hAnsi="Arial" w:cs="Arial"/>
          <w:b/>
          <w:bCs/>
          <w:i/>
          <w:iCs/>
          <w:sz w:val="28"/>
          <w:szCs w:val="28"/>
          <w:lang w:val="uz-Cyrl-UZ"/>
        </w:rPr>
        <w:t>икки миллион</w:t>
      </w:r>
      <w:r w:rsidRPr="00637403">
        <w:rPr>
          <w:rFonts w:ascii="Arial" w:hAnsi="Arial" w:cs="Arial"/>
          <w:b/>
          <w:bCs/>
          <w:sz w:val="28"/>
          <w:szCs w:val="28"/>
          <w:lang w:val="uz-Cyrl-UZ"/>
        </w:rPr>
        <w:t xml:space="preserve">) сўмдан ошмаганда </w:t>
      </w:r>
      <w:r w:rsidRPr="00637403">
        <w:rPr>
          <w:rFonts w:ascii="Arial" w:hAnsi="Arial" w:cs="Arial"/>
          <w:sz w:val="28"/>
          <w:szCs w:val="28"/>
          <w:lang w:val="uz-Cyrl-UZ"/>
        </w:rPr>
        <w:t>ҳисобланмаслиги ёки инобатга олинмаслиги мумкин.</w:t>
      </w:r>
    </w:p>
    <w:p w14:paraId="565DD517" w14:textId="1F224958" w:rsidR="005829E2" w:rsidRPr="00637403" w:rsidRDefault="005829E2"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841496" w:rsidRPr="00637403">
        <w:rPr>
          <w:rFonts w:ascii="Arial" w:hAnsi="Arial" w:cs="Arial"/>
          <w:sz w:val="28"/>
          <w:szCs w:val="28"/>
          <w:lang w:val="uz-Cyrl-UZ"/>
        </w:rPr>
        <w:t>4</w:t>
      </w:r>
      <w:r w:rsidRPr="00637403">
        <w:rPr>
          <w:rFonts w:ascii="Arial" w:hAnsi="Arial" w:cs="Arial"/>
          <w:sz w:val="28"/>
          <w:szCs w:val="28"/>
          <w:lang w:val="uz-Cyrl-UZ"/>
        </w:rPr>
        <w:t>.6. Насия савдо ташкилоти томонидан насия савдо хизмати кўрсатишда жисмоний шахснинг қарз юки кўрсаткичи</w:t>
      </w:r>
      <w:r w:rsidR="00426538" w:rsidRPr="00637403">
        <w:rPr>
          <w:rFonts w:ascii="Arial" w:hAnsi="Arial" w:cs="Arial"/>
          <w:sz w:val="28"/>
          <w:szCs w:val="28"/>
          <w:lang w:val="uz-Cyrl-UZ"/>
        </w:rPr>
        <w:t xml:space="preserve"> 2026 йил </w:t>
      </w:r>
      <w:r w:rsidR="00426538" w:rsidRPr="00637403">
        <w:rPr>
          <w:rFonts w:ascii="Arial" w:hAnsi="Arial" w:cs="Arial"/>
          <w:sz w:val="28"/>
          <w:szCs w:val="28"/>
          <w:lang w:val="uz-Cyrl-UZ"/>
        </w:rPr>
        <w:br/>
        <w:t xml:space="preserve">1 сентябргача 70 фоиздан, 2027 йил 1 июлгача 60 фоиздан, 2028 йил </w:t>
      </w:r>
      <w:r w:rsidR="00426538" w:rsidRPr="00637403">
        <w:rPr>
          <w:rFonts w:ascii="Arial" w:hAnsi="Arial" w:cs="Arial"/>
          <w:sz w:val="28"/>
          <w:szCs w:val="28"/>
          <w:lang w:val="uz-Cyrl-UZ"/>
        </w:rPr>
        <w:br/>
        <w:t xml:space="preserve">1 апрелгача 50 фоиздан </w:t>
      </w:r>
      <w:r w:rsidRPr="00637403">
        <w:rPr>
          <w:rFonts w:ascii="Arial" w:hAnsi="Arial" w:cs="Arial"/>
          <w:sz w:val="28"/>
          <w:szCs w:val="28"/>
          <w:lang w:val="uz-Cyrl-UZ"/>
        </w:rPr>
        <w:t xml:space="preserve">ошмаслиги керак, бундан мазкур </w:t>
      </w:r>
      <w:r w:rsidR="00576200" w:rsidRPr="00637403">
        <w:rPr>
          <w:rFonts w:ascii="Arial" w:hAnsi="Arial" w:cs="Arial"/>
          <w:sz w:val="28"/>
          <w:szCs w:val="28"/>
          <w:lang w:val="uz-Cyrl-UZ"/>
        </w:rPr>
        <w:t>Этика</w:t>
      </w:r>
      <w:r w:rsidRPr="00637403">
        <w:rPr>
          <w:rFonts w:ascii="Arial" w:hAnsi="Arial" w:cs="Arial"/>
          <w:sz w:val="28"/>
          <w:szCs w:val="28"/>
          <w:lang w:val="uz-Cyrl-UZ"/>
        </w:rPr>
        <w:t xml:space="preserve"> кодексининг 3.</w:t>
      </w:r>
      <w:r w:rsidR="003C493B" w:rsidRPr="00637403">
        <w:rPr>
          <w:rFonts w:ascii="Arial" w:hAnsi="Arial" w:cs="Arial"/>
          <w:sz w:val="28"/>
          <w:szCs w:val="28"/>
          <w:lang w:val="uz-Cyrl-UZ"/>
        </w:rPr>
        <w:t>4.4</w:t>
      </w:r>
      <w:r w:rsidRPr="00637403">
        <w:rPr>
          <w:rFonts w:ascii="Arial" w:hAnsi="Arial" w:cs="Arial"/>
          <w:sz w:val="28"/>
          <w:szCs w:val="28"/>
          <w:lang w:val="uz-Cyrl-UZ"/>
        </w:rPr>
        <w:t>-банди иккинчи хатбоши мустасно.</w:t>
      </w:r>
    </w:p>
    <w:p w14:paraId="68C4CA44" w14:textId="5BCFD7EC" w:rsidR="005829E2" w:rsidRPr="00637403" w:rsidRDefault="005829E2"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841496" w:rsidRPr="00637403">
        <w:rPr>
          <w:rFonts w:ascii="Arial" w:hAnsi="Arial" w:cs="Arial"/>
          <w:sz w:val="28"/>
          <w:szCs w:val="28"/>
          <w:lang w:val="uz-Cyrl-UZ"/>
        </w:rPr>
        <w:t>4</w:t>
      </w:r>
      <w:r w:rsidRPr="00637403">
        <w:rPr>
          <w:rFonts w:ascii="Arial" w:hAnsi="Arial" w:cs="Arial"/>
          <w:sz w:val="28"/>
          <w:szCs w:val="28"/>
          <w:lang w:val="uz-Cyrl-UZ"/>
        </w:rPr>
        <w:t>.7. </w:t>
      </w:r>
      <w:r w:rsidR="001C2D37" w:rsidRPr="00637403">
        <w:rPr>
          <w:rFonts w:ascii="Arial" w:hAnsi="Arial" w:cs="Arial"/>
          <w:sz w:val="28"/>
          <w:szCs w:val="28"/>
          <w:lang w:val="uz-Cyrl-UZ"/>
        </w:rPr>
        <w:t xml:space="preserve">Насия савдо ташкилоти томонидан мижознинг </w:t>
      </w:r>
      <w:r w:rsidR="005D72B7" w:rsidRPr="00637403">
        <w:rPr>
          <w:rFonts w:ascii="Arial" w:hAnsi="Arial" w:cs="Arial"/>
          <w:sz w:val="28"/>
          <w:szCs w:val="28"/>
          <w:lang w:val="uz-Cyrl-UZ"/>
        </w:rPr>
        <w:t>муаммоли кредитлари мавжуд бўлган</w:t>
      </w:r>
      <w:r w:rsidR="001C2D37" w:rsidRPr="00637403">
        <w:rPr>
          <w:rFonts w:ascii="Arial" w:hAnsi="Arial" w:cs="Arial"/>
          <w:sz w:val="28"/>
          <w:szCs w:val="28"/>
          <w:lang w:val="uz-Cyrl-UZ"/>
        </w:rPr>
        <w:t>да</w:t>
      </w:r>
      <w:r w:rsidR="002E2654" w:rsidRPr="00637403">
        <w:rPr>
          <w:rFonts w:ascii="Arial" w:hAnsi="Arial" w:cs="Arial"/>
          <w:sz w:val="28"/>
          <w:szCs w:val="28"/>
          <w:lang w:val="uz-Cyrl-UZ"/>
        </w:rPr>
        <w:t>,</w:t>
      </w:r>
      <w:r w:rsidR="001C2D37" w:rsidRPr="00637403">
        <w:rPr>
          <w:rFonts w:ascii="Arial" w:hAnsi="Arial" w:cs="Arial"/>
          <w:sz w:val="28"/>
          <w:szCs w:val="28"/>
          <w:lang w:val="uz-Cyrl-UZ"/>
        </w:rPr>
        <w:t xml:space="preserve"> унга янги насия савдо хизмати кўрсатилмайди</w:t>
      </w:r>
      <w:r w:rsidRPr="00637403">
        <w:rPr>
          <w:rFonts w:ascii="Arial" w:hAnsi="Arial" w:cs="Arial"/>
          <w:sz w:val="28"/>
          <w:szCs w:val="28"/>
          <w:lang w:val="uz-Cyrl-UZ"/>
        </w:rPr>
        <w:t>.</w:t>
      </w:r>
    </w:p>
    <w:p w14:paraId="609076A8" w14:textId="57F44252" w:rsidR="005829E2" w:rsidRPr="00637403" w:rsidRDefault="005829E2"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841496" w:rsidRPr="00637403">
        <w:rPr>
          <w:rFonts w:ascii="Arial" w:hAnsi="Arial" w:cs="Arial"/>
          <w:sz w:val="28"/>
          <w:szCs w:val="28"/>
          <w:lang w:val="uz-Cyrl-UZ"/>
        </w:rPr>
        <w:t>4</w:t>
      </w:r>
      <w:r w:rsidRPr="00637403">
        <w:rPr>
          <w:rFonts w:ascii="Arial" w:hAnsi="Arial" w:cs="Arial"/>
          <w:sz w:val="28"/>
          <w:szCs w:val="28"/>
          <w:lang w:val="uz-Cyrl-UZ"/>
        </w:rPr>
        <w:t>.8. Насия савдо хизматлари бўйича асосий қарздан ташқари барча тўловлар, шу жумладан фоизлар, устамалар, воситачилик ҳақлари, неустойка (</w:t>
      </w:r>
      <w:r w:rsidRPr="00637403">
        <w:rPr>
          <w:rFonts w:ascii="Arial" w:hAnsi="Arial" w:cs="Arial"/>
          <w:i/>
          <w:iCs/>
          <w:sz w:val="28"/>
          <w:szCs w:val="28"/>
          <w:lang w:val="uz-Cyrl-UZ"/>
        </w:rPr>
        <w:t>жарима, пеня</w:t>
      </w:r>
      <w:r w:rsidRPr="00637403">
        <w:rPr>
          <w:rFonts w:ascii="Arial" w:hAnsi="Arial" w:cs="Arial"/>
          <w:sz w:val="28"/>
          <w:szCs w:val="28"/>
          <w:lang w:val="uz-Cyrl-UZ"/>
        </w:rPr>
        <w:t>) ва жавобгарликнинг бошқа чоралари йиғиндиси йилига қарз миқдорининг ярмидан кўпини ташкил этиши мумкин эмас.</w:t>
      </w:r>
    </w:p>
    <w:p w14:paraId="2124F0B6" w14:textId="53CEAF0F" w:rsidR="005829E2" w:rsidRPr="00637403" w:rsidRDefault="005829E2"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lastRenderedPageBreak/>
        <w:t>3.</w:t>
      </w:r>
      <w:r w:rsidR="00841496" w:rsidRPr="00637403">
        <w:rPr>
          <w:rFonts w:ascii="Arial" w:hAnsi="Arial" w:cs="Arial"/>
          <w:sz w:val="28"/>
          <w:szCs w:val="28"/>
          <w:lang w:val="uz-Cyrl-UZ"/>
        </w:rPr>
        <w:t>4</w:t>
      </w:r>
      <w:r w:rsidRPr="00637403">
        <w:rPr>
          <w:rFonts w:ascii="Arial" w:hAnsi="Arial" w:cs="Arial"/>
          <w:sz w:val="28"/>
          <w:szCs w:val="28"/>
          <w:lang w:val="uz-Cyrl-UZ"/>
        </w:rPr>
        <w:t>.9. Мижоздан ундирилиши белгиланган тўловлар ва бошқа жарималар ўз вақтида тўланмаса, улар бўйича қўшимча жарималар ҳисобланмайди.</w:t>
      </w:r>
    </w:p>
    <w:p w14:paraId="21333C41" w14:textId="24D26CE4" w:rsidR="005829E2" w:rsidRPr="00637403" w:rsidRDefault="005829E2"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841496" w:rsidRPr="00637403">
        <w:rPr>
          <w:rFonts w:ascii="Arial" w:hAnsi="Arial" w:cs="Arial"/>
          <w:sz w:val="28"/>
          <w:szCs w:val="28"/>
          <w:lang w:val="uz-Cyrl-UZ"/>
        </w:rPr>
        <w:t>4</w:t>
      </w:r>
      <w:r w:rsidRPr="00637403">
        <w:rPr>
          <w:rFonts w:ascii="Arial" w:hAnsi="Arial" w:cs="Arial"/>
          <w:sz w:val="28"/>
          <w:szCs w:val="28"/>
          <w:lang w:val="uz-Cyrl-UZ"/>
        </w:rPr>
        <w:t>.10. Мижоз исталган вақтда ўз қарздорликларини муддатидан олдин тўлиқ сўндириш ҳуқуқига эга ва бу ҳолатда ҳеч қандай неустойка (</w:t>
      </w:r>
      <w:r w:rsidRPr="00637403">
        <w:rPr>
          <w:rFonts w:ascii="Arial" w:hAnsi="Arial" w:cs="Arial"/>
          <w:i/>
          <w:iCs/>
          <w:sz w:val="28"/>
          <w:szCs w:val="28"/>
          <w:lang w:val="uz-Cyrl-UZ"/>
        </w:rPr>
        <w:t>жарима, пеня</w:t>
      </w:r>
      <w:r w:rsidRPr="00637403">
        <w:rPr>
          <w:rFonts w:ascii="Arial" w:hAnsi="Arial" w:cs="Arial"/>
          <w:sz w:val="28"/>
          <w:szCs w:val="28"/>
          <w:lang w:val="uz-Cyrl-UZ"/>
        </w:rPr>
        <w:t>) ундирилмайди.</w:t>
      </w:r>
    </w:p>
    <w:p w14:paraId="1F4279D2" w14:textId="36F212A8" w:rsidR="001C06B9" w:rsidRPr="00637403" w:rsidRDefault="00841496"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3.4.11. Агар насия савдо шартномаси бўйича мажбурият кафил томонидан таъминланса, насия савдо ташкилоти кафилнинг тўловга қобилиятлигини баҳолаши лозим.</w:t>
      </w:r>
    </w:p>
    <w:p w14:paraId="002B9488" w14:textId="6B4C9472"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C77B9B" w:rsidRPr="00637403">
        <w:rPr>
          <w:rFonts w:ascii="Arial" w:hAnsi="Arial" w:cs="Arial"/>
          <w:sz w:val="28"/>
          <w:szCs w:val="28"/>
          <w:lang w:val="uz-Cyrl-UZ"/>
        </w:rPr>
        <w:t>4</w:t>
      </w:r>
      <w:r w:rsidRPr="00637403">
        <w:rPr>
          <w:rFonts w:ascii="Arial" w:hAnsi="Arial" w:cs="Arial"/>
          <w:sz w:val="28"/>
          <w:szCs w:val="28"/>
          <w:lang w:val="uz-Cyrl-UZ"/>
        </w:rPr>
        <w:t>.1</w:t>
      </w:r>
      <w:r w:rsidR="00C77B9B" w:rsidRPr="00637403">
        <w:rPr>
          <w:rFonts w:ascii="Arial" w:hAnsi="Arial" w:cs="Arial"/>
          <w:sz w:val="28"/>
          <w:szCs w:val="28"/>
          <w:lang w:val="uz-Cyrl-UZ"/>
        </w:rPr>
        <w:t>2</w:t>
      </w:r>
      <w:r w:rsidRPr="00637403">
        <w:rPr>
          <w:rFonts w:ascii="Arial" w:hAnsi="Arial" w:cs="Arial"/>
          <w:sz w:val="28"/>
          <w:szCs w:val="28"/>
          <w:lang w:val="uz-Cyrl-UZ"/>
        </w:rPr>
        <w:t>. Агар мижоз молиявий қийинчиликка дуч келса, унинг молиявий енгиллик (</w:t>
      </w:r>
      <w:r w:rsidRPr="00637403">
        <w:rPr>
          <w:rFonts w:ascii="Arial" w:hAnsi="Arial" w:cs="Arial"/>
          <w:i/>
          <w:iCs/>
          <w:sz w:val="28"/>
          <w:szCs w:val="28"/>
          <w:lang w:val="uz-Cyrl-UZ"/>
        </w:rPr>
        <w:t>масалан, йиғим ва тўловларни қисман ёки тўлиқ кечиш, ёки уларни кечиктириш</w:t>
      </w:r>
      <w:r w:rsidRPr="00637403">
        <w:rPr>
          <w:rFonts w:ascii="Arial" w:hAnsi="Arial" w:cs="Arial"/>
          <w:sz w:val="28"/>
          <w:szCs w:val="28"/>
          <w:lang w:val="uz-Cyrl-UZ"/>
        </w:rPr>
        <w:t>) тақдим этиш бўйича сўрови кўриб чиқилиб, мижоз билан янги ва ўзаро мақбул тўлов тартиби келишилиши мумкин.</w:t>
      </w:r>
    </w:p>
    <w:p w14:paraId="22EDCE05" w14:textId="27347C24"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C77B9B" w:rsidRPr="00637403">
        <w:rPr>
          <w:rFonts w:ascii="Arial" w:hAnsi="Arial" w:cs="Arial"/>
          <w:sz w:val="28"/>
          <w:szCs w:val="28"/>
          <w:lang w:val="uz-Cyrl-UZ"/>
        </w:rPr>
        <w:t>4</w:t>
      </w:r>
      <w:r w:rsidRPr="00637403">
        <w:rPr>
          <w:rFonts w:ascii="Arial" w:hAnsi="Arial" w:cs="Arial"/>
          <w:sz w:val="28"/>
          <w:szCs w:val="28"/>
          <w:lang w:val="uz-Cyrl-UZ"/>
        </w:rPr>
        <w:t>.</w:t>
      </w:r>
      <w:r w:rsidR="00C77B9B" w:rsidRPr="00637403">
        <w:rPr>
          <w:rFonts w:ascii="Arial" w:hAnsi="Arial" w:cs="Arial"/>
          <w:sz w:val="28"/>
          <w:szCs w:val="28"/>
          <w:lang w:val="uz-Cyrl-UZ"/>
        </w:rPr>
        <w:t>13</w:t>
      </w:r>
      <w:r w:rsidRPr="00637403">
        <w:rPr>
          <w:rFonts w:ascii="Arial" w:hAnsi="Arial" w:cs="Arial"/>
          <w:sz w:val="28"/>
          <w:szCs w:val="28"/>
          <w:lang w:val="uz-Cyrl-UZ"/>
        </w:rPr>
        <w:t>. Ёрдам кўрсатиш масаласи кўриб чиқилаётган вақтда янги операцияларни амалга оширишга рухсат этилмайди.</w:t>
      </w:r>
    </w:p>
    <w:p w14:paraId="42D8FB3B" w14:textId="7DE09664" w:rsidR="001E1477" w:rsidRPr="00637403" w:rsidRDefault="001E1477" w:rsidP="004A3150">
      <w:pPr>
        <w:pStyle w:val="2"/>
        <w:spacing w:before="360"/>
        <w:ind w:firstLine="709"/>
        <w:rPr>
          <w:rFonts w:ascii="Arial" w:hAnsi="Arial" w:cs="Arial"/>
          <w:b/>
          <w:bCs/>
          <w:sz w:val="28"/>
          <w:szCs w:val="28"/>
          <w:lang w:val="uz-Cyrl-UZ"/>
        </w:rPr>
      </w:pPr>
      <w:bookmarkStart w:id="12" w:name="_Toc215160825"/>
      <w:r w:rsidRPr="00637403">
        <w:rPr>
          <w:rFonts w:ascii="Arial" w:hAnsi="Arial" w:cs="Arial"/>
          <w:b/>
          <w:bCs/>
          <w:sz w:val="28"/>
          <w:szCs w:val="28"/>
          <w:lang w:val="uz-Cyrl-UZ"/>
        </w:rPr>
        <w:t>3.</w:t>
      </w:r>
      <w:r w:rsidR="00562BCD" w:rsidRPr="00637403">
        <w:rPr>
          <w:rFonts w:ascii="Arial" w:hAnsi="Arial" w:cs="Arial"/>
          <w:b/>
          <w:bCs/>
          <w:sz w:val="28"/>
          <w:szCs w:val="28"/>
          <w:lang w:val="uz-Cyrl-UZ"/>
        </w:rPr>
        <w:t>5</w:t>
      </w:r>
      <w:r w:rsidRPr="00637403">
        <w:rPr>
          <w:rFonts w:ascii="Arial" w:hAnsi="Arial" w:cs="Arial"/>
          <w:b/>
          <w:bCs/>
          <w:sz w:val="28"/>
          <w:szCs w:val="28"/>
          <w:lang w:val="uz-Cyrl-UZ"/>
        </w:rPr>
        <w:t>. Муддати ўтган тўловларни ундириш бўйича қоидалар</w:t>
      </w:r>
      <w:bookmarkEnd w:id="12"/>
    </w:p>
    <w:p w14:paraId="192AE85E" w14:textId="6D48E97F"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5</w:t>
      </w:r>
      <w:r w:rsidRPr="00637403">
        <w:rPr>
          <w:rFonts w:ascii="Arial" w:hAnsi="Arial" w:cs="Arial"/>
          <w:sz w:val="28"/>
          <w:szCs w:val="28"/>
          <w:lang w:val="uz-Cyrl-UZ"/>
        </w:rPr>
        <w:t xml:space="preserve">.1. Мижозлар томонидан тўловлар ўз вақтида амалга оширилмаган тақдирда, насия савдо ташкилотлари мижозларга </w:t>
      </w:r>
      <w:r w:rsidR="00287F5B" w:rsidRPr="00637403">
        <w:rPr>
          <w:rFonts w:ascii="Arial" w:hAnsi="Arial" w:cs="Arial"/>
          <w:sz w:val="28"/>
          <w:szCs w:val="28"/>
          <w:lang w:val="uz-Cyrl-UZ"/>
        </w:rPr>
        <w:t xml:space="preserve">ёзма ва(ёки) электрон алоқа воситаларидан </w:t>
      </w:r>
      <w:r w:rsidR="00287F5B" w:rsidRPr="00637403">
        <w:rPr>
          <w:rFonts w:ascii="Arial" w:hAnsi="Arial" w:cs="Arial"/>
          <w:i/>
          <w:iCs/>
          <w:sz w:val="28"/>
          <w:szCs w:val="28"/>
          <w:lang w:val="uz-Cyrl-UZ"/>
        </w:rPr>
        <w:t>(SMS, push-хабарнома, электрон почта орқали)</w:t>
      </w:r>
      <w:r w:rsidR="00287F5B" w:rsidRPr="00637403">
        <w:rPr>
          <w:rFonts w:ascii="Arial" w:hAnsi="Arial" w:cs="Arial"/>
          <w:sz w:val="28"/>
          <w:szCs w:val="28"/>
          <w:lang w:val="uz-Cyrl-UZ"/>
        </w:rPr>
        <w:t xml:space="preserve"> фойдаланган ҳолда </w:t>
      </w:r>
      <w:r w:rsidRPr="00637403">
        <w:rPr>
          <w:rFonts w:ascii="Arial" w:hAnsi="Arial" w:cs="Arial"/>
          <w:sz w:val="28"/>
          <w:szCs w:val="28"/>
          <w:lang w:val="uz-Cyrl-UZ"/>
        </w:rPr>
        <w:t>огоҳлантириш</w:t>
      </w:r>
      <w:r w:rsidR="00287F5B" w:rsidRPr="00637403">
        <w:rPr>
          <w:rFonts w:ascii="Arial" w:hAnsi="Arial" w:cs="Arial"/>
          <w:sz w:val="28"/>
          <w:szCs w:val="28"/>
          <w:lang w:val="uz-Cyrl-UZ"/>
        </w:rPr>
        <w:t xml:space="preserve"> </w:t>
      </w:r>
      <w:r w:rsidRPr="00637403">
        <w:rPr>
          <w:rFonts w:ascii="Arial" w:hAnsi="Arial" w:cs="Arial"/>
          <w:sz w:val="28"/>
          <w:szCs w:val="28"/>
          <w:lang w:val="uz-Cyrl-UZ"/>
        </w:rPr>
        <w:t>юбориши шарт.</w:t>
      </w:r>
    </w:p>
    <w:p w14:paraId="1E212123" w14:textId="4D6075E8"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5</w:t>
      </w:r>
      <w:r w:rsidRPr="00637403">
        <w:rPr>
          <w:rFonts w:ascii="Arial" w:hAnsi="Arial" w:cs="Arial"/>
          <w:sz w:val="28"/>
          <w:szCs w:val="28"/>
          <w:lang w:val="uz-Cyrl-UZ"/>
        </w:rPr>
        <w:t>.2. Насия савдо ташкилотлари томонидан муддати ўтган қарздорликлар билан ишлаш механизмлари ишлаб чиқилиши лозим.</w:t>
      </w:r>
    </w:p>
    <w:p w14:paraId="677937B4" w14:textId="50C344DA"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5</w:t>
      </w:r>
      <w:r w:rsidRPr="00637403">
        <w:rPr>
          <w:rFonts w:ascii="Arial" w:hAnsi="Arial" w:cs="Arial"/>
          <w:sz w:val="28"/>
          <w:szCs w:val="28"/>
          <w:lang w:val="uz-Cyrl-UZ"/>
        </w:rPr>
        <w:t>.3. Насия савдо ташкилоти мижозларнинг сўндирилмаган муддати ўтган қарздорликларини қонунчиликда белгиланган тартибда ундиради.</w:t>
      </w:r>
    </w:p>
    <w:p w14:paraId="305ADFEA" w14:textId="0D9A2043"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5</w:t>
      </w:r>
      <w:r w:rsidRPr="00637403">
        <w:rPr>
          <w:rFonts w:ascii="Arial" w:hAnsi="Arial" w:cs="Arial"/>
          <w:sz w:val="28"/>
          <w:szCs w:val="28"/>
          <w:lang w:val="uz-Cyrl-UZ"/>
        </w:rPr>
        <w:t>.4. Насия савдо ташкилоти муддати ўтган қарзларни ундириш жараёнида мижозларга нисбатан таҳдид қилиш, ҳақорат қилиш, жисмоний таъқиб қилиш ва бошқа ноқонуний босим усулларидан фойдаланмайди.</w:t>
      </w:r>
    </w:p>
    <w:p w14:paraId="47530349" w14:textId="294CE096" w:rsidR="00D20E0C"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Қарзларни ундириш жараёнидаги барча мулоқотлар насия савдо ташкилоти томонидан ҳужжатлаштириши лозим.</w:t>
      </w:r>
    </w:p>
    <w:p w14:paraId="230FB360" w14:textId="283D0253" w:rsidR="001E1477" w:rsidRPr="00831377"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lastRenderedPageBreak/>
        <w:t>3.</w:t>
      </w:r>
      <w:r w:rsidR="00562BCD" w:rsidRPr="00637403">
        <w:rPr>
          <w:rFonts w:ascii="Arial" w:hAnsi="Arial" w:cs="Arial"/>
          <w:sz w:val="28"/>
          <w:szCs w:val="28"/>
          <w:lang w:val="uz-Cyrl-UZ"/>
        </w:rPr>
        <w:t>5</w:t>
      </w:r>
      <w:r w:rsidRPr="00637403">
        <w:rPr>
          <w:rFonts w:ascii="Arial" w:hAnsi="Arial" w:cs="Arial"/>
          <w:sz w:val="28"/>
          <w:szCs w:val="28"/>
          <w:lang w:val="uz-Cyrl-UZ"/>
        </w:rPr>
        <w:t>.5. Мижозлар қарз суммаси, ҳисобланиш тартиби, қарз ундириш бўйича масъул ходимнинг алоқа маълумотлари, ундириш чоралари юзасидан шикоят қилиш тартибларини билиш ҳуқуқига эга.</w:t>
      </w:r>
    </w:p>
    <w:p w14:paraId="2EC79B83" w14:textId="77777777" w:rsidR="004A3150" w:rsidRPr="00831377" w:rsidRDefault="004A3150" w:rsidP="004A3150">
      <w:pPr>
        <w:spacing w:before="120" w:after="120" w:line="276" w:lineRule="auto"/>
        <w:ind w:firstLine="709"/>
        <w:jc w:val="both"/>
        <w:rPr>
          <w:rFonts w:ascii="Arial" w:hAnsi="Arial" w:cs="Arial"/>
          <w:sz w:val="28"/>
          <w:szCs w:val="28"/>
          <w:lang w:val="uz-Cyrl-UZ"/>
        </w:rPr>
      </w:pPr>
    </w:p>
    <w:p w14:paraId="2C61352E" w14:textId="62956B72"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Ҳуқуқий чораларга ўтишдан олдин насия савдо ташкилоти мижозга қарзни ундириш учун қўлланган чоралар бўйича унинг босқичларни кўрсатган ҳолда ёзма</w:t>
      </w:r>
      <w:r w:rsidR="00BA59DB" w:rsidRPr="00637403">
        <w:rPr>
          <w:rFonts w:ascii="Arial" w:hAnsi="Arial" w:cs="Arial"/>
          <w:sz w:val="28"/>
          <w:szCs w:val="28"/>
          <w:lang w:val="uz-Cyrl-UZ"/>
        </w:rPr>
        <w:t xml:space="preserve"> ва (ёки) </w:t>
      </w:r>
      <w:r w:rsidR="00B343EC" w:rsidRPr="00637403">
        <w:rPr>
          <w:rFonts w:ascii="Arial" w:hAnsi="Arial" w:cs="Arial"/>
          <w:sz w:val="28"/>
          <w:szCs w:val="28"/>
          <w:lang w:val="uz-Cyrl-UZ"/>
        </w:rPr>
        <w:t>электрон</w:t>
      </w:r>
      <w:r w:rsidRPr="00637403">
        <w:rPr>
          <w:rFonts w:ascii="Arial" w:hAnsi="Arial" w:cs="Arial"/>
          <w:sz w:val="28"/>
          <w:szCs w:val="28"/>
          <w:lang w:val="uz-Cyrl-UZ"/>
        </w:rPr>
        <w:t xml:space="preserve"> хабарнома юбориши ва алоқа маълумотини тақдим этиши лозим.</w:t>
      </w:r>
    </w:p>
    <w:p w14:paraId="2841EE3E" w14:textId="3A10B7A2"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5</w:t>
      </w:r>
      <w:r w:rsidRPr="00637403">
        <w:rPr>
          <w:rFonts w:ascii="Arial" w:hAnsi="Arial" w:cs="Arial"/>
          <w:sz w:val="28"/>
          <w:szCs w:val="28"/>
          <w:lang w:val="uz-Cyrl-UZ"/>
        </w:rPr>
        <w:t>.6. Агар мижознинг сўндирилмаган муддати ўтган қарздорлиги мавжудлиги натижасида вақтинча фойдаланиши тўхтатилган насия савдо лимити қуйидаги шартлар бажарилгандан сўнг тикланиши мумкин:</w:t>
      </w:r>
    </w:p>
    <w:p w14:paraId="045D93C6" w14:textId="77777777"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барча тўловлар ўз вақтида тўланган (</w:t>
      </w:r>
      <w:r w:rsidRPr="00637403">
        <w:rPr>
          <w:rFonts w:ascii="Arial" w:hAnsi="Arial" w:cs="Arial"/>
          <w:i/>
          <w:iCs/>
          <w:sz w:val="28"/>
          <w:szCs w:val="28"/>
          <w:lang w:val="uz-Cyrl-UZ"/>
        </w:rPr>
        <w:t>қарздорликлар сўндирилган</w:t>
      </w:r>
      <w:r w:rsidRPr="00637403">
        <w:rPr>
          <w:rFonts w:ascii="Arial" w:hAnsi="Arial" w:cs="Arial"/>
          <w:sz w:val="28"/>
          <w:szCs w:val="28"/>
          <w:lang w:val="uz-Cyrl-UZ"/>
        </w:rPr>
        <w:t>) бўлиши;</w:t>
      </w:r>
    </w:p>
    <w:p w14:paraId="14FABED7" w14:textId="77777777"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қарз юки кўрсаткичи белгиланган талабдан ошмаслиги.</w:t>
      </w:r>
    </w:p>
    <w:p w14:paraId="756F428E" w14:textId="6B67039D" w:rsidR="001E1477" w:rsidRPr="00637403" w:rsidRDefault="001E1477" w:rsidP="004A3150">
      <w:pPr>
        <w:pStyle w:val="2"/>
        <w:spacing w:before="360" w:after="120"/>
        <w:ind w:firstLine="709"/>
        <w:jc w:val="both"/>
        <w:rPr>
          <w:rFonts w:ascii="Arial" w:hAnsi="Arial" w:cs="Arial"/>
          <w:b/>
          <w:bCs/>
          <w:sz w:val="28"/>
          <w:szCs w:val="28"/>
          <w:lang w:val="uz-Cyrl-UZ"/>
        </w:rPr>
      </w:pPr>
      <w:bookmarkStart w:id="13" w:name="_Toc215160826"/>
      <w:r w:rsidRPr="00637403">
        <w:rPr>
          <w:rFonts w:ascii="Arial" w:hAnsi="Arial" w:cs="Arial"/>
          <w:b/>
          <w:bCs/>
          <w:sz w:val="28"/>
          <w:szCs w:val="28"/>
          <w:lang w:val="uz-Cyrl-UZ"/>
        </w:rPr>
        <w:t>3.</w:t>
      </w:r>
      <w:r w:rsidR="00562BCD" w:rsidRPr="00637403">
        <w:rPr>
          <w:rFonts w:ascii="Arial" w:hAnsi="Arial" w:cs="Arial"/>
          <w:b/>
          <w:bCs/>
          <w:sz w:val="28"/>
          <w:szCs w:val="28"/>
          <w:lang w:val="uz-Cyrl-UZ"/>
        </w:rPr>
        <w:t>6</w:t>
      </w:r>
      <w:r w:rsidRPr="00637403">
        <w:rPr>
          <w:rFonts w:ascii="Arial" w:hAnsi="Arial" w:cs="Arial"/>
          <w:b/>
          <w:bCs/>
          <w:sz w:val="28"/>
          <w:szCs w:val="28"/>
          <w:lang w:val="uz-Cyrl-UZ"/>
        </w:rPr>
        <w:t>. </w:t>
      </w:r>
      <w:r w:rsidR="00D70FEA" w:rsidRPr="00637403">
        <w:rPr>
          <w:rFonts w:ascii="Arial" w:hAnsi="Arial" w:cs="Arial"/>
          <w:b/>
          <w:bCs/>
          <w:sz w:val="28"/>
          <w:szCs w:val="28"/>
          <w:lang w:val="uz-Cyrl-UZ"/>
        </w:rPr>
        <w:t>Кредит бюролари билан к</w:t>
      </w:r>
      <w:r w:rsidR="00403D61" w:rsidRPr="00637403">
        <w:rPr>
          <w:rFonts w:ascii="Arial" w:hAnsi="Arial" w:cs="Arial"/>
          <w:b/>
          <w:bCs/>
          <w:sz w:val="28"/>
          <w:szCs w:val="28"/>
          <w:lang w:val="uz-Cyrl-UZ"/>
        </w:rPr>
        <w:t>редит ахбороти</w:t>
      </w:r>
      <w:r w:rsidR="00D70FEA" w:rsidRPr="00637403">
        <w:rPr>
          <w:rFonts w:ascii="Arial" w:hAnsi="Arial" w:cs="Arial"/>
          <w:b/>
          <w:bCs/>
          <w:sz w:val="28"/>
          <w:szCs w:val="28"/>
          <w:lang w:val="uz-Cyrl-UZ"/>
        </w:rPr>
        <w:t xml:space="preserve"> </w:t>
      </w:r>
      <w:r w:rsidRPr="00637403">
        <w:rPr>
          <w:rFonts w:ascii="Arial" w:hAnsi="Arial" w:cs="Arial"/>
          <w:b/>
          <w:bCs/>
          <w:sz w:val="28"/>
          <w:szCs w:val="28"/>
          <w:lang w:val="uz-Cyrl-UZ"/>
        </w:rPr>
        <w:t>алмашинуви</w:t>
      </w:r>
      <w:r w:rsidR="00F95CD3" w:rsidRPr="00637403">
        <w:rPr>
          <w:rFonts w:ascii="Arial" w:hAnsi="Arial" w:cs="Arial"/>
          <w:b/>
          <w:bCs/>
          <w:sz w:val="28"/>
          <w:szCs w:val="28"/>
          <w:lang w:val="uz-Cyrl-UZ"/>
        </w:rPr>
        <w:t>ни йўлга қўйиш</w:t>
      </w:r>
      <w:r w:rsidR="00F57129" w:rsidRPr="00637403">
        <w:rPr>
          <w:rFonts w:ascii="Arial" w:hAnsi="Arial" w:cs="Arial"/>
          <w:b/>
          <w:bCs/>
          <w:sz w:val="28"/>
          <w:szCs w:val="28"/>
          <w:lang w:val="uz-Cyrl-UZ"/>
        </w:rPr>
        <w:t xml:space="preserve"> талаблари</w:t>
      </w:r>
      <w:bookmarkEnd w:id="13"/>
    </w:p>
    <w:p w14:paraId="66B4E1FF" w14:textId="0DA82185" w:rsidR="005E6783"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6</w:t>
      </w:r>
      <w:r w:rsidRPr="00637403">
        <w:rPr>
          <w:rFonts w:ascii="Arial" w:hAnsi="Arial" w:cs="Arial"/>
          <w:sz w:val="28"/>
          <w:szCs w:val="28"/>
          <w:lang w:val="uz-Cyrl-UZ"/>
        </w:rPr>
        <w:t>.1. </w:t>
      </w:r>
      <w:r w:rsidR="00681935" w:rsidRPr="00637403">
        <w:rPr>
          <w:rFonts w:ascii="Arial" w:hAnsi="Arial" w:cs="Arial"/>
          <w:sz w:val="28"/>
          <w:szCs w:val="28"/>
          <w:lang w:val="uz-Cyrl-UZ"/>
        </w:rPr>
        <w:t>Насия савдо ташкилотлари томонидан</w:t>
      </w:r>
      <w:r w:rsidR="005E6783" w:rsidRPr="00637403">
        <w:rPr>
          <w:rFonts w:ascii="Arial" w:hAnsi="Arial" w:cs="Arial"/>
          <w:sz w:val="28"/>
          <w:szCs w:val="28"/>
          <w:lang w:val="uz-Cyrl-UZ"/>
        </w:rPr>
        <w:t xml:space="preserve"> реал вақт режимида (</w:t>
      </w:r>
      <w:r w:rsidR="005E6783" w:rsidRPr="00637403">
        <w:rPr>
          <w:rFonts w:ascii="Arial" w:hAnsi="Arial" w:cs="Arial"/>
          <w:i/>
          <w:iCs/>
          <w:sz w:val="28"/>
          <w:szCs w:val="28"/>
          <w:lang w:val="uz-Cyrl-UZ"/>
        </w:rPr>
        <w:t>ёки кредит бюролари билан шартномада белгиланган муддатларда</w:t>
      </w:r>
      <w:r w:rsidR="005E6783" w:rsidRPr="00637403">
        <w:rPr>
          <w:rFonts w:ascii="Arial" w:hAnsi="Arial" w:cs="Arial"/>
          <w:sz w:val="28"/>
          <w:szCs w:val="28"/>
          <w:lang w:val="uz-Cyrl-UZ"/>
        </w:rPr>
        <w:t>) кредит бюроларига</w:t>
      </w:r>
      <w:r w:rsidR="00681935" w:rsidRPr="00637403">
        <w:rPr>
          <w:rFonts w:ascii="Arial" w:hAnsi="Arial" w:cs="Arial"/>
          <w:sz w:val="28"/>
          <w:szCs w:val="28"/>
          <w:lang w:val="uz-Cyrl-UZ"/>
        </w:rPr>
        <w:t xml:space="preserve"> </w:t>
      </w:r>
      <w:r w:rsidR="005E6783" w:rsidRPr="00637403">
        <w:rPr>
          <w:rFonts w:ascii="Arial" w:hAnsi="Arial" w:cs="Arial"/>
          <w:sz w:val="28"/>
          <w:szCs w:val="28"/>
          <w:lang w:val="uz-Cyrl-UZ"/>
        </w:rPr>
        <w:t xml:space="preserve">мижозларининг насия савдо битими ҳолати, берилган таъминот бўйича мажбуриятларнинг бажарилиши ҳақидаги маълумотлари, шунингдек кредит ахбороти субъектининг тўлов қобилиятини, молиявий ҳолатини, тўлов интизомини ва ўзга сифатларини аниқлашга кўмаклашувчи бошқа ахборотларини доимий равишда тақдим этишлари шарт. </w:t>
      </w:r>
    </w:p>
    <w:p w14:paraId="5FB4B5C7" w14:textId="1ABE5653" w:rsidR="00244B0E"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6</w:t>
      </w:r>
      <w:r w:rsidRPr="00637403">
        <w:rPr>
          <w:rFonts w:ascii="Arial" w:hAnsi="Arial" w:cs="Arial"/>
          <w:sz w:val="28"/>
          <w:szCs w:val="28"/>
          <w:lang w:val="uz-Cyrl-UZ"/>
        </w:rPr>
        <w:t>.2. </w:t>
      </w:r>
      <w:r w:rsidR="00244B0E" w:rsidRPr="00637403">
        <w:rPr>
          <w:rFonts w:ascii="Arial" w:hAnsi="Arial" w:cs="Arial"/>
          <w:sz w:val="28"/>
          <w:szCs w:val="28"/>
          <w:lang w:val="uz-Cyrl-UZ"/>
        </w:rPr>
        <w:t xml:space="preserve">Насия савдо ташкилоти </w:t>
      </w:r>
      <w:r w:rsidR="00B20617" w:rsidRPr="00637403">
        <w:rPr>
          <w:rFonts w:ascii="Arial" w:hAnsi="Arial" w:cs="Arial"/>
          <w:sz w:val="28"/>
          <w:szCs w:val="28"/>
          <w:lang w:val="uz-Cyrl-UZ"/>
        </w:rPr>
        <w:t>мижо</w:t>
      </w:r>
      <w:r w:rsidR="00244B0E" w:rsidRPr="00637403">
        <w:rPr>
          <w:rFonts w:ascii="Arial" w:hAnsi="Arial" w:cs="Arial"/>
          <w:sz w:val="28"/>
          <w:szCs w:val="28"/>
          <w:lang w:val="uz-Cyrl-UZ"/>
        </w:rPr>
        <w:t>знинг</w:t>
      </w:r>
      <w:r w:rsidR="00B20617" w:rsidRPr="00637403">
        <w:rPr>
          <w:rFonts w:ascii="Arial" w:hAnsi="Arial" w:cs="Arial"/>
          <w:sz w:val="28"/>
          <w:szCs w:val="28"/>
          <w:lang w:val="uz-Cyrl-UZ"/>
        </w:rPr>
        <w:t xml:space="preserve"> қарз юкини ҳисоблаш (насия савдо лимитидан юқори миқдордаги насия савдо хизматини кўрсатишда) мақсадида унинг кредит тарихини кредит бюроларидан олиш учун мижознинг ўзига тегишли кредит ахборотини олишга ва қайта ишлашга розилигини олиши лозим.</w:t>
      </w:r>
    </w:p>
    <w:p w14:paraId="4235A29F" w14:textId="7403A2D2" w:rsidR="00F5639E" w:rsidRPr="00637403" w:rsidRDefault="00B2061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3.6.3. </w:t>
      </w:r>
      <w:r w:rsidR="007B2462" w:rsidRPr="00637403">
        <w:rPr>
          <w:rFonts w:ascii="Arial" w:hAnsi="Arial" w:cs="Arial"/>
          <w:sz w:val="28"/>
          <w:szCs w:val="28"/>
          <w:lang w:val="uz-Cyrl-UZ"/>
        </w:rPr>
        <w:t>Н</w:t>
      </w:r>
      <w:r w:rsidR="00403D61" w:rsidRPr="00637403">
        <w:rPr>
          <w:rFonts w:ascii="Arial" w:hAnsi="Arial" w:cs="Arial"/>
          <w:sz w:val="28"/>
          <w:szCs w:val="28"/>
          <w:lang w:val="uz-Cyrl-UZ"/>
        </w:rPr>
        <w:t xml:space="preserve">асия савдо ташкилотлари </w:t>
      </w:r>
      <w:r w:rsidR="007B2462" w:rsidRPr="00637403">
        <w:rPr>
          <w:rFonts w:ascii="Arial" w:hAnsi="Arial" w:cs="Arial"/>
          <w:sz w:val="28"/>
          <w:szCs w:val="28"/>
          <w:lang w:val="uz-Cyrl-UZ"/>
        </w:rPr>
        <w:t>қуйидаги талабларга жавоб бер</w:t>
      </w:r>
      <w:r w:rsidR="00FF6252" w:rsidRPr="00637403">
        <w:rPr>
          <w:rFonts w:ascii="Arial" w:hAnsi="Arial" w:cs="Arial"/>
          <w:sz w:val="28"/>
          <w:szCs w:val="28"/>
          <w:lang w:val="uz-Cyrl-UZ"/>
        </w:rPr>
        <w:t>са</w:t>
      </w:r>
      <w:r w:rsidR="00F5639E" w:rsidRPr="00637403">
        <w:rPr>
          <w:rFonts w:ascii="Arial" w:hAnsi="Arial" w:cs="Arial"/>
          <w:sz w:val="28"/>
          <w:szCs w:val="28"/>
          <w:lang w:val="uz-Cyrl-UZ"/>
        </w:rPr>
        <w:t>,</w:t>
      </w:r>
      <w:r w:rsidR="007B2462" w:rsidRPr="00637403">
        <w:rPr>
          <w:rFonts w:ascii="Arial" w:hAnsi="Arial" w:cs="Arial"/>
          <w:sz w:val="28"/>
          <w:szCs w:val="28"/>
          <w:lang w:val="uz-Cyrl-UZ"/>
        </w:rPr>
        <w:t xml:space="preserve"> </w:t>
      </w:r>
      <w:r w:rsidR="00F5639E" w:rsidRPr="00637403">
        <w:rPr>
          <w:rFonts w:ascii="Arial" w:hAnsi="Arial" w:cs="Arial"/>
          <w:sz w:val="28"/>
          <w:szCs w:val="28"/>
          <w:lang w:val="uz-Cyrl-UZ"/>
        </w:rPr>
        <w:t>кредит ахборотидан фойдаланиш ваколатига эга бўлади:</w:t>
      </w:r>
    </w:p>
    <w:p w14:paraId="5E29B26C" w14:textId="05C81AEA"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576200" w:rsidRPr="00637403">
        <w:rPr>
          <w:rFonts w:ascii="Arial" w:hAnsi="Arial" w:cs="Arial"/>
          <w:sz w:val="28"/>
          <w:szCs w:val="28"/>
          <w:lang w:val="uz-Cyrl-UZ"/>
        </w:rPr>
        <w:t>Этика</w:t>
      </w:r>
      <w:r w:rsidRPr="00637403">
        <w:rPr>
          <w:rFonts w:ascii="Arial" w:hAnsi="Arial" w:cs="Arial"/>
          <w:sz w:val="28"/>
          <w:szCs w:val="28"/>
          <w:lang w:val="uz-Cyrl-UZ"/>
        </w:rPr>
        <w:t xml:space="preserve"> кодексига риоя қилаётган;</w:t>
      </w:r>
    </w:p>
    <w:p w14:paraId="4DBEBC08" w14:textId="36692AA8" w:rsidR="001E1477" w:rsidRPr="00637403" w:rsidRDefault="001E147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6</w:t>
      </w:r>
      <w:r w:rsidRPr="00637403">
        <w:rPr>
          <w:rFonts w:ascii="Arial" w:hAnsi="Arial" w:cs="Arial"/>
          <w:sz w:val="28"/>
          <w:szCs w:val="28"/>
          <w:lang w:val="uz-Cyrl-UZ"/>
        </w:rPr>
        <w:t>.</w:t>
      </w:r>
      <w:r w:rsidR="00B20617" w:rsidRPr="00637403">
        <w:rPr>
          <w:rFonts w:ascii="Arial" w:hAnsi="Arial" w:cs="Arial"/>
          <w:sz w:val="28"/>
          <w:szCs w:val="28"/>
          <w:lang w:val="uz-Cyrl-UZ"/>
        </w:rPr>
        <w:t>4</w:t>
      </w:r>
      <w:r w:rsidRPr="00637403">
        <w:rPr>
          <w:rFonts w:ascii="Arial" w:hAnsi="Arial" w:cs="Arial"/>
          <w:sz w:val="28"/>
          <w:szCs w:val="28"/>
          <w:lang w:val="uz-Cyrl-UZ"/>
        </w:rPr>
        <w:t>. Кредит бюроларига қарздорлик тўғрисида маълумот узатиш регламентга (</w:t>
      </w:r>
      <w:r w:rsidRPr="00637403">
        <w:rPr>
          <w:rFonts w:ascii="Arial" w:hAnsi="Arial" w:cs="Arial"/>
          <w:i/>
          <w:iCs/>
          <w:sz w:val="28"/>
          <w:szCs w:val="28"/>
          <w:lang w:val="uz-Cyrl-UZ"/>
        </w:rPr>
        <w:t>техник йўриқномага</w:t>
      </w:r>
      <w:r w:rsidRPr="00637403">
        <w:rPr>
          <w:rFonts w:ascii="Arial" w:hAnsi="Arial" w:cs="Arial"/>
          <w:sz w:val="28"/>
          <w:szCs w:val="28"/>
          <w:lang w:val="uz-Cyrl-UZ"/>
        </w:rPr>
        <w:t xml:space="preserve">) мувофиқ амалга оширилиши ва </w:t>
      </w:r>
      <w:r w:rsidRPr="00637403">
        <w:rPr>
          <w:rFonts w:ascii="Arial" w:hAnsi="Arial" w:cs="Arial"/>
          <w:sz w:val="28"/>
          <w:szCs w:val="28"/>
          <w:lang w:val="uz-Cyrl-UZ"/>
        </w:rPr>
        <w:lastRenderedPageBreak/>
        <w:t>шахсга доир маълумотлар хавфсизлиги бўйича қонунчилик талабларига риоя қилиниши лозим.</w:t>
      </w:r>
    </w:p>
    <w:p w14:paraId="03E03223" w14:textId="37BAF2B2" w:rsidR="00CB2407" w:rsidRPr="00637403" w:rsidRDefault="00CB2407" w:rsidP="004A3150">
      <w:pPr>
        <w:pStyle w:val="2"/>
        <w:spacing w:before="360" w:after="120"/>
        <w:ind w:firstLine="709"/>
        <w:jc w:val="both"/>
        <w:rPr>
          <w:rFonts w:ascii="Arial" w:hAnsi="Arial" w:cs="Arial"/>
          <w:b/>
          <w:bCs/>
          <w:sz w:val="28"/>
          <w:szCs w:val="28"/>
          <w:lang w:val="uz-Cyrl-UZ"/>
        </w:rPr>
      </w:pPr>
      <w:bookmarkStart w:id="14" w:name="_Toc215160827"/>
      <w:r w:rsidRPr="00637403">
        <w:rPr>
          <w:rFonts w:ascii="Arial" w:hAnsi="Arial" w:cs="Arial"/>
          <w:b/>
          <w:bCs/>
          <w:sz w:val="28"/>
          <w:szCs w:val="28"/>
          <w:lang w:val="uz-Cyrl-UZ"/>
        </w:rPr>
        <w:t>3.</w:t>
      </w:r>
      <w:r w:rsidR="00562BCD" w:rsidRPr="00637403">
        <w:rPr>
          <w:rFonts w:ascii="Arial" w:hAnsi="Arial" w:cs="Arial"/>
          <w:b/>
          <w:bCs/>
          <w:sz w:val="28"/>
          <w:szCs w:val="28"/>
          <w:lang w:val="uz-Cyrl-UZ"/>
        </w:rPr>
        <w:t>7</w:t>
      </w:r>
      <w:r w:rsidRPr="00637403">
        <w:rPr>
          <w:rFonts w:ascii="Arial" w:hAnsi="Arial" w:cs="Arial"/>
          <w:b/>
          <w:bCs/>
          <w:sz w:val="28"/>
          <w:szCs w:val="28"/>
          <w:lang w:val="uz-Cyrl-UZ"/>
        </w:rPr>
        <w:t>. </w:t>
      </w:r>
      <w:r w:rsidR="003C0C74" w:rsidRPr="00637403">
        <w:rPr>
          <w:rFonts w:ascii="Arial" w:hAnsi="Arial" w:cs="Arial"/>
          <w:b/>
          <w:bCs/>
          <w:sz w:val="28"/>
          <w:szCs w:val="28"/>
          <w:lang w:val="uz-Cyrl-UZ"/>
        </w:rPr>
        <w:t>Фирибгарлик ҳолатларини</w:t>
      </w:r>
      <w:r w:rsidR="00880742" w:rsidRPr="00637403">
        <w:rPr>
          <w:rFonts w:ascii="Arial" w:hAnsi="Arial" w:cs="Arial"/>
          <w:b/>
          <w:bCs/>
          <w:sz w:val="28"/>
          <w:szCs w:val="28"/>
          <w:lang w:val="uz-Cyrl-UZ"/>
        </w:rPr>
        <w:t>нг</w:t>
      </w:r>
      <w:r w:rsidR="003C0C74" w:rsidRPr="00637403">
        <w:rPr>
          <w:rFonts w:ascii="Arial" w:hAnsi="Arial" w:cs="Arial"/>
          <w:b/>
          <w:bCs/>
          <w:sz w:val="28"/>
          <w:szCs w:val="28"/>
          <w:lang w:val="uz-Cyrl-UZ"/>
        </w:rPr>
        <w:t xml:space="preserve"> олдини олиш, а</w:t>
      </w:r>
      <w:r w:rsidR="009B1B21" w:rsidRPr="00637403">
        <w:rPr>
          <w:rFonts w:ascii="Arial" w:hAnsi="Arial" w:cs="Arial"/>
          <w:b/>
          <w:bCs/>
          <w:sz w:val="28"/>
          <w:szCs w:val="28"/>
          <w:lang w:val="uz-Cyrl-UZ"/>
        </w:rPr>
        <w:t>хборот хавфсизлиги ва киберхавфсизлик талаблари</w:t>
      </w:r>
      <w:bookmarkEnd w:id="14"/>
    </w:p>
    <w:p w14:paraId="4AF01D3D" w14:textId="2AE315C3" w:rsidR="00CB2407" w:rsidRPr="00637403" w:rsidRDefault="00CB240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7</w:t>
      </w:r>
      <w:r w:rsidRPr="00637403">
        <w:rPr>
          <w:rFonts w:ascii="Arial" w:hAnsi="Arial" w:cs="Arial"/>
          <w:sz w:val="28"/>
          <w:szCs w:val="28"/>
          <w:lang w:val="uz-Cyrl-UZ"/>
        </w:rPr>
        <w:t>.1. Насия савдо ташкилотлари янги мижозни масофадан (</w:t>
      </w:r>
      <w:r w:rsidRPr="00637403">
        <w:rPr>
          <w:rFonts w:ascii="Arial" w:hAnsi="Arial" w:cs="Arial"/>
          <w:i/>
          <w:iCs/>
          <w:sz w:val="28"/>
          <w:szCs w:val="28"/>
          <w:lang w:val="uz-Cyrl-UZ"/>
        </w:rPr>
        <w:t>онлайн</w:t>
      </w:r>
      <w:r w:rsidRPr="00637403">
        <w:rPr>
          <w:rFonts w:ascii="Arial" w:hAnsi="Arial" w:cs="Arial"/>
          <w:sz w:val="28"/>
          <w:szCs w:val="28"/>
          <w:lang w:val="uz-Cyrl-UZ"/>
        </w:rPr>
        <w:t>) рўйхатдан ўтказиш жараёнида уларни биометрик усуллар (</w:t>
      </w:r>
      <w:r w:rsidRPr="00637403">
        <w:rPr>
          <w:rFonts w:ascii="Arial" w:hAnsi="Arial" w:cs="Arial"/>
          <w:i/>
          <w:iCs/>
          <w:sz w:val="28"/>
          <w:szCs w:val="28"/>
          <w:lang w:val="uz-Cyrl-UZ"/>
        </w:rPr>
        <w:t>MyID, OneID</w:t>
      </w:r>
      <w:r w:rsidRPr="00637403">
        <w:rPr>
          <w:rFonts w:ascii="Arial" w:hAnsi="Arial" w:cs="Arial"/>
          <w:sz w:val="28"/>
          <w:szCs w:val="28"/>
          <w:lang w:val="uz-Cyrl-UZ"/>
        </w:rPr>
        <w:t xml:space="preserve">) орқали идентификация қилишни жорий этишлари лозим. </w:t>
      </w:r>
    </w:p>
    <w:p w14:paraId="030DC1DB" w14:textId="32221756" w:rsidR="00D20E0C" w:rsidRPr="00637403" w:rsidRDefault="00CB240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7</w:t>
      </w:r>
      <w:r w:rsidRPr="00637403">
        <w:rPr>
          <w:rFonts w:ascii="Arial" w:hAnsi="Arial" w:cs="Arial"/>
          <w:sz w:val="28"/>
          <w:szCs w:val="28"/>
          <w:lang w:val="uz-Cyrl-UZ"/>
        </w:rPr>
        <w:t>.2. Мижозларни идентификация қилишда олинган дастлабки маълумотлар шахсни тасдиқлаш, зарурий текширувларни (</w:t>
      </w:r>
      <w:r w:rsidRPr="00637403">
        <w:rPr>
          <w:rFonts w:ascii="Arial" w:hAnsi="Arial" w:cs="Arial"/>
          <w:i/>
          <w:iCs/>
          <w:sz w:val="28"/>
          <w:szCs w:val="28"/>
          <w:lang w:val="uz-Cyrl-UZ"/>
        </w:rPr>
        <w:t>due diligence</w:t>
      </w:r>
      <w:r w:rsidRPr="00637403">
        <w:rPr>
          <w:rFonts w:ascii="Arial" w:hAnsi="Arial" w:cs="Arial"/>
          <w:sz w:val="28"/>
          <w:szCs w:val="28"/>
          <w:lang w:val="uz-Cyrl-UZ"/>
        </w:rPr>
        <w:t>) амалга ошириш ва кредит ахборотлари алмашинувини йўлга қўйиш учун фойдаланилади.</w:t>
      </w:r>
    </w:p>
    <w:p w14:paraId="2EA3F8AA" w14:textId="76AF69DE" w:rsidR="00CB2407" w:rsidRPr="00637403" w:rsidRDefault="00CB240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7</w:t>
      </w:r>
      <w:r w:rsidRPr="00637403">
        <w:rPr>
          <w:rFonts w:ascii="Arial" w:hAnsi="Arial" w:cs="Arial"/>
          <w:sz w:val="28"/>
          <w:szCs w:val="28"/>
          <w:lang w:val="uz-Cyrl-UZ"/>
        </w:rPr>
        <w:t>.3. Насия савдо ташкилотлари мижозларнинг товар ва хизматлар учун тўловларни амалга ошириш учун ажратилган насия савдо лимитларини нақдлаштириш билан шуғулланмаслиги, шунингдек, мазкур фирибгарлик фаолияти билан шуғулланадиган бошқа ташкилотлар ёки шахслар (</w:t>
      </w:r>
      <w:r w:rsidRPr="00637403">
        <w:rPr>
          <w:rFonts w:ascii="Arial" w:hAnsi="Arial" w:cs="Arial"/>
          <w:i/>
          <w:iCs/>
          <w:sz w:val="28"/>
          <w:szCs w:val="28"/>
          <w:lang w:val="uz-Cyrl-UZ"/>
        </w:rPr>
        <w:t>масалан, мерчантлар ёки насия савдо ташкилотлари</w:t>
      </w:r>
      <w:r w:rsidRPr="00637403">
        <w:rPr>
          <w:rFonts w:ascii="Arial" w:hAnsi="Arial" w:cs="Arial"/>
          <w:sz w:val="28"/>
          <w:szCs w:val="28"/>
          <w:lang w:val="uz-Cyrl-UZ"/>
        </w:rPr>
        <w:t>) билан ҳамкорлик қилмаслиги лозим.</w:t>
      </w:r>
    </w:p>
    <w:p w14:paraId="6387569D" w14:textId="619008DF" w:rsidR="00CB2407" w:rsidRPr="00637403" w:rsidRDefault="00CB240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7</w:t>
      </w:r>
      <w:r w:rsidRPr="00637403">
        <w:rPr>
          <w:rFonts w:ascii="Arial" w:hAnsi="Arial" w:cs="Arial"/>
          <w:sz w:val="28"/>
          <w:szCs w:val="28"/>
          <w:lang w:val="uz-Cyrl-UZ"/>
        </w:rPr>
        <w:t xml:space="preserve">.4. Насия савдо ташкилотлари </w:t>
      </w:r>
      <w:r w:rsidR="008E5A61" w:rsidRPr="00637403">
        <w:rPr>
          <w:rFonts w:ascii="Arial" w:hAnsi="Arial" w:cs="Arial"/>
          <w:sz w:val="28"/>
          <w:szCs w:val="28"/>
          <w:lang w:val="uz-Cyrl-UZ"/>
        </w:rPr>
        <w:t>ноқонуний фаолиятлар (</w:t>
      </w:r>
      <w:r w:rsidR="008E5A61" w:rsidRPr="00637403">
        <w:rPr>
          <w:rFonts w:ascii="Arial" w:hAnsi="Arial" w:cs="Arial"/>
          <w:i/>
          <w:iCs/>
          <w:sz w:val="28"/>
          <w:szCs w:val="28"/>
          <w:lang w:val="uz-Cyrl-UZ"/>
        </w:rPr>
        <w:t>масалан, гиёҳванд моддалар савдоси, қимор ҳамда қурол-яроғ савдоси</w:t>
      </w:r>
      <w:r w:rsidR="008E5A61" w:rsidRPr="00637403">
        <w:rPr>
          <w:rFonts w:ascii="Arial" w:hAnsi="Arial" w:cs="Arial"/>
          <w:sz w:val="28"/>
          <w:szCs w:val="28"/>
          <w:lang w:val="uz-Cyrl-UZ"/>
        </w:rPr>
        <w:t xml:space="preserve">) учун </w:t>
      </w:r>
      <w:r w:rsidRPr="00637403">
        <w:rPr>
          <w:rFonts w:ascii="Arial" w:hAnsi="Arial" w:cs="Arial"/>
          <w:sz w:val="28"/>
          <w:szCs w:val="28"/>
          <w:lang w:val="uz-Cyrl-UZ"/>
        </w:rPr>
        <w:t>насия савдо хизматлари</w:t>
      </w:r>
      <w:r w:rsidR="008E5A61" w:rsidRPr="00637403">
        <w:rPr>
          <w:rFonts w:ascii="Arial" w:hAnsi="Arial" w:cs="Arial"/>
          <w:sz w:val="28"/>
          <w:szCs w:val="28"/>
          <w:lang w:val="uz-Cyrl-UZ"/>
        </w:rPr>
        <w:t>ни</w:t>
      </w:r>
      <w:r w:rsidRPr="00637403">
        <w:rPr>
          <w:rFonts w:ascii="Arial" w:hAnsi="Arial" w:cs="Arial"/>
          <w:sz w:val="28"/>
          <w:szCs w:val="28"/>
          <w:lang w:val="uz-Cyrl-UZ"/>
        </w:rPr>
        <w:t xml:space="preserve"> </w:t>
      </w:r>
      <w:r w:rsidR="008E5A61" w:rsidRPr="00637403">
        <w:rPr>
          <w:rFonts w:ascii="Arial" w:hAnsi="Arial" w:cs="Arial"/>
          <w:sz w:val="28"/>
          <w:szCs w:val="28"/>
          <w:lang w:val="uz-Cyrl-UZ"/>
        </w:rPr>
        <w:t xml:space="preserve">кўрсатмаслик </w:t>
      </w:r>
      <w:r w:rsidRPr="00637403">
        <w:rPr>
          <w:rFonts w:ascii="Arial" w:hAnsi="Arial" w:cs="Arial"/>
          <w:sz w:val="28"/>
          <w:szCs w:val="28"/>
          <w:lang w:val="uz-Cyrl-UZ"/>
        </w:rPr>
        <w:t>чоралар</w:t>
      </w:r>
      <w:r w:rsidR="008E5A61" w:rsidRPr="00637403">
        <w:rPr>
          <w:rFonts w:ascii="Arial" w:hAnsi="Arial" w:cs="Arial"/>
          <w:sz w:val="28"/>
          <w:szCs w:val="28"/>
          <w:lang w:val="uz-Cyrl-UZ"/>
        </w:rPr>
        <w:t>ини</w:t>
      </w:r>
      <w:r w:rsidRPr="00637403">
        <w:rPr>
          <w:rFonts w:ascii="Arial" w:hAnsi="Arial" w:cs="Arial"/>
          <w:sz w:val="28"/>
          <w:szCs w:val="28"/>
          <w:lang w:val="uz-Cyrl-UZ"/>
        </w:rPr>
        <w:t xml:space="preserve"> кўри</w:t>
      </w:r>
      <w:r w:rsidR="008E5A61" w:rsidRPr="00637403">
        <w:rPr>
          <w:rFonts w:ascii="Arial" w:hAnsi="Arial" w:cs="Arial"/>
          <w:sz w:val="28"/>
          <w:szCs w:val="28"/>
          <w:lang w:val="uz-Cyrl-UZ"/>
        </w:rPr>
        <w:t>ши лозим</w:t>
      </w:r>
      <w:r w:rsidRPr="00637403">
        <w:rPr>
          <w:rFonts w:ascii="Arial" w:hAnsi="Arial" w:cs="Arial"/>
          <w:sz w:val="28"/>
          <w:szCs w:val="28"/>
          <w:lang w:val="uz-Cyrl-UZ"/>
        </w:rPr>
        <w:t xml:space="preserve">. </w:t>
      </w:r>
    </w:p>
    <w:p w14:paraId="5A12C277" w14:textId="7461FB5B" w:rsidR="00CB2407" w:rsidRPr="00637403" w:rsidRDefault="00CB2407"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562BCD" w:rsidRPr="00637403">
        <w:rPr>
          <w:rFonts w:ascii="Arial" w:hAnsi="Arial" w:cs="Arial"/>
          <w:sz w:val="28"/>
          <w:szCs w:val="28"/>
          <w:lang w:val="uz-Cyrl-UZ"/>
        </w:rPr>
        <w:t>7</w:t>
      </w:r>
      <w:r w:rsidRPr="00637403">
        <w:rPr>
          <w:rFonts w:ascii="Arial" w:hAnsi="Arial" w:cs="Arial"/>
          <w:sz w:val="28"/>
          <w:szCs w:val="28"/>
          <w:lang w:val="uz-Cyrl-UZ"/>
        </w:rPr>
        <w:t>.5. </w:t>
      </w:r>
      <w:r w:rsidR="004D246D" w:rsidRPr="00637403">
        <w:rPr>
          <w:rFonts w:ascii="Arial" w:hAnsi="Arial" w:cs="Arial"/>
          <w:sz w:val="28"/>
          <w:szCs w:val="28"/>
          <w:lang w:val="uz-Cyrl-UZ"/>
        </w:rPr>
        <w:t>Ассоциация(лар)</w:t>
      </w:r>
      <w:r w:rsidRPr="00637403">
        <w:rPr>
          <w:rFonts w:ascii="Arial" w:hAnsi="Arial" w:cs="Arial"/>
          <w:sz w:val="28"/>
          <w:szCs w:val="28"/>
          <w:lang w:val="uz-Cyrl-UZ"/>
        </w:rPr>
        <w:t xml:space="preserve"> марказлаштирилган ҳолда инсофсиз насия савдо бозори иштирокчилари (</w:t>
      </w:r>
      <w:r w:rsidRPr="00637403">
        <w:rPr>
          <w:rFonts w:ascii="Arial" w:hAnsi="Arial" w:cs="Arial"/>
          <w:i/>
          <w:iCs/>
          <w:sz w:val="28"/>
          <w:szCs w:val="28"/>
          <w:lang w:val="uz-Cyrl-UZ"/>
        </w:rPr>
        <w:t>мерчантлар, воситачилар</w:t>
      </w:r>
      <w:r w:rsidRPr="00637403">
        <w:rPr>
          <w:rFonts w:ascii="Arial" w:hAnsi="Arial" w:cs="Arial"/>
          <w:sz w:val="28"/>
          <w:szCs w:val="28"/>
          <w:lang w:val="uz-Cyrl-UZ"/>
        </w:rPr>
        <w:t xml:space="preserve">) </w:t>
      </w:r>
      <w:r w:rsidR="00B0383E" w:rsidRPr="00637403">
        <w:rPr>
          <w:rFonts w:ascii="Arial" w:hAnsi="Arial" w:cs="Arial"/>
          <w:sz w:val="28"/>
          <w:szCs w:val="28"/>
          <w:lang w:val="uz-Cyrl-UZ"/>
        </w:rPr>
        <w:t>р</w:t>
      </w:r>
      <w:r w:rsidRPr="00637403">
        <w:rPr>
          <w:rFonts w:ascii="Arial" w:hAnsi="Arial" w:cs="Arial"/>
          <w:sz w:val="28"/>
          <w:szCs w:val="28"/>
          <w:lang w:val="uz-Cyrl-UZ"/>
        </w:rPr>
        <w:t>еестрини юритади, унда фирибгарлик ҳолатлари (</w:t>
      </w:r>
      <w:r w:rsidRPr="00637403">
        <w:rPr>
          <w:rFonts w:ascii="Arial" w:hAnsi="Arial" w:cs="Arial"/>
          <w:i/>
          <w:iCs/>
          <w:sz w:val="28"/>
          <w:szCs w:val="28"/>
          <w:lang w:val="uz-Cyrl-UZ"/>
        </w:rPr>
        <w:t>лимитларни нақдлаштириш, ҳужжатларни сохталаштириш, фрод ва бошқалар</w:t>
      </w:r>
      <w:r w:rsidRPr="00637403">
        <w:rPr>
          <w:rFonts w:ascii="Arial" w:hAnsi="Arial" w:cs="Arial"/>
          <w:sz w:val="28"/>
          <w:szCs w:val="28"/>
          <w:lang w:val="uz-Cyrl-UZ"/>
        </w:rPr>
        <w:t>) қайд этилади.</w:t>
      </w:r>
    </w:p>
    <w:p w14:paraId="3334C71E" w14:textId="32FD74C7" w:rsidR="003218E4" w:rsidRPr="00831377" w:rsidRDefault="003218E4" w:rsidP="003218E4">
      <w:pPr>
        <w:spacing w:before="120" w:after="120" w:line="276" w:lineRule="auto"/>
        <w:ind w:firstLine="709"/>
        <w:jc w:val="both"/>
        <w:rPr>
          <w:rFonts w:ascii="Arial" w:hAnsi="Arial" w:cs="Arial"/>
          <w:sz w:val="28"/>
          <w:szCs w:val="28"/>
          <w:lang w:val="uz-Cyrl-UZ"/>
        </w:rPr>
      </w:pPr>
      <w:r w:rsidRPr="00831377">
        <w:rPr>
          <w:rFonts w:ascii="Arial" w:hAnsi="Arial" w:cs="Arial"/>
          <w:sz w:val="28"/>
          <w:szCs w:val="28"/>
          <w:lang w:val="uz-Cyrl-UZ"/>
        </w:rPr>
        <w:t xml:space="preserve">3.7.6. Насия савдо ташкилоти ўзининг ахборот тизими фойдаланувчилари томонидан фирибгарлик ҳолатлари юзага келишини олдини олиш бўйича ташкилий ва техник чораларни белгилаш ҳамда уларни назорат қилишга мажбурдир. </w:t>
      </w:r>
    </w:p>
    <w:p w14:paraId="0AC79FD8" w14:textId="7ED34728" w:rsidR="003218E4" w:rsidRPr="00831377" w:rsidRDefault="003218E4" w:rsidP="003218E4">
      <w:pPr>
        <w:spacing w:before="120" w:after="120" w:line="276" w:lineRule="auto"/>
        <w:ind w:firstLine="709"/>
        <w:jc w:val="both"/>
        <w:rPr>
          <w:rFonts w:ascii="Arial" w:hAnsi="Arial" w:cs="Arial"/>
          <w:sz w:val="28"/>
          <w:szCs w:val="28"/>
          <w:lang w:val="uz-Cyrl-UZ"/>
        </w:rPr>
      </w:pPr>
      <w:r w:rsidRPr="00831377">
        <w:rPr>
          <w:rFonts w:ascii="Arial" w:hAnsi="Arial" w:cs="Arial"/>
          <w:sz w:val="28"/>
          <w:szCs w:val="28"/>
          <w:lang w:val="uz-Cyrl-UZ"/>
        </w:rPr>
        <w:t xml:space="preserve">3.7.7. Насия савдо ташкилоти ахборот активларида ахборот хавфсизлиги ва киберхавфсизликни таъминлаш, шунингдек тизимнинг вақтинча тўхташи, маълумотларининг ноқонуний ўзгариши, ташкилот ёки унинг мижозига зарар етказиш ҳолатларини олдини олиш ва бартараф этиш бўйича масъул ҳисобланади. </w:t>
      </w:r>
    </w:p>
    <w:p w14:paraId="274BE20F" w14:textId="48118580" w:rsidR="003218E4" w:rsidRPr="00831377" w:rsidRDefault="003218E4" w:rsidP="003218E4">
      <w:pPr>
        <w:spacing w:before="120" w:after="120" w:line="276" w:lineRule="auto"/>
        <w:ind w:firstLine="709"/>
        <w:jc w:val="both"/>
        <w:rPr>
          <w:rFonts w:ascii="Arial" w:hAnsi="Arial" w:cs="Arial"/>
          <w:sz w:val="28"/>
          <w:szCs w:val="28"/>
          <w:lang w:val="uz-Cyrl-UZ"/>
        </w:rPr>
      </w:pPr>
      <w:r w:rsidRPr="00831377">
        <w:rPr>
          <w:rFonts w:ascii="Arial" w:hAnsi="Arial" w:cs="Arial"/>
          <w:sz w:val="28"/>
          <w:szCs w:val="28"/>
          <w:lang w:val="uz-Cyrl-UZ"/>
        </w:rPr>
        <w:lastRenderedPageBreak/>
        <w:t>3.7.8. Насия савдо ташкилоти ахборот хавфсизлиги бўйича ички сиёсатга ва ахборот хавфсизлиги ва киберхавфсизлик талабларига мувофиқлиги бўйича халқаро сертификатларига эга бўлиши шарт.</w:t>
      </w:r>
    </w:p>
    <w:p w14:paraId="252C22F5" w14:textId="74F96621" w:rsidR="003218E4" w:rsidRPr="00831377" w:rsidRDefault="003218E4" w:rsidP="003218E4">
      <w:pPr>
        <w:spacing w:before="120" w:after="120" w:line="276" w:lineRule="auto"/>
        <w:ind w:firstLine="709"/>
        <w:jc w:val="both"/>
        <w:rPr>
          <w:rFonts w:ascii="Arial" w:hAnsi="Arial" w:cs="Arial"/>
          <w:sz w:val="28"/>
          <w:szCs w:val="28"/>
          <w:lang w:val="uz-Cyrl-UZ"/>
        </w:rPr>
      </w:pPr>
      <w:r w:rsidRPr="00831377">
        <w:rPr>
          <w:rFonts w:ascii="Arial" w:hAnsi="Arial" w:cs="Arial"/>
          <w:sz w:val="28"/>
          <w:szCs w:val="28"/>
          <w:lang w:val="uz-Cyrl-UZ"/>
        </w:rPr>
        <w:t>3.7.9. Насия савдо ташкилоти ахборот хавфсизлиги ва киберхавфсизликни таъминлаш бўйича хизмат ташкил этиши ёки масъул ходим тайинлаши лозим. Ушбу хизмат барча ахборот активларини ҳимоя қилиш, рухсатсиз киришларни олдини олиш ва инцидентлар оқибатларини бартараф этиш учун жавобгар ҳисобланади.</w:t>
      </w:r>
    </w:p>
    <w:p w14:paraId="2945CBC0" w14:textId="2D760009" w:rsidR="003218E4" w:rsidRPr="00831377" w:rsidRDefault="003218E4" w:rsidP="003218E4">
      <w:pPr>
        <w:spacing w:before="120" w:after="120" w:line="276" w:lineRule="auto"/>
        <w:ind w:firstLine="709"/>
        <w:jc w:val="both"/>
        <w:rPr>
          <w:rFonts w:ascii="Arial" w:hAnsi="Arial" w:cs="Arial"/>
          <w:sz w:val="28"/>
          <w:szCs w:val="28"/>
          <w:lang w:val="uz-Cyrl-UZ"/>
        </w:rPr>
      </w:pPr>
      <w:r w:rsidRPr="00831377">
        <w:rPr>
          <w:rFonts w:ascii="Arial" w:hAnsi="Arial" w:cs="Arial"/>
          <w:sz w:val="28"/>
          <w:szCs w:val="28"/>
          <w:lang w:val="uz-Cyrl-UZ"/>
        </w:rPr>
        <w:t>3.7.10. Насия савдо ташкилоти ахборот хавфсизлиги ва киберхавфсизликни таъминлашда фойдаланиладиган дастурий-техник воситалар ахборот хавфсизлиги ва киберхавфсизлик талабларига мувофиқ лицензияланган ва сертификатланган бўлиши лозим.</w:t>
      </w:r>
    </w:p>
    <w:p w14:paraId="75A647CF" w14:textId="5589635C" w:rsidR="003218E4" w:rsidRPr="00831377" w:rsidRDefault="003218E4" w:rsidP="003218E4">
      <w:pPr>
        <w:spacing w:before="120" w:after="120" w:line="276" w:lineRule="auto"/>
        <w:ind w:firstLine="709"/>
        <w:jc w:val="both"/>
        <w:rPr>
          <w:rFonts w:ascii="Arial" w:hAnsi="Arial" w:cs="Arial"/>
          <w:sz w:val="28"/>
          <w:szCs w:val="28"/>
          <w:lang w:val="uz-Cyrl-UZ"/>
        </w:rPr>
      </w:pPr>
      <w:r w:rsidRPr="00831377">
        <w:rPr>
          <w:rFonts w:ascii="Arial" w:hAnsi="Arial" w:cs="Arial"/>
          <w:sz w:val="28"/>
          <w:szCs w:val="28"/>
          <w:lang w:val="uz-Cyrl-UZ"/>
        </w:rPr>
        <w:t>3.7.11. Насия савдо ташкилоти барча шахсий маълумотлар базалари мажбурий равишда Ўзбекистон ҳудудидаги маълумотларни қайта ишлаш ва сақлаш марказларида сақланиши ва қайта ишланиши лозим.</w:t>
      </w:r>
    </w:p>
    <w:p w14:paraId="54107E62" w14:textId="5B873289" w:rsidR="003218E4" w:rsidRPr="00831377" w:rsidRDefault="003218E4" w:rsidP="003218E4">
      <w:pPr>
        <w:spacing w:before="120" w:after="120" w:line="276" w:lineRule="auto"/>
        <w:ind w:firstLine="709"/>
        <w:jc w:val="both"/>
        <w:rPr>
          <w:rFonts w:ascii="Arial" w:hAnsi="Arial" w:cs="Arial"/>
          <w:sz w:val="28"/>
          <w:szCs w:val="28"/>
          <w:lang w:val="uz-Cyrl-UZ"/>
        </w:rPr>
      </w:pPr>
      <w:r w:rsidRPr="00831377">
        <w:rPr>
          <w:rFonts w:ascii="Arial" w:hAnsi="Arial" w:cs="Arial"/>
          <w:sz w:val="28"/>
          <w:szCs w:val="28"/>
          <w:lang w:val="uz-Cyrl-UZ"/>
        </w:rPr>
        <w:t>3.7.12. Насия савдо ташкилоти ахборот хавфсизлигини самарали таъминлаш мақсадида техник ҳимоя воситаларининг етуклик даражасини (maturity) хавф-хатарлар таҳлилига асосан белгилаши, уларни замонавий талаблар билан мослаштириб бориши ва зарурат туғилганда янгилаб туриши лозим.</w:t>
      </w:r>
    </w:p>
    <w:p w14:paraId="7349804C" w14:textId="77777777" w:rsidR="003218E4" w:rsidRPr="00831377" w:rsidRDefault="003218E4" w:rsidP="004A3150">
      <w:pPr>
        <w:spacing w:before="120" w:after="120" w:line="276" w:lineRule="auto"/>
        <w:ind w:firstLine="709"/>
        <w:jc w:val="both"/>
        <w:rPr>
          <w:rFonts w:ascii="Arial" w:hAnsi="Arial" w:cs="Arial"/>
          <w:sz w:val="28"/>
          <w:szCs w:val="28"/>
          <w:lang w:val="uz-Cyrl-UZ"/>
        </w:rPr>
      </w:pPr>
    </w:p>
    <w:p w14:paraId="5786D64C" w14:textId="36BED359" w:rsidR="000A4425" w:rsidRPr="00637403" w:rsidRDefault="00403D61" w:rsidP="00637403">
      <w:pPr>
        <w:pStyle w:val="1"/>
        <w:ind w:firstLine="709"/>
        <w:jc w:val="both"/>
        <w:rPr>
          <w:rFonts w:ascii="Arial" w:hAnsi="Arial" w:cs="Arial"/>
          <w:b/>
          <w:bCs/>
          <w:sz w:val="28"/>
          <w:szCs w:val="28"/>
          <w:lang w:val="uz-Cyrl-UZ"/>
        </w:rPr>
      </w:pPr>
      <w:bookmarkStart w:id="15" w:name="_Toc215160828"/>
      <w:bookmarkStart w:id="16" w:name="_Hlk209788386"/>
      <w:r w:rsidRPr="00637403">
        <w:rPr>
          <w:rFonts w:ascii="Arial" w:hAnsi="Arial" w:cs="Arial"/>
          <w:b/>
          <w:bCs/>
          <w:sz w:val="28"/>
          <w:szCs w:val="28"/>
          <w:lang w:val="uz-Cyrl-UZ"/>
        </w:rPr>
        <w:t>4</w:t>
      </w:r>
      <w:r w:rsidR="000A4425" w:rsidRPr="00637403">
        <w:rPr>
          <w:rFonts w:ascii="Arial" w:hAnsi="Arial" w:cs="Arial"/>
          <w:b/>
          <w:bCs/>
          <w:sz w:val="28"/>
          <w:szCs w:val="28"/>
          <w:lang w:val="uz-Cyrl-UZ"/>
        </w:rPr>
        <w:t>. </w:t>
      </w:r>
      <w:r w:rsidRPr="00637403">
        <w:rPr>
          <w:rFonts w:ascii="Arial" w:hAnsi="Arial" w:cs="Arial"/>
          <w:b/>
          <w:bCs/>
          <w:sz w:val="28"/>
          <w:szCs w:val="28"/>
          <w:lang w:val="uz-Cyrl-UZ"/>
        </w:rPr>
        <w:t>Якунловчи қоидалар</w:t>
      </w:r>
      <w:bookmarkEnd w:id="15"/>
    </w:p>
    <w:p w14:paraId="01883947" w14:textId="3F3340F5" w:rsidR="003418B0" w:rsidRPr="00637403" w:rsidRDefault="008F364C"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4</w:t>
      </w:r>
      <w:r w:rsidR="000A4425" w:rsidRPr="00637403">
        <w:rPr>
          <w:rFonts w:ascii="Arial" w:hAnsi="Arial" w:cs="Arial"/>
          <w:sz w:val="28"/>
          <w:szCs w:val="28"/>
          <w:lang w:val="uz-Cyrl-UZ"/>
        </w:rPr>
        <w:t>.1. </w:t>
      </w:r>
      <w:r w:rsidR="00576200" w:rsidRPr="00637403">
        <w:rPr>
          <w:rFonts w:ascii="Arial" w:hAnsi="Arial" w:cs="Arial"/>
          <w:sz w:val="28"/>
          <w:szCs w:val="28"/>
          <w:lang w:val="uz-Cyrl-UZ"/>
        </w:rPr>
        <w:t>Этика</w:t>
      </w:r>
      <w:r w:rsidR="003418B0" w:rsidRPr="00637403">
        <w:rPr>
          <w:rFonts w:ascii="Arial" w:hAnsi="Arial" w:cs="Arial"/>
          <w:sz w:val="28"/>
          <w:szCs w:val="28"/>
          <w:lang w:val="uz-Cyrl-UZ"/>
        </w:rPr>
        <w:t xml:space="preserve"> кодекси Ўзбекистон Республикасининг амалдаги қонунчилик ҳужжатларини бекор қилмайди ва уларга нисбатан устувор ҳисобланмайди.</w:t>
      </w:r>
    </w:p>
    <w:p w14:paraId="4725843F" w14:textId="0A262183" w:rsidR="003418B0" w:rsidRPr="00637403" w:rsidRDefault="003418B0"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4.2. </w:t>
      </w:r>
      <w:r w:rsidR="00576200" w:rsidRPr="00637403">
        <w:rPr>
          <w:rFonts w:ascii="Arial" w:hAnsi="Arial" w:cs="Arial"/>
          <w:sz w:val="28"/>
          <w:szCs w:val="28"/>
          <w:lang w:val="uz-Cyrl-UZ"/>
        </w:rPr>
        <w:t>Этика</w:t>
      </w:r>
      <w:r w:rsidRPr="00637403">
        <w:rPr>
          <w:rFonts w:ascii="Arial" w:hAnsi="Arial" w:cs="Arial"/>
          <w:sz w:val="28"/>
          <w:szCs w:val="28"/>
          <w:lang w:val="uz-Cyrl-UZ"/>
        </w:rPr>
        <w:t xml:space="preserve"> кодекси қоидалари билан Ўзбекистон Республикасининг қонунчилик ҳужжатлари ўртасида тафовут ёки зиддият юзага келган ҳолларда, Ўзбекистон Республикасининг қонунчилик ҳужжатлари устувор ҳисобланади ва мажбурий тартибда қўлланилади.</w:t>
      </w:r>
    </w:p>
    <w:p w14:paraId="5E4B47D6" w14:textId="7E043B80" w:rsidR="000A4425" w:rsidRPr="00637403" w:rsidRDefault="008F364C" w:rsidP="004A3150">
      <w:pPr>
        <w:spacing w:before="120" w:after="120" w:line="276" w:lineRule="auto"/>
        <w:ind w:firstLine="709"/>
        <w:jc w:val="both"/>
        <w:rPr>
          <w:rFonts w:ascii="Arial" w:hAnsi="Arial" w:cs="Arial"/>
          <w:sz w:val="28"/>
          <w:szCs w:val="28"/>
          <w:lang w:val="uz-Cyrl-UZ"/>
        </w:rPr>
      </w:pPr>
      <w:r w:rsidRPr="00637403">
        <w:rPr>
          <w:rFonts w:ascii="Arial" w:hAnsi="Arial" w:cs="Arial"/>
          <w:sz w:val="28"/>
          <w:szCs w:val="28"/>
          <w:lang w:val="uz-Cyrl-UZ"/>
        </w:rPr>
        <w:t>4</w:t>
      </w:r>
      <w:r w:rsidR="000A4425" w:rsidRPr="00637403">
        <w:rPr>
          <w:rFonts w:ascii="Arial" w:hAnsi="Arial" w:cs="Arial"/>
          <w:sz w:val="28"/>
          <w:szCs w:val="28"/>
          <w:lang w:val="uz-Cyrl-UZ"/>
        </w:rPr>
        <w:t>.</w:t>
      </w:r>
      <w:r w:rsidR="003418B0" w:rsidRPr="00637403">
        <w:rPr>
          <w:rFonts w:ascii="Arial" w:hAnsi="Arial" w:cs="Arial"/>
          <w:sz w:val="28"/>
          <w:szCs w:val="28"/>
          <w:lang w:val="uz-Cyrl-UZ"/>
        </w:rPr>
        <w:t>3</w:t>
      </w:r>
      <w:r w:rsidR="000A4425" w:rsidRPr="00637403">
        <w:rPr>
          <w:rFonts w:ascii="Arial" w:hAnsi="Arial" w:cs="Arial"/>
          <w:sz w:val="28"/>
          <w:szCs w:val="28"/>
          <w:lang w:val="uz-Cyrl-UZ"/>
        </w:rPr>
        <w:t>. </w:t>
      </w:r>
      <w:r w:rsidR="00576200" w:rsidRPr="00637403">
        <w:rPr>
          <w:rFonts w:ascii="Arial" w:hAnsi="Arial" w:cs="Arial"/>
          <w:sz w:val="28"/>
          <w:szCs w:val="28"/>
          <w:lang w:val="uz-Cyrl-UZ"/>
        </w:rPr>
        <w:t>Этика</w:t>
      </w:r>
      <w:r w:rsidR="00CA10CD" w:rsidRPr="00637403">
        <w:rPr>
          <w:rFonts w:ascii="Arial" w:hAnsi="Arial" w:cs="Arial"/>
          <w:sz w:val="28"/>
          <w:szCs w:val="28"/>
          <w:lang w:val="uz-Cyrl-UZ"/>
        </w:rPr>
        <w:t xml:space="preserve"> кодекси</w:t>
      </w:r>
      <w:r w:rsidR="00183794" w:rsidRPr="00637403">
        <w:rPr>
          <w:rFonts w:ascii="Arial" w:hAnsi="Arial" w:cs="Arial"/>
          <w:sz w:val="28"/>
          <w:szCs w:val="28"/>
          <w:lang w:val="uz-Cyrl-UZ"/>
        </w:rPr>
        <w:t xml:space="preserve"> талаблари</w:t>
      </w:r>
      <w:r w:rsidR="00CA10CD" w:rsidRPr="00637403">
        <w:rPr>
          <w:rFonts w:ascii="Arial" w:hAnsi="Arial" w:cs="Arial"/>
          <w:sz w:val="28"/>
          <w:szCs w:val="28"/>
          <w:lang w:val="uz-Cyrl-UZ"/>
        </w:rPr>
        <w:t xml:space="preserve"> </w:t>
      </w:r>
      <w:r w:rsidR="00FD7B4C" w:rsidRPr="00637403">
        <w:rPr>
          <w:rFonts w:ascii="Arial" w:hAnsi="Arial" w:cs="Arial"/>
          <w:sz w:val="28"/>
          <w:szCs w:val="28"/>
          <w:lang w:val="uz-Cyrl-UZ"/>
        </w:rPr>
        <w:t xml:space="preserve">насия савдо бозорида юзага келган ички ва ташқи омиллардан келиб чиққан ҳолда бозор иштирокчилари таклифлари асосида </w:t>
      </w:r>
      <w:r w:rsidR="000A4425" w:rsidRPr="00637403">
        <w:rPr>
          <w:rFonts w:ascii="Arial" w:hAnsi="Arial" w:cs="Arial"/>
          <w:sz w:val="28"/>
          <w:szCs w:val="28"/>
          <w:lang w:val="uz-Cyrl-UZ"/>
        </w:rPr>
        <w:t xml:space="preserve">ҳар </w:t>
      </w:r>
      <w:r w:rsidR="00C361B6" w:rsidRPr="00637403">
        <w:rPr>
          <w:rFonts w:ascii="Arial" w:hAnsi="Arial" w:cs="Arial"/>
          <w:sz w:val="28"/>
          <w:szCs w:val="28"/>
          <w:lang w:val="uz-Cyrl-UZ"/>
        </w:rPr>
        <w:t>йил</w:t>
      </w:r>
      <w:r w:rsidR="000A4425" w:rsidRPr="00637403">
        <w:rPr>
          <w:rFonts w:ascii="Arial" w:hAnsi="Arial" w:cs="Arial"/>
          <w:sz w:val="28"/>
          <w:szCs w:val="28"/>
          <w:lang w:val="uz-Cyrl-UZ"/>
        </w:rPr>
        <w:t>да камида бир марта қайта кўриб чиқил</w:t>
      </w:r>
      <w:r w:rsidR="00FD7B4C" w:rsidRPr="00637403">
        <w:rPr>
          <w:rFonts w:ascii="Arial" w:hAnsi="Arial" w:cs="Arial"/>
          <w:sz w:val="28"/>
          <w:szCs w:val="28"/>
          <w:lang w:val="uz-Cyrl-UZ"/>
        </w:rPr>
        <w:t>иши мумкин</w:t>
      </w:r>
      <w:r w:rsidR="000A4425" w:rsidRPr="00637403">
        <w:rPr>
          <w:rFonts w:ascii="Arial" w:hAnsi="Arial" w:cs="Arial"/>
          <w:sz w:val="28"/>
          <w:szCs w:val="28"/>
          <w:lang w:val="uz-Cyrl-UZ"/>
        </w:rPr>
        <w:t>.</w:t>
      </w:r>
      <w:bookmarkEnd w:id="16"/>
    </w:p>
    <w:p w14:paraId="4D5ACEF3" w14:textId="718D62C0" w:rsidR="00DE12F5" w:rsidRPr="00637403" w:rsidRDefault="00DE12F5" w:rsidP="00637403">
      <w:pPr>
        <w:rPr>
          <w:rFonts w:ascii="Arial" w:hAnsi="Arial" w:cs="Arial"/>
          <w:sz w:val="28"/>
          <w:szCs w:val="28"/>
          <w:lang w:val="uz-Cyrl-UZ"/>
        </w:rPr>
      </w:pPr>
    </w:p>
    <w:p w14:paraId="40D8E161" w14:textId="5B4B1CDB" w:rsidR="00835396" w:rsidRPr="00637403" w:rsidRDefault="00835396" w:rsidP="00637403">
      <w:pPr>
        <w:rPr>
          <w:rFonts w:ascii="Arial" w:hAnsi="Arial" w:cs="Arial"/>
          <w:sz w:val="28"/>
          <w:szCs w:val="28"/>
          <w:lang w:val="uz-Cyrl-UZ"/>
        </w:rPr>
      </w:pPr>
    </w:p>
    <w:p w14:paraId="6B9ED67F" w14:textId="67F96EEF" w:rsidR="00C271FB" w:rsidRPr="00637403" w:rsidRDefault="00C271FB" w:rsidP="00637403">
      <w:pPr>
        <w:rPr>
          <w:rFonts w:ascii="Arial" w:hAnsi="Arial" w:cs="Arial"/>
          <w:sz w:val="28"/>
          <w:szCs w:val="28"/>
          <w:lang w:val="uz-Cyrl-UZ"/>
        </w:rPr>
      </w:pPr>
      <w:r w:rsidRPr="00637403">
        <w:rPr>
          <w:rFonts w:ascii="Arial" w:hAnsi="Arial" w:cs="Arial"/>
          <w:sz w:val="28"/>
          <w:szCs w:val="28"/>
          <w:lang w:val="uz-Cyrl-UZ"/>
        </w:rPr>
        <w:br w:type="page"/>
      </w:r>
    </w:p>
    <w:p w14:paraId="6137353C" w14:textId="77777777" w:rsidR="00DE12F5" w:rsidRPr="00637403" w:rsidRDefault="00DE12F5" w:rsidP="00637403">
      <w:pPr>
        <w:pStyle w:val="1"/>
        <w:spacing w:before="120" w:after="120" w:line="252" w:lineRule="auto"/>
        <w:ind w:firstLine="709"/>
        <w:jc w:val="both"/>
        <w:rPr>
          <w:rFonts w:ascii="Arial" w:hAnsi="Arial" w:cs="Arial"/>
          <w:b/>
          <w:bCs/>
          <w:sz w:val="28"/>
          <w:szCs w:val="28"/>
          <w:lang w:val="uz-Cyrl-UZ"/>
        </w:rPr>
      </w:pPr>
      <w:bookmarkStart w:id="17" w:name="_Toc215160829"/>
      <w:r w:rsidRPr="00637403">
        <w:rPr>
          <w:rFonts w:ascii="Arial" w:hAnsi="Arial" w:cs="Arial"/>
          <w:b/>
          <w:bCs/>
          <w:sz w:val="28"/>
          <w:szCs w:val="28"/>
          <w:lang w:val="uz-Cyrl-UZ"/>
        </w:rPr>
        <w:lastRenderedPageBreak/>
        <w:t>Қўшимча ҳужжатлар ва келишув механизмлари:</w:t>
      </w:r>
      <w:bookmarkEnd w:id="17"/>
    </w:p>
    <w:p w14:paraId="52C28803" w14:textId="6144E8A4" w:rsidR="00DE12F5" w:rsidRPr="00637403" w:rsidRDefault="0034709D" w:rsidP="004A3150">
      <w:pPr>
        <w:spacing w:before="120" w:after="120" w:line="252" w:lineRule="auto"/>
        <w:ind w:firstLine="709"/>
        <w:jc w:val="both"/>
        <w:rPr>
          <w:rFonts w:ascii="Arial" w:hAnsi="Arial" w:cs="Arial"/>
          <w:sz w:val="28"/>
          <w:szCs w:val="28"/>
          <w:lang w:val="uz-Cyrl-UZ"/>
        </w:rPr>
      </w:pPr>
      <w:r w:rsidRPr="00637403">
        <w:rPr>
          <w:rFonts w:ascii="Arial" w:hAnsi="Arial" w:cs="Arial"/>
          <w:b/>
          <w:bCs/>
          <w:sz w:val="28"/>
          <w:szCs w:val="28"/>
          <w:lang w:val="uz-Cyrl-UZ"/>
        </w:rPr>
        <w:t>I. </w:t>
      </w:r>
      <w:r w:rsidR="00DE12F5" w:rsidRPr="00637403">
        <w:rPr>
          <w:rFonts w:ascii="Arial" w:hAnsi="Arial" w:cs="Arial"/>
          <w:b/>
          <w:bCs/>
          <w:sz w:val="28"/>
          <w:szCs w:val="28"/>
          <w:lang w:val="uz-Cyrl-UZ"/>
        </w:rPr>
        <w:t xml:space="preserve">Насия бозорида </w:t>
      </w:r>
      <w:r w:rsidR="00EE6678" w:rsidRPr="00637403">
        <w:rPr>
          <w:rFonts w:ascii="Arial" w:hAnsi="Arial" w:cs="Arial"/>
          <w:b/>
          <w:bCs/>
          <w:sz w:val="28"/>
          <w:szCs w:val="28"/>
          <w:lang w:val="uz-Cyrl-UZ"/>
        </w:rPr>
        <w:t>инсоф</w:t>
      </w:r>
      <w:r w:rsidR="00DE12F5" w:rsidRPr="00637403">
        <w:rPr>
          <w:rFonts w:ascii="Arial" w:hAnsi="Arial" w:cs="Arial"/>
          <w:b/>
          <w:bCs/>
          <w:sz w:val="28"/>
          <w:szCs w:val="28"/>
          <w:lang w:val="uz-Cyrl-UZ"/>
        </w:rPr>
        <w:t>сиз иштирокчилар ягона реестри</w:t>
      </w:r>
      <w:r w:rsidR="00DE12F5" w:rsidRPr="00637403">
        <w:rPr>
          <w:rFonts w:ascii="Arial" w:hAnsi="Arial" w:cs="Arial"/>
          <w:sz w:val="28"/>
          <w:szCs w:val="28"/>
          <w:lang w:val="uz-Cyrl-UZ"/>
        </w:rPr>
        <w:t xml:space="preserve"> (кейинги ўринларда — Реестр) — бу Финтех Ассоциациясининг </w:t>
      </w:r>
      <w:r w:rsidR="00F327E3" w:rsidRPr="00637403">
        <w:rPr>
          <w:rFonts w:ascii="Arial" w:hAnsi="Arial" w:cs="Arial"/>
          <w:sz w:val="28"/>
          <w:szCs w:val="28"/>
          <w:lang w:val="uz-Cyrl-UZ"/>
        </w:rPr>
        <w:t xml:space="preserve">расмий ахборот ресурси бўлиб, у молиявий хизматлар бозорида адолатли </w:t>
      </w:r>
      <w:r w:rsidR="00F327E3" w:rsidRPr="00637403">
        <w:rPr>
          <w:rFonts w:ascii="Arial" w:hAnsi="Arial" w:cs="Arial"/>
          <w:sz w:val="28"/>
          <w:szCs w:val="28"/>
          <w:lang w:val="uz-Cyrl-UZ"/>
        </w:rPr>
        <w:br/>
        <w:t>хулқ-атвор меъёрларини, жумладан ушбу Ахлоқ кодекси қоидаларини бузган ташкилотлар тўғрисидаги маълумотларни қайд этиш ва оммавий равишда эълон қилиш учун мўлжалланган.</w:t>
      </w:r>
    </w:p>
    <w:p w14:paraId="0BE8CD49" w14:textId="77777777"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Реестр юритишнинг мақсадлари қуйидагилардан иборат:</w:t>
      </w:r>
    </w:p>
    <w:p w14:paraId="7D181619" w14:textId="5CE5AB36"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насия бозорида шаффофлик ва ишончни ошириш;</w:t>
      </w:r>
    </w:p>
    <w:p w14:paraId="2014C035" w14:textId="102A59B7"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истеъмолчилар, ҳамкорлар ва Ассоциация аъзоларининг ҳуқуқларини ҳимоя қилиш;</w:t>
      </w:r>
    </w:p>
    <w:p w14:paraId="571E864C" w14:textId="2C810050"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F327E3" w:rsidRPr="00637403">
        <w:rPr>
          <w:rFonts w:ascii="Arial" w:hAnsi="Arial" w:cs="Arial"/>
          <w:sz w:val="28"/>
          <w:szCs w:val="28"/>
          <w:lang w:val="uz-Cyrl-UZ"/>
        </w:rPr>
        <w:t xml:space="preserve">адолатсиз </w:t>
      </w:r>
      <w:r w:rsidR="00DE12F5" w:rsidRPr="00637403">
        <w:rPr>
          <w:rFonts w:ascii="Arial" w:hAnsi="Arial" w:cs="Arial"/>
          <w:sz w:val="28"/>
          <w:szCs w:val="28"/>
          <w:lang w:val="uz-Cyrl-UZ"/>
        </w:rPr>
        <w:t>амалиёт ва мижозлар билан манипуляция ҳолатларини олдини олиш;</w:t>
      </w:r>
    </w:p>
    <w:p w14:paraId="4912F1AB" w14:textId="408A67B8"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 xml:space="preserve">финтех соҳасида </w:t>
      </w:r>
      <w:r w:rsidR="00F327E3" w:rsidRPr="00637403">
        <w:rPr>
          <w:rFonts w:ascii="Arial" w:hAnsi="Arial" w:cs="Arial"/>
          <w:sz w:val="28"/>
          <w:szCs w:val="28"/>
          <w:lang w:val="uz-Cyrl-UZ"/>
        </w:rPr>
        <w:t xml:space="preserve">шаффоф бизнес </w:t>
      </w:r>
      <w:r w:rsidR="00DE12F5" w:rsidRPr="00637403">
        <w:rPr>
          <w:rFonts w:ascii="Arial" w:hAnsi="Arial" w:cs="Arial"/>
          <w:sz w:val="28"/>
          <w:szCs w:val="28"/>
          <w:lang w:val="uz-Cyrl-UZ"/>
        </w:rPr>
        <w:t>юритиш маданиятини шакллантириш.</w:t>
      </w:r>
    </w:p>
    <w:p w14:paraId="76CE01B6" w14:textId="77777777"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Реестрга қуйидаги ҳолатларда ташкилотлар киритилади:</w:t>
      </w:r>
    </w:p>
    <w:p w14:paraId="5824A617" w14:textId="7D2E166D"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Этика</w:t>
      </w:r>
      <w:r w:rsidR="00DE12F5" w:rsidRPr="00637403">
        <w:rPr>
          <w:rFonts w:ascii="Arial" w:hAnsi="Arial" w:cs="Arial"/>
          <w:sz w:val="28"/>
          <w:szCs w:val="28"/>
          <w:lang w:val="uz-Cyrl-UZ"/>
        </w:rPr>
        <w:t xml:space="preserve"> кодекси қоидаларини бузганлик;</w:t>
      </w:r>
    </w:p>
    <w:p w14:paraId="1104ADAE" w14:textId="645D44A9"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истеъмолчиларни чалғитганлик ёки нотўғри маълумот берганлик;</w:t>
      </w:r>
    </w:p>
    <w:p w14:paraId="7B87A035" w14:textId="691FEF8B"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шартнома ёки молиявий мажбуриятларни бажармаганлик;</w:t>
      </w:r>
    </w:p>
    <w:p w14:paraId="1D1A13B5" w14:textId="5DE1A688"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F327E3" w:rsidRPr="00637403">
        <w:rPr>
          <w:rFonts w:ascii="Arial" w:hAnsi="Arial" w:cs="Arial"/>
          <w:sz w:val="28"/>
          <w:szCs w:val="28"/>
          <w:lang w:val="uz-Cyrl-UZ"/>
        </w:rPr>
        <w:t>нотўғри ёки ҳақиқатга мос келмайдиган маълумотларни тарқатиш</w:t>
      </w:r>
      <w:r w:rsidR="00DE12F5" w:rsidRPr="00637403">
        <w:rPr>
          <w:rFonts w:ascii="Arial" w:hAnsi="Arial" w:cs="Arial"/>
          <w:sz w:val="28"/>
          <w:szCs w:val="28"/>
          <w:lang w:val="uz-Cyrl-UZ"/>
        </w:rPr>
        <w:t>;</w:t>
      </w:r>
    </w:p>
    <w:p w14:paraId="0C72C360" w14:textId="4DD01A5E"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F327E3" w:rsidRPr="00637403">
        <w:rPr>
          <w:rFonts w:ascii="Arial" w:hAnsi="Arial" w:cs="Arial"/>
          <w:sz w:val="28"/>
          <w:szCs w:val="28"/>
          <w:lang w:val="uz-Cyrl-UZ"/>
        </w:rPr>
        <w:t xml:space="preserve">адолатли </w:t>
      </w:r>
      <w:r w:rsidR="00DE12F5" w:rsidRPr="00637403">
        <w:rPr>
          <w:rFonts w:ascii="Arial" w:hAnsi="Arial" w:cs="Arial"/>
          <w:sz w:val="28"/>
          <w:szCs w:val="28"/>
          <w:lang w:val="uz-Cyrl-UZ"/>
        </w:rPr>
        <w:t>рақобат тамойилларига зид фаолият юритиш.</w:t>
      </w:r>
    </w:p>
    <w:p w14:paraId="29BDEB54" w14:textId="77777777"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Реестрга киритиш ёки ундан чиқариш тўғрисидаги қарор Финтех Ассоциацияси томонидан қуйидаги асосларда қабул қилинади:</w:t>
      </w:r>
    </w:p>
    <w:p w14:paraId="75F9CADB" w14:textId="36275880"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фуқаролар, юридик шахслар ёки ҳамкорлар мурожаатлари;</w:t>
      </w:r>
    </w:p>
    <w:p w14:paraId="0AE82F7E" w14:textId="1E7B042A"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мустақил текширув натижалари;</w:t>
      </w:r>
    </w:p>
    <w:p w14:paraId="0872B909" w14:textId="705B74AE"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Финтех Ассоциациясининг Ахлоқ комиссияси хулосаси.</w:t>
      </w:r>
    </w:p>
    <w:p w14:paraId="343153F4" w14:textId="77777777"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Реестрга киритилган иштирокчилар ҳақидаги маълумотлар Ассоциациянинг расмий веб-сайтида қуйидагича эълон қилинади:</w:t>
      </w:r>
    </w:p>
    <w:p w14:paraId="636E8EA1" w14:textId="7F98249A"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ташкилотнинг тўлиқ номи;</w:t>
      </w:r>
    </w:p>
    <w:p w14:paraId="2362B246" w14:textId="0AC12FA5"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киритилган сана ва асос;</w:t>
      </w:r>
    </w:p>
    <w:p w14:paraId="1C5DDD9B" w14:textId="304D7E9F"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мақомнинг амал қилиш муддати.</w:t>
      </w:r>
    </w:p>
    <w:p w14:paraId="580B434C" w14:textId="77777777"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Реестрга киритилган ташкилот қуйидаги ҳуқуқлардан маҳрум этилади:</w:t>
      </w:r>
    </w:p>
    <w:p w14:paraId="43219918" w14:textId="08DB9C53"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 xml:space="preserve">Финтех Ассоциациясининг </w:t>
      </w:r>
      <w:bookmarkStart w:id="18" w:name="_Hlk212657294"/>
      <w:r w:rsidR="00DE12F5" w:rsidRPr="00637403">
        <w:rPr>
          <w:rFonts w:ascii="Arial" w:hAnsi="Arial" w:cs="Arial"/>
          <w:sz w:val="28"/>
          <w:szCs w:val="28"/>
          <w:lang w:val="uz-Cyrl-UZ"/>
        </w:rPr>
        <w:t>ишонч белгиси</w:t>
      </w:r>
      <w:bookmarkEnd w:id="18"/>
      <w:r w:rsidR="00DE12F5" w:rsidRPr="00637403">
        <w:rPr>
          <w:rFonts w:ascii="Arial" w:hAnsi="Arial" w:cs="Arial"/>
          <w:sz w:val="28"/>
          <w:szCs w:val="28"/>
          <w:lang w:val="uz-Cyrl-UZ"/>
        </w:rPr>
        <w:t>ни қўллаш ҳуқуқи;</w:t>
      </w:r>
    </w:p>
    <w:p w14:paraId="7AFB096D" w14:textId="0AB87283"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lastRenderedPageBreak/>
        <w:t>- </w:t>
      </w:r>
      <w:r w:rsidR="00DE12F5" w:rsidRPr="00637403">
        <w:rPr>
          <w:rFonts w:ascii="Arial" w:hAnsi="Arial" w:cs="Arial"/>
          <w:sz w:val="28"/>
          <w:szCs w:val="28"/>
          <w:lang w:val="uz-Cyrl-UZ"/>
        </w:rPr>
        <w:t>Ассоциация дастурлари ва тадбирларида иштирок этиш ҳуқуқи — қонунбузарликлар бартараф этилгунга қадар ва қайта текширув орқали виждонлилик (инсофлилик) тасдиқлангунича.</w:t>
      </w:r>
    </w:p>
    <w:p w14:paraId="0BA5A764" w14:textId="60F54C9D" w:rsidR="00DE12F5" w:rsidRPr="00637403" w:rsidRDefault="0034709D" w:rsidP="004A3150">
      <w:pPr>
        <w:spacing w:before="120" w:after="120" w:line="252" w:lineRule="auto"/>
        <w:ind w:firstLine="709"/>
        <w:jc w:val="both"/>
        <w:rPr>
          <w:rFonts w:ascii="Arial" w:hAnsi="Arial" w:cs="Arial"/>
          <w:b/>
          <w:bCs/>
          <w:sz w:val="28"/>
          <w:szCs w:val="28"/>
          <w:lang w:val="uz-Cyrl-UZ"/>
        </w:rPr>
      </w:pPr>
      <w:r w:rsidRPr="00637403">
        <w:rPr>
          <w:rFonts w:ascii="Arial" w:hAnsi="Arial" w:cs="Arial"/>
          <w:b/>
          <w:bCs/>
          <w:sz w:val="28"/>
          <w:szCs w:val="28"/>
          <w:lang w:val="uz-Cyrl-UZ"/>
        </w:rPr>
        <w:t>II. </w:t>
      </w:r>
      <w:r w:rsidR="00DE12F5" w:rsidRPr="00637403">
        <w:rPr>
          <w:rFonts w:ascii="Arial" w:hAnsi="Arial" w:cs="Arial"/>
          <w:b/>
          <w:bCs/>
          <w:sz w:val="28"/>
          <w:szCs w:val="28"/>
          <w:lang w:val="uz-Cyrl-UZ"/>
        </w:rPr>
        <w:t>Ишонч белгисини бериш жараёни</w:t>
      </w:r>
    </w:p>
    <w:p w14:paraId="6D13667E" w14:textId="07748185"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xml:space="preserve">Финтех Ассоциациясининг ишонч белгиси — бу ташкилотнинг ушбу </w:t>
      </w:r>
      <w:r w:rsidR="00D92A94" w:rsidRPr="00637403">
        <w:rPr>
          <w:rFonts w:ascii="Arial" w:hAnsi="Arial" w:cs="Arial"/>
          <w:sz w:val="28"/>
          <w:szCs w:val="28"/>
          <w:lang w:val="uz-Cyrl-UZ"/>
        </w:rPr>
        <w:t>Этика</w:t>
      </w:r>
      <w:r w:rsidRPr="00637403">
        <w:rPr>
          <w:rFonts w:ascii="Arial" w:hAnsi="Arial" w:cs="Arial"/>
          <w:sz w:val="28"/>
          <w:szCs w:val="28"/>
          <w:lang w:val="uz-Cyrl-UZ"/>
        </w:rPr>
        <w:t xml:space="preserve"> кодексида белгиланган шаффофлик, масъулият ва ахлоққа асосланган фаолият стандартларига мослигини тасдиқловчи белгидир.</w:t>
      </w:r>
    </w:p>
    <w:p w14:paraId="1C4FCE56" w14:textId="77F0595A"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xml:space="preserve">Ишонч белгиси насия хизматларини кўрсатувчи ташкилотларга уларнинг </w:t>
      </w:r>
      <w:r w:rsidR="00F327E3" w:rsidRPr="00637403">
        <w:rPr>
          <w:rFonts w:ascii="Arial" w:hAnsi="Arial" w:cs="Arial"/>
          <w:sz w:val="28"/>
          <w:szCs w:val="28"/>
          <w:lang w:val="uz-Cyrl-UZ"/>
        </w:rPr>
        <w:t>адолатлилик</w:t>
      </w:r>
      <w:r w:rsidRPr="00637403">
        <w:rPr>
          <w:rFonts w:ascii="Arial" w:hAnsi="Arial" w:cs="Arial"/>
          <w:sz w:val="28"/>
          <w:szCs w:val="28"/>
          <w:lang w:val="uz-Cyrl-UZ"/>
        </w:rPr>
        <w:t>, истеъмолчилар ҳуқуқларини ҳимоя қилиш ва ҳамкорлар билан очиқ ҳамкорлик тамойилларига риоя этиши асосида берилади.</w:t>
      </w:r>
    </w:p>
    <w:p w14:paraId="3CAB75B6" w14:textId="74E13827" w:rsidR="00DE12F5" w:rsidRPr="00637403" w:rsidRDefault="005B6C8A"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Ишонч белгиси</w:t>
      </w:r>
      <w:r w:rsidR="00DE12F5" w:rsidRPr="00637403">
        <w:rPr>
          <w:rFonts w:ascii="Arial" w:hAnsi="Arial" w:cs="Arial"/>
          <w:sz w:val="28"/>
          <w:szCs w:val="28"/>
          <w:lang w:val="uz-Cyrl-UZ"/>
        </w:rPr>
        <w:t xml:space="preserve"> бериш жараёни қуйидаги босқичларни ўз ичига олади:</w:t>
      </w:r>
    </w:p>
    <w:p w14:paraId="18CF9100" w14:textId="6A110232"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1</w:t>
      </w:r>
      <w:r w:rsidR="00D92A94" w:rsidRPr="00637403">
        <w:rPr>
          <w:rFonts w:ascii="Arial" w:hAnsi="Arial" w:cs="Arial"/>
          <w:sz w:val="28"/>
          <w:szCs w:val="28"/>
          <w:lang w:val="uz-Cyrl-UZ"/>
        </w:rPr>
        <w:t>. </w:t>
      </w:r>
      <w:r w:rsidRPr="00637403">
        <w:rPr>
          <w:rFonts w:ascii="Arial" w:hAnsi="Arial" w:cs="Arial"/>
          <w:sz w:val="28"/>
          <w:szCs w:val="28"/>
          <w:lang w:val="uz-Cyrl-UZ"/>
        </w:rPr>
        <w:t>Финтех Ассоциацияси аъзоси бўлган ташкилот томонидан ариза топшириш;</w:t>
      </w:r>
    </w:p>
    <w:p w14:paraId="6DFA6438" w14:textId="68F2D6D1"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2.</w:t>
      </w:r>
      <w:r w:rsidR="00D92A94" w:rsidRPr="00637403">
        <w:rPr>
          <w:rFonts w:ascii="Arial" w:hAnsi="Arial" w:cs="Arial"/>
          <w:sz w:val="28"/>
          <w:szCs w:val="28"/>
          <w:lang w:val="uz-Cyrl-UZ"/>
        </w:rPr>
        <w:t> Этика</w:t>
      </w:r>
      <w:r w:rsidRPr="00637403">
        <w:rPr>
          <w:rFonts w:ascii="Arial" w:hAnsi="Arial" w:cs="Arial"/>
          <w:sz w:val="28"/>
          <w:szCs w:val="28"/>
          <w:lang w:val="uz-Cyrl-UZ"/>
        </w:rPr>
        <w:t xml:space="preserve"> кодекси талабларига риоя этиш мажбуриятини оммавий тасдиқлаш;</w:t>
      </w:r>
    </w:p>
    <w:p w14:paraId="39E3B387" w14:textId="4D607EFD"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3.</w:t>
      </w:r>
      <w:r w:rsidR="00D92A94" w:rsidRPr="00637403">
        <w:rPr>
          <w:rFonts w:ascii="Arial" w:hAnsi="Arial" w:cs="Arial"/>
          <w:sz w:val="28"/>
          <w:szCs w:val="28"/>
          <w:lang w:val="uz-Cyrl-UZ"/>
        </w:rPr>
        <w:t> </w:t>
      </w:r>
      <w:r w:rsidRPr="00637403">
        <w:rPr>
          <w:rFonts w:ascii="Arial" w:hAnsi="Arial" w:cs="Arial"/>
          <w:sz w:val="28"/>
          <w:szCs w:val="28"/>
          <w:lang w:val="uz-Cyrl-UZ"/>
        </w:rPr>
        <w:t>Кодекс талабларига мувофиқликни мустақил экспертлар томонидан баҳолаш;</w:t>
      </w:r>
    </w:p>
    <w:p w14:paraId="6F6B0D32" w14:textId="09F48508"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4.</w:t>
      </w:r>
      <w:r w:rsidR="00D92A94" w:rsidRPr="00637403">
        <w:rPr>
          <w:rFonts w:ascii="Arial" w:hAnsi="Arial" w:cs="Arial"/>
          <w:sz w:val="28"/>
          <w:szCs w:val="28"/>
          <w:lang w:val="uz-Cyrl-UZ"/>
        </w:rPr>
        <w:t> </w:t>
      </w:r>
      <w:r w:rsidRPr="00637403">
        <w:rPr>
          <w:rFonts w:ascii="Arial" w:hAnsi="Arial" w:cs="Arial"/>
          <w:sz w:val="28"/>
          <w:szCs w:val="28"/>
          <w:lang w:val="uz-Cyrl-UZ"/>
        </w:rPr>
        <w:t>Натижаларни кўриб чиқиш ва қарор қабул қилиш — Финтех Ассоциацияси Ахлоқ комиссияси томонидан;</w:t>
      </w:r>
    </w:p>
    <w:p w14:paraId="78E6181E" w14:textId="7494733B"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5.</w:t>
      </w:r>
      <w:r w:rsidR="00D92A94" w:rsidRPr="00637403">
        <w:rPr>
          <w:rFonts w:ascii="Arial" w:hAnsi="Arial" w:cs="Arial"/>
          <w:sz w:val="28"/>
          <w:szCs w:val="28"/>
          <w:lang w:val="uz-Cyrl-UZ"/>
        </w:rPr>
        <w:t> Ишонч белгиси</w:t>
      </w:r>
      <w:r w:rsidRPr="00637403">
        <w:rPr>
          <w:rFonts w:ascii="Arial" w:hAnsi="Arial" w:cs="Arial"/>
          <w:sz w:val="28"/>
          <w:szCs w:val="28"/>
          <w:lang w:val="uz-Cyrl-UZ"/>
        </w:rPr>
        <w:t xml:space="preserve"> бериш ва ташкилотни ишонч белгисига эга ташкилотлар расмий рўйхатига киритиш.</w:t>
      </w:r>
    </w:p>
    <w:p w14:paraId="2E3838E7" w14:textId="47690700" w:rsidR="00DE12F5" w:rsidRPr="00637403" w:rsidRDefault="003F39EF"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Ишонч белгиси</w:t>
      </w:r>
      <w:r w:rsidR="00DE12F5" w:rsidRPr="00637403">
        <w:rPr>
          <w:rFonts w:ascii="Arial" w:hAnsi="Arial" w:cs="Arial"/>
          <w:sz w:val="28"/>
          <w:szCs w:val="28"/>
          <w:lang w:val="uz-Cyrl-UZ"/>
        </w:rPr>
        <w:t xml:space="preserve"> амал қилиш муддати — 12 ой.</w:t>
      </w:r>
    </w:p>
    <w:p w14:paraId="3DEBAF17" w14:textId="77777777"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Такрорий тасдиқлаш ҳар йили мустақил баҳолаш ҳисоботи асосида амалга оширилади.</w:t>
      </w:r>
    </w:p>
    <w:p w14:paraId="15A8CF8A" w14:textId="367DF89B" w:rsidR="00DE12F5" w:rsidRPr="00637403" w:rsidRDefault="00DE12F5"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Финтех Ассоциацияси қуйидаги ҳолатларда ишонч белгисидан фойдаланиш ҳуқуқини тўхтатиш, бекор қилиш ёки узайтирмаслик ҳуқуқига эга:</w:t>
      </w:r>
    </w:p>
    <w:p w14:paraId="082E8DDE" w14:textId="61D54F26"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Этика</w:t>
      </w:r>
      <w:r w:rsidR="00DE12F5" w:rsidRPr="00637403">
        <w:rPr>
          <w:rFonts w:ascii="Arial" w:hAnsi="Arial" w:cs="Arial"/>
          <w:sz w:val="28"/>
          <w:szCs w:val="28"/>
          <w:lang w:val="uz-Cyrl-UZ"/>
        </w:rPr>
        <w:t xml:space="preserve"> кодекси қоидаларини бузиш ҳолати аниқланганда;</w:t>
      </w:r>
    </w:p>
    <w:p w14:paraId="7D0541FB" w14:textId="48A62C00"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мижозлар ёки ҳамкорлардан асосли шикоятлар келиб тушганда;</w:t>
      </w:r>
    </w:p>
    <w:p w14:paraId="4DC12D33" w14:textId="50420CAC" w:rsidR="00DE12F5" w:rsidRPr="00637403"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 </w:t>
      </w:r>
      <w:r w:rsidR="00DE12F5" w:rsidRPr="00637403">
        <w:rPr>
          <w:rFonts w:ascii="Arial" w:hAnsi="Arial" w:cs="Arial"/>
          <w:sz w:val="28"/>
          <w:szCs w:val="28"/>
          <w:lang w:val="uz-Cyrl-UZ"/>
        </w:rPr>
        <w:t xml:space="preserve">ташкилот насия бозорида </w:t>
      </w:r>
      <w:r w:rsidR="00F327E3" w:rsidRPr="00637403">
        <w:rPr>
          <w:rFonts w:ascii="Arial" w:hAnsi="Arial" w:cs="Arial"/>
          <w:sz w:val="28"/>
          <w:szCs w:val="28"/>
          <w:lang w:val="uz-Cyrl-UZ"/>
        </w:rPr>
        <w:t xml:space="preserve">адолатсиз </w:t>
      </w:r>
      <w:r w:rsidR="00DE12F5" w:rsidRPr="00637403">
        <w:rPr>
          <w:rFonts w:ascii="Arial" w:hAnsi="Arial" w:cs="Arial"/>
          <w:sz w:val="28"/>
          <w:szCs w:val="28"/>
          <w:lang w:val="uz-Cyrl-UZ"/>
        </w:rPr>
        <w:t>иштирокчилар ягона реестрига киритилган тақдирда.</w:t>
      </w:r>
    </w:p>
    <w:p w14:paraId="12367068" w14:textId="10ED01A6" w:rsidR="00DE12F5" w:rsidRPr="0034709D" w:rsidRDefault="00D92A94" w:rsidP="004A3150">
      <w:pPr>
        <w:spacing w:before="120" w:after="120" w:line="252" w:lineRule="auto"/>
        <w:ind w:firstLine="709"/>
        <w:jc w:val="both"/>
        <w:rPr>
          <w:rFonts w:ascii="Arial" w:hAnsi="Arial" w:cs="Arial"/>
          <w:sz w:val="28"/>
          <w:szCs w:val="28"/>
          <w:lang w:val="uz-Cyrl-UZ"/>
        </w:rPr>
      </w:pPr>
      <w:r w:rsidRPr="00637403">
        <w:rPr>
          <w:rFonts w:ascii="Arial" w:hAnsi="Arial" w:cs="Arial"/>
          <w:sz w:val="28"/>
          <w:szCs w:val="28"/>
          <w:lang w:val="uz-Cyrl-UZ"/>
        </w:rPr>
        <w:t>Ишонч белгиси</w:t>
      </w:r>
      <w:r w:rsidR="00DE12F5" w:rsidRPr="00637403">
        <w:rPr>
          <w:rFonts w:ascii="Arial" w:hAnsi="Arial" w:cs="Arial"/>
          <w:sz w:val="28"/>
          <w:szCs w:val="28"/>
          <w:lang w:val="uz-Cyrl-UZ"/>
        </w:rPr>
        <w:t xml:space="preserve"> амал қилувчи ташкилотлар тўғрисидаги маълумотлар Ўзбекистон Финтех Ассоциациясининг расмий </w:t>
      </w:r>
      <w:r w:rsidR="00F327E3" w:rsidRPr="00637403">
        <w:rPr>
          <w:rFonts w:ascii="Arial" w:hAnsi="Arial" w:cs="Arial"/>
          <w:sz w:val="28"/>
          <w:szCs w:val="28"/>
          <w:lang w:val="uz-Cyrl-UZ"/>
        </w:rPr>
        <w:br/>
      </w:r>
      <w:r w:rsidR="00DE12F5" w:rsidRPr="00637403">
        <w:rPr>
          <w:rFonts w:ascii="Arial" w:hAnsi="Arial" w:cs="Arial"/>
          <w:sz w:val="28"/>
          <w:szCs w:val="28"/>
          <w:lang w:val="uz-Cyrl-UZ"/>
        </w:rPr>
        <w:t>веб-сайтида очиқ тарзда эълон қилинади.</w:t>
      </w:r>
    </w:p>
    <w:sectPr w:rsidR="00DE12F5" w:rsidRPr="0034709D" w:rsidSect="0034709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B9672" w14:textId="77777777" w:rsidR="008A7952" w:rsidRDefault="008A7952" w:rsidP="00751765">
      <w:pPr>
        <w:spacing w:after="0" w:line="240" w:lineRule="auto"/>
      </w:pPr>
      <w:r>
        <w:separator/>
      </w:r>
    </w:p>
  </w:endnote>
  <w:endnote w:type="continuationSeparator" w:id="0">
    <w:p w14:paraId="3CA36A9D" w14:textId="77777777" w:rsidR="008A7952" w:rsidRDefault="008A7952" w:rsidP="0075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D252" w14:textId="77777777" w:rsidR="0034709D" w:rsidRDefault="0034709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8"/>
        <w:szCs w:val="28"/>
      </w:rPr>
      <w:id w:val="-428579938"/>
      <w:docPartObj>
        <w:docPartGallery w:val="Page Numbers (Bottom of Page)"/>
        <w:docPartUnique/>
      </w:docPartObj>
    </w:sdtPr>
    <w:sdtEndPr/>
    <w:sdtContent>
      <w:p w14:paraId="3EA3D864" w14:textId="02AD7ADF" w:rsidR="00687D49" w:rsidRPr="00687D49" w:rsidRDefault="00687D49" w:rsidP="00687D49">
        <w:pPr>
          <w:pStyle w:val="af1"/>
          <w:jc w:val="center"/>
          <w:rPr>
            <w:rFonts w:ascii="Arial" w:hAnsi="Arial" w:cs="Arial"/>
            <w:sz w:val="28"/>
            <w:szCs w:val="28"/>
          </w:rPr>
        </w:pPr>
        <w:r w:rsidRPr="00687D49">
          <w:rPr>
            <w:rFonts w:ascii="Arial" w:hAnsi="Arial" w:cs="Arial"/>
            <w:sz w:val="28"/>
            <w:szCs w:val="28"/>
          </w:rPr>
          <w:fldChar w:fldCharType="begin"/>
        </w:r>
        <w:r w:rsidRPr="00687D49">
          <w:rPr>
            <w:rFonts w:ascii="Arial" w:hAnsi="Arial" w:cs="Arial"/>
            <w:sz w:val="28"/>
            <w:szCs w:val="28"/>
          </w:rPr>
          <w:instrText>PAGE   \* MERGEFORMAT</w:instrText>
        </w:r>
        <w:r w:rsidRPr="00687D49">
          <w:rPr>
            <w:rFonts w:ascii="Arial" w:hAnsi="Arial" w:cs="Arial"/>
            <w:sz w:val="28"/>
            <w:szCs w:val="28"/>
          </w:rPr>
          <w:fldChar w:fldCharType="separate"/>
        </w:r>
        <w:r w:rsidRPr="00687D49">
          <w:rPr>
            <w:rFonts w:ascii="Arial" w:hAnsi="Arial" w:cs="Arial"/>
            <w:sz w:val="28"/>
            <w:szCs w:val="28"/>
          </w:rPr>
          <w:t>2</w:t>
        </w:r>
        <w:r w:rsidRPr="00687D49">
          <w:rPr>
            <w:rFonts w:ascii="Arial" w:hAnsi="Arial" w:cs="Arial"/>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51EC" w14:textId="77777777" w:rsidR="0034709D" w:rsidRDefault="0034709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9BF8B" w14:textId="77777777" w:rsidR="008A7952" w:rsidRDefault="008A7952" w:rsidP="00751765">
      <w:pPr>
        <w:spacing w:after="0" w:line="240" w:lineRule="auto"/>
      </w:pPr>
      <w:r>
        <w:separator/>
      </w:r>
    </w:p>
  </w:footnote>
  <w:footnote w:type="continuationSeparator" w:id="0">
    <w:p w14:paraId="2580D249" w14:textId="77777777" w:rsidR="008A7952" w:rsidRDefault="008A7952" w:rsidP="00751765">
      <w:pPr>
        <w:spacing w:after="0" w:line="240" w:lineRule="auto"/>
      </w:pPr>
      <w:r>
        <w:continuationSeparator/>
      </w:r>
    </w:p>
  </w:footnote>
  <w:footnote w:id="1">
    <w:p w14:paraId="041E702E" w14:textId="7A9B4195" w:rsidR="00E3633B" w:rsidRPr="00834DCF" w:rsidRDefault="00E3633B" w:rsidP="00094072">
      <w:pPr>
        <w:pStyle w:val="afa"/>
        <w:jc w:val="both"/>
        <w:rPr>
          <w:rFonts w:ascii="Arial" w:hAnsi="Arial" w:cs="Arial"/>
          <w:lang w:val="uz-Cyrl-UZ"/>
        </w:rPr>
      </w:pPr>
      <w:r w:rsidRPr="00834DCF">
        <w:rPr>
          <w:rStyle w:val="afc"/>
          <w:rFonts w:ascii="Arial" w:hAnsi="Arial" w:cs="Arial"/>
        </w:rPr>
        <w:footnoteRef/>
      </w:r>
      <w:r w:rsidRPr="00834DCF">
        <w:rPr>
          <w:rFonts w:ascii="Arial" w:hAnsi="Arial" w:cs="Arial"/>
        </w:rPr>
        <w:t xml:space="preserve"> </w:t>
      </w:r>
      <w:r w:rsidRPr="00834DCF">
        <w:rPr>
          <w:rFonts w:ascii="Arial" w:hAnsi="Arial" w:cs="Arial"/>
          <w:lang w:val="uz-Cyrl-UZ"/>
        </w:rPr>
        <w:t>Й</w:t>
      </w:r>
      <w:proofErr w:type="spellStart"/>
      <w:r w:rsidRPr="00834DCF">
        <w:rPr>
          <w:rFonts w:ascii="Arial" w:hAnsi="Arial" w:cs="Arial"/>
        </w:rPr>
        <w:t>иллик</w:t>
      </w:r>
      <w:proofErr w:type="spellEnd"/>
      <w:r w:rsidRPr="00834DCF">
        <w:rPr>
          <w:rFonts w:ascii="Arial" w:hAnsi="Arial" w:cs="Arial"/>
        </w:rPr>
        <w:t xml:space="preserve"> </w:t>
      </w:r>
      <w:proofErr w:type="spellStart"/>
      <w:r w:rsidRPr="00834DCF">
        <w:rPr>
          <w:rFonts w:ascii="Arial" w:hAnsi="Arial" w:cs="Arial"/>
        </w:rPr>
        <w:t>фоиз</w:t>
      </w:r>
      <w:proofErr w:type="spellEnd"/>
      <w:r w:rsidRPr="00834DCF">
        <w:rPr>
          <w:rFonts w:ascii="Arial" w:hAnsi="Arial" w:cs="Arial"/>
        </w:rPr>
        <w:t xml:space="preserve"> </w:t>
      </w:r>
      <w:proofErr w:type="spellStart"/>
      <w:r w:rsidRPr="00834DCF">
        <w:rPr>
          <w:rFonts w:ascii="Arial" w:hAnsi="Arial" w:cs="Arial"/>
        </w:rPr>
        <w:t>ставкаси</w:t>
      </w:r>
      <w:proofErr w:type="spellEnd"/>
      <w:r w:rsidRPr="00834DCF">
        <w:rPr>
          <w:rFonts w:ascii="Arial" w:hAnsi="Arial" w:cs="Arial"/>
        </w:rPr>
        <w:t xml:space="preserve"> </w:t>
      </w:r>
      <w:proofErr w:type="spellStart"/>
      <w:r w:rsidRPr="00834DCF">
        <w:rPr>
          <w:rFonts w:ascii="Arial" w:hAnsi="Arial" w:cs="Arial"/>
        </w:rPr>
        <w:t>эквиваленти</w:t>
      </w:r>
      <w:proofErr w:type="spellEnd"/>
      <w:r w:rsidRPr="00834DCF">
        <w:rPr>
          <w:rFonts w:ascii="Arial" w:hAnsi="Arial" w:cs="Arial"/>
        </w:rPr>
        <w:t xml:space="preserve"> (APR)</w:t>
      </w:r>
      <w:r w:rsidRPr="00834DCF">
        <w:rPr>
          <w:rFonts w:ascii="Arial" w:hAnsi="Arial" w:cs="Arial"/>
          <w:lang w:val="uz-Cyrl-UZ"/>
        </w:rPr>
        <w:t xml:space="preserve"> қуйидаги формула орқали ҳисобланади:</w:t>
      </w:r>
    </w:p>
    <w:p w14:paraId="146FFC7A" w14:textId="14AC2FB4" w:rsidR="00E3633B" w:rsidRPr="00834DCF" w:rsidRDefault="001E6C8C" w:rsidP="006441D4">
      <w:pPr>
        <w:pStyle w:val="afa"/>
        <w:rPr>
          <w:rFonts w:ascii="Arial" w:eastAsiaTheme="minorEastAsia" w:hAnsi="Arial" w:cs="Arial"/>
          <w:lang w:val="uz-Cyrl-UZ"/>
        </w:rPr>
      </w:pPr>
      <m:oMathPara>
        <m:oMathParaPr>
          <m:jc m:val="center"/>
        </m:oMathParaPr>
        <m:oMath>
          <m:r>
            <w:rPr>
              <w:rFonts w:ascii="Cambria Math" w:hAnsi="Cambria Math" w:cs="Arial"/>
              <w:noProof/>
            </w:rPr>
            <m:t>A</m:t>
          </m:r>
          <m:r>
            <w:rPr>
              <w:rFonts w:ascii="Cambria Math" w:hAnsi="Cambria Math" w:cs="Arial"/>
              <w:noProof/>
              <w:lang w:val="en-US"/>
            </w:rPr>
            <m:t>PR</m:t>
          </m:r>
          <m:r>
            <w:rPr>
              <w:rFonts w:ascii="Cambria Math" w:hAnsi="Cambria Math" w:cs="Arial"/>
              <w:noProof/>
            </w:rPr>
            <m:t>=</m:t>
          </m:r>
          <m:d>
            <m:dPr>
              <m:ctrlPr>
                <w:rPr>
                  <w:rFonts w:ascii="Cambria Math" w:hAnsi="Cambria Math" w:cs="Arial"/>
                  <w:i/>
                  <w:noProof/>
                </w:rPr>
              </m:ctrlPr>
            </m:dPr>
            <m:e>
              <m:r>
                <w:rPr>
                  <w:rFonts w:ascii="Cambria Math" w:hAnsi="Cambria Math" w:cs="Arial"/>
                  <w:noProof/>
                </w:rPr>
                <m:t>a-</m:t>
              </m:r>
              <m:r>
                <w:rPr>
                  <w:rFonts w:ascii="Cambria Math" w:hAnsi="Cambria Math" w:cs="Arial"/>
                  <w:noProof/>
                  <w:lang w:val="uz-Cyrl-UZ"/>
                </w:rPr>
                <m:t>1</m:t>
              </m:r>
              <m:ctrlPr>
                <w:rPr>
                  <w:rFonts w:ascii="Cambria Math" w:hAnsi="Cambria Math" w:cs="Arial"/>
                  <w:i/>
                  <w:noProof/>
                  <w:lang w:val="uz-Cyrl-UZ"/>
                </w:rPr>
              </m:ctrlPr>
            </m:e>
          </m:d>
          <m:r>
            <w:rPr>
              <w:rFonts w:ascii="Cambria Math" w:hAnsi="Cambria Math" w:cs="Arial"/>
              <w:noProof/>
            </w:rPr>
            <m:t>*</m:t>
          </m:r>
          <m:f>
            <m:fPr>
              <m:ctrlPr>
                <w:rPr>
                  <w:rFonts w:ascii="Cambria Math" w:hAnsi="Cambria Math" w:cs="Arial"/>
                  <w:i/>
                  <w:noProof/>
                </w:rPr>
              </m:ctrlPr>
            </m:fPr>
            <m:num>
              <m:r>
                <w:rPr>
                  <w:rFonts w:ascii="Cambria Math" w:hAnsi="Cambria Math" w:cs="Arial"/>
                  <w:noProof/>
                </w:rPr>
                <m:t>12</m:t>
              </m:r>
            </m:num>
            <m:den>
              <m:r>
                <w:rPr>
                  <w:rFonts w:ascii="Cambria Math" w:hAnsi="Cambria Math" w:cs="Arial"/>
                  <w:noProof/>
                </w:rPr>
                <m:t>n</m:t>
              </m:r>
            </m:den>
          </m:f>
          <m:r>
            <w:rPr>
              <w:rFonts w:ascii="Cambria Math" w:hAnsi="Cambria Math" w:cs="Arial"/>
              <w:noProof/>
            </w:rPr>
            <m:t>*</m:t>
          </m:r>
          <m:r>
            <w:rPr>
              <w:rFonts w:ascii="Cambria Math" w:eastAsiaTheme="minorEastAsia" w:hAnsi="Cambria Math" w:cs="Arial"/>
              <w:noProof/>
              <w:lang w:val="uz-Cyrl-UZ"/>
            </w:rPr>
            <m:t>100</m:t>
          </m:r>
        </m:oMath>
      </m:oMathPara>
    </w:p>
    <w:p w14:paraId="16558D01" w14:textId="77777777" w:rsidR="00E3633B" w:rsidRPr="00834DCF" w:rsidRDefault="00E3633B" w:rsidP="00094072">
      <w:pPr>
        <w:pStyle w:val="afa"/>
        <w:jc w:val="both"/>
        <w:rPr>
          <w:rFonts w:ascii="Arial" w:hAnsi="Arial" w:cs="Arial"/>
          <w:lang w:val="uz-Cyrl-UZ"/>
        </w:rPr>
      </w:pPr>
      <w:r w:rsidRPr="00834DCF">
        <w:rPr>
          <w:rFonts w:ascii="Arial" w:hAnsi="Arial" w:cs="Arial"/>
          <w:lang w:val="uz-Cyrl-UZ"/>
        </w:rPr>
        <w:t xml:space="preserve">Бунда, </w:t>
      </w:r>
    </w:p>
    <w:p w14:paraId="3CD10E16" w14:textId="0D1409C2" w:rsidR="00E3633B" w:rsidRPr="00834DCF" w:rsidRDefault="00E3633B" w:rsidP="00094072">
      <w:pPr>
        <w:pStyle w:val="afa"/>
        <w:jc w:val="both"/>
        <w:rPr>
          <w:rFonts w:ascii="Arial" w:hAnsi="Arial" w:cs="Arial"/>
          <w:lang w:val="uz-Cyrl-UZ"/>
        </w:rPr>
      </w:pPr>
      <w:r w:rsidRPr="00834DCF">
        <w:rPr>
          <w:rFonts w:ascii="Arial" w:hAnsi="Arial" w:cs="Arial"/>
          <w:lang w:val="uz-Cyrl-UZ"/>
        </w:rPr>
        <w:t xml:space="preserve">a – </w:t>
      </w:r>
      <w:r w:rsidR="006F5651" w:rsidRPr="006F5651">
        <w:rPr>
          <w:rFonts w:ascii="Arial" w:hAnsi="Arial" w:cs="Arial"/>
          <w:lang w:val="uz-Cyrl-UZ"/>
        </w:rPr>
        <w:t>насия савдо хизмати тўлиқ қийматини</w:t>
      </w:r>
      <w:r w:rsidR="006F5651">
        <w:rPr>
          <w:rFonts w:ascii="Arial" w:hAnsi="Arial" w:cs="Arial"/>
          <w:lang w:val="uz-Cyrl-UZ"/>
        </w:rPr>
        <w:t>нг</w:t>
      </w:r>
      <w:r w:rsidR="00AE32D1" w:rsidRPr="00AE32D1">
        <w:rPr>
          <w:rFonts w:ascii="Arial" w:hAnsi="Arial" w:cs="Arial"/>
          <w:lang w:val="uz-Cyrl-UZ"/>
        </w:rPr>
        <w:t xml:space="preserve"> (устама</w:t>
      </w:r>
      <w:r w:rsidR="003215BF">
        <w:rPr>
          <w:rFonts w:ascii="Arial" w:hAnsi="Arial" w:cs="Arial"/>
          <w:lang w:val="uz-Cyrl-UZ"/>
        </w:rPr>
        <w:t xml:space="preserve"> ва</w:t>
      </w:r>
      <w:r w:rsidR="00AE32D1" w:rsidRPr="00AE32D1">
        <w:rPr>
          <w:rFonts w:ascii="Arial" w:hAnsi="Arial" w:cs="Arial"/>
          <w:lang w:val="uz-Cyrl-UZ"/>
        </w:rPr>
        <w:t xml:space="preserve"> комиссиялар</w:t>
      </w:r>
      <w:r w:rsidR="003215BF">
        <w:rPr>
          <w:rFonts w:ascii="Arial" w:hAnsi="Arial" w:cs="Arial"/>
          <w:lang w:val="uz-Cyrl-UZ"/>
        </w:rPr>
        <w:t>ни</w:t>
      </w:r>
      <w:r w:rsidR="00AE32D1" w:rsidRPr="00AE32D1">
        <w:rPr>
          <w:rFonts w:ascii="Arial" w:hAnsi="Arial" w:cs="Arial"/>
          <w:lang w:val="uz-Cyrl-UZ"/>
        </w:rPr>
        <w:t xml:space="preserve"> қўшган ҳолда)</w:t>
      </w:r>
      <w:r w:rsidRPr="00834DCF">
        <w:rPr>
          <w:rFonts w:ascii="Arial" w:hAnsi="Arial" w:cs="Arial"/>
          <w:lang w:val="uz-Cyrl-UZ"/>
        </w:rPr>
        <w:t xml:space="preserve"> бирйўла тўлов учун нархга нисбати;</w:t>
      </w:r>
    </w:p>
    <w:p w14:paraId="380E3EAF" w14:textId="552AC4C6" w:rsidR="00E3633B" w:rsidRPr="00834DCF" w:rsidRDefault="00E3633B" w:rsidP="007B523E">
      <w:pPr>
        <w:pStyle w:val="afa"/>
        <w:jc w:val="both"/>
        <w:rPr>
          <w:rFonts w:ascii="Arial" w:hAnsi="Arial" w:cs="Arial"/>
          <w:lang w:val="uz-Cyrl-UZ"/>
        </w:rPr>
      </w:pPr>
      <w:r w:rsidRPr="00834DCF">
        <w:rPr>
          <w:rFonts w:ascii="Arial" w:hAnsi="Arial" w:cs="Arial"/>
          <w:lang w:val="uz-Cyrl-UZ"/>
        </w:rPr>
        <w:t>n – насия савдо шартномаси муддати (ойлар сони).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E397" w14:textId="77777777" w:rsidR="0034709D" w:rsidRDefault="0034709D">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0398" w14:textId="77BA2148" w:rsidR="0034709D" w:rsidRPr="0034709D" w:rsidRDefault="0034709D" w:rsidP="0034709D">
    <w:pPr>
      <w:pStyle w:val="af"/>
      <w:rPr>
        <w:sz w:val="14"/>
        <w:szCs w:val="1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D1920" w14:textId="77777777" w:rsidR="0034709D" w:rsidRDefault="0034709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4840AE"/>
    <w:multiLevelType w:val="multilevel"/>
    <w:tmpl w:val="0862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EB"/>
    <w:rsid w:val="000015FD"/>
    <w:rsid w:val="00002EBA"/>
    <w:rsid w:val="000034D6"/>
    <w:rsid w:val="00004E86"/>
    <w:rsid w:val="00005549"/>
    <w:rsid w:val="00007B5F"/>
    <w:rsid w:val="0001059E"/>
    <w:rsid w:val="00012AAA"/>
    <w:rsid w:val="000149DC"/>
    <w:rsid w:val="00023271"/>
    <w:rsid w:val="00024305"/>
    <w:rsid w:val="00024BB8"/>
    <w:rsid w:val="00035598"/>
    <w:rsid w:val="000364A1"/>
    <w:rsid w:val="00037252"/>
    <w:rsid w:val="00040B81"/>
    <w:rsid w:val="000417CD"/>
    <w:rsid w:val="00041B9E"/>
    <w:rsid w:val="00041DBA"/>
    <w:rsid w:val="00042C7D"/>
    <w:rsid w:val="00043129"/>
    <w:rsid w:val="00043439"/>
    <w:rsid w:val="000434EC"/>
    <w:rsid w:val="00050137"/>
    <w:rsid w:val="00050F05"/>
    <w:rsid w:val="00052B98"/>
    <w:rsid w:val="00055C74"/>
    <w:rsid w:val="00056202"/>
    <w:rsid w:val="00056D79"/>
    <w:rsid w:val="00062D09"/>
    <w:rsid w:val="00063B1D"/>
    <w:rsid w:val="000708F8"/>
    <w:rsid w:val="00072454"/>
    <w:rsid w:val="00072889"/>
    <w:rsid w:val="0007629B"/>
    <w:rsid w:val="00081AC1"/>
    <w:rsid w:val="00083055"/>
    <w:rsid w:val="0009132C"/>
    <w:rsid w:val="00093E02"/>
    <w:rsid w:val="00094072"/>
    <w:rsid w:val="00094A9E"/>
    <w:rsid w:val="000974AD"/>
    <w:rsid w:val="000A2A30"/>
    <w:rsid w:val="000A4425"/>
    <w:rsid w:val="000A4430"/>
    <w:rsid w:val="000A6461"/>
    <w:rsid w:val="000B0311"/>
    <w:rsid w:val="000B17DC"/>
    <w:rsid w:val="000B49E9"/>
    <w:rsid w:val="000B4ADC"/>
    <w:rsid w:val="000B5CE1"/>
    <w:rsid w:val="000C0B1F"/>
    <w:rsid w:val="000C156E"/>
    <w:rsid w:val="000C2A68"/>
    <w:rsid w:val="000C2C9C"/>
    <w:rsid w:val="000C379C"/>
    <w:rsid w:val="000C386E"/>
    <w:rsid w:val="000C436D"/>
    <w:rsid w:val="000C4496"/>
    <w:rsid w:val="000C54CF"/>
    <w:rsid w:val="000D2FCD"/>
    <w:rsid w:val="000D3B49"/>
    <w:rsid w:val="000D4CAE"/>
    <w:rsid w:val="000D4D99"/>
    <w:rsid w:val="000E0764"/>
    <w:rsid w:val="000E0F8F"/>
    <w:rsid w:val="000E26F2"/>
    <w:rsid w:val="000E3FA1"/>
    <w:rsid w:val="000E5E94"/>
    <w:rsid w:val="000F12CD"/>
    <w:rsid w:val="000F15F5"/>
    <w:rsid w:val="000F49F8"/>
    <w:rsid w:val="000F60EE"/>
    <w:rsid w:val="00102368"/>
    <w:rsid w:val="00104CFC"/>
    <w:rsid w:val="0011038B"/>
    <w:rsid w:val="00110A91"/>
    <w:rsid w:val="00110CE4"/>
    <w:rsid w:val="00111072"/>
    <w:rsid w:val="00111A46"/>
    <w:rsid w:val="00117DDF"/>
    <w:rsid w:val="0012258B"/>
    <w:rsid w:val="001258A4"/>
    <w:rsid w:val="00130701"/>
    <w:rsid w:val="00130D21"/>
    <w:rsid w:val="00132781"/>
    <w:rsid w:val="001330FE"/>
    <w:rsid w:val="00135DB2"/>
    <w:rsid w:val="00136517"/>
    <w:rsid w:val="0014026C"/>
    <w:rsid w:val="00142350"/>
    <w:rsid w:val="0014351E"/>
    <w:rsid w:val="00143887"/>
    <w:rsid w:val="00145B55"/>
    <w:rsid w:val="00147A32"/>
    <w:rsid w:val="00150C00"/>
    <w:rsid w:val="0015121D"/>
    <w:rsid w:val="001529E5"/>
    <w:rsid w:val="001533C1"/>
    <w:rsid w:val="00156E91"/>
    <w:rsid w:val="00161546"/>
    <w:rsid w:val="00163342"/>
    <w:rsid w:val="00167F4B"/>
    <w:rsid w:val="0017218A"/>
    <w:rsid w:val="00174DA1"/>
    <w:rsid w:val="00174FC6"/>
    <w:rsid w:val="00176594"/>
    <w:rsid w:val="001766F3"/>
    <w:rsid w:val="001818C5"/>
    <w:rsid w:val="00183794"/>
    <w:rsid w:val="00184F52"/>
    <w:rsid w:val="0018522C"/>
    <w:rsid w:val="00186B46"/>
    <w:rsid w:val="001872E9"/>
    <w:rsid w:val="001910E7"/>
    <w:rsid w:val="001912C7"/>
    <w:rsid w:val="00193F05"/>
    <w:rsid w:val="00194D58"/>
    <w:rsid w:val="00195B96"/>
    <w:rsid w:val="00195E10"/>
    <w:rsid w:val="00196E61"/>
    <w:rsid w:val="001A0667"/>
    <w:rsid w:val="001A10F1"/>
    <w:rsid w:val="001A32CA"/>
    <w:rsid w:val="001A4EEE"/>
    <w:rsid w:val="001A5E0C"/>
    <w:rsid w:val="001A6AFA"/>
    <w:rsid w:val="001B3811"/>
    <w:rsid w:val="001B53A1"/>
    <w:rsid w:val="001B5D56"/>
    <w:rsid w:val="001B7566"/>
    <w:rsid w:val="001C06B9"/>
    <w:rsid w:val="001C165E"/>
    <w:rsid w:val="001C1E52"/>
    <w:rsid w:val="001C21D5"/>
    <w:rsid w:val="001C2D37"/>
    <w:rsid w:val="001C3EAB"/>
    <w:rsid w:val="001C4044"/>
    <w:rsid w:val="001C7EB2"/>
    <w:rsid w:val="001D00C9"/>
    <w:rsid w:val="001E1477"/>
    <w:rsid w:val="001E2EF4"/>
    <w:rsid w:val="001E3CCB"/>
    <w:rsid w:val="001E3DD4"/>
    <w:rsid w:val="001E3F99"/>
    <w:rsid w:val="001E463C"/>
    <w:rsid w:val="001E6222"/>
    <w:rsid w:val="001E6C8C"/>
    <w:rsid w:val="001F0D83"/>
    <w:rsid w:val="001F1AD0"/>
    <w:rsid w:val="001F1AFE"/>
    <w:rsid w:val="001F405A"/>
    <w:rsid w:val="001F431A"/>
    <w:rsid w:val="00201D1C"/>
    <w:rsid w:val="002041B1"/>
    <w:rsid w:val="00204F91"/>
    <w:rsid w:val="002057F8"/>
    <w:rsid w:val="00205DC8"/>
    <w:rsid w:val="002076CC"/>
    <w:rsid w:val="00210341"/>
    <w:rsid w:val="00210A38"/>
    <w:rsid w:val="00213714"/>
    <w:rsid w:val="0021469E"/>
    <w:rsid w:val="00215877"/>
    <w:rsid w:val="0022046B"/>
    <w:rsid w:val="00220982"/>
    <w:rsid w:val="00221E18"/>
    <w:rsid w:val="00222280"/>
    <w:rsid w:val="00222640"/>
    <w:rsid w:val="00223A51"/>
    <w:rsid w:val="0022488F"/>
    <w:rsid w:val="002262BC"/>
    <w:rsid w:val="00226722"/>
    <w:rsid w:val="0023108A"/>
    <w:rsid w:val="00231263"/>
    <w:rsid w:val="00231354"/>
    <w:rsid w:val="0023394B"/>
    <w:rsid w:val="00234BD3"/>
    <w:rsid w:val="00236C03"/>
    <w:rsid w:val="00241BCF"/>
    <w:rsid w:val="00242EB6"/>
    <w:rsid w:val="00244B0E"/>
    <w:rsid w:val="00244C88"/>
    <w:rsid w:val="00252C07"/>
    <w:rsid w:val="002531EA"/>
    <w:rsid w:val="002544C3"/>
    <w:rsid w:val="00255D4A"/>
    <w:rsid w:val="00256343"/>
    <w:rsid w:val="00256DDC"/>
    <w:rsid w:val="002601EC"/>
    <w:rsid w:val="0026193A"/>
    <w:rsid w:val="002620B3"/>
    <w:rsid w:val="00263D50"/>
    <w:rsid w:val="0026464E"/>
    <w:rsid w:val="00265CEF"/>
    <w:rsid w:val="0026656B"/>
    <w:rsid w:val="002714A9"/>
    <w:rsid w:val="002714CD"/>
    <w:rsid w:val="002715F3"/>
    <w:rsid w:val="00271CE1"/>
    <w:rsid w:val="00272D59"/>
    <w:rsid w:val="002733BE"/>
    <w:rsid w:val="002734E7"/>
    <w:rsid w:val="00273F60"/>
    <w:rsid w:val="00275854"/>
    <w:rsid w:val="00276EE3"/>
    <w:rsid w:val="00277A73"/>
    <w:rsid w:val="00280246"/>
    <w:rsid w:val="002841F4"/>
    <w:rsid w:val="002843D6"/>
    <w:rsid w:val="00284B4A"/>
    <w:rsid w:val="00285C47"/>
    <w:rsid w:val="00286361"/>
    <w:rsid w:val="002863B3"/>
    <w:rsid w:val="0028671C"/>
    <w:rsid w:val="00287CD6"/>
    <w:rsid w:val="00287F5B"/>
    <w:rsid w:val="00291560"/>
    <w:rsid w:val="00292E58"/>
    <w:rsid w:val="00294752"/>
    <w:rsid w:val="00296390"/>
    <w:rsid w:val="002A19BB"/>
    <w:rsid w:val="002A26AB"/>
    <w:rsid w:val="002A303D"/>
    <w:rsid w:val="002A32DD"/>
    <w:rsid w:val="002A403D"/>
    <w:rsid w:val="002A7074"/>
    <w:rsid w:val="002A7087"/>
    <w:rsid w:val="002B28D3"/>
    <w:rsid w:val="002B2F47"/>
    <w:rsid w:val="002B3E48"/>
    <w:rsid w:val="002B4634"/>
    <w:rsid w:val="002B5543"/>
    <w:rsid w:val="002C0946"/>
    <w:rsid w:val="002C0BAF"/>
    <w:rsid w:val="002C36C7"/>
    <w:rsid w:val="002C3962"/>
    <w:rsid w:val="002C4DB1"/>
    <w:rsid w:val="002C6E85"/>
    <w:rsid w:val="002D0134"/>
    <w:rsid w:val="002D236B"/>
    <w:rsid w:val="002D31EC"/>
    <w:rsid w:val="002D4FE7"/>
    <w:rsid w:val="002D66BF"/>
    <w:rsid w:val="002D744C"/>
    <w:rsid w:val="002D7D1D"/>
    <w:rsid w:val="002E0696"/>
    <w:rsid w:val="002E0AE5"/>
    <w:rsid w:val="002E2654"/>
    <w:rsid w:val="002E28C8"/>
    <w:rsid w:val="002E61F5"/>
    <w:rsid w:val="002E6B61"/>
    <w:rsid w:val="002E78F6"/>
    <w:rsid w:val="002F09BC"/>
    <w:rsid w:val="002F1A1C"/>
    <w:rsid w:val="002F2B78"/>
    <w:rsid w:val="002F3501"/>
    <w:rsid w:val="002F71BC"/>
    <w:rsid w:val="00300175"/>
    <w:rsid w:val="00300B28"/>
    <w:rsid w:val="00305730"/>
    <w:rsid w:val="00306F1B"/>
    <w:rsid w:val="00307B32"/>
    <w:rsid w:val="00310BA0"/>
    <w:rsid w:val="003138C2"/>
    <w:rsid w:val="00317C19"/>
    <w:rsid w:val="00317C24"/>
    <w:rsid w:val="003215BF"/>
    <w:rsid w:val="003218E4"/>
    <w:rsid w:val="003227FB"/>
    <w:rsid w:val="00322B98"/>
    <w:rsid w:val="00324013"/>
    <w:rsid w:val="003244F1"/>
    <w:rsid w:val="00325298"/>
    <w:rsid w:val="00330D96"/>
    <w:rsid w:val="0033221D"/>
    <w:rsid w:val="003329D4"/>
    <w:rsid w:val="003333EE"/>
    <w:rsid w:val="003336ED"/>
    <w:rsid w:val="00335837"/>
    <w:rsid w:val="00340D8F"/>
    <w:rsid w:val="00340DFA"/>
    <w:rsid w:val="003415FB"/>
    <w:rsid w:val="003418B0"/>
    <w:rsid w:val="00344A7A"/>
    <w:rsid w:val="0034547A"/>
    <w:rsid w:val="0034709D"/>
    <w:rsid w:val="003509D0"/>
    <w:rsid w:val="00350B32"/>
    <w:rsid w:val="00351951"/>
    <w:rsid w:val="00353E74"/>
    <w:rsid w:val="00354D09"/>
    <w:rsid w:val="00354F84"/>
    <w:rsid w:val="0035556E"/>
    <w:rsid w:val="0035569D"/>
    <w:rsid w:val="00355AD3"/>
    <w:rsid w:val="00355BB3"/>
    <w:rsid w:val="00367786"/>
    <w:rsid w:val="0037004A"/>
    <w:rsid w:val="00373382"/>
    <w:rsid w:val="00373DDB"/>
    <w:rsid w:val="00373F87"/>
    <w:rsid w:val="003758C2"/>
    <w:rsid w:val="0037629F"/>
    <w:rsid w:val="00380952"/>
    <w:rsid w:val="00381C4D"/>
    <w:rsid w:val="0038255E"/>
    <w:rsid w:val="00384325"/>
    <w:rsid w:val="00385FF3"/>
    <w:rsid w:val="00386596"/>
    <w:rsid w:val="00390F61"/>
    <w:rsid w:val="00391BFA"/>
    <w:rsid w:val="003924EA"/>
    <w:rsid w:val="003924F6"/>
    <w:rsid w:val="003975C1"/>
    <w:rsid w:val="003A05E3"/>
    <w:rsid w:val="003A0601"/>
    <w:rsid w:val="003A140A"/>
    <w:rsid w:val="003A2FED"/>
    <w:rsid w:val="003A4CCB"/>
    <w:rsid w:val="003A6C7B"/>
    <w:rsid w:val="003A7CB8"/>
    <w:rsid w:val="003A7FEC"/>
    <w:rsid w:val="003B51BA"/>
    <w:rsid w:val="003C089B"/>
    <w:rsid w:val="003C0C74"/>
    <w:rsid w:val="003C0CDF"/>
    <w:rsid w:val="003C43B0"/>
    <w:rsid w:val="003C493B"/>
    <w:rsid w:val="003D0189"/>
    <w:rsid w:val="003D142B"/>
    <w:rsid w:val="003D66C3"/>
    <w:rsid w:val="003E39C9"/>
    <w:rsid w:val="003E6392"/>
    <w:rsid w:val="003F39EF"/>
    <w:rsid w:val="003F42E3"/>
    <w:rsid w:val="003F5677"/>
    <w:rsid w:val="003F58A9"/>
    <w:rsid w:val="003F7644"/>
    <w:rsid w:val="003F7BDD"/>
    <w:rsid w:val="00400994"/>
    <w:rsid w:val="00401DF5"/>
    <w:rsid w:val="00402A08"/>
    <w:rsid w:val="00403D61"/>
    <w:rsid w:val="0040415C"/>
    <w:rsid w:val="00406C88"/>
    <w:rsid w:val="00406DEF"/>
    <w:rsid w:val="00410C90"/>
    <w:rsid w:val="004118DE"/>
    <w:rsid w:val="004124F6"/>
    <w:rsid w:val="00412701"/>
    <w:rsid w:val="00413B91"/>
    <w:rsid w:val="00413F9C"/>
    <w:rsid w:val="00415C55"/>
    <w:rsid w:val="00420C5D"/>
    <w:rsid w:val="00421383"/>
    <w:rsid w:val="004263B1"/>
    <w:rsid w:val="00426538"/>
    <w:rsid w:val="00427DE2"/>
    <w:rsid w:val="00434017"/>
    <w:rsid w:val="00434909"/>
    <w:rsid w:val="00434D31"/>
    <w:rsid w:val="004405A2"/>
    <w:rsid w:val="00440F1B"/>
    <w:rsid w:val="00441DE2"/>
    <w:rsid w:val="00442A30"/>
    <w:rsid w:val="004433D5"/>
    <w:rsid w:val="004434B4"/>
    <w:rsid w:val="004443AA"/>
    <w:rsid w:val="00444DDF"/>
    <w:rsid w:val="004501BF"/>
    <w:rsid w:val="00452D22"/>
    <w:rsid w:val="00456146"/>
    <w:rsid w:val="0045714B"/>
    <w:rsid w:val="00460719"/>
    <w:rsid w:val="0046174A"/>
    <w:rsid w:val="00461ED6"/>
    <w:rsid w:val="0046227E"/>
    <w:rsid w:val="004675FF"/>
    <w:rsid w:val="00467EE9"/>
    <w:rsid w:val="00470021"/>
    <w:rsid w:val="004708DB"/>
    <w:rsid w:val="00471C46"/>
    <w:rsid w:val="00471C5A"/>
    <w:rsid w:val="00472134"/>
    <w:rsid w:val="00472CA4"/>
    <w:rsid w:val="00473954"/>
    <w:rsid w:val="00474363"/>
    <w:rsid w:val="00480DB3"/>
    <w:rsid w:val="004811E8"/>
    <w:rsid w:val="0048193E"/>
    <w:rsid w:val="004843E6"/>
    <w:rsid w:val="0048746D"/>
    <w:rsid w:val="00492195"/>
    <w:rsid w:val="00493A3B"/>
    <w:rsid w:val="00495513"/>
    <w:rsid w:val="00497969"/>
    <w:rsid w:val="00497EDD"/>
    <w:rsid w:val="004A3150"/>
    <w:rsid w:val="004A37F2"/>
    <w:rsid w:val="004A3914"/>
    <w:rsid w:val="004B106B"/>
    <w:rsid w:val="004B10B7"/>
    <w:rsid w:val="004B4CDA"/>
    <w:rsid w:val="004B54E6"/>
    <w:rsid w:val="004B61EA"/>
    <w:rsid w:val="004C6A6D"/>
    <w:rsid w:val="004D1023"/>
    <w:rsid w:val="004D246D"/>
    <w:rsid w:val="004D2AEA"/>
    <w:rsid w:val="004D3366"/>
    <w:rsid w:val="004D7219"/>
    <w:rsid w:val="004E0DDE"/>
    <w:rsid w:val="004E4694"/>
    <w:rsid w:val="004E4CC2"/>
    <w:rsid w:val="004E67CC"/>
    <w:rsid w:val="004F3093"/>
    <w:rsid w:val="005047EC"/>
    <w:rsid w:val="0050515A"/>
    <w:rsid w:val="00506CDB"/>
    <w:rsid w:val="00512795"/>
    <w:rsid w:val="00513A41"/>
    <w:rsid w:val="00513FC9"/>
    <w:rsid w:val="00514C04"/>
    <w:rsid w:val="00515687"/>
    <w:rsid w:val="0051573A"/>
    <w:rsid w:val="00515AFD"/>
    <w:rsid w:val="00516958"/>
    <w:rsid w:val="00521DF2"/>
    <w:rsid w:val="00522CEE"/>
    <w:rsid w:val="00522FCC"/>
    <w:rsid w:val="00525E1D"/>
    <w:rsid w:val="005307F3"/>
    <w:rsid w:val="0053116D"/>
    <w:rsid w:val="00531DA0"/>
    <w:rsid w:val="00532060"/>
    <w:rsid w:val="00532863"/>
    <w:rsid w:val="005329B0"/>
    <w:rsid w:val="005337D0"/>
    <w:rsid w:val="005357D4"/>
    <w:rsid w:val="005363A8"/>
    <w:rsid w:val="00536B58"/>
    <w:rsid w:val="00540422"/>
    <w:rsid w:val="00540FC0"/>
    <w:rsid w:val="00541445"/>
    <w:rsid w:val="00543EBE"/>
    <w:rsid w:val="005529EE"/>
    <w:rsid w:val="0055736E"/>
    <w:rsid w:val="0055774B"/>
    <w:rsid w:val="00560470"/>
    <w:rsid w:val="005618A8"/>
    <w:rsid w:val="00562477"/>
    <w:rsid w:val="00562BCD"/>
    <w:rsid w:val="0056520D"/>
    <w:rsid w:val="00565B99"/>
    <w:rsid w:val="0057039B"/>
    <w:rsid w:val="00576200"/>
    <w:rsid w:val="00576636"/>
    <w:rsid w:val="00577715"/>
    <w:rsid w:val="00577E52"/>
    <w:rsid w:val="00581C14"/>
    <w:rsid w:val="005829E2"/>
    <w:rsid w:val="00584259"/>
    <w:rsid w:val="005847A3"/>
    <w:rsid w:val="00584B73"/>
    <w:rsid w:val="0059045B"/>
    <w:rsid w:val="0059074B"/>
    <w:rsid w:val="00590EC0"/>
    <w:rsid w:val="005912AB"/>
    <w:rsid w:val="00593039"/>
    <w:rsid w:val="00593D4B"/>
    <w:rsid w:val="00595889"/>
    <w:rsid w:val="00595A73"/>
    <w:rsid w:val="005A0BD0"/>
    <w:rsid w:val="005A0D95"/>
    <w:rsid w:val="005A1DBA"/>
    <w:rsid w:val="005A3068"/>
    <w:rsid w:val="005A3CF0"/>
    <w:rsid w:val="005A6B61"/>
    <w:rsid w:val="005A736D"/>
    <w:rsid w:val="005B001E"/>
    <w:rsid w:val="005B109E"/>
    <w:rsid w:val="005B15A9"/>
    <w:rsid w:val="005B2A3B"/>
    <w:rsid w:val="005B361C"/>
    <w:rsid w:val="005B4BF2"/>
    <w:rsid w:val="005B6C8A"/>
    <w:rsid w:val="005C1085"/>
    <w:rsid w:val="005C30DD"/>
    <w:rsid w:val="005C48F0"/>
    <w:rsid w:val="005D3087"/>
    <w:rsid w:val="005D601D"/>
    <w:rsid w:val="005D698A"/>
    <w:rsid w:val="005D72B7"/>
    <w:rsid w:val="005E0CE7"/>
    <w:rsid w:val="005E24E5"/>
    <w:rsid w:val="005E25DB"/>
    <w:rsid w:val="005E2AB9"/>
    <w:rsid w:val="005E54BA"/>
    <w:rsid w:val="005E6783"/>
    <w:rsid w:val="005F1B8A"/>
    <w:rsid w:val="005F5422"/>
    <w:rsid w:val="00600EC1"/>
    <w:rsid w:val="00602480"/>
    <w:rsid w:val="00605FD6"/>
    <w:rsid w:val="00606E4F"/>
    <w:rsid w:val="006071AB"/>
    <w:rsid w:val="00610AFE"/>
    <w:rsid w:val="00610C62"/>
    <w:rsid w:val="006124AB"/>
    <w:rsid w:val="00613F03"/>
    <w:rsid w:val="00616C94"/>
    <w:rsid w:val="00617EC3"/>
    <w:rsid w:val="00620374"/>
    <w:rsid w:val="00620741"/>
    <w:rsid w:val="0062118E"/>
    <w:rsid w:val="006224CD"/>
    <w:rsid w:val="00623FFD"/>
    <w:rsid w:val="00627C6E"/>
    <w:rsid w:val="00633577"/>
    <w:rsid w:val="006343E9"/>
    <w:rsid w:val="00636639"/>
    <w:rsid w:val="00636B59"/>
    <w:rsid w:val="00637403"/>
    <w:rsid w:val="006441D4"/>
    <w:rsid w:val="00650B3A"/>
    <w:rsid w:val="00654463"/>
    <w:rsid w:val="00654955"/>
    <w:rsid w:val="00655977"/>
    <w:rsid w:val="00655DE0"/>
    <w:rsid w:val="00655F5B"/>
    <w:rsid w:val="0065628F"/>
    <w:rsid w:val="006565A7"/>
    <w:rsid w:val="006576AB"/>
    <w:rsid w:val="006651B0"/>
    <w:rsid w:val="00666510"/>
    <w:rsid w:val="00667A73"/>
    <w:rsid w:val="00670B18"/>
    <w:rsid w:val="00671654"/>
    <w:rsid w:val="0067362D"/>
    <w:rsid w:val="006754F0"/>
    <w:rsid w:val="00676A78"/>
    <w:rsid w:val="00680638"/>
    <w:rsid w:val="00680E52"/>
    <w:rsid w:val="0068187E"/>
    <w:rsid w:val="00681935"/>
    <w:rsid w:val="00682871"/>
    <w:rsid w:val="00682DB0"/>
    <w:rsid w:val="006838B2"/>
    <w:rsid w:val="00683CE1"/>
    <w:rsid w:val="00685E0F"/>
    <w:rsid w:val="00686FC8"/>
    <w:rsid w:val="00687D49"/>
    <w:rsid w:val="00690161"/>
    <w:rsid w:val="00690874"/>
    <w:rsid w:val="0069167E"/>
    <w:rsid w:val="00692D07"/>
    <w:rsid w:val="00694214"/>
    <w:rsid w:val="006945D7"/>
    <w:rsid w:val="0069540A"/>
    <w:rsid w:val="006A035B"/>
    <w:rsid w:val="006A1E7D"/>
    <w:rsid w:val="006A34B1"/>
    <w:rsid w:val="006A4376"/>
    <w:rsid w:val="006A71E1"/>
    <w:rsid w:val="006B2C71"/>
    <w:rsid w:val="006B2DFA"/>
    <w:rsid w:val="006B7999"/>
    <w:rsid w:val="006C1DA0"/>
    <w:rsid w:val="006C21F4"/>
    <w:rsid w:val="006C4DF8"/>
    <w:rsid w:val="006C61EE"/>
    <w:rsid w:val="006C69C0"/>
    <w:rsid w:val="006C7E08"/>
    <w:rsid w:val="006D019D"/>
    <w:rsid w:val="006D1334"/>
    <w:rsid w:val="006D2B58"/>
    <w:rsid w:val="006D33FF"/>
    <w:rsid w:val="006D4683"/>
    <w:rsid w:val="006D4A5B"/>
    <w:rsid w:val="006D6353"/>
    <w:rsid w:val="006E038A"/>
    <w:rsid w:val="006E199B"/>
    <w:rsid w:val="006E7071"/>
    <w:rsid w:val="006F059B"/>
    <w:rsid w:val="006F064D"/>
    <w:rsid w:val="006F0EB2"/>
    <w:rsid w:val="006F2A5E"/>
    <w:rsid w:val="006F4243"/>
    <w:rsid w:val="006F5651"/>
    <w:rsid w:val="00700EC4"/>
    <w:rsid w:val="00701E62"/>
    <w:rsid w:val="00711342"/>
    <w:rsid w:val="0071776B"/>
    <w:rsid w:val="00720A44"/>
    <w:rsid w:val="007218E1"/>
    <w:rsid w:val="007222D9"/>
    <w:rsid w:val="00724AA5"/>
    <w:rsid w:val="007274C8"/>
    <w:rsid w:val="00735BB0"/>
    <w:rsid w:val="00740081"/>
    <w:rsid w:val="007416F6"/>
    <w:rsid w:val="00743E3B"/>
    <w:rsid w:val="007453A0"/>
    <w:rsid w:val="00750F8B"/>
    <w:rsid w:val="00751765"/>
    <w:rsid w:val="00753AF0"/>
    <w:rsid w:val="00754154"/>
    <w:rsid w:val="00754EEB"/>
    <w:rsid w:val="00756B57"/>
    <w:rsid w:val="00756DA6"/>
    <w:rsid w:val="00761777"/>
    <w:rsid w:val="00764240"/>
    <w:rsid w:val="00765CCF"/>
    <w:rsid w:val="00767841"/>
    <w:rsid w:val="00767C1C"/>
    <w:rsid w:val="007722FA"/>
    <w:rsid w:val="00773780"/>
    <w:rsid w:val="007779F0"/>
    <w:rsid w:val="007808E4"/>
    <w:rsid w:val="007823EB"/>
    <w:rsid w:val="00795E4E"/>
    <w:rsid w:val="007A1467"/>
    <w:rsid w:val="007A7108"/>
    <w:rsid w:val="007B2462"/>
    <w:rsid w:val="007B4C8A"/>
    <w:rsid w:val="007B523E"/>
    <w:rsid w:val="007B5495"/>
    <w:rsid w:val="007B75B0"/>
    <w:rsid w:val="007C0355"/>
    <w:rsid w:val="007C0CC6"/>
    <w:rsid w:val="007C2845"/>
    <w:rsid w:val="007C2D87"/>
    <w:rsid w:val="007C2E50"/>
    <w:rsid w:val="007C5120"/>
    <w:rsid w:val="007C7254"/>
    <w:rsid w:val="007C7FD1"/>
    <w:rsid w:val="007D111B"/>
    <w:rsid w:val="007D1999"/>
    <w:rsid w:val="007D4AE3"/>
    <w:rsid w:val="007D55AE"/>
    <w:rsid w:val="007D73F3"/>
    <w:rsid w:val="007E2349"/>
    <w:rsid w:val="007F2937"/>
    <w:rsid w:val="007F6464"/>
    <w:rsid w:val="007F6E62"/>
    <w:rsid w:val="007F7281"/>
    <w:rsid w:val="008037B1"/>
    <w:rsid w:val="008039D0"/>
    <w:rsid w:val="008044E1"/>
    <w:rsid w:val="00804D39"/>
    <w:rsid w:val="00811863"/>
    <w:rsid w:val="00811F9E"/>
    <w:rsid w:val="0081238E"/>
    <w:rsid w:val="00814786"/>
    <w:rsid w:val="008160A8"/>
    <w:rsid w:val="00820838"/>
    <w:rsid w:val="00820CA9"/>
    <w:rsid w:val="0082699C"/>
    <w:rsid w:val="0082757F"/>
    <w:rsid w:val="008300D1"/>
    <w:rsid w:val="00831377"/>
    <w:rsid w:val="00832608"/>
    <w:rsid w:val="0083332D"/>
    <w:rsid w:val="00834DCF"/>
    <w:rsid w:val="00835396"/>
    <w:rsid w:val="00841496"/>
    <w:rsid w:val="00841624"/>
    <w:rsid w:val="00841EC5"/>
    <w:rsid w:val="00841F81"/>
    <w:rsid w:val="00844EF4"/>
    <w:rsid w:val="008462AB"/>
    <w:rsid w:val="0085078A"/>
    <w:rsid w:val="0085146B"/>
    <w:rsid w:val="00851FB7"/>
    <w:rsid w:val="00852727"/>
    <w:rsid w:val="008533B7"/>
    <w:rsid w:val="008533E0"/>
    <w:rsid w:val="00855481"/>
    <w:rsid w:val="00856B8E"/>
    <w:rsid w:val="00860AA6"/>
    <w:rsid w:val="00861F9F"/>
    <w:rsid w:val="008625FA"/>
    <w:rsid w:val="00862C82"/>
    <w:rsid w:val="00865504"/>
    <w:rsid w:val="00866275"/>
    <w:rsid w:val="0086636A"/>
    <w:rsid w:val="0087060A"/>
    <w:rsid w:val="00871090"/>
    <w:rsid w:val="00874408"/>
    <w:rsid w:val="008763E2"/>
    <w:rsid w:val="00880742"/>
    <w:rsid w:val="008814C9"/>
    <w:rsid w:val="0088439E"/>
    <w:rsid w:val="00884CCF"/>
    <w:rsid w:val="00887E42"/>
    <w:rsid w:val="00890B3A"/>
    <w:rsid w:val="0089138F"/>
    <w:rsid w:val="0089306D"/>
    <w:rsid w:val="00894690"/>
    <w:rsid w:val="00894BEE"/>
    <w:rsid w:val="008970C8"/>
    <w:rsid w:val="008970E1"/>
    <w:rsid w:val="008A16B7"/>
    <w:rsid w:val="008A7952"/>
    <w:rsid w:val="008A79F8"/>
    <w:rsid w:val="008B111C"/>
    <w:rsid w:val="008B3575"/>
    <w:rsid w:val="008B3E0C"/>
    <w:rsid w:val="008B58A7"/>
    <w:rsid w:val="008B6A4C"/>
    <w:rsid w:val="008C0AA0"/>
    <w:rsid w:val="008C2539"/>
    <w:rsid w:val="008C55A2"/>
    <w:rsid w:val="008D3FE1"/>
    <w:rsid w:val="008D4724"/>
    <w:rsid w:val="008D5094"/>
    <w:rsid w:val="008D5175"/>
    <w:rsid w:val="008D57E2"/>
    <w:rsid w:val="008E0C33"/>
    <w:rsid w:val="008E3229"/>
    <w:rsid w:val="008E3274"/>
    <w:rsid w:val="008E3B56"/>
    <w:rsid w:val="008E5A61"/>
    <w:rsid w:val="008E78E3"/>
    <w:rsid w:val="008F07D9"/>
    <w:rsid w:val="008F1365"/>
    <w:rsid w:val="008F23A8"/>
    <w:rsid w:val="008F364C"/>
    <w:rsid w:val="008F63C1"/>
    <w:rsid w:val="0090177D"/>
    <w:rsid w:val="00903C07"/>
    <w:rsid w:val="00904068"/>
    <w:rsid w:val="00904333"/>
    <w:rsid w:val="00910D01"/>
    <w:rsid w:val="00911F17"/>
    <w:rsid w:val="00911F79"/>
    <w:rsid w:val="00912163"/>
    <w:rsid w:val="009152D1"/>
    <w:rsid w:val="00915389"/>
    <w:rsid w:val="00917620"/>
    <w:rsid w:val="00921DD2"/>
    <w:rsid w:val="00925D35"/>
    <w:rsid w:val="009268A4"/>
    <w:rsid w:val="009271A5"/>
    <w:rsid w:val="0093037E"/>
    <w:rsid w:val="009315EA"/>
    <w:rsid w:val="00932A57"/>
    <w:rsid w:val="0093352F"/>
    <w:rsid w:val="00933890"/>
    <w:rsid w:val="00933E9B"/>
    <w:rsid w:val="00937613"/>
    <w:rsid w:val="00937D62"/>
    <w:rsid w:val="00937E2B"/>
    <w:rsid w:val="009456D6"/>
    <w:rsid w:val="00947F87"/>
    <w:rsid w:val="009500E1"/>
    <w:rsid w:val="009514EC"/>
    <w:rsid w:val="0095495A"/>
    <w:rsid w:val="00955494"/>
    <w:rsid w:val="00957740"/>
    <w:rsid w:val="0096147E"/>
    <w:rsid w:val="00963A4A"/>
    <w:rsid w:val="0096640C"/>
    <w:rsid w:val="00966494"/>
    <w:rsid w:val="0096708A"/>
    <w:rsid w:val="00975279"/>
    <w:rsid w:val="00976CAB"/>
    <w:rsid w:val="00977A22"/>
    <w:rsid w:val="00980134"/>
    <w:rsid w:val="00980239"/>
    <w:rsid w:val="00980578"/>
    <w:rsid w:val="0098119D"/>
    <w:rsid w:val="00983B81"/>
    <w:rsid w:val="0098595E"/>
    <w:rsid w:val="009862C7"/>
    <w:rsid w:val="009862DB"/>
    <w:rsid w:val="009874A8"/>
    <w:rsid w:val="00991BEF"/>
    <w:rsid w:val="00991C28"/>
    <w:rsid w:val="00993262"/>
    <w:rsid w:val="009A1808"/>
    <w:rsid w:val="009A1B87"/>
    <w:rsid w:val="009A21FE"/>
    <w:rsid w:val="009A2707"/>
    <w:rsid w:val="009A4CB9"/>
    <w:rsid w:val="009A5B09"/>
    <w:rsid w:val="009A679D"/>
    <w:rsid w:val="009B1B21"/>
    <w:rsid w:val="009B6BED"/>
    <w:rsid w:val="009C3D4F"/>
    <w:rsid w:val="009C5724"/>
    <w:rsid w:val="009C69E9"/>
    <w:rsid w:val="009D3806"/>
    <w:rsid w:val="009D6576"/>
    <w:rsid w:val="009D790D"/>
    <w:rsid w:val="009E0A34"/>
    <w:rsid w:val="009E2A05"/>
    <w:rsid w:val="009E3543"/>
    <w:rsid w:val="009E58A8"/>
    <w:rsid w:val="009F34EC"/>
    <w:rsid w:val="009F3B47"/>
    <w:rsid w:val="00A03DDC"/>
    <w:rsid w:val="00A04A9E"/>
    <w:rsid w:val="00A068A7"/>
    <w:rsid w:val="00A074C3"/>
    <w:rsid w:val="00A11EE9"/>
    <w:rsid w:val="00A1226F"/>
    <w:rsid w:val="00A12929"/>
    <w:rsid w:val="00A139D0"/>
    <w:rsid w:val="00A15529"/>
    <w:rsid w:val="00A268FB"/>
    <w:rsid w:val="00A3112E"/>
    <w:rsid w:val="00A313C5"/>
    <w:rsid w:val="00A35443"/>
    <w:rsid w:val="00A36A25"/>
    <w:rsid w:val="00A40547"/>
    <w:rsid w:val="00A41496"/>
    <w:rsid w:val="00A44381"/>
    <w:rsid w:val="00A471A2"/>
    <w:rsid w:val="00A537BA"/>
    <w:rsid w:val="00A57CDE"/>
    <w:rsid w:val="00A6243A"/>
    <w:rsid w:val="00A64322"/>
    <w:rsid w:val="00A64A6F"/>
    <w:rsid w:val="00A65361"/>
    <w:rsid w:val="00A67145"/>
    <w:rsid w:val="00A671A5"/>
    <w:rsid w:val="00A678C1"/>
    <w:rsid w:val="00A67B10"/>
    <w:rsid w:val="00A71E28"/>
    <w:rsid w:val="00A74370"/>
    <w:rsid w:val="00A74DFA"/>
    <w:rsid w:val="00A74E71"/>
    <w:rsid w:val="00A776B7"/>
    <w:rsid w:val="00A778F4"/>
    <w:rsid w:val="00A8021C"/>
    <w:rsid w:val="00A8094B"/>
    <w:rsid w:val="00A83252"/>
    <w:rsid w:val="00A83750"/>
    <w:rsid w:val="00A840AA"/>
    <w:rsid w:val="00A8489A"/>
    <w:rsid w:val="00A8573F"/>
    <w:rsid w:val="00A857B8"/>
    <w:rsid w:val="00A869FE"/>
    <w:rsid w:val="00A86A51"/>
    <w:rsid w:val="00A90312"/>
    <w:rsid w:val="00A9042C"/>
    <w:rsid w:val="00A93404"/>
    <w:rsid w:val="00A941F3"/>
    <w:rsid w:val="00A94AA9"/>
    <w:rsid w:val="00A9538F"/>
    <w:rsid w:val="00A9609F"/>
    <w:rsid w:val="00A9751B"/>
    <w:rsid w:val="00AA1283"/>
    <w:rsid w:val="00AA49E8"/>
    <w:rsid w:val="00AA4B81"/>
    <w:rsid w:val="00AA63DA"/>
    <w:rsid w:val="00AB14AC"/>
    <w:rsid w:val="00AB3CCD"/>
    <w:rsid w:val="00AB522B"/>
    <w:rsid w:val="00AB5CAC"/>
    <w:rsid w:val="00AB7018"/>
    <w:rsid w:val="00AC04EE"/>
    <w:rsid w:val="00AC168E"/>
    <w:rsid w:val="00AC24E0"/>
    <w:rsid w:val="00AC302D"/>
    <w:rsid w:val="00AC39B9"/>
    <w:rsid w:val="00AC4ED2"/>
    <w:rsid w:val="00AC7C9F"/>
    <w:rsid w:val="00AD195F"/>
    <w:rsid w:val="00AD4A82"/>
    <w:rsid w:val="00AE32D1"/>
    <w:rsid w:val="00AE562D"/>
    <w:rsid w:val="00AE5A14"/>
    <w:rsid w:val="00AE62F6"/>
    <w:rsid w:val="00AE67CB"/>
    <w:rsid w:val="00AE7160"/>
    <w:rsid w:val="00AF093D"/>
    <w:rsid w:val="00AF1235"/>
    <w:rsid w:val="00AF2207"/>
    <w:rsid w:val="00AF28FC"/>
    <w:rsid w:val="00AF5471"/>
    <w:rsid w:val="00AF6016"/>
    <w:rsid w:val="00AF7568"/>
    <w:rsid w:val="00B02B33"/>
    <w:rsid w:val="00B02D21"/>
    <w:rsid w:val="00B0383E"/>
    <w:rsid w:val="00B03B77"/>
    <w:rsid w:val="00B0423D"/>
    <w:rsid w:val="00B048D4"/>
    <w:rsid w:val="00B06402"/>
    <w:rsid w:val="00B07036"/>
    <w:rsid w:val="00B07A39"/>
    <w:rsid w:val="00B10817"/>
    <w:rsid w:val="00B12407"/>
    <w:rsid w:val="00B1265D"/>
    <w:rsid w:val="00B12A6A"/>
    <w:rsid w:val="00B12B8A"/>
    <w:rsid w:val="00B14F54"/>
    <w:rsid w:val="00B20617"/>
    <w:rsid w:val="00B20A5C"/>
    <w:rsid w:val="00B20C7B"/>
    <w:rsid w:val="00B23E97"/>
    <w:rsid w:val="00B240CB"/>
    <w:rsid w:val="00B2496E"/>
    <w:rsid w:val="00B27D53"/>
    <w:rsid w:val="00B30330"/>
    <w:rsid w:val="00B339EB"/>
    <w:rsid w:val="00B34184"/>
    <w:rsid w:val="00B343EC"/>
    <w:rsid w:val="00B36470"/>
    <w:rsid w:val="00B36637"/>
    <w:rsid w:val="00B42A00"/>
    <w:rsid w:val="00B43632"/>
    <w:rsid w:val="00B43683"/>
    <w:rsid w:val="00B475A7"/>
    <w:rsid w:val="00B569AC"/>
    <w:rsid w:val="00B56C24"/>
    <w:rsid w:val="00B60263"/>
    <w:rsid w:val="00B62C94"/>
    <w:rsid w:val="00B66082"/>
    <w:rsid w:val="00B67FBD"/>
    <w:rsid w:val="00B73539"/>
    <w:rsid w:val="00B73DE3"/>
    <w:rsid w:val="00B8107D"/>
    <w:rsid w:val="00B82E0E"/>
    <w:rsid w:val="00B83935"/>
    <w:rsid w:val="00B83FDA"/>
    <w:rsid w:val="00B85392"/>
    <w:rsid w:val="00B91C5B"/>
    <w:rsid w:val="00B9359F"/>
    <w:rsid w:val="00BA28A4"/>
    <w:rsid w:val="00BA3A2D"/>
    <w:rsid w:val="00BA458E"/>
    <w:rsid w:val="00BA59DB"/>
    <w:rsid w:val="00BA6DEE"/>
    <w:rsid w:val="00BA7767"/>
    <w:rsid w:val="00BA7BF6"/>
    <w:rsid w:val="00BB361F"/>
    <w:rsid w:val="00BB43AA"/>
    <w:rsid w:val="00BB47B5"/>
    <w:rsid w:val="00BB55A2"/>
    <w:rsid w:val="00BB6BA3"/>
    <w:rsid w:val="00BB6C3B"/>
    <w:rsid w:val="00BC0222"/>
    <w:rsid w:val="00BC2272"/>
    <w:rsid w:val="00BC29DA"/>
    <w:rsid w:val="00BC36FA"/>
    <w:rsid w:val="00BC37B7"/>
    <w:rsid w:val="00BC38DD"/>
    <w:rsid w:val="00BD0010"/>
    <w:rsid w:val="00BD31D7"/>
    <w:rsid w:val="00BD41BA"/>
    <w:rsid w:val="00BD468F"/>
    <w:rsid w:val="00BE59E0"/>
    <w:rsid w:val="00BE61B3"/>
    <w:rsid w:val="00BE7017"/>
    <w:rsid w:val="00BF1B82"/>
    <w:rsid w:val="00BF41AB"/>
    <w:rsid w:val="00C02217"/>
    <w:rsid w:val="00C02A09"/>
    <w:rsid w:val="00C02B5F"/>
    <w:rsid w:val="00C0423D"/>
    <w:rsid w:val="00C04C35"/>
    <w:rsid w:val="00C04DC3"/>
    <w:rsid w:val="00C0662B"/>
    <w:rsid w:val="00C11725"/>
    <w:rsid w:val="00C15B7D"/>
    <w:rsid w:val="00C168D9"/>
    <w:rsid w:val="00C174F9"/>
    <w:rsid w:val="00C248E7"/>
    <w:rsid w:val="00C271FB"/>
    <w:rsid w:val="00C3129A"/>
    <w:rsid w:val="00C32AC7"/>
    <w:rsid w:val="00C32B1B"/>
    <w:rsid w:val="00C35155"/>
    <w:rsid w:val="00C35464"/>
    <w:rsid w:val="00C361B6"/>
    <w:rsid w:val="00C36D6C"/>
    <w:rsid w:val="00C40239"/>
    <w:rsid w:val="00C4586B"/>
    <w:rsid w:val="00C46AE1"/>
    <w:rsid w:val="00C476F7"/>
    <w:rsid w:val="00C50B29"/>
    <w:rsid w:val="00C53C86"/>
    <w:rsid w:val="00C56714"/>
    <w:rsid w:val="00C5741A"/>
    <w:rsid w:val="00C579BA"/>
    <w:rsid w:val="00C57F9F"/>
    <w:rsid w:val="00C60053"/>
    <w:rsid w:val="00C602FE"/>
    <w:rsid w:val="00C630A1"/>
    <w:rsid w:val="00C63873"/>
    <w:rsid w:val="00C66645"/>
    <w:rsid w:val="00C66860"/>
    <w:rsid w:val="00C70C6C"/>
    <w:rsid w:val="00C713F7"/>
    <w:rsid w:val="00C77A6B"/>
    <w:rsid w:val="00C77B9B"/>
    <w:rsid w:val="00C84FDC"/>
    <w:rsid w:val="00C86610"/>
    <w:rsid w:val="00C86C3E"/>
    <w:rsid w:val="00C86F04"/>
    <w:rsid w:val="00C90927"/>
    <w:rsid w:val="00C95D86"/>
    <w:rsid w:val="00C96F91"/>
    <w:rsid w:val="00CA10CD"/>
    <w:rsid w:val="00CA14F0"/>
    <w:rsid w:val="00CA30C4"/>
    <w:rsid w:val="00CA410A"/>
    <w:rsid w:val="00CA52B7"/>
    <w:rsid w:val="00CA67E7"/>
    <w:rsid w:val="00CA7EAC"/>
    <w:rsid w:val="00CB2407"/>
    <w:rsid w:val="00CB35D3"/>
    <w:rsid w:val="00CB369F"/>
    <w:rsid w:val="00CB4C2D"/>
    <w:rsid w:val="00CB5B6C"/>
    <w:rsid w:val="00CB6441"/>
    <w:rsid w:val="00CC292D"/>
    <w:rsid w:val="00CC3A7D"/>
    <w:rsid w:val="00CC7EB1"/>
    <w:rsid w:val="00CD122B"/>
    <w:rsid w:val="00CD1902"/>
    <w:rsid w:val="00CD1B8B"/>
    <w:rsid w:val="00CD1FDD"/>
    <w:rsid w:val="00CD323E"/>
    <w:rsid w:val="00CD4183"/>
    <w:rsid w:val="00CD4E33"/>
    <w:rsid w:val="00CD6AB3"/>
    <w:rsid w:val="00CD728A"/>
    <w:rsid w:val="00CD7D01"/>
    <w:rsid w:val="00CE389D"/>
    <w:rsid w:val="00CE4837"/>
    <w:rsid w:val="00CE4EC1"/>
    <w:rsid w:val="00CE506B"/>
    <w:rsid w:val="00CE5776"/>
    <w:rsid w:val="00CF22C5"/>
    <w:rsid w:val="00CF33AB"/>
    <w:rsid w:val="00CF5B1D"/>
    <w:rsid w:val="00CF6B22"/>
    <w:rsid w:val="00D01541"/>
    <w:rsid w:val="00D063EA"/>
    <w:rsid w:val="00D06C66"/>
    <w:rsid w:val="00D06DB9"/>
    <w:rsid w:val="00D06E09"/>
    <w:rsid w:val="00D114DC"/>
    <w:rsid w:val="00D139C5"/>
    <w:rsid w:val="00D149F0"/>
    <w:rsid w:val="00D163DF"/>
    <w:rsid w:val="00D16864"/>
    <w:rsid w:val="00D20E0C"/>
    <w:rsid w:val="00D226CE"/>
    <w:rsid w:val="00D24616"/>
    <w:rsid w:val="00D25C61"/>
    <w:rsid w:val="00D27B18"/>
    <w:rsid w:val="00D304FE"/>
    <w:rsid w:val="00D31729"/>
    <w:rsid w:val="00D335E9"/>
    <w:rsid w:val="00D36B2E"/>
    <w:rsid w:val="00D403C9"/>
    <w:rsid w:val="00D411A3"/>
    <w:rsid w:val="00D429D7"/>
    <w:rsid w:val="00D42A01"/>
    <w:rsid w:val="00D44A05"/>
    <w:rsid w:val="00D44A50"/>
    <w:rsid w:val="00D45320"/>
    <w:rsid w:val="00D465D4"/>
    <w:rsid w:val="00D503B3"/>
    <w:rsid w:val="00D514D4"/>
    <w:rsid w:val="00D5159C"/>
    <w:rsid w:val="00D55347"/>
    <w:rsid w:val="00D578DF"/>
    <w:rsid w:val="00D57A49"/>
    <w:rsid w:val="00D62A99"/>
    <w:rsid w:val="00D632E6"/>
    <w:rsid w:val="00D64D69"/>
    <w:rsid w:val="00D64FC0"/>
    <w:rsid w:val="00D66550"/>
    <w:rsid w:val="00D67494"/>
    <w:rsid w:val="00D67DE6"/>
    <w:rsid w:val="00D70FEA"/>
    <w:rsid w:val="00D73FE4"/>
    <w:rsid w:val="00D80F7D"/>
    <w:rsid w:val="00D81F71"/>
    <w:rsid w:val="00D8384A"/>
    <w:rsid w:val="00D84021"/>
    <w:rsid w:val="00D85038"/>
    <w:rsid w:val="00D85335"/>
    <w:rsid w:val="00D876AC"/>
    <w:rsid w:val="00D9136A"/>
    <w:rsid w:val="00D92A94"/>
    <w:rsid w:val="00D92B85"/>
    <w:rsid w:val="00D95724"/>
    <w:rsid w:val="00D95D0F"/>
    <w:rsid w:val="00D96EAF"/>
    <w:rsid w:val="00D96F10"/>
    <w:rsid w:val="00D97EA7"/>
    <w:rsid w:val="00DA24AE"/>
    <w:rsid w:val="00DA2BB3"/>
    <w:rsid w:val="00DA4220"/>
    <w:rsid w:val="00DA4919"/>
    <w:rsid w:val="00DA4D04"/>
    <w:rsid w:val="00DA689A"/>
    <w:rsid w:val="00DA7387"/>
    <w:rsid w:val="00DA783A"/>
    <w:rsid w:val="00DB08D9"/>
    <w:rsid w:val="00DB0CE9"/>
    <w:rsid w:val="00DB2FD3"/>
    <w:rsid w:val="00DB3CB0"/>
    <w:rsid w:val="00DB3D04"/>
    <w:rsid w:val="00DB48F0"/>
    <w:rsid w:val="00DB7062"/>
    <w:rsid w:val="00DB733E"/>
    <w:rsid w:val="00DC02C2"/>
    <w:rsid w:val="00DC0B48"/>
    <w:rsid w:val="00DC0B5B"/>
    <w:rsid w:val="00DC1866"/>
    <w:rsid w:val="00DC1BCF"/>
    <w:rsid w:val="00DC396B"/>
    <w:rsid w:val="00DC4292"/>
    <w:rsid w:val="00DC4552"/>
    <w:rsid w:val="00DC5944"/>
    <w:rsid w:val="00DC61FB"/>
    <w:rsid w:val="00DD03F5"/>
    <w:rsid w:val="00DD118C"/>
    <w:rsid w:val="00DD5CF7"/>
    <w:rsid w:val="00DD6745"/>
    <w:rsid w:val="00DD73B1"/>
    <w:rsid w:val="00DE08A6"/>
    <w:rsid w:val="00DE12F5"/>
    <w:rsid w:val="00DE1898"/>
    <w:rsid w:val="00DE5036"/>
    <w:rsid w:val="00DE5394"/>
    <w:rsid w:val="00DE6470"/>
    <w:rsid w:val="00DE69A4"/>
    <w:rsid w:val="00DE7C84"/>
    <w:rsid w:val="00DF06DA"/>
    <w:rsid w:val="00DF216A"/>
    <w:rsid w:val="00DF22C9"/>
    <w:rsid w:val="00DF33FB"/>
    <w:rsid w:val="00DF486B"/>
    <w:rsid w:val="00DF4B65"/>
    <w:rsid w:val="00DF4B70"/>
    <w:rsid w:val="00DF5E9C"/>
    <w:rsid w:val="00DF6148"/>
    <w:rsid w:val="00E01266"/>
    <w:rsid w:val="00E025FC"/>
    <w:rsid w:val="00E02D95"/>
    <w:rsid w:val="00E03745"/>
    <w:rsid w:val="00E0414A"/>
    <w:rsid w:val="00E04821"/>
    <w:rsid w:val="00E06580"/>
    <w:rsid w:val="00E0728D"/>
    <w:rsid w:val="00E114FF"/>
    <w:rsid w:val="00E115B0"/>
    <w:rsid w:val="00E118E5"/>
    <w:rsid w:val="00E12FDC"/>
    <w:rsid w:val="00E14395"/>
    <w:rsid w:val="00E153C4"/>
    <w:rsid w:val="00E16CAE"/>
    <w:rsid w:val="00E16F49"/>
    <w:rsid w:val="00E2372E"/>
    <w:rsid w:val="00E25692"/>
    <w:rsid w:val="00E2573F"/>
    <w:rsid w:val="00E25B5E"/>
    <w:rsid w:val="00E30E3D"/>
    <w:rsid w:val="00E3633B"/>
    <w:rsid w:val="00E3783B"/>
    <w:rsid w:val="00E37C21"/>
    <w:rsid w:val="00E40E61"/>
    <w:rsid w:val="00E412B8"/>
    <w:rsid w:val="00E42121"/>
    <w:rsid w:val="00E426EA"/>
    <w:rsid w:val="00E44CC9"/>
    <w:rsid w:val="00E500A5"/>
    <w:rsid w:val="00E542E7"/>
    <w:rsid w:val="00E559A4"/>
    <w:rsid w:val="00E57FD4"/>
    <w:rsid w:val="00E6378D"/>
    <w:rsid w:val="00E71E0D"/>
    <w:rsid w:val="00E73D36"/>
    <w:rsid w:val="00E82DC0"/>
    <w:rsid w:val="00E838B9"/>
    <w:rsid w:val="00E8738E"/>
    <w:rsid w:val="00E925C4"/>
    <w:rsid w:val="00E9284F"/>
    <w:rsid w:val="00E92C90"/>
    <w:rsid w:val="00E92FBE"/>
    <w:rsid w:val="00EA3079"/>
    <w:rsid w:val="00EA6174"/>
    <w:rsid w:val="00EA68B0"/>
    <w:rsid w:val="00EB0356"/>
    <w:rsid w:val="00EB0E9C"/>
    <w:rsid w:val="00EB1BF9"/>
    <w:rsid w:val="00EB2514"/>
    <w:rsid w:val="00EB3528"/>
    <w:rsid w:val="00EB4FBC"/>
    <w:rsid w:val="00EB758D"/>
    <w:rsid w:val="00EC0784"/>
    <w:rsid w:val="00EC2D19"/>
    <w:rsid w:val="00EC507B"/>
    <w:rsid w:val="00EC54E6"/>
    <w:rsid w:val="00ED2959"/>
    <w:rsid w:val="00ED508A"/>
    <w:rsid w:val="00ED533C"/>
    <w:rsid w:val="00ED6DD9"/>
    <w:rsid w:val="00EE1805"/>
    <w:rsid w:val="00EE3D78"/>
    <w:rsid w:val="00EE3F71"/>
    <w:rsid w:val="00EE6433"/>
    <w:rsid w:val="00EE6678"/>
    <w:rsid w:val="00EE7EB0"/>
    <w:rsid w:val="00EF10E4"/>
    <w:rsid w:val="00EF21D7"/>
    <w:rsid w:val="00EF5A21"/>
    <w:rsid w:val="00EF5DA5"/>
    <w:rsid w:val="00EF63AF"/>
    <w:rsid w:val="00F00CFC"/>
    <w:rsid w:val="00F01611"/>
    <w:rsid w:val="00F01AF5"/>
    <w:rsid w:val="00F024A2"/>
    <w:rsid w:val="00F03A05"/>
    <w:rsid w:val="00F03A19"/>
    <w:rsid w:val="00F0480F"/>
    <w:rsid w:val="00F04BFC"/>
    <w:rsid w:val="00F04D59"/>
    <w:rsid w:val="00F054E2"/>
    <w:rsid w:val="00F05713"/>
    <w:rsid w:val="00F0583E"/>
    <w:rsid w:val="00F0623E"/>
    <w:rsid w:val="00F06657"/>
    <w:rsid w:val="00F07ACA"/>
    <w:rsid w:val="00F115FE"/>
    <w:rsid w:val="00F12156"/>
    <w:rsid w:val="00F13119"/>
    <w:rsid w:val="00F14389"/>
    <w:rsid w:val="00F1593F"/>
    <w:rsid w:val="00F20201"/>
    <w:rsid w:val="00F240AC"/>
    <w:rsid w:val="00F24E26"/>
    <w:rsid w:val="00F25D1D"/>
    <w:rsid w:val="00F32692"/>
    <w:rsid w:val="00F327E3"/>
    <w:rsid w:val="00F32D20"/>
    <w:rsid w:val="00F375D4"/>
    <w:rsid w:val="00F377D1"/>
    <w:rsid w:val="00F40830"/>
    <w:rsid w:val="00F40FCE"/>
    <w:rsid w:val="00F417A5"/>
    <w:rsid w:val="00F43631"/>
    <w:rsid w:val="00F43DC8"/>
    <w:rsid w:val="00F44270"/>
    <w:rsid w:val="00F5434E"/>
    <w:rsid w:val="00F5449A"/>
    <w:rsid w:val="00F5639E"/>
    <w:rsid w:val="00F57129"/>
    <w:rsid w:val="00F5798E"/>
    <w:rsid w:val="00F57B35"/>
    <w:rsid w:val="00F57C62"/>
    <w:rsid w:val="00F57CB2"/>
    <w:rsid w:val="00F621E2"/>
    <w:rsid w:val="00F64C6A"/>
    <w:rsid w:val="00F65284"/>
    <w:rsid w:val="00F67166"/>
    <w:rsid w:val="00F70DAE"/>
    <w:rsid w:val="00F7265B"/>
    <w:rsid w:val="00F75FE0"/>
    <w:rsid w:val="00F77BC9"/>
    <w:rsid w:val="00F821CC"/>
    <w:rsid w:val="00F83AB5"/>
    <w:rsid w:val="00F8634B"/>
    <w:rsid w:val="00F91447"/>
    <w:rsid w:val="00F95CD3"/>
    <w:rsid w:val="00F95FED"/>
    <w:rsid w:val="00FA09D4"/>
    <w:rsid w:val="00FA0AB8"/>
    <w:rsid w:val="00FA1647"/>
    <w:rsid w:val="00FA3498"/>
    <w:rsid w:val="00FA3D85"/>
    <w:rsid w:val="00FA5DCC"/>
    <w:rsid w:val="00FB0E19"/>
    <w:rsid w:val="00FB1EBE"/>
    <w:rsid w:val="00FB23B8"/>
    <w:rsid w:val="00FB5E45"/>
    <w:rsid w:val="00FB6A5E"/>
    <w:rsid w:val="00FB70AA"/>
    <w:rsid w:val="00FB731C"/>
    <w:rsid w:val="00FC1298"/>
    <w:rsid w:val="00FC32D0"/>
    <w:rsid w:val="00FC5006"/>
    <w:rsid w:val="00FC64E5"/>
    <w:rsid w:val="00FD1EC6"/>
    <w:rsid w:val="00FD2600"/>
    <w:rsid w:val="00FD3629"/>
    <w:rsid w:val="00FD3B20"/>
    <w:rsid w:val="00FD4AF8"/>
    <w:rsid w:val="00FD4ED2"/>
    <w:rsid w:val="00FD620A"/>
    <w:rsid w:val="00FD7B4C"/>
    <w:rsid w:val="00FE484A"/>
    <w:rsid w:val="00FE612F"/>
    <w:rsid w:val="00FE6A64"/>
    <w:rsid w:val="00FF2982"/>
    <w:rsid w:val="00FF32FD"/>
    <w:rsid w:val="00FF471B"/>
    <w:rsid w:val="00FF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58927"/>
  <w15:chartTrackingRefBased/>
  <w15:docId w15:val="{A1CCEBC0-5562-4AA1-974A-9EEF882C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B33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3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339E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39E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39E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39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39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39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39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39E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339E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339E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339E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339E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339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39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339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39EB"/>
    <w:rPr>
      <w:rFonts w:eastAsiaTheme="majorEastAsia" w:cstheme="majorBidi"/>
      <w:color w:val="272727" w:themeColor="text1" w:themeTint="D8"/>
    </w:rPr>
  </w:style>
  <w:style w:type="paragraph" w:styleId="a3">
    <w:name w:val="Title"/>
    <w:basedOn w:val="a"/>
    <w:next w:val="a"/>
    <w:link w:val="a4"/>
    <w:uiPriority w:val="10"/>
    <w:qFormat/>
    <w:rsid w:val="00B33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39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9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39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39EB"/>
    <w:pPr>
      <w:spacing w:before="160"/>
      <w:jc w:val="center"/>
    </w:pPr>
    <w:rPr>
      <w:i/>
      <w:iCs/>
      <w:color w:val="404040" w:themeColor="text1" w:themeTint="BF"/>
    </w:rPr>
  </w:style>
  <w:style w:type="character" w:customStyle="1" w:styleId="22">
    <w:name w:val="Цитата 2 Знак"/>
    <w:basedOn w:val="a0"/>
    <w:link w:val="21"/>
    <w:uiPriority w:val="29"/>
    <w:rsid w:val="00B339EB"/>
    <w:rPr>
      <w:i/>
      <w:iCs/>
      <w:color w:val="404040" w:themeColor="text1" w:themeTint="BF"/>
    </w:rPr>
  </w:style>
  <w:style w:type="paragraph" w:styleId="a7">
    <w:name w:val="List Paragraph"/>
    <w:basedOn w:val="a"/>
    <w:uiPriority w:val="34"/>
    <w:qFormat/>
    <w:rsid w:val="00B339EB"/>
    <w:pPr>
      <w:ind w:left="720"/>
      <w:contextualSpacing/>
    </w:pPr>
  </w:style>
  <w:style w:type="character" w:styleId="a8">
    <w:name w:val="Intense Emphasis"/>
    <w:basedOn w:val="a0"/>
    <w:uiPriority w:val="21"/>
    <w:qFormat/>
    <w:rsid w:val="00B339EB"/>
    <w:rPr>
      <w:i/>
      <w:iCs/>
      <w:color w:val="0F4761" w:themeColor="accent1" w:themeShade="BF"/>
    </w:rPr>
  </w:style>
  <w:style w:type="paragraph" w:styleId="a9">
    <w:name w:val="Intense Quote"/>
    <w:basedOn w:val="a"/>
    <w:next w:val="a"/>
    <w:link w:val="aa"/>
    <w:uiPriority w:val="30"/>
    <w:qFormat/>
    <w:rsid w:val="00B33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339EB"/>
    <w:rPr>
      <w:i/>
      <w:iCs/>
      <w:color w:val="0F4761" w:themeColor="accent1" w:themeShade="BF"/>
    </w:rPr>
  </w:style>
  <w:style w:type="character" w:styleId="ab">
    <w:name w:val="Intense Reference"/>
    <w:basedOn w:val="a0"/>
    <w:uiPriority w:val="32"/>
    <w:qFormat/>
    <w:rsid w:val="00B339EB"/>
    <w:rPr>
      <w:b/>
      <w:bCs/>
      <w:smallCaps/>
      <w:color w:val="0F4761" w:themeColor="accent1" w:themeShade="BF"/>
      <w:spacing w:val="5"/>
    </w:rPr>
  </w:style>
  <w:style w:type="character" w:styleId="ac">
    <w:name w:val="Hyperlink"/>
    <w:basedOn w:val="a0"/>
    <w:uiPriority w:val="99"/>
    <w:unhideWhenUsed/>
    <w:rsid w:val="00CD1FDD"/>
    <w:rPr>
      <w:color w:val="467886" w:themeColor="hyperlink"/>
      <w:u w:val="single"/>
    </w:rPr>
  </w:style>
  <w:style w:type="character" w:styleId="ad">
    <w:name w:val="Unresolved Mention"/>
    <w:basedOn w:val="a0"/>
    <w:uiPriority w:val="99"/>
    <w:semiHidden/>
    <w:unhideWhenUsed/>
    <w:rsid w:val="00CD1FDD"/>
    <w:rPr>
      <w:color w:val="605E5C"/>
      <w:shd w:val="clear" w:color="auto" w:fill="E1DFDD"/>
    </w:rPr>
  </w:style>
  <w:style w:type="paragraph" w:styleId="ae">
    <w:name w:val="Revision"/>
    <w:hidden/>
    <w:uiPriority w:val="99"/>
    <w:semiHidden/>
    <w:rsid w:val="000B0311"/>
    <w:pPr>
      <w:spacing w:after="0" w:line="240" w:lineRule="auto"/>
    </w:pPr>
  </w:style>
  <w:style w:type="paragraph" w:styleId="af">
    <w:name w:val="header"/>
    <w:basedOn w:val="a"/>
    <w:link w:val="af0"/>
    <w:uiPriority w:val="99"/>
    <w:unhideWhenUsed/>
    <w:rsid w:val="0075176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51765"/>
  </w:style>
  <w:style w:type="paragraph" w:styleId="af1">
    <w:name w:val="footer"/>
    <w:basedOn w:val="a"/>
    <w:link w:val="af2"/>
    <w:uiPriority w:val="99"/>
    <w:unhideWhenUsed/>
    <w:rsid w:val="0075176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51765"/>
  </w:style>
  <w:style w:type="table" w:styleId="af3">
    <w:name w:val="Table Grid"/>
    <w:basedOn w:val="a1"/>
    <w:uiPriority w:val="39"/>
    <w:rsid w:val="00410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B36470"/>
    <w:rPr>
      <w:sz w:val="16"/>
      <w:szCs w:val="16"/>
    </w:rPr>
  </w:style>
  <w:style w:type="paragraph" w:styleId="af5">
    <w:name w:val="annotation text"/>
    <w:basedOn w:val="a"/>
    <w:link w:val="af6"/>
    <w:uiPriority w:val="99"/>
    <w:semiHidden/>
    <w:unhideWhenUsed/>
    <w:rsid w:val="00B36470"/>
    <w:pPr>
      <w:spacing w:line="240" w:lineRule="auto"/>
    </w:pPr>
    <w:rPr>
      <w:sz w:val="20"/>
      <w:szCs w:val="20"/>
    </w:rPr>
  </w:style>
  <w:style w:type="character" w:customStyle="1" w:styleId="af6">
    <w:name w:val="Текст примечания Знак"/>
    <w:basedOn w:val="a0"/>
    <w:link w:val="af5"/>
    <w:uiPriority w:val="99"/>
    <w:semiHidden/>
    <w:rsid w:val="00B36470"/>
    <w:rPr>
      <w:sz w:val="20"/>
      <w:szCs w:val="20"/>
    </w:rPr>
  </w:style>
  <w:style w:type="paragraph" w:styleId="af7">
    <w:name w:val="annotation subject"/>
    <w:basedOn w:val="af5"/>
    <w:next w:val="af5"/>
    <w:link w:val="af8"/>
    <w:uiPriority w:val="99"/>
    <w:semiHidden/>
    <w:unhideWhenUsed/>
    <w:rsid w:val="00B36470"/>
    <w:rPr>
      <w:b/>
      <w:bCs/>
    </w:rPr>
  </w:style>
  <w:style w:type="character" w:customStyle="1" w:styleId="af8">
    <w:name w:val="Тема примечания Знак"/>
    <w:basedOn w:val="af6"/>
    <w:link w:val="af7"/>
    <w:uiPriority w:val="99"/>
    <w:semiHidden/>
    <w:rsid w:val="00B36470"/>
    <w:rPr>
      <w:b/>
      <w:bCs/>
      <w:sz w:val="20"/>
      <w:szCs w:val="20"/>
    </w:rPr>
  </w:style>
  <w:style w:type="paragraph" w:styleId="af9">
    <w:name w:val="TOC Heading"/>
    <w:basedOn w:val="1"/>
    <w:next w:val="a"/>
    <w:uiPriority w:val="39"/>
    <w:unhideWhenUsed/>
    <w:qFormat/>
    <w:rsid w:val="00E82DC0"/>
    <w:pPr>
      <w:spacing w:before="240" w:after="0" w:line="259" w:lineRule="auto"/>
      <w:outlineLvl w:val="9"/>
    </w:pPr>
    <w:rPr>
      <w:kern w:val="0"/>
      <w:sz w:val="32"/>
      <w:szCs w:val="32"/>
      <w:lang w:val="uz-Cyrl-UZ" w:eastAsia="uz-Cyrl-UZ"/>
      <w14:ligatures w14:val="none"/>
    </w:rPr>
  </w:style>
  <w:style w:type="paragraph" w:styleId="11">
    <w:name w:val="toc 1"/>
    <w:basedOn w:val="a"/>
    <w:next w:val="a"/>
    <w:autoRedefine/>
    <w:uiPriority w:val="39"/>
    <w:unhideWhenUsed/>
    <w:rsid w:val="00DF5E9C"/>
    <w:pPr>
      <w:spacing w:after="100"/>
    </w:pPr>
  </w:style>
  <w:style w:type="paragraph" w:styleId="23">
    <w:name w:val="toc 2"/>
    <w:basedOn w:val="a"/>
    <w:next w:val="a"/>
    <w:autoRedefine/>
    <w:uiPriority w:val="39"/>
    <w:unhideWhenUsed/>
    <w:rsid w:val="00DF5E9C"/>
    <w:pPr>
      <w:spacing w:after="100"/>
      <w:ind w:left="240"/>
    </w:pPr>
  </w:style>
  <w:style w:type="paragraph" w:styleId="31">
    <w:name w:val="toc 3"/>
    <w:basedOn w:val="a"/>
    <w:next w:val="a"/>
    <w:autoRedefine/>
    <w:uiPriority w:val="39"/>
    <w:unhideWhenUsed/>
    <w:rsid w:val="00DF5E9C"/>
    <w:pPr>
      <w:spacing w:after="100" w:line="259" w:lineRule="auto"/>
      <w:ind w:left="440"/>
    </w:pPr>
    <w:rPr>
      <w:rFonts w:eastAsiaTheme="minorEastAsia" w:cs="Times New Roman"/>
      <w:kern w:val="0"/>
      <w:sz w:val="22"/>
      <w:szCs w:val="22"/>
      <w:lang w:val="uz-Cyrl-UZ" w:eastAsia="uz-Cyrl-UZ"/>
      <w14:ligatures w14:val="none"/>
    </w:rPr>
  </w:style>
  <w:style w:type="paragraph" w:styleId="afa">
    <w:name w:val="footnote text"/>
    <w:basedOn w:val="a"/>
    <w:link w:val="afb"/>
    <w:uiPriority w:val="99"/>
    <w:semiHidden/>
    <w:unhideWhenUsed/>
    <w:rsid w:val="00E3633B"/>
    <w:pPr>
      <w:spacing w:after="0" w:line="240" w:lineRule="auto"/>
    </w:pPr>
    <w:rPr>
      <w:sz w:val="20"/>
      <w:szCs w:val="20"/>
    </w:rPr>
  </w:style>
  <w:style w:type="character" w:customStyle="1" w:styleId="afb">
    <w:name w:val="Текст сноски Знак"/>
    <w:basedOn w:val="a0"/>
    <w:link w:val="afa"/>
    <w:uiPriority w:val="99"/>
    <w:semiHidden/>
    <w:rsid w:val="00E3633B"/>
    <w:rPr>
      <w:sz w:val="20"/>
      <w:szCs w:val="20"/>
    </w:rPr>
  </w:style>
  <w:style w:type="character" w:styleId="afc">
    <w:name w:val="footnote reference"/>
    <w:basedOn w:val="a0"/>
    <w:uiPriority w:val="99"/>
    <w:semiHidden/>
    <w:unhideWhenUsed/>
    <w:rsid w:val="00E3633B"/>
    <w:rPr>
      <w:vertAlign w:val="superscript"/>
    </w:rPr>
  </w:style>
  <w:style w:type="character" w:styleId="afd">
    <w:name w:val="Placeholder Text"/>
    <w:basedOn w:val="a0"/>
    <w:uiPriority w:val="99"/>
    <w:semiHidden/>
    <w:rsid w:val="00A74E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81341">
      <w:bodyDiv w:val="1"/>
      <w:marLeft w:val="0"/>
      <w:marRight w:val="0"/>
      <w:marTop w:val="0"/>
      <w:marBottom w:val="0"/>
      <w:divBdr>
        <w:top w:val="none" w:sz="0" w:space="0" w:color="auto"/>
        <w:left w:val="none" w:sz="0" w:space="0" w:color="auto"/>
        <w:bottom w:val="none" w:sz="0" w:space="0" w:color="auto"/>
        <w:right w:val="none" w:sz="0" w:space="0" w:color="auto"/>
      </w:divBdr>
    </w:div>
    <w:div w:id="301810189">
      <w:bodyDiv w:val="1"/>
      <w:marLeft w:val="0"/>
      <w:marRight w:val="0"/>
      <w:marTop w:val="0"/>
      <w:marBottom w:val="0"/>
      <w:divBdr>
        <w:top w:val="none" w:sz="0" w:space="0" w:color="auto"/>
        <w:left w:val="none" w:sz="0" w:space="0" w:color="auto"/>
        <w:bottom w:val="none" w:sz="0" w:space="0" w:color="auto"/>
        <w:right w:val="none" w:sz="0" w:space="0" w:color="auto"/>
      </w:divBdr>
    </w:div>
    <w:div w:id="348408817">
      <w:bodyDiv w:val="1"/>
      <w:marLeft w:val="0"/>
      <w:marRight w:val="0"/>
      <w:marTop w:val="0"/>
      <w:marBottom w:val="0"/>
      <w:divBdr>
        <w:top w:val="none" w:sz="0" w:space="0" w:color="auto"/>
        <w:left w:val="none" w:sz="0" w:space="0" w:color="auto"/>
        <w:bottom w:val="none" w:sz="0" w:space="0" w:color="auto"/>
        <w:right w:val="none" w:sz="0" w:space="0" w:color="auto"/>
      </w:divBdr>
    </w:div>
    <w:div w:id="463430523">
      <w:bodyDiv w:val="1"/>
      <w:marLeft w:val="0"/>
      <w:marRight w:val="0"/>
      <w:marTop w:val="0"/>
      <w:marBottom w:val="0"/>
      <w:divBdr>
        <w:top w:val="none" w:sz="0" w:space="0" w:color="auto"/>
        <w:left w:val="none" w:sz="0" w:space="0" w:color="auto"/>
        <w:bottom w:val="none" w:sz="0" w:space="0" w:color="auto"/>
        <w:right w:val="none" w:sz="0" w:space="0" w:color="auto"/>
      </w:divBdr>
    </w:div>
    <w:div w:id="520243078">
      <w:bodyDiv w:val="1"/>
      <w:marLeft w:val="0"/>
      <w:marRight w:val="0"/>
      <w:marTop w:val="0"/>
      <w:marBottom w:val="0"/>
      <w:divBdr>
        <w:top w:val="none" w:sz="0" w:space="0" w:color="auto"/>
        <w:left w:val="none" w:sz="0" w:space="0" w:color="auto"/>
        <w:bottom w:val="none" w:sz="0" w:space="0" w:color="auto"/>
        <w:right w:val="none" w:sz="0" w:space="0" w:color="auto"/>
      </w:divBdr>
    </w:div>
    <w:div w:id="606622097">
      <w:bodyDiv w:val="1"/>
      <w:marLeft w:val="0"/>
      <w:marRight w:val="0"/>
      <w:marTop w:val="0"/>
      <w:marBottom w:val="0"/>
      <w:divBdr>
        <w:top w:val="none" w:sz="0" w:space="0" w:color="auto"/>
        <w:left w:val="none" w:sz="0" w:space="0" w:color="auto"/>
        <w:bottom w:val="none" w:sz="0" w:space="0" w:color="auto"/>
        <w:right w:val="none" w:sz="0" w:space="0" w:color="auto"/>
      </w:divBdr>
    </w:div>
    <w:div w:id="634723839">
      <w:bodyDiv w:val="1"/>
      <w:marLeft w:val="0"/>
      <w:marRight w:val="0"/>
      <w:marTop w:val="0"/>
      <w:marBottom w:val="0"/>
      <w:divBdr>
        <w:top w:val="none" w:sz="0" w:space="0" w:color="auto"/>
        <w:left w:val="none" w:sz="0" w:space="0" w:color="auto"/>
        <w:bottom w:val="none" w:sz="0" w:space="0" w:color="auto"/>
        <w:right w:val="none" w:sz="0" w:space="0" w:color="auto"/>
      </w:divBdr>
    </w:div>
    <w:div w:id="731003449">
      <w:bodyDiv w:val="1"/>
      <w:marLeft w:val="0"/>
      <w:marRight w:val="0"/>
      <w:marTop w:val="0"/>
      <w:marBottom w:val="0"/>
      <w:divBdr>
        <w:top w:val="none" w:sz="0" w:space="0" w:color="auto"/>
        <w:left w:val="none" w:sz="0" w:space="0" w:color="auto"/>
        <w:bottom w:val="none" w:sz="0" w:space="0" w:color="auto"/>
        <w:right w:val="none" w:sz="0" w:space="0" w:color="auto"/>
      </w:divBdr>
    </w:div>
    <w:div w:id="806049217">
      <w:bodyDiv w:val="1"/>
      <w:marLeft w:val="0"/>
      <w:marRight w:val="0"/>
      <w:marTop w:val="0"/>
      <w:marBottom w:val="0"/>
      <w:divBdr>
        <w:top w:val="none" w:sz="0" w:space="0" w:color="auto"/>
        <w:left w:val="none" w:sz="0" w:space="0" w:color="auto"/>
        <w:bottom w:val="none" w:sz="0" w:space="0" w:color="auto"/>
        <w:right w:val="none" w:sz="0" w:space="0" w:color="auto"/>
      </w:divBdr>
    </w:div>
    <w:div w:id="811411571">
      <w:bodyDiv w:val="1"/>
      <w:marLeft w:val="0"/>
      <w:marRight w:val="0"/>
      <w:marTop w:val="0"/>
      <w:marBottom w:val="0"/>
      <w:divBdr>
        <w:top w:val="none" w:sz="0" w:space="0" w:color="auto"/>
        <w:left w:val="none" w:sz="0" w:space="0" w:color="auto"/>
        <w:bottom w:val="none" w:sz="0" w:space="0" w:color="auto"/>
        <w:right w:val="none" w:sz="0" w:space="0" w:color="auto"/>
      </w:divBdr>
    </w:div>
    <w:div w:id="832451403">
      <w:bodyDiv w:val="1"/>
      <w:marLeft w:val="0"/>
      <w:marRight w:val="0"/>
      <w:marTop w:val="0"/>
      <w:marBottom w:val="0"/>
      <w:divBdr>
        <w:top w:val="none" w:sz="0" w:space="0" w:color="auto"/>
        <w:left w:val="none" w:sz="0" w:space="0" w:color="auto"/>
        <w:bottom w:val="none" w:sz="0" w:space="0" w:color="auto"/>
        <w:right w:val="none" w:sz="0" w:space="0" w:color="auto"/>
      </w:divBdr>
    </w:div>
    <w:div w:id="963928213">
      <w:bodyDiv w:val="1"/>
      <w:marLeft w:val="0"/>
      <w:marRight w:val="0"/>
      <w:marTop w:val="0"/>
      <w:marBottom w:val="0"/>
      <w:divBdr>
        <w:top w:val="none" w:sz="0" w:space="0" w:color="auto"/>
        <w:left w:val="none" w:sz="0" w:space="0" w:color="auto"/>
        <w:bottom w:val="none" w:sz="0" w:space="0" w:color="auto"/>
        <w:right w:val="none" w:sz="0" w:space="0" w:color="auto"/>
      </w:divBdr>
    </w:div>
    <w:div w:id="1091313141">
      <w:bodyDiv w:val="1"/>
      <w:marLeft w:val="0"/>
      <w:marRight w:val="0"/>
      <w:marTop w:val="0"/>
      <w:marBottom w:val="0"/>
      <w:divBdr>
        <w:top w:val="none" w:sz="0" w:space="0" w:color="auto"/>
        <w:left w:val="none" w:sz="0" w:space="0" w:color="auto"/>
        <w:bottom w:val="none" w:sz="0" w:space="0" w:color="auto"/>
        <w:right w:val="none" w:sz="0" w:space="0" w:color="auto"/>
      </w:divBdr>
    </w:div>
    <w:div w:id="1092313478">
      <w:bodyDiv w:val="1"/>
      <w:marLeft w:val="0"/>
      <w:marRight w:val="0"/>
      <w:marTop w:val="0"/>
      <w:marBottom w:val="0"/>
      <w:divBdr>
        <w:top w:val="none" w:sz="0" w:space="0" w:color="auto"/>
        <w:left w:val="none" w:sz="0" w:space="0" w:color="auto"/>
        <w:bottom w:val="none" w:sz="0" w:space="0" w:color="auto"/>
        <w:right w:val="none" w:sz="0" w:space="0" w:color="auto"/>
      </w:divBdr>
    </w:div>
    <w:div w:id="1262570117">
      <w:bodyDiv w:val="1"/>
      <w:marLeft w:val="0"/>
      <w:marRight w:val="0"/>
      <w:marTop w:val="0"/>
      <w:marBottom w:val="0"/>
      <w:divBdr>
        <w:top w:val="none" w:sz="0" w:space="0" w:color="auto"/>
        <w:left w:val="none" w:sz="0" w:space="0" w:color="auto"/>
        <w:bottom w:val="none" w:sz="0" w:space="0" w:color="auto"/>
        <w:right w:val="none" w:sz="0" w:space="0" w:color="auto"/>
      </w:divBdr>
    </w:div>
    <w:div w:id="1368485504">
      <w:bodyDiv w:val="1"/>
      <w:marLeft w:val="0"/>
      <w:marRight w:val="0"/>
      <w:marTop w:val="0"/>
      <w:marBottom w:val="0"/>
      <w:divBdr>
        <w:top w:val="none" w:sz="0" w:space="0" w:color="auto"/>
        <w:left w:val="none" w:sz="0" w:space="0" w:color="auto"/>
        <w:bottom w:val="none" w:sz="0" w:space="0" w:color="auto"/>
        <w:right w:val="none" w:sz="0" w:space="0" w:color="auto"/>
      </w:divBdr>
    </w:div>
    <w:div w:id="1399748151">
      <w:bodyDiv w:val="1"/>
      <w:marLeft w:val="0"/>
      <w:marRight w:val="0"/>
      <w:marTop w:val="0"/>
      <w:marBottom w:val="0"/>
      <w:divBdr>
        <w:top w:val="none" w:sz="0" w:space="0" w:color="auto"/>
        <w:left w:val="none" w:sz="0" w:space="0" w:color="auto"/>
        <w:bottom w:val="none" w:sz="0" w:space="0" w:color="auto"/>
        <w:right w:val="none" w:sz="0" w:space="0" w:color="auto"/>
      </w:divBdr>
    </w:div>
    <w:div w:id="1721519250">
      <w:bodyDiv w:val="1"/>
      <w:marLeft w:val="0"/>
      <w:marRight w:val="0"/>
      <w:marTop w:val="0"/>
      <w:marBottom w:val="0"/>
      <w:divBdr>
        <w:top w:val="none" w:sz="0" w:space="0" w:color="auto"/>
        <w:left w:val="none" w:sz="0" w:space="0" w:color="auto"/>
        <w:bottom w:val="none" w:sz="0" w:space="0" w:color="auto"/>
        <w:right w:val="none" w:sz="0" w:space="0" w:color="auto"/>
      </w:divBdr>
    </w:div>
    <w:div w:id="1837577063">
      <w:bodyDiv w:val="1"/>
      <w:marLeft w:val="0"/>
      <w:marRight w:val="0"/>
      <w:marTop w:val="0"/>
      <w:marBottom w:val="0"/>
      <w:divBdr>
        <w:top w:val="none" w:sz="0" w:space="0" w:color="auto"/>
        <w:left w:val="none" w:sz="0" w:space="0" w:color="auto"/>
        <w:bottom w:val="none" w:sz="0" w:space="0" w:color="auto"/>
        <w:right w:val="none" w:sz="0" w:space="0" w:color="auto"/>
      </w:divBdr>
    </w:div>
    <w:div w:id="1954970808">
      <w:bodyDiv w:val="1"/>
      <w:marLeft w:val="0"/>
      <w:marRight w:val="0"/>
      <w:marTop w:val="0"/>
      <w:marBottom w:val="0"/>
      <w:divBdr>
        <w:top w:val="none" w:sz="0" w:space="0" w:color="auto"/>
        <w:left w:val="none" w:sz="0" w:space="0" w:color="auto"/>
        <w:bottom w:val="none" w:sz="0" w:space="0" w:color="auto"/>
        <w:right w:val="none" w:sz="0" w:space="0" w:color="auto"/>
      </w:divBdr>
    </w:div>
    <w:div w:id="20952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9C1E-1D11-CF44-B4E2-243D8D75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18</Pages>
  <Words>4150</Words>
  <Characters>23660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Abdujalilov Zafarjon Sharafidinovich</dc:creator>
  <cp:keywords/>
  <dc:description/>
  <cp:lastModifiedBy>Microsoft Office User</cp:lastModifiedBy>
  <cp:revision>151</cp:revision>
  <cp:lastPrinted>2025-11-06T07:57:00Z</cp:lastPrinted>
  <dcterms:created xsi:type="dcterms:W3CDTF">2025-09-24T16:39:00Z</dcterms:created>
  <dcterms:modified xsi:type="dcterms:W3CDTF">2025-12-01T08:18:00Z</dcterms:modified>
</cp:coreProperties>
</file>