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382AE72F"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C07146">
        <w:rPr>
          <w:rFonts w:ascii="Abadi" w:hAnsi="Abadi"/>
          <w:spacing w:val="-10"/>
          <w:sz w:val="22"/>
          <w:szCs w:val="22"/>
        </w:rPr>
        <w:t>May 13</w:t>
      </w:r>
      <w:r w:rsidR="008665FC">
        <w:rPr>
          <w:rFonts w:ascii="Abadi" w:hAnsi="Abadi"/>
          <w:spacing w:val="-10"/>
          <w:sz w:val="22"/>
          <w:szCs w:val="22"/>
        </w:rPr>
        <w:t xml:space="preserve">, </w:t>
      </w:r>
      <w:proofErr w:type="gramStart"/>
      <w:r w:rsidR="008665FC">
        <w:rPr>
          <w:rFonts w:ascii="Abadi" w:hAnsi="Abadi"/>
          <w:spacing w:val="-10"/>
          <w:sz w:val="22"/>
          <w:szCs w:val="22"/>
        </w:rPr>
        <w:t>2024</w:t>
      </w:r>
      <w:proofErr w:type="gramEnd"/>
      <w:r w:rsidRPr="00075AF0">
        <w:rPr>
          <w:rFonts w:ascii="Abadi" w:hAnsi="Abadi"/>
          <w:spacing w:val="-10"/>
          <w:sz w:val="22"/>
          <w:szCs w:val="22"/>
        </w:rPr>
        <w:t xml:space="preserve"> at City Hall. President Becker called the meeting to order at </w:t>
      </w:r>
      <w:r w:rsidR="00C07146">
        <w:rPr>
          <w:rFonts w:ascii="Abadi" w:hAnsi="Abadi"/>
          <w:spacing w:val="-10"/>
          <w:sz w:val="22"/>
          <w:szCs w:val="22"/>
        </w:rPr>
        <w:t>6:59</w:t>
      </w:r>
      <w:r w:rsidR="008665FC">
        <w:rPr>
          <w:rFonts w:ascii="Abadi" w:hAnsi="Abadi"/>
          <w:spacing w:val="-10"/>
          <w:sz w:val="22"/>
          <w:szCs w:val="22"/>
        </w:rPr>
        <w:t xml:space="preserve"> p</w:t>
      </w:r>
      <w:r w:rsidRPr="00075AF0">
        <w:rPr>
          <w:rFonts w:ascii="Abadi" w:hAnsi="Abadi"/>
          <w:spacing w:val="-10"/>
          <w:sz w:val="22"/>
          <w:szCs w:val="22"/>
        </w:rPr>
        <w:t>.m. with Dean Becker</w:t>
      </w:r>
      <w:r w:rsidR="00D1182A">
        <w:rPr>
          <w:rFonts w:ascii="Abadi" w:hAnsi="Abadi"/>
          <w:spacing w:val="-10"/>
          <w:sz w:val="22"/>
          <w:szCs w:val="22"/>
        </w:rPr>
        <w:t xml:space="preserve">, </w:t>
      </w:r>
      <w:r w:rsidR="00244884" w:rsidRPr="00075AF0">
        <w:rPr>
          <w:rFonts w:ascii="Abadi" w:hAnsi="Abadi"/>
          <w:spacing w:val="-10"/>
          <w:sz w:val="22"/>
          <w:szCs w:val="22"/>
        </w:rPr>
        <w:t>Marty Winckler</w:t>
      </w:r>
      <w:r w:rsidRPr="00075AF0">
        <w:rPr>
          <w:rFonts w:ascii="Abadi" w:hAnsi="Abadi"/>
          <w:spacing w:val="-10"/>
          <w:sz w:val="22"/>
          <w:szCs w:val="22"/>
        </w:rPr>
        <w:t xml:space="preserve">, </w:t>
      </w:r>
      <w:r w:rsidR="00D1182A">
        <w:rPr>
          <w:rFonts w:ascii="Abadi" w:hAnsi="Abadi"/>
          <w:spacing w:val="-10"/>
          <w:sz w:val="22"/>
          <w:szCs w:val="22"/>
        </w:rPr>
        <w:t xml:space="preserve">and Mike Bartels, </w:t>
      </w:r>
      <w:r w:rsidRPr="00075AF0">
        <w:rPr>
          <w:rFonts w:ascii="Abadi" w:hAnsi="Abadi"/>
          <w:spacing w:val="-10"/>
          <w:sz w:val="22"/>
          <w:szCs w:val="22"/>
        </w:rPr>
        <w:t xml:space="preserve">Trustees, and 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 in attendance</w:t>
      </w:r>
      <w:r w:rsidR="00D1182A">
        <w:rPr>
          <w:rFonts w:ascii="Abadi" w:hAnsi="Abadi"/>
          <w:spacing w:val="-10"/>
          <w:sz w:val="22"/>
          <w:szCs w:val="22"/>
        </w:rPr>
        <w:t>.</w:t>
      </w:r>
      <w:r w:rsidR="00C4752E">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1A347703" w14:textId="77777777" w:rsidR="00C07146"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proofErr w:type="gramStart"/>
      <w:r w:rsidR="00244884" w:rsidRPr="00075AF0">
        <w:rPr>
          <w:rFonts w:ascii="Abadi" w:hAnsi="Abadi"/>
          <w:b/>
          <w:bCs/>
          <w:spacing w:val="-10"/>
          <w:sz w:val="22"/>
          <w:szCs w:val="22"/>
        </w:rPr>
        <w:t>MOTION</w:t>
      </w:r>
      <w:proofErr w:type="gramEnd"/>
      <w:r w:rsidR="00244884" w:rsidRPr="00075AF0">
        <w:rPr>
          <w:rFonts w:ascii="Abadi" w:hAnsi="Abadi"/>
          <w:spacing w:val="-10"/>
          <w:sz w:val="22"/>
          <w:szCs w:val="22"/>
        </w:rPr>
        <w:t xml:space="preserve"> by </w:t>
      </w:r>
      <w:r w:rsidR="00C07146">
        <w:rPr>
          <w:rFonts w:ascii="Abadi" w:hAnsi="Abadi"/>
          <w:spacing w:val="-10"/>
          <w:sz w:val="22"/>
          <w:szCs w:val="22"/>
        </w:rPr>
        <w:t>Beck</w:t>
      </w:r>
      <w:r w:rsidR="00471466">
        <w:rPr>
          <w:rFonts w:ascii="Abadi" w:hAnsi="Abadi"/>
          <w:spacing w:val="-10"/>
          <w:sz w:val="22"/>
          <w:szCs w:val="22"/>
        </w:rPr>
        <w:t>er</w:t>
      </w:r>
      <w:r w:rsidR="00952ABE">
        <w:rPr>
          <w:rFonts w:ascii="Abadi" w:hAnsi="Abadi"/>
          <w:spacing w:val="-10"/>
          <w:sz w:val="22"/>
          <w:szCs w:val="22"/>
        </w:rPr>
        <w:t xml:space="preserve"> to </w:t>
      </w:r>
      <w:r w:rsidR="0037413B">
        <w:rPr>
          <w:rFonts w:ascii="Abadi" w:hAnsi="Abadi"/>
          <w:spacing w:val="-10"/>
          <w:sz w:val="22"/>
          <w:szCs w:val="22"/>
        </w:rPr>
        <w:t xml:space="preserve">approve the Agenda for the </w:t>
      </w:r>
      <w:r w:rsidR="00C07146">
        <w:rPr>
          <w:rFonts w:ascii="Abadi" w:hAnsi="Abadi"/>
          <w:spacing w:val="-10"/>
          <w:sz w:val="22"/>
          <w:szCs w:val="22"/>
        </w:rPr>
        <w:t>May 13</w:t>
      </w:r>
      <w:r w:rsidR="002D13F8">
        <w:rPr>
          <w:rFonts w:ascii="Abadi" w:hAnsi="Abadi"/>
          <w:spacing w:val="-10"/>
          <w:sz w:val="22"/>
          <w:szCs w:val="22"/>
        </w:rPr>
        <w:t>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C07146">
        <w:rPr>
          <w:rFonts w:ascii="Abadi" w:hAnsi="Abadi"/>
          <w:spacing w:val="-10"/>
          <w:sz w:val="22"/>
          <w:szCs w:val="22"/>
        </w:rPr>
        <w:t>Winckler</w:t>
      </w:r>
      <w:r w:rsidR="0037413B">
        <w:rPr>
          <w:rFonts w:ascii="Abadi" w:hAnsi="Abadi"/>
          <w:spacing w:val="-10"/>
          <w:sz w:val="22"/>
          <w:szCs w:val="22"/>
        </w:rPr>
        <w:t>. Motion carried.</w:t>
      </w:r>
    </w:p>
    <w:p w14:paraId="2F54D31B" w14:textId="54BFF34F" w:rsidR="00C4752E" w:rsidRDefault="00C07146" w:rsidP="00124B25">
      <w:pPr>
        <w:tabs>
          <w:tab w:val="left" w:pos="270"/>
        </w:tabs>
        <w:spacing w:after="120"/>
        <w:jc w:val="both"/>
        <w:rPr>
          <w:rFonts w:ascii="Abadi" w:hAnsi="Abadi"/>
          <w:spacing w:val="-10"/>
          <w:sz w:val="22"/>
          <w:szCs w:val="22"/>
        </w:rPr>
      </w:pPr>
      <w:r>
        <w:rPr>
          <w:rFonts w:ascii="Abadi" w:hAnsi="Abadi"/>
          <w:spacing w:val="-10"/>
          <w:sz w:val="22"/>
          <w:szCs w:val="22"/>
        </w:rPr>
        <w:tab/>
        <w:t xml:space="preserve">Scott Schweitzer from Brosz </w:t>
      </w:r>
      <w:r w:rsidR="00BD76AE">
        <w:rPr>
          <w:rFonts w:ascii="Abadi" w:hAnsi="Abadi"/>
          <w:spacing w:val="-10"/>
          <w:sz w:val="22"/>
          <w:szCs w:val="22"/>
        </w:rPr>
        <w:t xml:space="preserve">Engineering </w:t>
      </w:r>
      <w:r>
        <w:rPr>
          <w:rFonts w:ascii="Abadi" w:hAnsi="Abadi"/>
          <w:spacing w:val="-10"/>
          <w:sz w:val="22"/>
          <w:szCs w:val="22"/>
        </w:rPr>
        <w:t xml:space="preserve">and Ryan Moran from Prairie Grain Partners were present to discuss the railroad crossing on Wyman Avenue. Schweitzer presented a proposal from the railroad to replace all three crossings </w:t>
      </w:r>
      <w:r w:rsidR="00BD76AE">
        <w:rPr>
          <w:rFonts w:ascii="Abadi" w:hAnsi="Abadi"/>
          <w:spacing w:val="-10"/>
          <w:sz w:val="22"/>
          <w:szCs w:val="22"/>
        </w:rPr>
        <w:t>with</w:t>
      </w:r>
      <w:r>
        <w:rPr>
          <w:rFonts w:ascii="Abadi" w:hAnsi="Abadi"/>
          <w:spacing w:val="-10"/>
          <w:sz w:val="22"/>
          <w:szCs w:val="22"/>
        </w:rPr>
        <w:t xml:space="preserve"> a total approximate cost </w:t>
      </w:r>
      <w:proofErr w:type="gramStart"/>
      <w:r>
        <w:rPr>
          <w:rFonts w:ascii="Abadi" w:hAnsi="Abadi"/>
          <w:spacing w:val="-10"/>
          <w:sz w:val="22"/>
          <w:szCs w:val="22"/>
        </w:rPr>
        <w:t xml:space="preserve">of </w:t>
      </w:r>
      <w:r w:rsidR="00AB3A60" w:rsidRPr="00075AF0">
        <w:rPr>
          <w:rFonts w:ascii="Abadi" w:hAnsi="Abadi"/>
          <w:spacing w:val="-10"/>
          <w:sz w:val="22"/>
          <w:szCs w:val="22"/>
        </w:rPr>
        <w:t xml:space="preserve"> </w:t>
      </w:r>
      <w:r>
        <w:rPr>
          <w:rFonts w:ascii="Abadi" w:hAnsi="Abadi"/>
          <w:spacing w:val="-10"/>
          <w:sz w:val="22"/>
          <w:szCs w:val="22"/>
        </w:rPr>
        <w:t>$</w:t>
      </w:r>
      <w:proofErr w:type="gramEnd"/>
      <w:r>
        <w:rPr>
          <w:rFonts w:ascii="Abadi" w:hAnsi="Abadi"/>
          <w:spacing w:val="-10"/>
          <w:sz w:val="22"/>
          <w:szCs w:val="22"/>
        </w:rPr>
        <w:t>45,000.  Concrete work between each of the crossings would be put out for bids on a separate process.  Work should be able to begin toward the end of June. Ryan will work with Prairie Grain to get approval to replace their crossing.</w:t>
      </w:r>
    </w:p>
    <w:p w14:paraId="4189D744" w14:textId="353ECA38" w:rsidR="00C07146" w:rsidRPr="00C07146" w:rsidRDefault="00C07146"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 xml:space="preserve">MOTION </w:t>
      </w:r>
      <w:r>
        <w:rPr>
          <w:rFonts w:ascii="Abadi" w:hAnsi="Abadi"/>
          <w:spacing w:val="-10"/>
          <w:sz w:val="22"/>
          <w:szCs w:val="22"/>
        </w:rPr>
        <w:t>by Bartels to approve the presented proposal to replace the railroad crossings.  Second by Winckler.  Motion carried.</w:t>
      </w:r>
    </w:p>
    <w:p w14:paraId="5F32797D" w14:textId="1DF81276" w:rsidR="002F513A" w:rsidRDefault="002F513A" w:rsidP="00124B25">
      <w:pPr>
        <w:tabs>
          <w:tab w:val="left" w:pos="270"/>
        </w:tabs>
        <w:spacing w:after="120"/>
        <w:jc w:val="both"/>
        <w:rPr>
          <w:rFonts w:ascii="Abadi" w:hAnsi="Abadi"/>
          <w:spacing w:val="-10"/>
          <w:sz w:val="22"/>
          <w:szCs w:val="22"/>
        </w:rPr>
      </w:pPr>
      <w:r>
        <w:rPr>
          <w:rFonts w:ascii="Abadi" w:hAnsi="Abadi"/>
          <w:spacing w:val="-10"/>
          <w:sz w:val="22"/>
          <w:szCs w:val="22"/>
        </w:rPr>
        <w:tab/>
      </w:r>
      <w:r w:rsidR="00952ABE">
        <w:rPr>
          <w:rFonts w:ascii="Abadi" w:hAnsi="Abadi"/>
          <w:b/>
          <w:bCs/>
          <w:spacing w:val="-10"/>
          <w:sz w:val="22"/>
          <w:szCs w:val="22"/>
        </w:rPr>
        <w:t>MOTION</w:t>
      </w:r>
      <w:r w:rsidR="00952ABE">
        <w:rPr>
          <w:rFonts w:ascii="Abadi" w:hAnsi="Abadi"/>
          <w:spacing w:val="-10"/>
          <w:sz w:val="22"/>
          <w:szCs w:val="22"/>
        </w:rPr>
        <w:t xml:space="preserve"> by </w:t>
      </w:r>
      <w:r w:rsidR="00C07146">
        <w:rPr>
          <w:rFonts w:ascii="Abadi" w:hAnsi="Abadi"/>
          <w:spacing w:val="-10"/>
          <w:sz w:val="22"/>
          <w:szCs w:val="22"/>
        </w:rPr>
        <w:t>Winckler</w:t>
      </w:r>
      <w:r w:rsidR="00C873B0">
        <w:rPr>
          <w:rFonts w:ascii="Abadi" w:hAnsi="Abadi"/>
          <w:spacing w:val="-10"/>
          <w:sz w:val="22"/>
          <w:szCs w:val="22"/>
        </w:rPr>
        <w:t xml:space="preserve"> to approve the minutes from the</w:t>
      </w:r>
      <w:r w:rsidR="002D13F8">
        <w:rPr>
          <w:rFonts w:ascii="Abadi" w:hAnsi="Abadi"/>
          <w:spacing w:val="-10"/>
          <w:sz w:val="22"/>
          <w:szCs w:val="22"/>
        </w:rPr>
        <w:t xml:space="preserve"> </w:t>
      </w:r>
      <w:r w:rsidR="00C07146">
        <w:rPr>
          <w:rFonts w:ascii="Abadi" w:hAnsi="Abadi"/>
          <w:spacing w:val="-10"/>
          <w:sz w:val="22"/>
          <w:szCs w:val="22"/>
        </w:rPr>
        <w:t>April 8</w:t>
      </w:r>
      <w:r w:rsidR="00C07146" w:rsidRPr="00C07146">
        <w:rPr>
          <w:rFonts w:ascii="Abadi" w:hAnsi="Abadi"/>
          <w:spacing w:val="-10"/>
          <w:sz w:val="22"/>
          <w:szCs w:val="22"/>
          <w:vertAlign w:val="superscript"/>
        </w:rPr>
        <w:t>th</w:t>
      </w:r>
      <w:r w:rsidR="00C07146">
        <w:rPr>
          <w:rFonts w:ascii="Abadi" w:hAnsi="Abadi"/>
          <w:spacing w:val="-10"/>
          <w:sz w:val="22"/>
          <w:szCs w:val="22"/>
        </w:rPr>
        <w:t xml:space="preserve"> meeting</w:t>
      </w:r>
      <w:r w:rsidR="00C873B0">
        <w:rPr>
          <w:rFonts w:ascii="Abadi" w:hAnsi="Abadi"/>
          <w:spacing w:val="-10"/>
          <w:sz w:val="22"/>
          <w:szCs w:val="22"/>
        </w:rPr>
        <w:t xml:space="preserve">.  Second by </w:t>
      </w:r>
      <w:r w:rsidR="00C07146">
        <w:rPr>
          <w:rFonts w:ascii="Abadi" w:hAnsi="Abadi"/>
          <w:spacing w:val="-10"/>
          <w:sz w:val="22"/>
          <w:szCs w:val="22"/>
        </w:rPr>
        <w:t>Becker</w:t>
      </w:r>
      <w:r w:rsidR="00C873B0">
        <w:rPr>
          <w:rFonts w:ascii="Abadi" w:hAnsi="Abadi"/>
          <w:spacing w:val="-10"/>
          <w:sz w:val="22"/>
          <w:szCs w:val="22"/>
        </w:rPr>
        <w:t>. Motion</w:t>
      </w:r>
      <w:r w:rsidR="00952ABE">
        <w:rPr>
          <w:rFonts w:ascii="Abadi" w:hAnsi="Abadi"/>
          <w:spacing w:val="-10"/>
          <w:sz w:val="22"/>
          <w:szCs w:val="22"/>
        </w:rPr>
        <w:t xml:space="preserve"> carried.</w:t>
      </w:r>
    </w:p>
    <w:p w14:paraId="5C631E88" w14:textId="2920BC79" w:rsidR="00DB486E" w:rsidRDefault="00952ABE" w:rsidP="002D13F8">
      <w:pPr>
        <w:tabs>
          <w:tab w:val="left" w:pos="270"/>
        </w:tabs>
        <w:spacing w:after="120"/>
        <w:jc w:val="both"/>
        <w:rPr>
          <w:rFonts w:ascii="Abadi" w:hAnsi="Abadi"/>
          <w:spacing w:val="-10"/>
          <w:sz w:val="22"/>
          <w:szCs w:val="22"/>
        </w:rPr>
      </w:pPr>
      <w:r>
        <w:rPr>
          <w:rFonts w:ascii="Abadi" w:hAnsi="Abadi"/>
          <w:spacing w:val="-10"/>
          <w:sz w:val="22"/>
          <w:szCs w:val="22"/>
        </w:rPr>
        <w:tab/>
      </w:r>
      <w:r w:rsidR="00C07146">
        <w:rPr>
          <w:rFonts w:ascii="Abadi" w:hAnsi="Abadi"/>
          <w:spacing w:val="-10"/>
          <w:sz w:val="22"/>
          <w:szCs w:val="22"/>
        </w:rPr>
        <w:t xml:space="preserve">As no nominating petitions were received for the vacant board position, Marty Winckler will accept a </w:t>
      </w:r>
      <w:proofErr w:type="gramStart"/>
      <w:r w:rsidR="00C07146">
        <w:rPr>
          <w:rFonts w:ascii="Abadi" w:hAnsi="Abadi"/>
          <w:spacing w:val="-10"/>
          <w:sz w:val="22"/>
          <w:szCs w:val="22"/>
        </w:rPr>
        <w:t>1 year</w:t>
      </w:r>
      <w:proofErr w:type="gramEnd"/>
      <w:r w:rsidR="00C07146">
        <w:rPr>
          <w:rFonts w:ascii="Abadi" w:hAnsi="Abadi"/>
          <w:spacing w:val="-10"/>
          <w:sz w:val="22"/>
          <w:szCs w:val="22"/>
        </w:rPr>
        <w:t xml:space="preserve"> appointment.</w:t>
      </w:r>
    </w:p>
    <w:p w14:paraId="0D2729D8" w14:textId="044E95FB" w:rsidR="00471466" w:rsidRDefault="00471466" w:rsidP="002D13F8">
      <w:pPr>
        <w:tabs>
          <w:tab w:val="left" w:pos="270"/>
        </w:tabs>
        <w:spacing w:after="120"/>
        <w:jc w:val="both"/>
        <w:rPr>
          <w:rFonts w:ascii="Abadi" w:hAnsi="Abadi"/>
          <w:spacing w:val="-10"/>
          <w:sz w:val="22"/>
          <w:szCs w:val="22"/>
        </w:rPr>
      </w:pPr>
      <w:r>
        <w:rPr>
          <w:rFonts w:ascii="Abadi" w:hAnsi="Abadi"/>
          <w:spacing w:val="-10"/>
          <w:sz w:val="22"/>
          <w:szCs w:val="22"/>
        </w:rPr>
        <w:tab/>
      </w:r>
      <w:proofErr w:type="gramStart"/>
      <w:r>
        <w:rPr>
          <w:rFonts w:ascii="Abadi" w:hAnsi="Abadi"/>
          <w:b/>
          <w:bCs/>
          <w:spacing w:val="-10"/>
          <w:sz w:val="22"/>
          <w:szCs w:val="22"/>
        </w:rPr>
        <w:t>MOTION</w:t>
      </w:r>
      <w:proofErr w:type="gramEnd"/>
      <w:r>
        <w:rPr>
          <w:rFonts w:ascii="Abadi" w:hAnsi="Abadi"/>
          <w:spacing w:val="-10"/>
          <w:sz w:val="22"/>
          <w:szCs w:val="22"/>
        </w:rPr>
        <w:t xml:space="preserve"> by B</w:t>
      </w:r>
      <w:r w:rsidR="00C07146">
        <w:rPr>
          <w:rFonts w:ascii="Abadi" w:hAnsi="Abadi"/>
          <w:spacing w:val="-10"/>
          <w:sz w:val="22"/>
          <w:szCs w:val="22"/>
        </w:rPr>
        <w:t xml:space="preserve">ecker to appoint Marty Winckler to a </w:t>
      </w:r>
      <w:proofErr w:type="gramStart"/>
      <w:r w:rsidR="00C07146">
        <w:rPr>
          <w:rFonts w:ascii="Abadi" w:hAnsi="Abadi"/>
          <w:spacing w:val="-10"/>
          <w:sz w:val="22"/>
          <w:szCs w:val="22"/>
        </w:rPr>
        <w:t>1 year</w:t>
      </w:r>
      <w:proofErr w:type="gramEnd"/>
      <w:r w:rsidR="00C07146">
        <w:rPr>
          <w:rFonts w:ascii="Abadi" w:hAnsi="Abadi"/>
          <w:spacing w:val="-10"/>
          <w:sz w:val="22"/>
          <w:szCs w:val="22"/>
        </w:rPr>
        <w:t xml:space="preserve"> term as a Trustee</w:t>
      </w:r>
      <w:r>
        <w:rPr>
          <w:rFonts w:ascii="Abadi" w:hAnsi="Abadi"/>
          <w:spacing w:val="-10"/>
          <w:sz w:val="22"/>
          <w:szCs w:val="22"/>
        </w:rPr>
        <w:t xml:space="preserve">. Second by </w:t>
      </w:r>
      <w:r w:rsidR="00C07146">
        <w:rPr>
          <w:rFonts w:ascii="Abadi" w:hAnsi="Abadi"/>
          <w:spacing w:val="-10"/>
          <w:sz w:val="22"/>
          <w:szCs w:val="22"/>
        </w:rPr>
        <w:t>Bartels</w:t>
      </w:r>
      <w:r>
        <w:rPr>
          <w:rFonts w:ascii="Abadi" w:hAnsi="Abadi"/>
          <w:spacing w:val="-10"/>
          <w:sz w:val="22"/>
          <w:szCs w:val="22"/>
        </w:rPr>
        <w:t>. Motion carried.</w:t>
      </w:r>
    </w:p>
    <w:p w14:paraId="5DDC90EA" w14:textId="7CB7633E" w:rsidR="00D436CC" w:rsidRDefault="00D436CC" w:rsidP="002D13F8">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 xml:space="preserve">MOTION </w:t>
      </w:r>
      <w:r>
        <w:rPr>
          <w:rFonts w:ascii="Abadi" w:hAnsi="Abadi"/>
          <w:spacing w:val="-10"/>
          <w:sz w:val="22"/>
          <w:szCs w:val="22"/>
        </w:rPr>
        <w:t>by Winckler to approve the malt license beverage renewal for Cap’s Trail Service. Second by Becker. Motion carried.</w:t>
      </w:r>
    </w:p>
    <w:p w14:paraId="6B65EFF1" w14:textId="0572C1EB" w:rsidR="00D436CC" w:rsidRDefault="00D436CC" w:rsidP="002D13F8">
      <w:pPr>
        <w:tabs>
          <w:tab w:val="left" w:pos="270"/>
        </w:tabs>
        <w:spacing w:after="120"/>
        <w:jc w:val="both"/>
        <w:rPr>
          <w:rFonts w:ascii="Abadi" w:hAnsi="Abadi"/>
          <w:spacing w:val="-10"/>
          <w:sz w:val="22"/>
          <w:szCs w:val="22"/>
        </w:rPr>
      </w:pPr>
      <w:r>
        <w:rPr>
          <w:rFonts w:ascii="Abadi" w:hAnsi="Abadi"/>
          <w:spacing w:val="-10"/>
          <w:sz w:val="22"/>
          <w:szCs w:val="22"/>
        </w:rPr>
        <w:tab/>
        <w:t xml:space="preserve">Board discussed the following repairs that are still being worked on: lunchroom door is still being built, the park swing set is being repaired, and Morris Construction can repair the manhole cover on Wyman. The Board will see if the town attorney can be present for either a special meeting or for the next regular meeting to discuss how to move forward on the Stables Bar building and </w:t>
      </w:r>
      <w:proofErr w:type="gramStart"/>
      <w:r>
        <w:rPr>
          <w:rFonts w:ascii="Abadi" w:hAnsi="Abadi"/>
          <w:spacing w:val="-10"/>
          <w:sz w:val="22"/>
          <w:szCs w:val="22"/>
        </w:rPr>
        <w:t>it’s</w:t>
      </w:r>
      <w:proofErr w:type="gramEnd"/>
      <w:r>
        <w:rPr>
          <w:rFonts w:ascii="Abadi" w:hAnsi="Abadi"/>
          <w:spacing w:val="-10"/>
          <w:sz w:val="22"/>
          <w:szCs w:val="22"/>
        </w:rPr>
        <w:t xml:space="preserve"> disrepair, as well as other dilapidated buildings that are in danger of collapsing.</w:t>
      </w:r>
    </w:p>
    <w:p w14:paraId="178E9A01" w14:textId="54D7A87C" w:rsidR="00D436CC" w:rsidRDefault="00D436CC" w:rsidP="002D13F8">
      <w:pPr>
        <w:tabs>
          <w:tab w:val="left" w:pos="270"/>
        </w:tabs>
        <w:spacing w:after="120"/>
        <w:jc w:val="both"/>
        <w:rPr>
          <w:rFonts w:ascii="Abadi" w:hAnsi="Abadi"/>
          <w:spacing w:val="-10"/>
          <w:sz w:val="22"/>
          <w:szCs w:val="22"/>
        </w:rPr>
      </w:pPr>
      <w:r>
        <w:rPr>
          <w:rFonts w:ascii="Abadi" w:hAnsi="Abadi"/>
          <w:spacing w:val="-10"/>
          <w:sz w:val="22"/>
          <w:szCs w:val="22"/>
        </w:rPr>
        <w:tab/>
        <w:t xml:space="preserve">The highway is going to be chip-sealed soon, </w:t>
      </w:r>
      <w:proofErr w:type="gramStart"/>
      <w:r>
        <w:rPr>
          <w:rFonts w:ascii="Abadi" w:hAnsi="Abadi"/>
          <w:spacing w:val="-10"/>
          <w:sz w:val="22"/>
          <w:szCs w:val="22"/>
        </w:rPr>
        <w:t>Board</w:t>
      </w:r>
      <w:proofErr w:type="gramEnd"/>
      <w:r>
        <w:rPr>
          <w:rFonts w:ascii="Abadi" w:hAnsi="Abadi"/>
          <w:spacing w:val="-10"/>
          <w:sz w:val="22"/>
          <w:szCs w:val="22"/>
        </w:rPr>
        <w:t xml:space="preserve"> will call the contractor to see if it is feasible to chip seal Wyman Avenue between the highway and the railroad tracks. </w:t>
      </w:r>
    </w:p>
    <w:p w14:paraId="5E9F08F1" w14:textId="7D99ECE4" w:rsidR="00471466" w:rsidRPr="00471466" w:rsidRDefault="00D436CC" w:rsidP="002D13F8">
      <w:pPr>
        <w:tabs>
          <w:tab w:val="left" w:pos="270"/>
        </w:tabs>
        <w:spacing w:after="120"/>
        <w:jc w:val="both"/>
        <w:rPr>
          <w:rFonts w:ascii="Abadi" w:hAnsi="Abadi"/>
          <w:spacing w:val="-10"/>
          <w:sz w:val="22"/>
          <w:szCs w:val="22"/>
        </w:rPr>
      </w:pPr>
      <w:r>
        <w:rPr>
          <w:rFonts w:ascii="Abadi" w:hAnsi="Abadi"/>
          <w:spacing w:val="-10"/>
          <w:sz w:val="22"/>
          <w:szCs w:val="22"/>
        </w:rPr>
        <w:tab/>
        <w:t>REMINDER TO RESIDENTS TO BLOW LAWN CLIPPINGS BACK INTO YOUR LOT, NOT INTO THE STREETS. Clippings blown into the streets are bad for the storm sewer and bad for the road maintenance.</w:t>
      </w:r>
      <w:r w:rsidR="00471466">
        <w:rPr>
          <w:rFonts w:ascii="Abadi" w:hAnsi="Abadi"/>
          <w:spacing w:val="-10"/>
          <w:sz w:val="22"/>
          <w:szCs w:val="22"/>
        </w:rPr>
        <w:t xml:space="preserve"> </w:t>
      </w:r>
    </w:p>
    <w:p w14:paraId="04137CD7" w14:textId="744CC625" w:rsidR="00DB486E" w:rsidRDefault="00C873B0" w:rsidP="00383AB4">
      <w:pPr>
        <w:tabs>
          <w:tab w:val="left" w:pos="270"/>
        </w:tabs>
        <w:spacing w:after="120"/>
        <w:jc w:val="both"/>
        <w:rPr>
          <w:rFonts w:ascii="Abadi" w:hAnsi="Abadi"/>
          <w:spacing w:val="-10"/>
          <w:sz w:val="22"/>
          <w:szCs w:val="22"/>
        </w:rPr>
      </w:pPr>
      <w:r>
        <w:rPr>
          <w:rFonts w:ascii="Abadi" w:hAnsi="Abadi"/>
          <w:spacing w:val="-10"/>
          <w:sz w:val="22"/>
          <w:szCs w:val="22"/>
        </w:rPr>
        <w:tab/>
      </w:r>
      <w:r w:rsidR="00E3580E">
        <w:rPr>
          <w:rFonts w:ascii="Abadi" w:hAnsi="Abadi"/>
          <w:spacing w:val="-10"/>
          <w:sz w:val="22"/>
          <w:szCs w:val="22"/>
        </w:rPr>
        <w:t xml:space="preserve">The following bills were approved for payment: </w:t>
      </w:r>
      <w:r w:rsidR="00D436CC">
        <w:rPr>
          <w:rFonts w:ascii="Abadi" w:hAnsi="Abadi"/>
          <w:spacing w:val="-10"/>
          <w:sz w:val="22"/>
          <w:szCs w:val="22"/>
        </w:rPr>
        <w:t xml:space="preserve">Caps $70.95, gas; South Dakota Department of Revenue $150.00, license renewal; Sarah </w:t>
      </w:r>
      <w:proofErr w:type="spellStart"/>
      <w:r w:rsidR="00D436CC">
        <w:rPr>
          <w:rFonts w:ascii="Abadi" w:hAnsi="Abadi"/>
          <w:spacing w:val="-10"/>
          <w:sz w:val="22"/>
          <w:szCs w:val="22"/>
        </w:rPr>
        <w:t>Rheinbolt</w:t>
      </w:r>
      <w:proofErr w:type="spellEnd"/>
      <w:r w:rsidR="00D436CC">
        <w:rPr>
          <w:rFonts w:ascii="Abadi" w:hAnsi="Abadi"/>
          <w:spacing w:val="-10"/>
          <w:sz w:val="22"/>
          <w:szCs w:val="22"/>
        </w:rPr>
        <w:t xml:space="preserve"> $526.10, wages; Poppe Enterprises $64.00, pest control; </w:t>
      </w:r>
      <w:proofErr w:type="spellStart"/>
      <w:r w:rsidR="00D436CC">
        <w:rPr>
          <w:rFonts w:ascii="Abadi" w:hAnsi="Abadi"/>
          <w:spacing w:val="-10"/>
          <w:sz w:val="22"/>
          <w:szCs w:val="22"/>
        </w:rPr>
        <w:t>MidDakota</w:t>
      </w:r>
      <w:proofErr w:type="spellEnd"/>
      <w:r w:rsidR="00D436CC">
        <w:rPr>
          <w:rFonts w:ascii="Abadi" w:hAnsi="Abadi"/>
          <w:spacing w:val="-10"/>
          <w:sz w:val="22"/>
          <w:szCs w:val="22"/>
        </w:rPr>
        <w:t xml:space="preserve"> RWS $118.00, water; Envirotech $116.46, trash; Hoffman Oil $142.61, diesel; Highmore Herald $233.22, publishing; Venture Communications $168.84, internet; Northwestern Energy $1625.43, power; Titan Machinery $8800.00, lawn mower.</w:t>
      </w:r>
    </w:p>
    <w:p w14:paraId="18FAFC48" w14:textId="063BC88A"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D436CC">
        <w:rPr>
          <w:rFonts w:ascii="Abadi" w:hAnsi="Abadi"/>
          <w:spacing w:val="-10"/>
          <w:sz w:val="22"/>
          <w:szCs w:val="22"/>
        </w:rPr>
        <w:t>8:05</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will </w:t>
      </w:r>
      <w:proofErr w:type="gramStart"/>
      <w:r w:rsidR="00D436CC">
        <w:rPr>
          <w:rFonts w:ascii="Abadi" w:hAnsi="Abadi"/>
          <w:spacing w:val="-10"/>
          <w:sz w:val="22"/>
          <w:szCs w:val="22"/>
        </w:rPr>
        <w:t>held</w:t>
      </w:r>
      <w:proofErr w:type="gramEnd"/>
      <w:r w:rsidR="00D436CC">
        <w:rPr>
          <w:rFonts w:ascii="Abadi" w:hAnsi="Abadi"/>
          <w:spacing w:val="-10"/>
          <w:sz w:val="22"/>
          <w:szCs w:val="22"/>
        </w:rPr>
        <w:t xml:space="preserve"> on THURSDAY, JUNE 13</w:t>
      </w:r>
      <w:r w:rsidR="00D436CC" w:rsidRPr="00D436CC">
        <w:rPr>
          <w:rFonts w:ascii="Abadi" w:hAnsi="Abadi"/>
          <w:spacing w:val="-10"/>
          <w:sz w:val="22"/>
          <w:szCs w:val="22"/>
          <w:vertAlign w:val="superscript"/>
        </w:rPr>
        <w:t>th</w:t>
      </w:r>
      <w:r w:rsidR="00D436CC">
        <w:rPr>
          <w:rFonts w:ascii="Abadi" w:hAnsi="Abadi"/>
          <w:spacing w:val="-10"/>
          <w:sz w:val="22"/>
          <w:szCs w:val="22"/>
        </w:rPr>
        <w:t xml:space="preserve"> at</w:t>
      </w:r>
      <w:r w:rsidR="00FF061A">
        <w:rPr>
          <w:rFonts w:ascii="Abadi" w:hAnsi="Abadi"/>
          <w:spacing w:val="-10"/>
          <w:sz w:val="22"/>
          <w:szCs w:val="22"/>
        </w:rPr>
        <w:t xml:space="preserve"> 7:00 pm</w:t>
      </w:r>
      <w:r w:rsidR="00D436CC">
        <w:rPr>
          <w:rFonts w:ascii="Abadi" w:hAnsi="Abadi"/>
          <w:spacing w:val="-10"/>
          <w:sz w:val="22"/>
          <w:szCs w:val="22"/>
        </w:rPr>
        <w:t xml:space="preserve"> due to scheduling conflicts, instead of the second Monday of the month, as usual.</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 xml:space="preserve">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w:t>
      </w:r>
    </w:p>
    <w:p w14:paraId="5083A48A" w14:textId="77777777" w:rsidR="00383AB4" w:rsidRDefault="00383AB4"/>
    <w:sectPr w:rsidR="00383AB4"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56B0"/>
    <w:rsid w:val="00126A4B"/>
    <w:rsid w:val="00127618"/>
    <w:rsid w:val="00141980"/>
    <w:rsid w:val="001501C7"/>
    <w:rsid w:val="00176CB1"/>
    <w:rsid w:val="00182833"/>
    <w:rsid w:val="00195CF2"/>
    <w:rsid w:val="001C50E9"/>
    <w:rsid w:val="001D0F79"/>
    <w:rsid w:val="001F37E0"/>
    <w:rsid w:val="001F4F74"/>
    <w:rsid w:val="001F7CD6"/>
    <w:rsid w:val="00237041"/>
    <w:rsid w:val="00244884"/>
    <w:rsid w:val="002943E8"/>
    <w:rsid w:val="002A1D5F"/>
    <w:rsid w:val="002D13F8"/>
    <w:rsid w:val="002F10DF"/>
    <w:rsid w:val="002F513A"/>
    <w:rsid w:val="0032674A"/>
    <w:rsid w:val="003550FF"/>
    <w:rsid w:val="0037413B"/>
    <w:rsid w:val="00383AB4"/>
    <w:rsid w:val="00392A59"/>
    <w:rsid w:val="003B2004"/>
    <w:rsid w:val="003D0C9B"/>
    <w:rsid w:val="003D5CA2"/>
    <w:rsid w:val="00422107"/>
    <w:rsid w:val="00431351"/>
    <w:rsid w:val="00436705"/>
    <w:rsid w:val="00465A3C"/>
    <w:rsid w:val="00471466"/>
    <w:rsid w:val="00494FBB"/>
    <w:rsid w:val="004D1C09"/>
    <w:rsid w:val="004F25F6"/>
    <w:rsid w:val="00526E8F"/>
    <w:rsid w:val="00554EB7"/>
    <w:rsid w:val="005714CC"/>
    <w:rsid w:val="00572139"/>
    <w:rsid w:val="005F3881"/>
    <w:rsid w:val="005F6248"/>
    <w:rsid w:val="006446A8"/>
    <w:rsid w:val="006F0D47"/>
    <w:rsid w:val="00721602"/>
    <w:rsid w:val="00787955"/>
    <w:rsid w:val="007A27B6"/>
    <w:rsid w:val="007A3BEC"/>
    <w:rsid w:val="007B12AB"/>
    <w:rsid w:val="007C72B6"/>
    <w:rsid w:val="007D2045"/>
    <w:rsid w:val="007D2255"/>
    <w:rsid w:val="007E15A3"/>
    <w:rsid w:val="007E635F"/>
    <w:rsid w:val="007F4DF0"/>
    <w:rsid w:val="00820779"/>
    <w:rsid w:val="008208F9"/>
    <w:rsid w:val="00843052"/>
    <w:rsid w:val="00863A0A"/>
    <w:rsid w:val="008665FC"/>
    <w:rsid w:val="00884D6C"/>
    <w:rsid w:val="008C06E7"/>
    <w:rsid w:val="008C2E63"/>
    <w:rsid w:val="008E1AD1"/>
    <w:rsid w:val="008E7C50"/>
    <w:rsid w:val="008F4E72"/>
    <w:rsid w:val="00902F25"/>
    <w:rsid w:val="00917AA9"/>
    <w:rsid w:val="00917D8D"/>
    <w:rsid w:val="00922066"/>
    <w:rsid w:val="009224F0"/>
    <w:rsid w:val="00952ABE"/>
    <w:rsid w:val="00964D75"/>
    <w:rsid w:val="00970E22"/>
    <w:rsid w:val="009A4964"/>
    <w:rsid w:val="009B5545"/>
    <w:rsid w:val="009D4753"/>
    <w:rsid w:val="00A65F2F"/>
    <w:rsid w:val="00A92919"/>
    <w:rsid w:val="00AB3A60"/>
    <w:rsid w:val="00AC0DA3"/>
    <w:rsid w:val="00AC62B2"/>
    <w:rsid w:val="00AF1143"/>
    <w:rsid w:val="00B53ECF"/>
    <w:rsid w:val="00B544D6"/>
    <w:rsid w:val="00B710DF"/>
    <w:rsid w:val="00B82835"/>
    <w:rsid w:val="00BD0AD2"/>
    <w:rsid w:val="00BD76AE"/>
    <w:rsid w:val="00BE5B9B"/>
    <w:rsid w:val="00C07146"/>
    <w:rsid w:val="00C4752E"/>
    <w:rsid w:val="00C8651E"/>
    <w:rsid w:val="00C873B0"/>
    <w:rsid w:val="00CA4966"/>
    <w:rsid w:val="00CE1455"/>
    <w:rsid w:val="00CE181B"/>
    <w:rsid w:val="00D0318F"/>
    <w:rsid w:val="00D1182A"/>
    <w:rsid w:val="00D226E2"/>
    <w:rsid w:val="00D31E89"/>
    <w:rsid w:val="00D436CC"/>
    <w:rsid w:val="00D64D38"/>
    <w:rsid w:val="00D919AE"/>
    <w:rsid w:val="00D92C79"/>
    <w:rsid w:val="00DB486E"/>
    <w:rsid w:val="00DE364C"/>
    <w:rsid w:val="00DE5F22"/>
    <w:rsid w:val="00E06098"/>
    <w:rsid w:val="00E3580E"/>
    <w:rsid w:val="00E53021"/>
    <w:rsid w:val="00E6011E"/>
    <w:rsid w:val="00E80383"/>
    <w:rsid w:val="00EC3D4E"/>
    <w:rsid w:val="00ED1775"/>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5</cp:revision>
  <cp:lastPrinted>2023-07-10T23:57:00Z</cp:lastPrinted>
  <dcterms:created xsi:type="dcterms:W3CDTF">2024-05-14T23:05:00Z</dcterms:created>
  <dcterms:modified xsi:type="dcterms:W3CDTF">2024-05-15T03:31:00Z</dcterms:modified>
</cp:coreProperties>
</file>