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50DCE" w14:textId="3F9257B5" w:rsidR="001D7AA5" w:rsidRDefault="001D7AA5">
      <w:r>
        <w:t>Elizabeth Park &amp; Recreation</w:t>
      </w:r>
    </w:p>
    <w:p w14:paraId="6C3B99D6" w14:textId="07889B88" w:rsidR="001D7AA5" w:rsidRDefault="001D7AA5">
      <w:r>
        <w:t>Regular Meeting of the Board</w:t>
      </w:r>
    </w:p>
    <w:p w14:paraId="1EC36B61" w14:textId="417FFA1C" w:rsidR="001D7AA5" w:rsidRDefault="001D7AA5">
      <w:r>
        <w:t>Evans Parks Office</w:t>
      </w:r>
    </w:p>
    <w:p w14:paraId="65AAE307" w14:textId="29E645D1" w:rsidR="001D7AA5" w:rsidRDefault="001D7AA5">
      <w:r>
        <w:t>September 21, 2021</w:t>
      </w:r>
    </w:p>
    <w:p w14:paraId="23993C55" w14:textId="53F24F17" w:rsidR="001D7AA5" w:rsidRDefault="001D7AA5" w:rsidP="001D7AA5">
      <w:pPr>
        <w:pStyle w:val="ListParagraph"/>
        <w:numPr>
          <w:ilvl w:val="0"/>
          <w:numId w:val="5"/>
        </w:numPr>
      </w:pPr>
      <w:r>
        <w:t xml:space="preserve">Call to Order 7:02pm/Roll Call Kurt Prinslow, Doug </w:t>
      </w:r>
      <w:proofErr w:type="spellStart"/>
      <w:r>
        <w:t>Severinson</w:t>
      </w:r>
      <w:proofErr w:type="spellEnd"/>
      <w:r>
        <w:t xml:space="preserve">, </w:t>
      </w:r>
      <w:proofErr w:type="spellStart"/>
      <w:r>
        <w:t>Dondi</w:t>
      </w:r>
      <w:proofErr w:type="spellEnd"/>
      <w:r>
        <w:t xml:space="preserve"> Connelley</w:t>
      </w:r>
      <w:r w:rsidR="007C2D55">
        <w:t>, Kelly Moffatt (7:20pm)</w:t>
      </w:r>
      <w:r>
        <w:t>/Pledge of Allegiance</w:t>
      </w:r>
    </w:p>
    <w:p w14:paraId="4E9ADB39" w14:textId="4779530E" w:rsidR="001D7AA5" w:rsidRDefault="001D7AA5" w:rsidP="001D7AA5">
      <w:pPr>
        <w:pStyle w:val="ListParagraph"/>
        <w:numPr>
          <w:ilvl w:val="0"/>
          <w:numId w:val="5"/>
        </w:numPr>
      </w:pPr>
      <w:r>
        <w:t xml:space="preserve">Approval of Minutes – Study session and regular </w:t>
      </w:r>
      <w:proofErr w:type="gramStart"/>
      <w:r>
        <w:t>meeting</w:t>
      </w:r>
      <w:proofErr w:type="gramEnd"/>
      <w:r>
        <w:t xml:space="preserve"> on August 17, 2021</w:t>
      </w:r>
      <w:r w:rsidR="007C2D55">
        <w:t xml:space="preserve"> – Kelly makes a motion to approve the minutes, Kurt 2nds, all in favor</w:t>
      </w:r>
    </w:p>
    <w:p w14:paraId="73BAA6FF" w14:textId="1775078B" w:rsidR="001D7AA5" w:rsidRDefault="001D7AA5" w:rsidP="001D7AA5">
      <w:pPr>
        <w:pStyle w:val="ListParagraph"/>
        <w:numPr>
          <w:ilvl w:val="0"/>
          <w:numId w:val="5"/>
        </w:numPr>
      </w:pPr>
      <w:r>
        <w:t>Approval of Agenda</w:t>
      </w:r>
      <w:r w:rsidR="007C2D55">
        <w:t xml:space="preserve"> – Kelly makes a motion to approve the agenda, Doug 2nds, all in favor.</w:t>
      </w:r>
    </w:p>
    <w:p w14:paraId="1C7DAA29" w14:textId="5057538F" w:rsidR="007C2D55" w:rsidRDefault="001D7AA5" w:rsidP="007C2D55">
      <w:pPr>
        <w:pStyle w:val="ListParagraph"/>
        <w:numPr>
          <w:ilvl w:val="0"/>
          <w:numId w:val="5"/>
        </w:numPr>
      </w:pPr>
      <w:r>
        <w:t xml:space="preserve">Communications to the Board – Desiree Kameka Affordable Workforce Housing for Special Needs Populations – occupational therapy from their home.  Downs syndrome, cerebral palsy, autism, etc.  </w:t>
      </w:r>
      <w:r w:rsidR="00AD381E">
        <w:t xml:space="preserve">Need access to affordable housing, when caregivers pass away, what happens to the special needs person.  Neuro Inclusive Housing Solutions.  127,000 people with a disability.  73% live with their family, but their family is aging.  CHFA offers grants to start the infrastructure of buildings.  Small housing, nothing big and ugly like the apartment buildings.  </w:t>
      </w:r>
      <w:r w:rsidR="00366D72">
        <w:t xml:space="preserve">Desiree asked the Board to consider any opportunities to include affordable housing on public properties.  </w:t>
      </w:r>
    </w:p>
    <w:p w14:paraId="0D74C5B9" w14:textId="7FAF2B8B" w:rsidR="001D7AA5" w:rsidRDefault="001D7AA5" w:rsidP="001D7AA5">
      <w:pPr>
        <w:pStyle w:val="ListParagraph"/>
        <w:numPr>
          <w:ilvl w:val="0"/>
          <w:numId w:val="5"/>
        </w:numPr>
      </w:pPr>
      <w:r>
        <w:t>Continued Business</w:t>
      </w:r>
    </w:p>
    <w:p w14:paraId="67041A21" w14:textId="0264D636" w:rsidR="002211D9" w:rsidRDefault="007C2D55" w:rsidP="00AA0B80">
      <w:pPr>
        <w:pStyle w:val="ListParagraph"/>
        <w:ind w:left="1440"/>
      </w:pPr>
      <w:r>
        <w:t>-Recreation Center Design &amp; Facility Construction Budget</w:t>
      </w:r>
      <w:r w:rsidR="008B4466">
        <w:t xml:space="preserve"> – updated construction costs</w:t>
      </w:r>
      <w:r w:rsidR="00D122ED">
        <w:t xml:space="preserve">, inflation has gone from $50 to $200 square feet, so we were planning $15 million, now it is looking more like $21 million.  </w:t>
      </w:r>
      <w:r w:rsidR="0071774F">
        <w:t xml:space="preserve">We feel everything is essential in the current plan, we will move forward.  Field house – higher need for the commercial kitchen.  Might </w:t>
      </w:r>
      <w:proofErr w:type="gramStart"/>
      <w:r w:rsidR="0071774F">
        <w:t>look into</w:t>
      </w:r>
      <w:proofErr w:type="gramEnd"/>
      <w:r w:rsidR="0071774F">
        <w:t xml:space="preserve"> that for future revenue as well.  Rodeo arena suggestions are moving it to the east so that it is north and south oriented, this would</w:t>
      </w:r>
      <w:r w:rsidR="002211D9">
        <w:t xml:space="preserve"> give 2/3 bleachers on the west side and 1/3 on the east side.  </w:t>
      </w:r>
      <w:r w:rsidR="00AA0B80">
        <w:t xml:space="preserve">Board also thinks the capacity of 3000 to 3500 is sufficient.  </w:t>
      </w:r>
      <w:r w:rsidR="002211D9">
        <w:t xml:space="preserve">Would we rather concrete wall all the way around or pipe rail all the way </w:t>
      </w:r>
      <w:proofErr w:type="gramStart"/>
      <w:r w:rsidR="002211D9">
        <w:t>around.</w:t>
      </w:r>
      <w:proofErr w:type="gramEnd"/>
      <w:r w:rsidR="002211D9">
        <w:t xml:space="preserve">  </w:t>
      </w:r>
      <w:r w:rsidR="00AA0B80">
        <w:t>Board thinks p</w:t>
      </w:r>
      <w:r w:rsidR="002211D9">
        <w:t xml:space="preserve">ipe rail all the way around.  </w:t>
      </w:r>
    </w:p>
    <w:p w14:paraId="185E40AA" w14:textId="58611351" w:rsidR="008B4466" w:rsidRDefault="007C2D55" w:rsidP="008B4466">
      <w:pPr>
        <w:pStyle w:val="ListParagraph"/>
        <w:ind w:left="1440"/>
      </w:pPr>
      <w:r>
        <w:t>-Rodeo/Event Arena Design Review – Jace Glick &amp; Tracy from Stampede – concerned about parkin</w:t>
      </w:r>
      <w:r w:rsidR="008E22E9">
        <w:t>g.  He is worried there won’t be enough.</w:t>
      </w:r>
      <w:r w:rsidR="00366D72">
        <w:t xml:space="preserve">  Mike shared the current park design showing that total on-site parking will not be reduced after build-out.  It will be dispersed more throughout the </w:t>
      </w:r>
      <w:proofErr w:type="gramStart"/>
      <w:r w:rsidR="00366D72">
        <w:t>park</w:t>
      </w:r>
      <w:proofErr w:type="gramEnd"/>
      <w:r w:rsidR="00366D72">
        <w:t xml:space="preserve"> however. </w:t>
      </w:r>
    </w:p>
    <w:p w14:paraId="79022BAD" w14:textId="77777777" w:rsidR="00D415E2" w:rsidRDefault="008B4466" w:rsidP="00CC5982">
      <w:pPr>
        <w:pStyle w:val="ListParagraph"/>
        <w:ind w:left="1440"/>
      </w:pPr>
      <w:r>
        <w:t>-Recreation Center Campaign Planning</w:t>
      </w:r>
      <w:r w:rsidR="00AA0B80">
        <w:t xml:space="preserve"> – FAQ sheets are made we can start handing </w:t>
      </w:r>
    </w:p>
    <w:p w14:paraId="6B7C14BE" w14:textId="127FF52B" w:rsidR="00CC5982" w:rsidRDefault="00AA0B80" w:rsidP="00CC5982">
      <w:pPr>
        <w:pStyle w:val="ListParagraph"/>
        <w:ind w:left="1440"/>
      </w:pPr>
      <w:r>
        <w:t>them out</w:t>
      </w:r>
      <w:r w:rsidR="00366D72">
        <w:t xml:space="preserve"> to increase community awareness of the project</w:t>
      </w:r>
      <w:r>
        <w:t>.</w:t>
      </w:r>
    </w:p>
    <w:p w14:paraId="6E471DC0" w14:textId="2D0CD0EE" w:rsidR="00D415E2" w:rsidRDefault="00D415E2" w:rsidP="00D415E2">
      <w:pPr>
        <w:pStyle w:val="ListParagraph"/>
        <w:numPr>
          <w:ilvl w:val="0"/>
          <w:numId w:val="5"/>
        </w:numPr>
      </w:pPr>
      <w:r>
        <w:t xml:space="preserve"> New Business</w:t>
      </w:r>
    </w:p>
    <w:p w14:paraId="5FB806A9" w14:textId="5C60EE89" w:rsidR="00D415E2" w:rsidRDefault="00D415E2" w:rsidP="00D415E2">
      <w:pPr>
        <w:pStyle w:val="ListParagraph"/>
        <w:ind w:left="1440"/>
      </w:pPr>
      <w:r>
        <w:t>-PUD</w:t>
      </w:r>
      <w:r w:rsidR="00366D72">
        <w:t xml:space="preserve"> (Planned Unit Development)</w:t>
      </w:r>
      <w:r>
        <w:t xml:space="preserve"> Application for Casey Jones Park - PUD is the way we will go to get the permits from the county.  </w:t>
      </w:r>
      <w:r w:rsidR="00366D72">
        <w:t>Currently starting</w:t>
      </w:r>
      <w:r>
        <w:t xml:space="preserve"> that process.</w:t>
      </w:r>
    </w:p>
    <w:p w14:paraId="209FC1BD" w14:textId="2BE24AA1" w:rsidR="00CC5982" w:rsidRDefault="00CC5982" w:rsidP="00CC5982">
      <w:r>
        <w:t>VI</w:t>
      </w:r>
      <w:r w:rsidR="00D415E2">
        <w:t>I</w:t>
      </w:r>
      <w:r>
        <w:t>.  Legislative Matters</w:t>
      </w:r>
    </w:p>
    <w:p w14:paraId="126545B5" w14:textId="36C66C4B" w:rsidR="00CC5982" w:rsidRDefault="00CC5982" w:rsidP="00CC5982">
      <w:r>
        <w:tab/>
        <w:t xml:space="preserve">-Letter from DA Davidson – they are working on our behalf right </w:t>
      </w:r>
      <w:proofErr w:type="gramStart"/>
      <w:r>
        <w:t>now,</w:t>
      </w:r>
      <w:proofErr w:type="gramEnd"/>
      <w:r>
        <w:t xml:space="preserve"> they will be our bonding agent and help us through the bonding process.  If we get to the </w:t>
      </w:r>
      <w:proofErr w:type="gramStart"/>
      <w:r>
        <w:t>point</w:t>
      </w:r>
      <w:proofErr w:type="gramEnd"/>
      <w:r>
        <w:t xml:space="preserve"> we decide to bond we will pay them .5% or $30,000 whichever is greater.</w:t>
      </w:r>
    </w:p>
    <w:p w14:paraId="753549DE" w14:textId="2355C2A1" w:rsidR="00CC5982" w:rsidRDefault="00CC5982" w:rsidP="00CC5982">
      <w:r>
        <w:lastRenderedPageBreak/>
        <w:t>VII</w:t>
      </w:r>
      <w:r w:rsidR="00D415E2">
        <w:t>I</w:t>
      </w:r>
      <w:r>
        <w:t>.  Report of Administrator &amp; Staff</w:t>
      </w:r>
    </w:p>
    <w:p w14:paraId="4FDA1338" w14:textId="6EB6C1A5" w:rsidR="001B4523" w:rsidRDefault="00CC5982" w:rsidP="00CC5982">
      <w:r>
        <w:tab/>
        <w:t xml:space="preserve">-Budget Report </w:t>
      </w:r>
      <w:r w:rsidR="001B4523">
        <w:t>–</w:t>
      </w:r>
      <w:r>
        <w:t xml:space="preserve"> </w:t>
      </w:r>
      <w:r w:rsidR="001B4523">
        <w:t xml:space="preserve">Revenues were budgeted at $1.1 million we are already at $1.0 million.  Accounting &amp; Auditing were more than we budgeted for due to </w:t>
      </w:r>
      <w:r w:rsidR="00366D72">
        <w:t xml:space="preserve">last </w:t>
      </w:r>
      <w:r w:rsidR="001B4523">
        <w:t>year</w:t>
      </w:r>
      <w:r w:rsidR="00366D72">
        <w:t>’s</w:t>
      </w:r>
      <w:r w:rsidR="001B4523">
        <w:t xml:space="preserve"> audit.  We budgeted expenses to be at $1.4 million and we’ve spent $659,000.  Enterprise fund revenues were budgeted at $430,000 and we are at $259,000, this is due to lower sign and tree revenues than expected.  Expenses were budgeted for $250,000 and we’re at $123,000.  Capital improvement projects we’ve spent $329,000 out of the $821,000 we budgeted for.  Projected balance for the end of the year is $711,000.</w:t>
      </w:r>
    </w:p>
    <w:p w14:paraId="0D36DC32" w14:textId="21A773AB" w:rsidR="009B1BC5" w:rsidRDefault="001B4523" w:rsidP="00CC5982">
      <w:r>
        <w:tab/>
        <w:t xml:space="preserve">-Maintenance Report </w:t>
      </w:r>
      <w:r w:rsidR="009B1BC5">
        <w:t>–</w:t>
      </w:r>
      <w:r>
        <w:t xml:space="preserve"> </w:t>
      </w:r>
      <w:r w:rsidR="009B1BC5">
        <w:t>repaired sprinklers, rewired skate park lights to run off a timer, repaired hydrants, fertilized all fields.</w:t>
      </w:r>
    </w:p>
    <w:p w14:paraId="300D2A1C" w14:textId="27742AD9" w:rsidR="009B1BC5" w:rsidRDefault="009B1BC5" w:rsidP="00CC5982">
      <w:r>
        <w:tab/>
        <w:t xml:space="preserve">-Programs Report – Fall sports is underway, hiccup with jerseys – it is taking much longer than usual, in the past 2 ½ weeks for jerseys and it’s been 6 weeks.  </w:t>
      </w:r>
      <w:r w:rsidR="00FA1A91">
        <w:t>Going to hold of</w:t>
      </w:r>
      <w:r w:rsidR="00A33D16">
        <w:t>f</w:t>
      </w:r>
      <w:r w:rsidR="00FA1A91">
        <w:t xml:space="preserve"> on basketball registration until November to see if schools will let us use the gym and trying to fit all the programs into just a few gyms since Frontier is not available.  If not, we will try to do some mini camps.  Adult sports registration is open for adult flag football tournament being held November 6</w:t>
      </w:r>
      <w:r w:rsidR="00FA1A91" w:rsidRPr="00FA1A91">
        <w:rPr>
          <w:vertAlign w:val="superscript"/>
        </w:rPr>
        <w:t>th</w:t>
      </w:r>
      <w:r w:rsidR="00FA1A91">
        <w:t>, usually 5-6 team participate.  Zumba registration is open, classes start Sept. 30</w:t>
      </w:r>
      <w:r w:rsidR="00FA1A91" w:rsidRPr="00FA1A91">
        <w:rPr>
          <w:vertAlign w:val="superscript"/>
        </w:rPr>
        <w:t>th</w:t>
      </w:r>
      <w:r w:rsidR="00FA1A91">
        <w:t xml:space="preserve"> and Yoga is starting up October 10</w:t>
      </w:r>
      <w:r w:rsidR="00FA1A91" w:rsidRPr="00FA1A91">
        <w:rPr>
          <w:vertAlign w:val="superscript"/>
        </w:rPr>
        <w:t>th</w:t>
      </w:r>
      <w:r w:rsidR="00FA1A91">
        <w:t xml:space="preserve">.  Arts &amp; Culture four people registered and loved the class and would like to take it again, </w:t>
      </w:r>
      <w:proofErr w:type="gramStart"/>
      <w:r w:rsidR="00FA1A91">
        <w:t>4 week</w:t>
      </w:r>
      <w:proofErr w:type="gramEnd"/>
      <w:r w:rsidR="00FA1A91">
        <w:t xml:space="preserve"> class, hopefully do another class in January.  </w:t>
      </w:r>
    </w:p>
    <w:p w14:paraId="5A0F9FDF" w14:textId="2DFDF230" w:rsidR="00FA1A91" w:rsidRDefault="00D415E2" w:rsidP="00CC5982">
      <w:r>
        <w:t>IX</w:t>
      </w:r>
      <w:r w:rsidR="00FA1A91">
        <w:t>. Other Matters</w:t>
      </w:r>
      <w:r>
        <w:t xml:space="preserve"> - none</w:t>
      </w:r>
    </w:p>
    <w:p w14:paraId="3B5547BF" w14:textId="04E1FBD7" w:rsidR="00FA1A91" w:rsidRDefault="00D415E2" w:rsidP="00CC5982">
      <w:r>
        <w:t>X</w:t>
      </w:r>
      <w:r w:rsidR="00FA1A91">
        <w:t>.  Adjournment</w:t>
      </w:r>
      <w:r>
        <w:t xml:space="preserve"> – Kelly makes a motion to adjourn at 9:18pm, Doug 2nds.  </w:t>
      </w:r>
    </w:p>
    <w:sectPr w:rsidR="00FA1A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141A9"/>
    <w:multiLevelType w:val="hybridMultilevel"/>
    <w:tmpl w:val="D37CBD52"/>
    <w:lvl w:ilvl="0" w:tplc="96C810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632BC"/>
    <w:multiLevelType w:val="hybridMultilevel"/>
    <w:tmpl w:val="CB3439CA"/>
    <w:lvl w:ilvl="0" w:tplc="B87609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2B74A9"/>
    <w:multiLevelType w:val="hybridMultilevel"/>
    <w:tmpl w:val="7010A702"/>
    <w:lvl w:ilvl="0" w:tplc="44C25D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422467"/>
    <w:multiLevelType w:val="hybridMultilevel"/>
    <w:tmpl w:val="E226652C"/>
    <w:lvl w:ilvl="0" w:tplc="D5BAE4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8B466F"/>
    <w:multiLevelType w:val="hybridMultilevel"/>
    <w:tmpl w:val="A5AEA774"/>
    <w:lvl w:ilvl="0" w:tplc="43BE2E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AA5"/>
    <w:rsid w:val="001B4523"/>
    <w:rsid w:val="001D7AA5"/>
    <w:rsid w:val="002211D9"/>
    <w:rsid w:val="00366D72"/>
    <w:rsid w:val="0071774F"/>
    <w:rsid w:val="007B6BA1"/>
    <w:rsid w:val="007C2D55"/>
    <w:rsid w:val="008B4466"/>
    <w:rsid w:val="008E22E9"/>
    <w:rsid w:val="009B1BC5"/>
    <w:rsid w:val="00A33D16"/>
    <w:rsid w:val="00AA0B80"/>
    <w:rsid w:val="00AD381E"/>
    <w:rsid w:val="00CC5982"/>
    <w:rsid w:val="00D122ED"/>
    <w:rsid w:val="00D415E2"/>
    <w:rsid w:val="00FA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E6819"/>
  <w15:chartTrackingRefBased/>
  <w15:docId w15:val="{6A0F99EF-B039-408C-B953-1DF282C70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D7A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651</Words>
  <Characters>3717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Programs Coordinator</dc:creator>
  <cp:keywords/>
  <dc:description/>
  <cp:lastModifiedBy>elizabeth Park and recreation District</cp:lastModifiedBy>
  <cp:revision>2</cp:revision>
  <dcterms:created xsi:type="dcterms:W3CDTF">2021-10-15T20:58:00Z</dcterms:created>
  <dcterms:modified xsi:type="dcterms:W3CDTF">2021-10-15T20:58:00Z</dcterms:modified>
</cp:coreProperties>
</file>