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54FEB" w14:textId="7C743745" w:rsidR="00720A5B" w:rsidRDefault="00720A5B">
      <w:bookmarkStart w:id="0" w:name="_GoBack"/>
      <w:bookmarkEnd w:id="0"/>
      <w:r>
        <w:t>EPR Meeting of the Board 5/21/19 – Evans Park Office</w:t>
      </w:r>
    </w:p>
    <w:p w14:paraId="56A09E10" w14:textId="1179453C" w:rsidR="003D1DE3" w:rsidRDefault="00C13FAF">
      <w:r>
        <w:t>7:01 – Call to Order – Board members present JC Cook, Kelly Moffatt, Doug Severinsen</w:t>
      </w:r>
      <w:r w:rsidR="00720A5B">
        <w:t xml:space="preserve">, </w:t>
      </w:r>
      <w:proofErr w:type="spellStart"/>
      <w:r w:rsidR="00720A5B">
        <w:t>Dondi</w:t>
      </w:r>
      <w:proofErr w:type="spellEnd"/>
      <w:r w:rsidR="00720A5B">
        <w:t xml:space="preserve"> </w:t>
      </w:r>
      <w:proofErr w:type="spellStart"/>
      <w:r w:rsidR="00720A5B">
        <w:t>Connelley</w:t>
      </w:r>
      <w:proofErr w:type="spellEnd"/>
      <w:r w:rsidR="00720A5B">
        <w:t xml:space="preserve"> Others: Jim Marshall, Lawyer, Sam Albrecht</w:t>
      </w:r>
      <w:r>
        <w:t>/Pledge of Allegiance.</w:t>
      </w:r>
    </w:p>
    <w:p w14:paraId="5B816F5D" w14:textId="336620C0" w:rsidR="00C13FAF" w:rsidRDefault="00C13FAF">
      <w:r>
        <w:t>II.  Approval of Minutes</w:t>
      </w:r>
      <w:r w:rsidR="00B54182">
        <w:t xml:space="preserve"> – Kelly makes a motion to approve the minutes – JC 2nds.</w:t>
      </w:r>
    </w:p>
    <w:p w14:paraId="464F1A12" w14:textId="14CE2A18" w:rsidR="00C13FAF" w:rsidRDefault="00C13FAF">
      <w:r>
        <w:t>III.  Approval of Agenda</w:t>
      </w:r>
      <w:r w:rsidR="00B54182">
        <w:t xml:space="preserve"> – Doug makes a motion to approve the agenda – Kelly 2nds.</w:t>
      </w:r>
    </w:p>
    <w:p w14:paraId="281B247A" w14:textId="412A610C" w:rsidR="00C13FAF" w:rsidRDefault="00C13FAF">
      <w:r>
        <w:t>IV. Communications to the Board</w:t>
      </w:r>
    </w:p>
    <w:p w14:paraId="11D9E586" w14:textId="4DA8C904" w:rsidR="00C13FAF" w:rsidRDefault="00C13FAF">
      <w:r>
        <w:tab/>
        <w:t>-Sam Albrecht, Elbert County Manager – 1</w:t>
      </w:r>
      <w:r w:rsidRPr="00C13FAF">
        <w:rPr>
          <w:vertAlign w:val="superscript"/>
        </w:rPr>
        <w:t>st</w:t>
      </w:r>
      <w:r w:rsidR="00720A5B">
        <w:t xml:space="preserve"> government job, previously non-</w:t>
      </w:r>
      <w:r>
        <w:t>profits, Army, He just wanted to introduce himself and try to build relationships with all groups</w:t>
      </w:r>
      <w:r w:rsidR="00720A5B">
        <w:t xml:space="preserve"> in the county</w:t>
      </w:r>
      <w:r>
        <w:t xml:space="preserve">.  Wants to see if there is anything we can do together and talk about common goals.  County owns 60-90 plots of land around the county.  150 acres at the end of 21 and 166, Jim Marshall dedicated it to the county, some recreational use was intended.  </w:t>
      </w:r>
      <w:r w:rsidR="00720A5B">
        <w:t xml:space="preserve">There is also </w:t>
      </w:r>
      <w:r>
        <w:t>7-8 acres in the pines inside the town.  If it fits within our goals, lets talk about land use.  County’s comprehensive plan, fairly expandable document that allows us</w:t>
      </w:r>
      <w:r w:rsidR="00720A5B">
        <w:t xml:space="preserve"> to talk about goals for the community/county</w:t>
      </w:r>
      <w:r>
        <w:t xml:space="preserve">.  Park and rec is low on the list, high is transportation, commercial businesses to come in, water is a big concern, community water planning, </w:t>
      </w:r>
      <w:r w:rsidR="0036685A">
        <w:t>major water players right now are 3 towns and unincorporated towns, Mr. Marshall, Mr. Kraft, Elkhorn Ranch.  4</w:t>
      </w:r>
      <w:r w:rsidR="0036685A" w:rsidRPr="0036685A">
        <w:rPr>
          <w:vertAlign w:val="superscript"/>
        </w:rPr>
        <w:t>th</w:t>
      </w:r>
      <w:r w:rsidR="0036685A">
        <w:t xml:space="preserve"> Priority is parks and recreation, be it trails, dog parks, etc.  Maybe some joint ventures with the Town, County and Park and Rec, with a </w:t>
      </w:r>
      <w:proofErr w:type="spellStart"/>
      <w:r w:rsidR="0036685A">
        <w:t>GoCo</w:t>
      </w:r>
      <w:proofErr w:type="spellEnd"/>
      <w:r w:rsidR="0036685A">
        <w:t xml:space="preserve"> grant to build a community center, trails, or something</w:t>
      </w:r>
      <w:r w:rsidR="00720A5B">
        <w:t xml:space="preserve"> to benefit more people,</w:t>
      </w:r>
      <w:r w:rsidR="0036685A">
        <w:t xml:space="preserve"> etc.  Conservation impact fees, trying to find a use, maybe weed management program.  </w:t>
      </w:r>
      <w:r w:rsidR="00B54182">
        <w:t>Figure out a follow up plan.</w:t>
      </w:r>
    </w:p>
    <w:p w14:paraId="3DB873DC" w14:textId="2284ED60" w:rsidR="00B54182" w:rsidRDefault="00B54182">
      <w:r>
        <w:tab/>
        <w:t xml:space="preserve">-Jim Marshall – E86 Development – Fee agreement, preliminary sketch to the county, </w:t>
      </w:r>
      <w:proofErr w:type="gramStart"/>
      <w:r>
        <w:t>5 acre</w:t>
      </w:r>
      <w:proofErr w:type="gramEnd"/>
      <w:r>
        <w:t xml:space="preserve"> commercial site, 226 single family homes</w:t>
      </w:r>
      <w:r w:rsidR="007D1ECB">
        <w:t>, 45 x 110 plots</w:t>
      </w:r>
      <w:r>
        <w:t xml:space="preserve">. </w:t>
      </w:r>
      <w:r w:rsidR="007D1ECB">
        <w:t xml:space="preserve">$25,000 up front fee, with record of the final plat, would like $350 per home, but would pay the $375.  Lennar is the builder for E86 as well as </w:t>
      </w:r>
      <w:proofErr w:type="spellStart"/>
      <w:r w:rsidR="007D1ECB">
        <w:t>Ritoro</w:t>
      </w:r>
      <w:proofErr w:type="spellEnd"/>
      <w:r w:rsidR="007D1ECB">
        <w:t xml:space="preserve"> (Gold Creek).  </w:t>
      </w:r>
      <w:proofErr w:type="spellStart"/>
      <w:r>
        <w:t>Ritoro</w:t>
      </w:r>
      <w:proofErr w:type="spellEnd"/>
      <w:r>
        <w:t xml:space="preserve"> – average price is $390,000, 73 are sold.</w:t>
      </w:r>
      <w:r w:rsidR="007D1ECB">
        <w:t xml:space="preserve">  Jim has been in the county since 2001, he keeps coming back, he sees the growth and the county is supporting growth and development.</w:t>
      </w:r>
      <w:r w:rsidR="00F97E0B">
        <w:t xml:space="preserve">  Also starting to develop Abraham units, behind Big O and Safeway, around 200 units going in there.  </w:t>
      </w:r>
    </w:p>
    <w:p w14:paraId="6093399D" w14:textId="3C278CEC" w:rsidR="00F97E0B" w:rsidRDefault="00F97E0B">
      <w:r>
        <w:t>V.  Continued Business</w:t>
      </w:r>
    </w:p>
    <w:p w14:paraId="545610E0" w14:textId="455F2F7A" w:rsidR="00A61A8F" w:rsidRDefault="00A61A8F">
      <w:r>
        <w:tab/>
        <w:t xml:space="preserve">-Splashpad Project Update – </w:t>
      </w:r>
      <w:r w:rsidR="00242047">
        <w:t xml:space="preserve">weather is not being kind, about 2 weeks behind schedule.  They feel mid-June is reasonable </w:t>
      </w:r>
      <w:proofErr w:type="gramStart"/>
      <w:r w:rsidR="00242047">
        <w:t>as long as</w:t>
      </w:r>
      <w:proofErr w:type="gramEnd"/>
      <w:r w:rsidR="00242047">
        <w:t xml:space="preserve"> mother nature doesn’t interfere.</w:t>
      </w:r>
    </w:p>
    <w:p w14:paraId="2FEDB211" w14:textId="2618ED2F" w:rsidR="00A61A8F" w:rsidRDefault="00A61A8F">
      <w:r>
        <w:tab/>
        <w:t>-Development of Lake/Pond in Evans Park – Feasibility Study Update</w:t>
      </w:r>
      <w:r w:rsidR="00242047">
        <w:t xml:space="preserve"> – May 30</w:t>
      </w:r>
      <w:r w:rsidR="00242047" w:rsidRPr="00242047">
        <w:rPr>
          <w:vertAlign w:val="superscript"/>
        </w:rPr>
        <w:t>th</w:t>
      </w:r>
      <w:r w:rsidR="00242047">
        <w:t xml:space="preserve"> meeting with engineer and consultant about environmental and cultural studies.</w:t>
      </w:r>
    </w:p>
    <w:p w14:paraId="753AB26A" w14:textId="5F346F99" w:rsidR="00A61A8F" w:rsidRDefault="00A61A8F">
      <w:r>
        <w:tab/>
        <w:t>-</w:t>
      </w:r>
      <w:r w:rsidR="00C413F8">
        <w:t>E-86 Metropolitan District Request of Consent to Overlap</w:t>
      </w:r>
      <w:r w:rsidR="00242047">
        <w:t xml:space="preserve"> – discussed with Jim Marshall</w:t>
      </w:r>
      <w:r w:rsidR="00720A5B">
        <w:t xml:space="preserve"> (see above)</w:t>
      </w:r>
    </w:p>
    <w:p w14:paraId="73D1C216" w14:textId="35836AD8" w:rsidR="00F97E0B" w:rsidRDefault="00F97E0B">
      <w:r>
        <w:t>VI.  New Business</w:t>
      </w:r>
    </w:p>
    <w:p w14:paraId="0DA6ACD3" w14:textId="79AA35EB" w:rsidR="00F97E0B" w:rsidRDefault="00F97E0B">
      <w:r>
        <w:tab/>
        <w:t>-Board Resolution for E-86 Metro District Overlap Consent</w:t>
      </w:r>
      <w:r w:rsidR="00242047">
        <w:t xml:space="preserve"> – will write up the fee agreement and get </w:t>
      </w:r>
      <w:r w:rsidR="00720A5B">
        <w:t>all parties to sign at the $25,000 up front and $375 per home.</w:t>
      </w:r>
    </w:p>
    <w:p w14:paraId="4F4250F3" w14:textId="1FD1F209" w:rsidR="00F97E0B" w:rsidRDefault="00F97E0B">
      <w:r>
        <w:lastRenderedPageBreak/>
        <w:tab/>
        <w:t xml:space="preserve">-Board Resolution for </w:t>
      </w:r>
      <w:proofErr w:type="spellStart"/>
      <w:r>
        <w:t>Ritoro</w:t>
      </w:r>
      <w:proofErr w:type="spellEnd"/>
      <w:r>
        <w:t xml:space="preserve"> Metro District Overlap Consent – Kelly makes a motion to adopt a resolution consenting to the organization of the </w:t>
      </w:r>
      <w:proofErr w:type="spellStart"/>
      <w:r>
        <w:t>Ritoro</w:t>
      </w:r>
      <w:proofErr w:type="spellEnd"/>
      <w:r w:rsidR="00A61A8F">
        <w:t xml:space="preserve"> Metropolitan District, the boundaries of which overlap with the boundaries of Elizbeth Park and Recreation District. Doug 2nds, all in favor.</w:t>
      </w:r>
    </w:p>
    <w:p w14:paraId="31CD463D" w14:textId="2E5A2A61" w:rsidR="00F97E0B" w:rsidRDefault="00F97E0B">
      <w:r>
        <w:tab/>
        <w:t>-</w:t>
      </w:r>
      <w:r w:rsidR="00242047">
        <w:t xml:space="preserve"> </w:t>
      </w:r>
      <w:r>
        <w:t>Board Resolution for Sprin</w:t>
      </w:r>
      <w:r w:rsidR="00A61A8F">
        <w:t>g</w:t>
      </w:r>
      <w:r>
        <w:t xml:space="preserve"> Valley Metro District #1 Overlap Consent</w:t>
      </w:r>
      <w:r w:rsidR="00A61A8F">
        <w:tab/>
      </w:r>
    </w:p>
    <w:p w14:paraId="2B0CAD89" w14:textId="22FC4FFD" w:rsidR="00A61A8F" w:rsidRDefault="00A61A8F">
      <w:r>
        <w:tab/>
        <w:t>-</w:t>
      </w:r>
      <w:r w:rsidRPr="00A61A8F">
        <w:t xml:space="preserve"> </w:t>
      </w:r>
      <w:r>
        <w:t>Board Resolution for Spring Valley Metro District #2 Overlap Consent</w:t>
      </w:r>
    </w:p>
    <w:p w14:paraId="6A78E392" w14:textId="32EB6D17" w:rsidR="00A61A8F" w:rsidRDefault="00A61A8F">
      <w:r>
        <w:tab/>
        <w:t>-</w:t>
      </w:r>
      <w:r w:rsidRPr="00A61A8F">
        <w:t xml:space="preserve"> </w:t>
      </w:r>
      <w:r>
        <w:t>Board Resolution for Spring Valley Metro District #3 Overlap Consent</w:t>
      </w:r>
    </w:p>
    <w:p w14:paraId="2F995BE0" w14:textId="73B4FC2B" w:rsidR="00A61A8F" w:rsidRDefault="00A61A8F">
      <w:r>
        <w:tab/>
        <w:t>-</w:t>
      </w:r>
      <w:r w:rsidRPr="00A61A8F">
        <w:t xml:space="preserve"> </w:t>
      </w:r>
      <w:r>
        <w:t>Board Resolution for Spring Valley Metro District 41 Overlap Consent</w:t>
      </w:r>
    </w:p>
    <w:p w14:paraId="013B0552" w14:textId="7598AD76" w:rsidR="00242047" w:rsidRDefault="00242047">
      <w:r>
        <w:t>VII. Report of Administration and Staff</w:t>
      </w:r>
    </w:p>
    <w:p w14:paraId="7D4371D0" w14:textId="33052916" w:rsidR="00242047" w:rsidRDefault="00242047">
      <w:r>
        <w:tab/>
        <w:t>-Budget Report – About 50% of revenues are collected.  Expenditures are on pace</w:t>
      </w:r>
      <w:r w:rsidR="004C1264">
        <w:t xml:space="preserve">, nothing too alarming.  Program revenues are a little ahead of pace.  Concessions should make more money, are going to open more when the splash pad opens and 3 events in the rodeo arena.  </w:t>
      </w:r>
    </w:p>
    <w:p w14:paraId="6805F95F" w14:textId="27A5E85A" w:rsidR="004C1264" w:rsidRDefault="004C1264">
      <w:r>
        <w:tab/>
        <w:t xml:space="preserve">-Maintenance Report – Issue with the pump that supplies the water to the park office, have port a potties in case the water pressure gets too low.  Maintenance garage at CJ got painted, state water inspection </w:t>
      </w:r>
      <w:r w:rsidR="00491C1F">
        <w:t xml:space="preserve">passed, pond aerator is just a manual plug in and out until the weather gets better and dig a trench for electrical.  </w:t>
      </w:r>
    </w:p>
    <w:p w14:paraId="18A26F7B" w14:textId="11E36372" w:rsidR="00C13FAF" w:rsidRDefault="00491C1F">
      <w:r>
        <w:tab/>
        <w:t xml:space="preserve">-Program Report – Spring soccer had a total of 217 registrants, tackle football and fall soccer and flag football registration is open.  Adult softball registration is open, co-ed has 5 teams so far </w:t>
      </w:r>
      <w:proofErr w:type="gramStart"/>
      <w:r>
        <w:t>men’s</w:t>
      </w:r>
      <w:proofErr w:type="gramEnd"/>
      <w:r>
        <w:t xml:space="preserve"> has 1 so far.</w:t>
      </w:r>
      <w:r w:rsidR="00C046B6">
        <w:t xml:space="preserve">  Kickball registration will open soon.  Fishing clinic is June 15</w:t>
      </w:r>
      <w:r w:rsidR="00C046B6" w:rsidRPr="00C046B6">
        <w:rPr>
          <w:vertAlign w:val="superscript"/>
        </w:rPr>
        <w:t>th</w:t>
      </w:r>
      <w:r w:rsidR="00C046B6">
        <w:t xml:space="preserve"> with the DOW.  Frisbee Golf Tournament is July 13</w:t>
      </w:r>
      <w:r w:rsidR="00C046B6" w:rsidRPr="00C046B6">
        <w:rPr>
          <w:vertAlign w:val="superscript"/>
        </w:rPr>
        <w:t>th</w:t>
      </w:r>
      <w:r w:rsidR="00C046B6">
        <w:t xml:space="preserve"> and a second disc tournament in August.</w:t>
      </w:r>
      <w:r w:rsidR="00242047">
        <w:tab/>
      </w:r>
    </w:p>
    <w:p w14:paraId="36CCB1BD" w14:textId="30B1B183" w:rsidR="00C046B6" w:rsidRDefault="00242047">
      <w:r>
        <w:t xml:space="preserve">VIII.  </w:t>
      </w:r>
      <w:r w:rsidR="00C046B6">
        <w:t>Other Matter</w:t>
      </w:r>
    </w:p>
    <w:p w14:paraId="3EB3329E" w14:textId="65CB839D" w:rsidR="00242047" w:rsidRDefault="00C046B6" w:rsidP="00C046B6">
      <w:pPr>
        <w:ind w:firstLine="720"/>
      </w:pPr>
      <w:r>
        <w:t>-</w:t>
      </w:r>
      <w:r w:rsidR="00242047">
        <w:t>Board had some discussion on market value of land.</w:t>
      </w:r>
      <w:r>
        <w:t xml:space="preserve">  </w:t>
      </w:r>
    </w:p>
    <w:p w14:paraId="1A05B47A" w14:textId="30125EE5" w:rsidR="00C046B6" w:rsidRDefault="00C046B6">
      <w:r>
        <w:tab/>
        <w:t>-Tammy is fitting in good, picking up fast.</w:t>
      </w:r>
    </w:p>
    <w:p w14:paraId="4BCF4EA2" w14:textId="20513E3D" w:rsidR="00C046B6" w:rsidRDefault="00C046B6">
      <w:r>
        <w:tab/>
        <w:t xml:space="preserve">-Invite all staff to our June meeting and possibly move it to the CJ </w:t>
      </w:r>
      <w:proofErr w:type="spellStart"/>
      <w:r>
        <w:t>Pavillion</w:t>
      </w:r>
      <w:proofErr w:type="spellEnd"/>
      <w:r>
        <w:t>.</w:t>
      </w:r>
    </w:p>
    <w:p w14:paraId="67CD5E3C" w14:textId="4276E609" w:rsidR="00C046B6" w:rsidRDefault="00C046B6">
      <w:r>
        <w:t>IX. Adjournment – Kelly makes a motion to adjourn 8:52pm – Doug 2nds.</w:t>
      </w:r>
    </w:p>
    <w:sectPr w:rsidR="00C04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20000287" w:usb1="00000000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AF"/>
    <w:rsid w:val="00242047"/>
    <w:rsid w:val="00336DEE"/>
    <w:rsid w:val="0036685A"/>
    <w:rsid w:val="003D1DE3"/>
    <w:rsid w:val="00491C1F"/>
    <w:rsid w:val="004C1264"/>
    <w:rsid w:val="00720A5B"/>
    <w:rsid w:val="007D1ECB"/>
    <w:rsid w:val="00A61A8F"/>
    <w:rsid w:val="00B54182"/>
    <w:rsid w:val="00C046B6"/>
    <w:rsid w:val="00C13FAF"/>
    <w:rsid w:val="00C413F8"/>
    <w:rsid w:val="00F9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4483E9"/>
  <w15:docId w15:val="{B6F2CA07-3FA7-4B25-BBC4-F96B1A71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Campbell</dc:creator>
  <cp:keywords/>
  <dc:description/>
  <cp:lastModifiedBy>Mike Barney</cp:lastModifiedBy>
  <cp:revision>2</cp:revision>
  <cp:lastPrinted>2019-06-18T21:18:00Z</cp:lastPrinted>
  <dcterms:created xsi:type="dcterms:W3CDTF">2019-06-18T21:18:00Z</dcterms:created>
  <dcterms:modified xsi:type="dcterms:W3CDTF">2019-06-18T21:18:00Z</dcterms:modified>
</cp:coreProperties>
</file>