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40B" w:rsidRDefault="00B951C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KFMB–Festival Vendor Booth Application</w:t>
      </w:r>
      <w:r>
        <w:rPr>
          <w:noProof/>
        </w:rPr>
        <w:drawing>
          <wp:anchor distT="0" distB="0" distL="114300" distR="114300" simplePos="0" relativeHeight="251658240" behindDoc="0" locked="0" layoutInCell="1" hidden="0" allowOverlap="1">
            <wp:simplePos x="0" y="0"/>
            <wp:positionH relativeFrom="column">
              <wp:posOffset>66676</wp:posOffset>
            </wp:positionH>
            <wp:positionV relativeFrom="paragraph">
              <wp:posOffset>-380999</wp:posOffset>
            </wp:positionV>
            <wp:extent cx="1085850" cy="1085850"/>
            <wp:effectExtent l="0" t="0" r="0" b="0"/>
            <wp:wrapSquare wrapText="bothSides" distT="0" distB="0" distL="114300" distR="114300"/>
            <wp:docPr id="11" name="image1.jpg" descr="KFMB_logo_small"/>
            <wp:cNvGraphicFramePr/>
            <a:graphic xmlns:a="http://schemas.openxmlformats.org/drawingml/2006/main">
              <a:graphicData uri="http://schemas.openxmlformats.org/drawingml/2006/picture">
                <pic:pic xmlns:pic="http://schemas.openxmlformats.org/drawingml/2006/picture">
                  <pic:nvPicPr>
                    <pic:cNvPr id="0" name="image1.jpg" descr="KFMB_logo_small"/>
                    <pic:cNvPicPr preferRelativeResize="0"/>
                  </pic:nvPicPr>
                  <pic:blipFill>
                    <a:blip r:embed="rId7"/>
                    <a:srcRect/>
                    <a:stretch>
                      <a:fillRect/>
                    </a:stretch>
                  </pic:blipFill>
                  <pic:spPr>
                    <a:xfrm>
                      <a:off x="0" y="0"/>
                      <a:ext cx="1085850" cy="1085850"/>
                    </a:xfrm>
                    <a:prstGeom prst="rect">
                      <a:avLst/>
                    </a:prstGeom>
                    <a:ln/>
                  </pic:spPr>
                </pic:pic>
              </a:graphicData>
            </a:graphic>
          </wp:anchor>
        </w:drawing>
      </w:r>
    </w:p>
    <w:p w:rsidR="006E040B" w:rsidRDefault="00B951C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Saturday, </w:t>
      </w:r>
      <w:r w:rsidR="00B81C2A">
        <w:rPr>
          <w:rFonts w:ascii="Times New Roman" w:eastAsia="Times New Roman" w:hAnsi="Times New Roman" w:cs="Times New Roman"/>
          <w:color w:val="000000"/>
          <w:sz w:val="28"/>
          <w:szCs w:val="28"/>
        </w:rPr>
        <w:t>September 25</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20</w:t>
      </w:r>
      <w:r w:rsidR="000266D3">
        <w:rPr>
          <w:rFonts w:ascii="Times New Roman" w:eastAsia="Times New Roman" w:hAnsi="Times New Roman" w:cs="Times New Roman"/>
          <w:color w:val="000000"/>
          <w:sz w:val="28"/>
          <w:szCs w:val="28"/>
        </w:rPr>
        <w:t>2</w:t>
      </w:r>
      <w:r w:rsidR="00B81C2A">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10:00 a.m. to 1:00 p.m.</w:t>
      </w:r>
    </w:p>
    <w:p w:rsidR="006E040B" w:rsidRPr="00712194" w:rsidRDefault="00B951C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Location: Flower Mound High </w:t>
      </w:r>
      <w:proofErr w:type="gramStart"/>
      <w:r>
        <w:rPr>
          <w:rFonts w:ascii="Times New Roman" w:eastAsia="Times New Roman" w:hAnsi="Times New Roman" w:cs="Times New Roman"/>
          <w:color w:val="000000"/>
          <w:sz w:val="28"/>
          <w:szCs w:val="28"/>
        </w:rPr>
        <w:t xml:space="preserve">School </w:t>
      </w:r>
      <w:r w:rsidR="00712194">
        <w:rPr>
          <w:rFonts w:ascii="Times New Roman" w:eastAsia="Times New Roman" w:hAnsi="Times New Roman" w:cs="Times New Roman"/>
          <w:color w:val="000000"/>
          <w:sz w:val="28"/>
          <w:szCs w:val="28"/>
        </w:rPr>
        <w:t xml:space="preserve"> </w:t>
      </w:r>
      <w:r w:rsidR="00712194" w:rsidRPr="00712194">
        <w:rPr>
          <w:rFonts w:ascii="Times New Roman" w:eastAsia="Times New Roman" w:hAnsi="Times New Roman" w:cs="Times New Roman"/>
          <w:color w:val="000000"/>
          <w:sz w:val="24"/>
          <w:szCs w:val="24"/>
        </w:rPr>
        <w:t>(</w:t>
      </w:r>
      <w:proofErr w:type="gramEnd"/>
      <w:r w:rsidR="00712194" w:rsidRPr="00712194">
        <w:rPr>
          <w:rFonts w:ascii="Times New Roman" w:eastAsia="Times New Roman" w:hAnsi="Times New Roman" w:cs="Times New Roman"/>
          <w:color w:val="000000"/>
          <w:sz w:val="24"/>
          <w:szCs w:val="24"/>
        </w:rPr>
        <w:t>Intersection of Old Settlers &amp; Sagebrush)</w:t>
      </w:r>
    </w:p>
    <w:p w:rsidR="006E040B" w:rsidRPr="00B951CA" w:rsidRDefault="006E040B">
      <w:pPr>
        <w:rPr>
          <w:sz w:val="20"/>
          <w:szCs w:val="20"/>
        </w:rPr>
      </w:pPr>
    </w:p>
    <w:tbl>
      <w:tblPr>
        <w:tblStyle w:val="a"/>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nil"/>
        </w:tblBorders>
        <w:tblLayout w:type="fixed"/>
        <w:tblLook w:val="0400" w:firstRow="0" w:lastRow="0" w:firstColumn="0" w:lastColumn="0" w:noHBand="0" w:noVBand="1"/>
      </w:tblPr>
      <w:tblGrid>
        <w:gridCol w:w="2970"/>
        <w:gridCol w:w="2700"/>
        <w:gridCol w:w="1620"/>
        <w:gridCol w:w="2880"/>
      </w:tblGrid>
      <w:tr w:rsidR="006E040B">
        <w:trPr>
          <w:trHeight w:val="329"/>
        </w:trPr>
        <w:tc>
          <w:tcPr>
            <w:tcW w:w="2970" w:type="dxa"/>
            <w:shd w:val="clear" w:color="auto" w:fill="F2F2F2"/>
            <w:vAlign w:val="center"/>
          </w:tcPr>
          <w:p w:rsidR="006E040B" w:rsidRDefault="00B951CA">
            <w:pPr>
              <w:tabs>
                <w:tab w:val="left" w:pos="7965"/>
              </w:tabs>
              <w:rPr>
                <w:sz w:val="24"/>
                <w:szCs w:val="24"/>
              </w:rPr>
            </w:pPr>
            <w:r>
              <w:rPr>
                <w:sz w:val="24"/>
                <w:szCs w:val="24"/>
              </w:rPr>
              <w:t xml:space="preserve">Vendor/ Business Name:  </w:t>
            </w:r>
          </w:p>
        </w:tc>
        <w:tc>
          <w:tcPr>
            <w:tcW w:w="7200" w:type="dxa"/>
            <w:gridSpan w:val="3"/>
            <w:shd w:val="clear" w:color="auto" w:fill="F2F2F2"/>
            <w:vAlign w:val="center"/>
          </w:tcPr>
          <w:p w:rsidR="006E040B" w:rsidRDefault="006E040B">
            <w:pPr>
              <w:tabs>
                <w:tab w:val="left" w:pos="7965"/>
              </w:tabs>
              <w:rPr>
                <w:sz w:val="24"/>
                <w:szCs w:val="24"/>
              </w:rPr>
            </w:pPr>
          </w:p>
        </w:tc>
      </w:tr>
      <w:tr w:rsidR="006E040B">
        <w:trPr>
          <w:trHeight w:val="329"/>
        </w:trPr>
        <w:tc>
          <w:tcPr>
            <w:tcW w:w="2970" w:type="dxa"/>
            <w:shd w:val="clear" w:color="auto" w:fill="F2F2F2"/>
            <w:vAlign w:val="center"/>
          </w:tcPr>
          <w:p w:rsidR="006E040B" w:rsidRDefault="00B951CA">
            <w:pPr>
              <w:tabs>
                <w:tab w:val="left" w:pos="7965"/>
              </w:tabs>
              <w:rPr>
                <w:sz w:val="24"/>
                <w:szCs w:val="24"/>
              </w:rPr>
            </w:pPr>
            <w:r>
              <w:rPr>
                <w:sz w:val="24"/>
                <w:szCs w:val="24"/>
              </w:rPr>
              <w:t xml:space="preserve">Contact Name (First, Last): </w:t>
            </w:r>
          </w:p>
        </w:tc>
        <w:tc>
          <w:tcPr>
            <w:tcW w:w="7200" w:type="dxa"/>
            <w:gridSpan w:val="3"/>
            <w:shd w:val="clear" w:color="auto" w:fill="F2F2F2"/>
            <w:vAlign w:val="center"/>
          </w:tcPr>
          <w:p w:rsidR="006E040B" w:rsidRDefault="00B951CA">
            <w:pPr>
              <w:tabs>
                <w:tab w:val="left" w:pos="5730"/>
              </w:tabs>
              <w:rPr>
                <w:sz w:val="24"/>
                <w:szCs w:val="24"/>
              </w:rPr>
            </w:pPr>
            <w:r>
              <w:rPr>
                <w:sz w:val="24"/>
                <w:szCs w:val="24"/>
              </w:rPr>
              <w:tab/>
            </w:r>
          </w:p>
        </w:tc>
      </w:tr>
      <w:tr w:rsidR="006E040B">
        <w:trPr>
          <w:trHeight w:val="329"/>
        </w:trPr>
        <w:tc>
          <w:tcPr>
            <w:tcW w:w="2970" w:type="dxa"/>
            <w:shd w:val="clear" w:color="auto" w:fill="F2F2F2"/>
            <w:vAlign w:val="center"/>
          </w:tcPr>
          <w:p w:rsidR="006E040B" w:rsidRDefault="00B951CA">
            <w:pPr>
              <w:tabs>
                <w:tab w:val="left" w:pos="7965"/>
              </w:tabs>
              <w:rPr>
                <w:sz w:val="24"/>
                <w:szCs w:val="24"/>
              </w:rPr>
            </w:pPr>
            <w:r>
              <w:rPr>
                <w:sz w:val="24"/>
                <w:szCs w:val="24"/>
              </w:rPr>
              <w:t xml:space="preserve">Address (City, State, Zip): </w:t>
            </w:r>
          </w:p>
        </w:tc>
        <w:tc>
          <w:tcPr>
            <w:tcW w:w="7200" w:type="dxa"/>
            <w:gridSpan w:val="3"/>
            <w:shd w:val="clear" w:color="auto" w:fill="F2F2F2"/>
            <w:vAlign w:val="center"/>
          </w:tcPr>
          <w:p w:rsidR="006E040B" w:rsidRDefault="00B951CA">
            <w:pPr>
              <w:tabs>
                <w:tab w:val="center" w:pos="4131"/>
              </w:tabs>
              <w:rPr>
                <w:color w:val="808080"/>
                <w:sz w:val="24"/>
                <w:szCs w:val="24"/>
              </w:rPr>
            </w:pPr>
            <w:r>
              <w:rPr>
                <w:color w:val="808080"/>
                <w:sz w:val="24"/>
                <w:szCs w:val="24"/>
              </w:rPr>
              <w:tab/>
            </w:r>
          </w:p>
        </w:tc>
      </w:tr>
      <w:tr w:rsidR="006E040B">
        <w:trPr>
          <w:trHeight w:val="329"/>
        </w:trPr>
        <w:tc>
          <w:tcPr>
            <w:tcW w:w="2970" w:type="dxa"/>
            <w:shd w:val="clear" w:color="auto" w:fill="F2F2F2"/>
            <w:vAlign w:val="center"/>
          </w:tcPr>
          <w:p w:rsidR="006E040B" w:rsidRDefault="00B951CA">
            <w:pPr>
              <w:tabs>
                <w:tab w:val="left" w:pos="7965"/>
              </w:tabs>
              <w:rPr>
                <w:sz w:val="24"/>
                <w:szCs w:val="24"/>
              </w:rPr>
            </w:pPr>
            <w:r>
              <w:rPr>
                <w:sz w:val="24"/>
                <w:szCs w:val="24"/>
              </w:rPr>
              <w:t xml:space="preserve">Cell Phone: </w:t>
            </w:r>
          </w:p>
        </w:tc>
        <w:tc>
          <w:tcPr>
            <w:tcW w:w="2700" w:type="dxa"/>
            <w:shd w:val="clear" w:color="auto" w:fill="F2F2F2"/>
            <w:vAlign w:val="center"/>
          </w:tcPr>
          <w:p w:rsidR="006E040B" w:rsidRDefault="00B951CA">
            <w:pPr>
              <w:tabs>
                <w:tab w:val="left" w:pos="2760"/>
              </w:tabs>
              <w:rPr>
                <w:color w:val="808080"/>
                <w:sz w:val="24"/>
                <w:szCs w:val="24"/>
              </w:rPr>
            </w:pPr>
            <w:r>
              <w:rPr>
                <w:color w:val="808080"/>
                <w:sz w:val="24"/>
                <w:szCs w:val="24"/>
              </w:rPr>
              <w:tab/>
            </w:r>
          </w:p>
        </w:tc>
        <w:tc>
          <w:tcPr>
            <w:tcW w:w="1620" w:type="dxa"/>
            <w:shd w:val="clear" w:color="auto" w:fill="F2F2F2"/>
            <w:vAlign w:val="center"/>
          </w:tcPr>
          <w:p w:rsidR="006E040B" w:rsidRDefault="00B951CA">
            <w:pPr>
              <w:tabs>
                <w:tab w:val="left" w:pos="2760"/>
              </w:tabs>
              <w:rPr>
                <w:color w:val="808080"/>
                <w:sz w:val="24"/>
                <w:szCs w:val="24"/>
              </w:rPr>
            </w:pPr>
            <w:r>
              <w:rPr>
                <w:color w:val="000000"/>
                <w:sz w:val="24"/>
                <w:szCs w:val="24"/>
              </w:rPr>
              <w:t xml:space="preserve">Email: </w:t>
            </w:r>
          </w:p>
        </w:tc>
        <w:tc>
          <w:tcPr>
            <w:tcW w:w="2880" w:type="dxa"/>
            <w:shd w:val="clear" w:color="auto" w:fill="F2F2F2"/>
            <w:vAlign w:val="center"/>
          </w:tcPr>
          <w:p w:rsidR="006E040B" w:rsidRDefault="006E040B">
            <w:pPr>
              <w:tabs>
                <w:tab w:val="left" w:pos="2760"/>
              </w:tabs>
              <w:rPr>
                <w:color w:val="808080"/>
                <w:sz w:val="24"/>
                <w:szCs w:val="24"/>
              </w:rPr>
            </w:pPr>
          </w:p>
        </w:tc>
      </w:tr>
    </w:tbl>
    <w:p w:rsidR="006E040B" w:rsidRDefault="006E04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E040B" w:rsidRDefault="00B951CA">
      <w:pPr>
        <w:pBdr>
          <w:top w:val="nil"/>
          <w:left w:val="nil"/>
          <w:bottom w:val="nil"/>
          <w:right w:val="nil"/>
          <w:between w:val="nil"/>
        </w:pBdr>
        <w:spacing w:after="0" w:line="240" w:lineRule="auto"/>
        <w:rPr>
          <w:color w:val="000000"/>
          <w:sz w:val="24"/>
          <w:szCs w:val="24"/>
        </w:rPr>
      </w:pPr>
      <w:r>
        <w:rPr>
          <w:color w:val="000000"/>
          <w:sz w:val="24"/>
          <w:szCs w:val="24"/>
        </w:rPr>
        <w:t xml:space="preserve">Please answer the following questions: </w:t>
      </w:r>
      <w:r>
        <w:rPr>
          <w:color w:val="000000"/>
          <w:sz w:val="24"/>
          <w:szCs w:val="24"/>
        </w:rPr>
        <w:tab/>
      </w:r>
    </w:p>
    <w:p w:rsidR="006E040B" w:rsidRDefault="00B951CA">
      <w:pPr>
        <w:numPr>
          <w:ilvl w:val="0"/>
          <w:numId w:val="1"/>
        </w:numPr>
        <w:pBdr>
          <w:top w:val="nil"/>
          <w:left w:val="nil"/>
          <w:bottom w:val="nil"/>
          <w:right w:val="nil"/>
          <w:between w:val="nil"/>
        </w:pBdr>
        <w:tabs>
          <w:tab w:val="left" w:pos="6165"/>
        </w:tabs>
        <w:spacing w:after="0" w:line="240" w:lineRule="auto"/>
        <w:rPr>
          <w:color w:val="000000"/>
          <w:sz w:val="24"/>
          <w:szCs w:val="24"/>
        </w:rPr>
      </w:pPr>
      <w:r>
        <w:rPr>
          <w:color w:val="000000"/>
          <w:sz w:val="24"/>
          <w:szCs w:val="24"/>
        </w:rPr>
        <w:t>Is your organization a non-profit 501(c</w:t>
      </w:r>
      <w:proofErr w:type="gramStart"/>
      <w:r>
        <w:rPr>
          <w:color w:val="000000"/>
          <w:sz w:val="24"/>
          <w:szCs w:val="24"/>
        </w:rPr>
        <w:t>)3</w:t>
      </w:r>
      <w:proofErr w:type="gramEnd"/>
      <w:r>
        <w:rPr>
          <w:color w:val="000000"/>
          <w:sz w:val="24"/>
          <w:szCs w:val="24"/>
        </w:rPr>
        <w:t>?</w:t>
      </w:r>
      <w:r w:rsidR="00315B9D">
        <w:rPr>
          <w:color w:val="000000"/>
          <w:sz w:val="24"/>
          <w:szCs w:val="24"/>
        </w:rPr>
        <w:t xml:space="preserve"> ________</w:t>
      </w:r>
      <w:r>
        <w:rPr>
          <w:color w:val="000000"/>
          <w:sz w:val="24"/>
          <w:szCs w:val="24"/>
        </w:rPr>
        <w:tab/>
      </w:r>
    </w:p>
    <w:p w:rsidR="006E040B" w:rsidRDefault="00B951CA">
      <w:pPr>
        <w:numPr>
          <w:ilvl w:val="1"/>
          <w:numId w:val="1"/>
        </w:numPr>
        <w:pBdr>
          <w:top w:val="nil"/>
          <w:left w:val="nil"/>
          <w:bottom w:val="nil"/>
          <w:right w:val="nil"/>
          <w:between w:val="nil"/>
        </w:pBdr>
        <w:tabs>
          <w:tab w:val="left" w:pos="6165"/>
        </w:tabs>
        <w:spacing w:after="0" w:line="240" w:lineRule="auto"/>
        <w:rPr>
          <w:color w:val="000000"/>
          <w:sz w:val="24"/>
          <w:szCs w:val="24"/>
        </w:rPr>
      </w:pPr>
      <w:r>
        <w:rPr>
          <w:color w:val="000000"/>
          <w:sz w:val="24"/>
          <w:szCs w:val="24"/>
        </w:rPr>
        <w:t xml:space="preserve">If yes, please describe your organizations mission. </w:t>
      </w:r>
      <w:r w:rsidR="00315B9D">
        <w:rPr>
          <w:color w:val="000000"/>
          <w:sz w:val="24"/>
          <w:szCs w:val="24"/>
        </w:rPr>
        <w:br/>
      </w:r>
      <w:r w:rsidR="00315B9D">
        <w:rPr>
          <w:color w:val="000000"/>
          <w:sz w:val="24"/>
          <w:szCs w:val="24"/>
        </w:rPr>
        <w:br/>
        <w:t>_______________________________________________________________________</w:t>
      </w:r>
    </w:p>
    <w:p w:rsidR="006E040B" w:rsidRDefault="006E040B">
      <w:pPr>
        <w:pBdr>
          <w:top w:val="nil"/>
          <w:left w:val="nil"/>
          <w:bottom w:val="nil"/>
          <w:right w:val="nil"/>
          <w:between w:val="nil"/>
        </w:pBdr>
        <w:spacing w:after="0" w:line="240" w:lineRule="auto"/>
        <w:ind w:left="720"/>
        <w:rPr>
          <w:color w:val="000000"/>
          <w:sz w:val="24"/>
          <w:szCs w:val="24"/>
        </w:rPr>
      </w:pPr>
    </w:p>
    <w:p w:rsidR="006E040B" w:rsidRDefault="00B951CA">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Does your organization promote an environmentally friendly product or service? </w:t>
      </w:r>
      <w:r w:rsidR="00315B9D">
        <w:rPr>
          <w:color w:val="000000"/>
          <w:sz w:val="24"/>
          <w:szCs w:val="24"/>
        </w:rPr>
        <w:t>__________</w:t>
      </w:r>
    </w:p>
    <w:p w:rsidR="006E040B" w:rsidRDefault="00B951CA">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If yes, please describe the products or services you will be promoting: </w:t>
      </w:r>
      <w:r w:rsidR="00315B9D">
        <w:rPr>
          <w:color w:val="000000"/>
          <w:sz w:val="24"/>
          <w:szCs w:val="24"/>
        </w:rPr>
        <w:br/>
      </w:r>
      <w:r w:rsidR="00315B9D">
        <w:rPr>
          <w:color w:val="000000"/>
          <w:sz w:val="24"/>
          <w:szCs w:val="24"/>
        </w:rPr>
        <w:br/>
        <w:t>______________________________________________________________________</w:t>
      </w:r>
    </w:p>
    <w:p w:rsidR="006E040B" w:rsidRDefault="006E040B">
      <w:pPr>
        <w:pBdr>
          <w:top w:val="nil"/>
          <w:left w:val="nil"/>
          <w:bottom w:val="nil"/>
          <w:right w:val="nil"/>
          <w:between w:val="nil"/>
        </w:pBdr>
        <w:spacing w:after="0" w:line="240" w:lineRule="auto"/>
        <w:ind w:left="720"/>
        <w:rPr>
          <w:color w:val="000000"/>
          <w:sz w:val="24"/>
          <w:szCs w:val="24"/>
        </w:rPr>
      </w:pPr>
    </w:p>
    <w:p w:rsidR="006E040B" w:rsidRDefault="00B951CA">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If no, please describe the environmental education information, activity, or giveaway that your organization will provide at your booth: </w:t>
      </w:r>
      <w:r w:rsidR="00315B9D">
        <w:rPr>
          <w:color w:val="000000"/>
          <w:sz w:val="24"/>
          <w:szCs w:val="24"/>
        </w:rPr>
        <w:br/>
      </w:r>
      <w:bookmarkStart w:id="0" w:name="_GoBack"/>
      <w:bookmarkEnd w:id="0"/>
      <w:r w:rsidR="00315B9D">
        <w:rPr>
          <w:color w:val="000000"/>
          <w:sz w:val="24"/>
          <w:szCs w:val="24"/>
        </w:rPr>
        <w:br/>
        <w:t>______________________________________________________________________</w:t>
      </w:r>
    </w:p>
    <w:p w:rsidR="006E040B" w:rsidRDefault="006E040B">
      <w:pPr>
        <w:pBdr>
          <w:top w:val="nil"/>
          <w:left w:val="nil"/>
          <w:bottom w:val="nil"/>
          <w:right w:val="nil"/>
          <w:between w:val="nil"/>
        </w:pBdr>
        <w:spacing w:after="0" w:line="240" w:lineRule="auto"/>
        <w:rPr>
          <w:color w:val="000000"/>
          <w:sz w:val="24"/>
          <w:szCs w:val="24"/>
        </w:rPr>
      </w:pPr>
    </w:p>
    <w:p w:rsidR="006E040B" w:rsidRDefault="00B951CA">
      <w:pPr>
        <w:pBdr>
          <w:top w:val="nil"/>
          <w:left w:val="nil"/>
          <w:bottom w:val="nil"/>
          <w:right w:val="nil"/>
          <w:between w:val="nil"/>
        </w:pBdr>
        <w:spacing w:after="0" w:line="240" w:lineRule="auto"/>
        <w:rPr>
          <w:color w:val="000000"/>
          <w:sz w:val="24"/>
          <w:szCs w:val="24"/>
        </w:rPr>
      </w:pPr>
      <w:r>
        <w:rPr>
          <w:color w:val="000000"/>
          <w:sz w:val="24"/>
          <w:szCs w:val="24"/>
        </w:rPr>
        <w:t>Vendor Booth Fee and Requirements:</w:t>
      </w:r>
    </w:p>
    <w:p w:rsidR="006E040B" w:rsidRDefault="00B951CA">
      <w:pPr>
        <w:numPr>
          <w:ilvl w:val="0"/>
          <w:numId w:val="2"/>
        </w:numPr>
        <w:pBdr>
          <w:top w:val="nil"/>
          <w:left w:val="nil"/>
          <w:bottom w:val="nil"/>
          <w:right w:val="nil"/>
          <w:between w:val="nil"/>
        </w:pBdr>
        <w:spacing w:after="0" w:line="240" w:lineRule="auto"/>
        <w:rPr>
          <w:b/>
          <w:color w:val="000000"/>
          <w:sz w:val="24"/>
          <w:szCs w:val="24"/>
        </w:rPr>
      </w:pPr>
      <w:r>
        <w:rPr>
          <w:b/>
          <w:color w:val="000000"/>
          <w:sz w:val="24"/>
          <w:szCs w:val="24"/>
        </w:rPr>
        <w:t xml:space="preserve">$50 Booth Fee (waived for non-profit 501(c)3 organizations) </w:t>
      </w:r>
    </w:p>
    <w:p w:rsidR="006E040B" w:rsidRDefault="00B951CA">
      <w:pPr>
        <w:numPr>
          <w:ilvl w:val="0"/>
          <w:numId w:val="2"/>
        </w:numPr>
        <w:pBdr>
          <w:top w:val="nil"/>
          <w:left w:val="nil"/>
          <w:bottom w:val="nil"/>
          <w:right w:val="nil"/>
          <w:between w:val="nil"/>
        </w:pBdr>
        <w:spacing w:after="0" w:line="240" w:lineRule="auto"/>
        <w:rPr>
          <w:b/>
          <w:color w:val="000000"/>
          <w:sz w:val="24"/>
          <w:szCs w:val="24"/>
        </w:rPr>
      </w:pPr>
      <w:r>
        <w:rPr>
          <w:b/>
          <w:color w:val="000000"/>
          <w:sz w:val="24"/>
          <w:szCs w:val="24"/>
        </w:rPr>
        <w:t>Door Prize at a value of $25 must be provided</w:t>
      </w:r>
    </w:p>
    <w:p w:rsidR="006E040B" w:rsidRDefault="006E040B">
      <w:pPr>
        <w:pBdr>
          <w:top w:val="nil"/>
          <w:left w:val="nil"/>
          <w:bottom w:val="nil"/>
          <w:right w:val="nil"/>
          <w:between w:val="nil"/>
        </w:pBdr>
        <w:spacing w:after="0" w:line="240" w:lineRule="auto"/>
        <w:rPr>
          <w:color w:val="000000"/>
          <w:sz w:val="24"/>
          <w:szCs w:val="24"/>
        </w:rPr>
      </w:pPr>
    </w:p>
    <w:p w:rsidR="006E040B" w:rsidRDefault="00B951CA">
      <w:pPr>
        <w:pBdr>
          <w:top w:val="nil"/>
          <w:left w:val="nil"/>
          <w:bottom w:val="nil"/>
          <w:right w:val="nil"/>
          <w:between w:val="nil"/>
        </w:pBdr>
        <w:spacing w:after="0" w:line="240" w:lineRule="auto"/>
        <w:rPr>
          <w:color w:val="000000"/>
          <w:sz w:val="28"/>
          <w:szCs w:val="28"/>
        </w:rPr>
      </w:pPr>
      <w:r>
        <w:rPr>
          <w:color w:val="000000"/>
          <w:sz w:val="24"/>
          <w:szCs w:val="24"/>
        </w:rPr>
        <w:t xml:space="preserve">Additional Information, Rules, and Regulations: </w:t>
      </w:r>
    </w:p>
    <w:p w:rsidR="006E040B" w:rsidRDefault="00B951CA">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All participating vendors shall strictly adhere to hours of operation for </w:t>
      </w:r>
      <w:r>
        <w:rPr>
          <w:b/>
          <w:color w:val="000000"/>
          <w:sz w:val="24"/>
          <w:szCs w:val="24"/>
        </w:rPr>
        <w:t>move-in (9:30 am)</w:t>
      </w:r>
      <w:r>
        <w:rPr>
          <w:color w:val="000000"/>
          <w:sz w:val="24"/>
          <w:szCs w:val="24"/>
        </w:rPr>
        <w:t xml:space="preserve"> and </w:t>
      </w:r>
      <w:r>
        <w:rPr>
          <w:b/>
          <w:color w:val="000000"/>
          <w:sz w:val="24"/>
          <w:szCs w:val="24"/>
        </w:rPr>
        <w:t>move-out (1:00 pm).</w:t>
      </w:r>
      <w:r>
        <w:rPr>
          <w:color w:val="000000"/>
          <w:sz w:val="24"/>
          <w:szCs w:val="24"/>
        </w:rPr>
        <w:t xml:space="preserve"> </w:t>
      </w:r>
    </w:p>
    <w:p w:rsidR="006E040B" w:rsidRDefault="00B951CA">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Electricity, Tents, Tables and chairs will </w:t>
      </w:r>
      <w:r>
        <w:rPr>
          <w:b/>
          <w:color w:val="000000"/>
          <w:sz w:val="24"/>
          <w:szCs w:val="24"/>
        </w:rPr>
        <w:t xml:space="preserve">NOT </w:t>
      </w:r>
      <w:r>
        <w:rPr>
          <w:color w:val="000000"/>
          <w:sz w:val="24"/>
          <w:szCs w:val="24"/>
        </w:rPr>
        <w:t>be</w:t>
      </w:r>
      <w:r>
        <w:rPr>
          <w:b/>
          <w:color w:val="000000"/>
          <w:sz w:val="24"/>
          <w:szCs w:val="24"/>
        </w:rPr>
        <w:t xml:space="preserve"> </w:t>
      </w:r>
      <w:r>
        <w:rPr>
          <w:color w:val="000000"/>
          <w:sz w:val="24"/>
          <w:szCs w:val="24"/>
        </w:rPr>
        <w:t xml:space="preserve">available.  </w:t>
      </w:r>
    </w:p>
    <w:p w:rsidR="006E040B" w:rsidRDefault="00B951CA">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Vendors will be notified in the event of a weather related cancellation.  </w:t>
      </w:r>
    </w:p>
    <w:p w:rsidR="006E040B" w:rsidRDefault="00B951CA">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Keep Flower Mound Beautiful reserves the right to decline a vendor’s application if they deem their products or services are not suitable for the event. </w:t>
      </w:r>
    </w:p>
    <w:p w:rsidR="006E040B" w:rsidRDefault="00B951CA">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 All vendor vehicles must be moved to the designated parking area after loading/unloading.</w:t>
      </w:r>
    </w:p>
    <w:p w:rsidR="006E040B" w:rsidRDefault="00B951CA">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Vendors are responsible for the cleanup of trash from and around their booth. </w:t>
      </w:r>
    </w:p>
    <w:p w:rsidR="006E040B" w:rsidRDefault="00B951CA">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Booth placement is at the sole discretion of Keep Flower Mound Beautiful. </w:t>
      </w:r>
    </w:p>
    <w:p w:rsidR="006E040B" w:rsidRDefault="00B951CA">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Vendor shall conform to all statutes, ordinances, rules, orders, regulations and directions issued by any authorized authority of the federal, state or city government, including but not limited to, rules and regulations issued by the facility housing the festival.</w:t>
      </w:r>
    </w:p>
    <w:p w:rsidR="006E040B" w:rsidRDefault="00B951CA">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Property brought onto the premises by any vendor is at the vendor’s sole risk and shall be removed from the premises during designated move-out times. KFMB shall have the right to remove from the premises any remaining effects left after designated move-out time at vendor’s cost, if applicable.</w:t>
      </w:r>
    </w:p>
    <w:p w:rsidR="006E040B" w:rsidRDefault="00B951CA">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Vendor retains liability and assumes all risks of loss and/or damages on site or in connection with transportation, display, storage and sale of merchandise at the KFMB Fair.</w:t>
      </w:r>
    </w:p>
    <w:p w:rsidR="006E040B" w:rsidRDefault="006E040B">
      <w:pPr>
        <w:pBdr>
          <w:top w:val="nil"/>
          <w:left w:val="nil"/>
          <w:bottom w:val="nil"/>
          <w:right w:val="nil"/>
          <w:between w:val="nil"/>
        </w:pBdr>
        <w:spacing w:after="0" w:line="240" w:lineRule="auto"/>
        <w:rPr>
          <w:color w:val="000000"/>
          <w:sz w:val="28"/>
          <w:szCs w:val="28"/>
        </w:rPr>
      </w:pPr>
    </w:p>
    <w:p w:rsidR="00315B9D" w:rsidRDefault="00315B9D">
      <w:pPr>
        <w:pBdr>
          <w:top w:val="nil"/>
          <w:left w:val="nil"/>
          <w:bottom w:val="nil"/>
          <w:right w:val="nil"/>
          <w:between w:val="nil"/>
        </w:pBdr>
        <w:spacing w:after="0" w:line="240" w:lineRule="auto"/>
        <w:ind w:left="720"/>
        <w:rPr>
          <w:b/>
          <w:color w:val="000000"/>
        </w:rPr>
      </w:pPr>
    </w:p>
    <w:p w:rsidR="00315B9D" w:rsidRDefault="00315B9D">
      <w:pPr>
        <w:pBdr>
          <w:top w:val="nil"/>
          <w:left w:val="nil"/>
          <w:bottom w:val="nil"/>
          <w:right w:val="nil"/>
          <w:between w:val="nil"/>
        </w:pBdr>
        <w:spacing w:after="0" w:line="240" w:lineRule="auto"/>
        <w:ind w:left="720"/>
        <w:rPr>
          <w:b/>
          <w:color w:val="000000"/>
        </w:rPr>
      </w:pPr>
    </w:p>
    <w:p w:rsidR="006E040B" w:rsidRDefault="00B951CA">
      <w:pPr>
        <w:pBdr>
          <w:top w:val="nil"/>
          <w:left w:val="nil"/>
          <w:bottom w:val="nil"/>
          <w:right w:val="nil"/>
          <w:between w:val="nil"/>
        </w:pBdr>
        <w:spacing w:after="0" w:line="240" w:lineRule="auto"/>
        <w:ind w:left="720"/>
        <w:rPr>
          <w:b/>
          <w:color w:val="000000"/>
        </w:rPr>
      </w:pPr>
      <w:r>
        <w:rPr>
          <w:b/>
          <w:color w:val="000000"/>
        </w:rPr>
        <w:t>Agreement of Liability Waiver</w:t>
      </w:r>
    </w:p>
    <w:p w:rsidR="006E040B" w:rsidRDefault="00B951CA">
      <w:pPr>
        <w:pBdr>
          <w:top w:val="nil"/>
          <w:left w:val="nil"/>
          <w:bottom w:val="nil"/>
          <w:right w:val="nil"/>
          <w:between w:val="nil"/>
        </w:pBdr>
        <w:spacing w:after="0" w:line="240" w:lineRule="auto"/>
        <w:ind w:left="720"/>
        <w:rPr>
          <w:color w:val="000000"/>
        </w:rPr>
      </w:pPr>
      <w:r>
        <w:rPr>
          <w:color w:val="000000"/>
        </w:rPr>
        <w:t>I hereby release, waive, discharge, covenant not to sue and agree to hold harmless for any and all purposes KFMB &amp; Flower Mound High School, its officers, employees, successors, assigns, and sponsors from any and all liabilities, claims, demands, personal injury including death, or property damage that may be sustained.</w:t>
      </w:r>
    </w:p>
    <w:p w:rsidR="006E040B" w:rsidRDefault="006E040B">
      <w:pPr>
        <w:pBdr>
          <w:top w:val="nil"/>
          <w:left w:val="nil"/>
          <w:bottom w:val="nil"/>
          <w:right w:val="nil"/>
          <w:between w:val="nil"/>
        </w:pBdr>
        <w:spacing w:after="0" w:line="240" w:lineRule="auto"/>
        <w:ind w:left="720"/>
        <w:rPr>
          <w:color w:val="000000"/>
        </w:rPr>
      </w:pPr>
    </w:p>
    <w:p w:rsidR="006E040B" w:rsidRDefault="006E040B">
      <w:pPr>
        <w:pBdr>
          <w:top w:val="nil"/>
          <w:left w:val="nil"/>
          <w:bottom w:val="nil"/>
          <w:right w:val="nil"/>
          <w:between w:val="nil"/>
        </w:pBdr>
        <w:spacing w:after="0" w:line="240" w:lineRule="auto"/>
        <w:ind w:left="720"/>
        <w:rPr>
          <w:b/>
          <w:color w:val="000000"/>
        </w:rPr>
      </w:pPr>
    </w:p>
    <w:p w:rsidR="006E040B" w:rsidRDefault="00B951CA">
      <w:pPr>
        <w:pBdr>
          <w:top w:val="nil"/>
          <w:left w:val="nil"/>
          <w:bottom w:val="nil"/>
          <w:right w:val="nil"/>
          <w:between w:val="nil"/>
        </w:pBdr>
        <w:spacing w:after="0" w:line="240" w:lineRule="auto"/>
        <w:ind w:left="720"/>
        <w:rPr>
          <w:b/>
          <w:color w:val="000000"/>
        </w:rPr>
      </w:pPr>
      <w:r>
        <w:rPr>
          <w:b/>
          <w:color w:val="000000"/>
        </w:rPr>
        <w:t>Contract Agreement</w:t>
      </w:r>
    </w:p>
    <w:p w:rsidR="006E040B" w:rsidRDefault="00B951CA">
      <w:pPr>
        <w:pBdr>
          <w:top w:val="nil"/>
          <w:left w:val="nil"/>
          <w:bottom w:val="nil"/>
          <w:right w:val="nil"/>
          <w:between w:val="nil"/>
        </w:pBdr>
        <w:spacing w:after="0" w:line="240" w:lineRule="auto"/>
        <w:ind w:left="720"/>
        <w:rPr>
          <w:color w:val="000000"/>
        </w:rPr>
      </w:pPr>
      <w:r>
        <w:rPr>
          <w:color w:val="000000"/>
        </w:rPr>
        <w:t>I have read the General Information regarding the 20</w:t>
      </w:r>
      <w:r w:rsidR="00315B9D">
        <w:rPr>
          <w:color w:val="000000"/>
        </w:rPr>
        <w:t>21</w:t>
      </w:r>
      <w:r>
        <w:rPr>
          <w:color w:val="000000"/>
        </w:rPr>
        <w:t xml:space="preserve"> KFMB </w:t>
      </w:r>
      <w:r w:rsidR="00315B9D">
        <w:rPr>
          <w:color w:val="000000"/>
        </w:rPr>
        <w:t>Fall</w:t>
      </w:r>
      <w:r>
        <w:rPr>
          <w:color w:val="000000"/>
        </w:rPr>
        <w:t xml:space="preserve"> Festival. By providing a signed copy of this contract, I have agreed to the conditions and terms of this contract. I have read the aforementioned Rules and Regulations and agree to all of the terms and conditions as they are written.</w:t>
      </w:r>
    </w:p>
    <w:p w:rsidR="006E040B" w:rsidRDefault="006E040B">
      <w:pPr>
        <w:pBdr>
          <w:top w:val="nil"/>
          <w:left w:val="nil"/>
          <w:bottom w:val="nil"/>
          <w:right w:val="nil"/>
          <w:between w:val="nil"/>
        </w:pBdr>
        <w:spacing w:after="0" w:line="240" w:lineRule="auto"/>
        <w:ind w:left="720"/>
        <w:rPr>
          <w:color w:val="000000"/>
          <w:sz w:val="28"/>
          <w:szCs w:val="28"/>
        </w:rPr>
      </w:pPr>
    </w:p>
    <w:p w:rsidR="006E040B" w:rsidRDefault="00B951CA">
      <w:pPr>
        <w:pBdr>
          <w:top w:val="nil"/>
          <w:left w:val="nil"/>
          <w:bottom w:val="nil"/>
          <w:right w:val="nil"/>
          <w:between w:val="nil"/>
        </w:pBdr>
        <w:spacing w:after="0" w:line="240" w:lineRule="auto"/>
        <w:ind w:left="720"/>
        <w:rPr>
          <w:color w:val="000000"/>
        </w:rPr>
      </w:pPr>
      <w:r>
        <w:rPr>
          <w:color w:val="000000"/>
        </w:rPr>
        <w:t xml:space="preserve">Signed (typed OK):  </w:t>
      </w:r>
      <w:r w:rsidR="00315B9D">
        <w:rPr>
          <w:color w:val="000000"/>
        </w:rPr>
        <w:t>____________________________________</w:t>
      </w:r>
      <w:r>
        <w:rPr>
          <w:color w:val="000000"/>
        </w:rPr>
        <w:t xml:space="preserve">          Date: </w:t>
      </w:r>
      <w:r w:rsidR="00315B9D">
        <w:rPr>
          <w:rFonts w:ascii="Times New Roman" w:eastAsia="Times New Roman" w:hAnsi="Times New Roman" w:cs="Times New Roman"/>
          <w:color w:val="808080"/>
          <w:sz w:val="24"/>
          <w:szCs w:val="24"/>
        </w:rPr>
        <w:t>__________________</w:t>
      </w:r>
      <w:r>
        <w:rPr>
          <w:color w:val="000000"/>
        </w:rPr>
        <w:tab/>
      </w:r>
      <w:r>
        <w:rPr>
          <w:color w:val="000000"/>
        </w:rPr>
        <w:tab/>
      </w:r>
      <w:r>
        <w:rPr>
          <w:color w:val="000000"/>
        </w:rPr>
        <w:tab/>
      </w:r>
    </w:p>
    <w:p w:rsidR="006E040B" w:rsidRDefault="006E040B">
      <w:pPr>
        <w:pBdr>
          <w:top w:val="nil"/>
          <w:left w:val="nil"/>
          <w:bottom w:val="nil"/>
          <w:right w:val="nil"/>
          <w:between w:val="nil"/>
        </w:pBdr>
        <w:spacing w:after="0" w:line="240" w:lineRule="auto"/>
        <w:ind w:left="720"/>
        <w:rPr>
          <w:color w:val="000000"/>
          <w:sz w:val="28"/>
          <w:szCs w:val="28"/>
        </w:rPr>
      </w:pPr>
    </w:p>
    <w:p w:rsidR="006E040B" w:rsidRDefault="00B951CA">
      <w:pPr>
        <w:pBdr>
          <w:top w:val="nil"/>
          <w:left w:val="nil"/>
          <w:bottom w:val="nil"/>
          <w:right w:val="nil"/>
          <w:between w:val="nil"/>
        </w:pBdr>
        <w:spacing w:after="0" w:line="240" w:lineRule="auto"/>
        <w:rPr>
          <w:color w:val="000000"/>
        </w:rPr>
      </w:pPr>
      <w:r>
        <w:rPr>
          <w:color w:val="000000"/>
        </w:rPr>
        <w:t xml:space="preserve">To make your vendor booth payment: </w:t>
      </w:r>
    </w:p>
    <w:p w:rsidR="006E040B" w:rsidRDefault="00B951CA">
      <w:pPr>
        <w:numPr>
          <w:ilvl w:val="0"/>
          <w:numId w:val="3"/>
        </w:numPr>
        <w:pBdr>
          <w:top w:val="nil"/>
          <w:left w:val="nil"/>
          <w:bottom w:val="nil"/>
          <w:right w:val="nil"/>
          <w:between w:val="nil"/>
        </w:pBdr>
        <w:spacing w:after="0" w:line="240" w:lineRule="auto"/>
        <w:rPr>
          <w:color w:val="000000"/>
        </w:rPr>
      </w:pPr>
      <w:r>
        <w:rPr>
          <w:color w:val="000000"/>
        </w:rPr>
        <w:t>Mail to:  KFMB – 1901 Long Prairie Road, Suite 220-95, Flower Mound, TX 75022</w:t>
      </w:r>
    </w:p>
    <w:p w:rsidR="006E040B" w:rsidRDefault="00B951CA">
      <w:pPr>
        <w:numPr>
          <w:ilvl w:val="0"/>
          <w:numId w:val="3"/>
        </w:numPr>
        <w:pBdr>
          <w:top w:val="nil"/>
          <w:left w:val="nil"/>
          <w:bottom w:val="nil"/>
          <w:right w:val="nil"/>
          <w:between w:val="nil"/>
        </w:pBdr>
        <w:spacing w:after="0" w:line="240" w:lineRule="auto"/>
        <w:rPr>
          <w:color w:val="000000"/>
        </w:rPr>
      </w:pPr>
      <w:r>
        <w:rPr>
          <w:color w:val="000000"/>
        </w:rPr>
        <w:t xml:space="preserve">E-Mail:  </w:t>
      </w:r>
      <w:hyperlink r:id="rId8">
        <w:r>
          <w:rPr>
            <w:color w:val="0000FF"/>
            <w:u w:val="single"/>
          </w:rPr>
          <w:t>Events@kfmb.org</w:t>
        </w:r>
      </w:hyperlink>
    </w:p>
    <w:p w:rsidR="006E040B" w:rsidRDefault="00B951CA">
      <w:pPr>
        <w:numPr>
          <w:ilvl w:val="0"/>
          <w:numId w:val="3"/>
        </w:numPr>
        <w:pBdr>
          <w:top w:val="nil"/>
          <w:left w:val="nil"/>
          <w:bottom w:val="nil"/>
          <w:right w:val="nil"/>
          <w:between w:val="nil"/>
        </w:pBdr>
        <w:spacing w:after="0" w:line="240" w:lineRule="auto"/>
        <w:rPr>
          <w:color w:val="000000"/>
        </w:rPr>
      </w:pPr>
      <w:r>
        <w:rPr>
          <w:color w:val="000000"/>
        </w:rPr>
        <w:t xml:space="preserve">Drop Off at:  Allegiance Title – Attn:  Angie Cox, 3212 Long Prairie Road (2499), Flower Mound 75028 </w:t>
      </w:r>
    </w:p>
    <w:p w:rsidR="006E040B" w:rsidRDefault="00B951CA">
      <w:pPr>
        <w:numPr>
          <w:ilvl w:val="0"/>
          <w:numId w:val="3"/>
        </w:numPr>
        <w:pBdr>
          <w:top w:val="nil"/>
          <w:left w:val="nil"/>
          <w:bottom w:val="nil"/>
          <w:right w:val="nil"/>
          <w:between w:val="nil"/>
        </w:pBdr>
        <w:spacing w:after="0" w:line="240" w:lineRule="auto"/>
        <w:rPr>
          <w:color w:val="000000"/>
        </w:rPr>
      </w:pPr>
      <w:r>
        <w:rPr>
          <w:color w:val="000000"/>
        </w:rPr>
        <w:t xml:space="preserve">Make on online payment: Visit </w:t>
      </w:r>
      <w:hyperlink r:id="rId9">
        <w:r>
          <w:rPr>
            <w:color w:val="0000FF"/>
            <w:u w:val="single"/>
          </w:rPr>
          <w:t>www.kfmb.org</w:t>
        </w:r>
      </w:hyperlink>
      <w:r>
        <w:rPr>
          <w:color w:val="000000"/>
        </w:rPr>
        <w:t xml:space="preserve"> and submit a payment through KFMB’s Donate button</w:t>
      </w:r>
    </w:p>
    <w:sectPr w:rsidR="006E040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4091F"/>
    <w:multiLevelType w:val="multilevel"/>
    <w:tmpl w:val="3362A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8537A21"/>
    <w:multiLevelType w:val="multilevel"/>
    <w:tmpl w:val="136A317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nsid w:val="6ED40815"/>
    <w:multiLevelType w:val="multilevel"/>
    <w:tmpl w:val="758C0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6E040B"/>
    <w:rsid w:val="000266D3"/>
    <w:rsid w:val="00315B9D"/>
    <w:rsid w:val="006E040B"/>
    <w:rsid w:val="00712194"/>
    <w:rsid w:val="00B81C2A"/>
    <w:rsid w:val="00B951CA"/>
    <w:rsid w:val="00EC1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PlaceholderText">
    <w:name w:val="Placeholder Text"/>
    <w:basedOn w:val="DefaultParagraphFont"/>
    <w:uiPriority w:val="99"/>
    <w:semiHidden/>
    <w:rsid w:val="008B0F47"/>
    <w:rPr>
      <w:color w:val="808080"/>
    </w:rPr>
  </w:style>
  <w:style w:type="paragraph" w:styleId="BalloonText">
    <w:name w:val="Balloon Text"/>
    <w:basedOn w:val="Normal"/>
    <w:link w:val="BalloonTextChar"/>
    <w:uiPriority w:val="99"/>
    <w:semiHidden/>
    <w:unhideWhenUsed/>
    <w:rsid w:val="008B0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F47"/>
    <w:rPr>
      <w:rFonts w:ascii="Tahoma" w:hAnsi="Tahoma" w:cs="Tahoma"/>
      <w:sz w:val="16"/>
      <w:szCs w:val="16"/>
    </w:rPr>
  </w:style>
  <w:style w:type="paragraph" w:styleId="Header">
    <w:name w:val="header"/>
    <w:basedOn w:val="Normal"/>
    <w:link w:val="HeaderChar"/>
    <w:uiPriority w:val="99"/>
    <w:unhideWhenUsed/>
    <w:rsid w:val="008E1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540"/>
  </w:style>
  <w:style w:type="paragraph" w:styleId="Footer">
    <w:name w:val="footer"/>
    <w:basedOn w:val="Normal"/>
    <w:link w:val="FooterChar"/>
    <w:uiPriority w:val="99"/>
    <w:unhideWhenUsed/>
    <w:rsid w:val="008E1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540"/>
  </w:style>
  <w:style w:type="paragraph" w:styleId="NoSpacing">
    <w:name w:val="No Spacing"/>
    <w:uiPriority w:val="1"/>
    <w:qFormat/>
    <w:rsid w:val="00AD6D64"/>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D6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44B4"/>
    <w:rPr>
      <w:color w:val="0000FF" w:themeColor="hyperlink"/>
      <w:u w:val="single"/>
    </w:rPr>
  </w:style>
  <w:style w:type="character" w:styleId="FollowedHyperlink">
    <w:name w:val="FollowedHyperlink"/>
    <w:basedOn w:val="DefaultParagraphFont"/>
    <w:uiPriority w:val="99"/>
    <w:semiHidden/>
    <w:unhideWhenUsed/>
    <w:rsid w:val="003901D0"/>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PlaceholderText">
    <w:name w:val="Placeholder Text"/>
    <w:basedOn w:val="DefaultParagraphFont"/>
    <w:uiPriority w:val="99"/>
    <w:semiHidden/>
    <w:rsid w:val="008B0F47"/>
    <w:rPr>
      <w:color w:val="808080"/>
    </w:rPr>
  </w:style>
  <w:style w:type="paragraph" w:styleId="BalloonText">
    <w:name w:val="Balloon Text"/>
    <w:basedOn w:val="Normal"/>
    <w:link w:val="BalloonTextChar"/>
    <w:uiPriority w:val="99"/>
    <w:semiHidden/>
    <w:unhideWhenUsed/>
    <w:rsid w:val="008B0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F47"/>
    <w:rPr>
      <w:rFonts w:ascii="Tahoma" w:hAnsi="Tahoma" w:cs="Tahoma"/>
      <w:sz w:val="16"/>
      <w:szCs w:val="16"/>
    </w:rPr>
  </w:style>
  <w:style w:type="paragraph" w:styleId="Header">
    <w:name w:val="header"/>
    <w:basedOn w:val="Normal"/>
    <w:link w:val="HeaderChar"/>
    <w:uiPriority w:val="99"/>
    <w:unhideWhenUsed/>
    <w:rsid w:val="008E1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540"/>
  </w:style>
  <w:style w:type="paragraph" w:styleId="Footer">
    <w:name w:val="footer"/>
    <w:basedOn w:val="Normal"/>
    <w:link w:val="FooterChar"/>
    <w:uiPriority w:val="99"/>
    <w:unhideWhenUsed/>
    <w:rsid w:val="008E1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540"/>
  </w:style>
  <w:style w:type="paragraph" w:styleId="NoSpacing">
    <w:name w:val="No Spacing"/>
    <w:uiPriority w:val="1"/>
    <w:qFormat/>
    <w:rsid w:val="00AD6D64"/>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D6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44B4"/>
    <w:rPr>
      <w:color w:val="0000FF" w:themeColor="hyperlink"/>
      <w:u w:val="single"/>
    </w:rPr>
  </w:style>
  <w:style w:type="character" w:styleId="FollowedHyperlink">
    <w:name w:val="FollowedHyperlink"/>
    <w:basedOn w:val="DefaultParagraphFont"/>
    <w:uiPriority w:val="99"/>
    <w:semiHidden/>
    <w:unhideWhenUsed/>
    <w:rsid w:val="003901D0"/>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Events@kfmb.org"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fm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6sAPABFy03uJNO3H76MsmZivqw==">AMUW2mXUkv0ETluhp6tgKoLED5p0Q5/JHck4iOkrIQD/rYTYne2gyaG1UYp7hOzRScbBfjzUHiVUFAsbyxDZb5wSXOgj3dFuqA==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Misty Wellner</dc:creator>
  <cp:lastModifiedBy>James Gerber</cp:lastModifiedBy>
  <cp:revision>3</cp:revision>
  <dcterms:created xsi:type="dcterms:W3CDTF">2021-07-28T19:50:00Z</dcterms:created>
  <dcterms:modified xsi:type="dcterms:W3CDTF">2021-08-25T18:26:00Z</dcterms:modified>
</cp:coreProperties>
</file>