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BD22" w14:textId="77777777" w:rsidR="00603E2F" w:rsidRDefault="00D354B9">
      <w:pPr>
        <w:jc w:val="center"/>
        <w:rPr>
          <w:rFonts w:cs="Calibri"/>
          <w:b/>
          <w:bCs/>
          <w:sz w:val="44"/>
          <w:szCs w:val="44"/>
        </w:rPr>
      </w:pPr>
      <w:r>
        <w:rPr>
          <w:rFonts w:cs="Calibri"/>
          <w:b/>
          <w:bCs/>
          <w:sz w:val="44"/>
          <w:szCs w:val="44"/>
        </w:rPr>
        <w:t>FISKERTON-CUM-MORTON PARISH COUNCIL</w:t>
      </w:r>
    </w:p>
    <w:p w14:paraId="3F79A635" w14:textId="77777777" w:rsidR="00603E2F" w:rsidRDefault="00D354B9">
      <w:pPr>
        <w:jc w:val="center"/>
        <w:rPr>
          <w:rFonts w:cs="Calibri"/>
          <w:b/>
          <w:bCs/>
          <w:sz w:val="36"/>
          <w:szCs w:val="36"/>
        </w:rPr>
      </w:pPr>
      <w:r>
        <w:rPr>
          <w:rFonts w:cs="Calibri"/>
          <w:b/>
          <w:bCs/>
          <w:sz w:val="36"/>
          <w:szCs w:val="36"/>
        </w:rPr>
        <w:t>Minutes of the Full Council Meeting on 16 June 2025</w:t>
      </w:r>
    </w:p>
    <w:p w14:paraId="38EA0576" w14:textId="77777777" w:rsidR="00603E2F" w:rsidRDefault="00D354B9">
      <w:pPr>
        <w:jc w:val="center"/>
        <w:rPr>
          <w:rFonts w:cs="Calibri"/>
          <w:b/>
          <w:bCs/>
          <w:sz w:val="36"/>
          <w:szCs w:val="36"/>
        </w:rPr>
      </w:pPr>
      <w:r>
        <w:rPr>
          <w:rFonts w:cs="Calibri"/>
          <w:b/>
          <w:bCs/>
          <w:sz w:val="36"/>
          <w:szCs w:val="36"/>
        </w:rPr>
        <w:t>7pm at Fiskerton Revival Centre</w:t>
      </w:r>
    </w:p>
    <w:p w14:paraId="04E06147" w14:textId="77777777" w:rsidR="00603E2F" w:rsidRDefault="00603E2F">
      <w:pPr>
        <w:jc w:val="center"/>
        <w:rPr>
          <w:rFonts w:cs="Calibri"/>
          <w:b/>
          <w:bCs/>
          <w:sz w:val="36"/>
          <w:szCs w:val="36"/>
        </w:rPr>
      </w:pPr>
    </w:p>
    <w:p w14:paraId="2F00995D" w14:textId="77777777" w:rsidR="00603E2F" w:rsidRDefault="00D354B9">
      <w:pPr>
        <w:rPr>
          <w:rFonts w:cs="Calibri"/>
          <w:b/>
          <w:bCs/>
          <w:sz w:val="28"/>
          <w:szCs w:val="28"/>
        </w:rPr>
      </w:pPr>
      <w:r>
        <w:rPr>
          <w:rFonts w:cs="Calibri"/>
          <w:b/>
          <w:bCs/>
          <w:sz w:val="28"/>
          <w:szCs w:val="28"/>
        </w:rPr>
        <w:t>Present: Cllrs H Boffy (in the Chair), H Gibbins, M Pain, C Pogson, D Powell and A Price.</w:t>
      </w:r>
    </w:p>
    <w:p w14:paraId="450863F2" w14:textId="77777777" w:rsidR="00603E2F" w:rsidRDefault="00D354B9">
      <w:pPr>
        <w:rPr>
          <w:rFonts w:cs="Calibri"/>
          <w:b/>
          <w:bCs/>
          <w:sz w:val="28"/>
          <w:szCs w:val="28"/>
        </w:rPr>
      </w:pPr>
      <w:r>
        <w:rPr>
          <w:rFonts w:cs="Calibri"/>
          <w:b/>
          <w:bCs/>
          <w:sz w:val="28"/>
          <w:szCs w:val="28"/>
        </w:rPr>
        <w:t>In Attendance: Cllr K Melton (NSDC) and Cllr S Saddington (Notts CC)</w:t>
      </w:r>
    </w:p>
    <w:p w14:paraId="6DEF089D" w14:textId="5BB9DDC3" w:rsidR="00603E2F" w:rsidRDefault="001D50A5" w:rsidP="00631F86">
      <w:r>
        <w:rPr>
          <w:rFonts w:cs="Calibri"/>
          <w:b/>
          <w:bCs/>
          <w:sz w:val="28"/>
          <w:szCs w:val="28"/>
        </w:rPr>
        <w:t xml:space="preserve">25/025 </w:t>
      </w:r>
      <w:r w:rsidR="00D354B9" w:rsidRPr="001D50A5">
        <w:rPr>
          <w:rFonts w:cs="Calibri"/>
          <w:b/>
          <w:bCs/>
          <w:sz w:val="28"/>
          <w:szCs w:val="28"/>
        </w:rPr>
        <w:t>Apologies – Acceptance and Approval</w:t>
      </w:r>
      <w:r w:rsidR="00D354B9" w:rsidRPr="001D50A5">
        <w:rPr>
          <w:rFonts w:cs="Calibri"/>
          <w:b/>
          <w:bCs/>
          <w:sz w:val="28"/>
          <w:szCs w:val="28"/>
        </w:rPr>
        <w:br/>
      </w:r>
      <w:r w:rsidR="00D354B9" w:rsidRPr="001D50A5">
        <w:rPr>
          <w:rFonts w:cs="Calibri"/>
          <w:sz w:val="28"/>
          <w:szCs w:val="28"/>
        </w:rPr>
        <w:t xml:space="preserve">There were no apologies. It was noted that the clerk was absent </w:t>
      </w:r>
      <w:r w:rsidR="003C5147" w:rsidRPr="001D50A5">
        <w:rPr>
          <w:rFonts w:cs="Calibri"/>
          <w:sz w:val="28"/>
          <w:szCs w:val="28"/>
        </w:rPr>
        <w:t xml:space="preserve">due </w:t>
      </w:r>
      <w:r w:rsidR="00D354B9" w:rsidRPr="001D50A5">
        <w:rPr>
          <w:rFonts w:cs="Calibri"/>
          <w:sz w:val="28"/>
          <w:szCs w:val="28"/>
        </w:rPr>
        <w:t>to sickness.</w:t>
      </w:r>
    </w:p>
    <w:p w14:paraId="062A56BD" w14:textId="081D00F1" w:rsidR="00603E2F" w:rsidRDefault="00631F86" w:rsidP="00631F86">
      <w:r>
        <w:rPr>
          <w:rFonts w:cs="Calibri"/>
          <w:b/>
          <w:bCs/>
          <w:sz w:val="28"/>
          <w:szCs w:val="28"/>
        </w:rPr>
        <w:t xml:space="preserve">25/026 </w:t>
      </w:r>
      <w:r w:rsidR="00D354B9" w:rsidRPr="00631F86">
        <w:rPr>
          <w:rFonts w:cs="Calibri"/>
          <w:b/>
          <w:bCs/>
          <w:sz w:val="28"/>
          <w:szCs w:val="28"/>
        </w:rPr>
        <w:t>Declarations of interest</w:t>
      </w:r>
      <w:r w:rsidR="00D354B9" w:rsidRPr="00631F86">
        <w:rPr>
          <w:rFonts w:cs="Calibri"/>
          <w:b/>
          <w:bCs/>
          <w:sz w:val="28"/>
          <w:szCs w:val="28"/>
        </w:rPr>
        <w:br/>
      </w:r>
      <w:r w:rsidR="00D354B9" w:rsidRPr="00631F86">
        <w:rPr>
          <w:rFonts w:cs="Calibri"/>
          <w:sz w:val="28"/>
          <w:szCs w:val="28"/>
        </w:rPr>
        <w:t>Cllrs Pain and Pogson both declared an interest in item 8</w:t>
      </w:r>
    </w:p>
    <w:p w14:paraId="214E5320" w14:textId="06AD0FF2" w:rsidR="00603E2F" w:rsidRDefault="00D14BD8" w:rsidP="00D14BD8">
      <w:r>
        <w:rPr>
          <w:rFonts w:cs="Calibri"/>
          <w:b/>
          <w:bCs/>
          <w:sz w:val="28"/>
          <w:szCs w:val="28"/>
        </w:rPr>
        <w:t xml:space="preserve">25/027 </w:t>
      </w:r>
      <w:r w:rsidR="00D354B9" w:rsidRPr="00D14BD8">
        <w:rPr>
          <w:rFonts w:cs="Calibri"/>
          <w:b/>
          <w:bCs/>
          <w:sz w:val="28"/>
          <w:szCs w:val="28"/>
        </w:rPr>
        <w:t>To approve the Minutes of the Annual Meeting of the Parish Council held on 19 May 2025</w:t>
      </w:r>
      <w:r w:rsidR="00D354B9" w:rsidRPr="00D14BD8">
        <w:rPr>
          <w:rFonts w:cs="Calibri"/>
          <w:b/>
          <w:bCs/>
          <w:sz w:val="28"/>
          <w:szCs w:val="28"/>
        </w:rPr>
        <w:br/>
      </w:r>
      <w:r w:rsidR="00D354B9" w:rsidRPr="00D14BD8">
        <w:rPr>
          <w:rFonts w:cs="Calibri"/>
          <w:sz w:val="28"/>
          <w:szCs w:val="28"/>
        </w:rPr>
        <w:t>The Minutes were approved and signed as a correct record</w:t>
      </w:r>
    </w:p>
    <w:p w14:paraId="54D7AA85" w14:textId="15256878" w:rsidR="00603E2F" w:rsidRDefault="00D14BD8" w:rsidP="00D14BD8">
      <w:r>
        <w:rPr>
          <w:rFonts w:cs="Calibri"/>
          <w:b/>
          <w:bCs/>
          <w:sz w:val="28"/>
          <w:szCs w:val="28"/>
        </w:rPr>
        <w:t xml:space="preserve">25/028 </w:t>
      </w:r>
      <w:r w:rsidR="00D354B9" w:rsidRPr="00D14BD8">
        <w:rPr>
          <w:rFonts w:cs="Calibri"/>
          <w:b/>
          <w:bCs/>
          <w:sz w:val="28"/>
          <w:szCs w:val="28"/>
        </w:rPr>
        <w:t>To approve the Minutes of the Parish Council Meeting held on 19 May 2020</w:t>
      </w:r>
      <w:r w:rsidR="00D354B9" w:rsidRPr="00D14BD8">
        <w:rPr>
          <w:rFonts w:cs="Calibri"/>
          <w:b/>
          <w:bCs/>
          <w:sz w:val="28"/>
          <w:szCs w:val="28"/>
        </w:rPr>
        <w:br/>
      </w:r>
      <w:r w:rsidR="00D354B9" w:rsidRPr="00D14BD8">
        <w:rPr>
          <w:rFonts w:cs="Calibri"/>
          <w:sz w:val="28"/>
          <w:szCs w:val="28"/>
        </w:rPr>
        <w:t>The Minutes were approved and signed as a correct record</w:t>
      </w:r>
    </w:p>
    <w:p w14:paraId="70B59D7C" w14:textId="5F1F808B" w:rsidR="00603E2F" w:rsidRDefault="00D14BD8" w:rsidP="00D14BD8">
      <w:r>
        <w:rPr>
          <w:rFonts w:cs="Calibri"/>
          <w:b/>
          <w:bCs/>
          <w:sz w:val="28"/>
          <w:szCs w:val="28"/>
        </w:rPr>
        <w:t xml:space="preserve">25/029 </w:t>
      </w:r>
      <w:r w:rsidR="00D354B9" w:rsidRPr="00D14BD8">
        <w:rPr>
          <w:rFonts w:cs="Calibri"/>
          <w:b/>
          <w:bCs/>
          <w:sz w:val="28"/>
          <w:szCs w:val="28"/>
        </w:rPr>
        <w:t>Clerk’s Update and received correspondence</w:t>
      </w:r>
      <w:r w:rsidR="00D354B9" w:rsidRPr="00D14BD8">
        <w:rPr>
          <w:rFonts w:cs="Calibri"/>
          <w:b/>
          <w:bCs/>
          <w:sz w:val="28"/>
          <w:szCs w:val="28"/>
        </w:rPr>
        <w:br/>
      </w:r>
      <w:r w:rsidR="00D354B9" w:rsidRPr="00D14BD8">
        <w:rPr>
          <w:rFonts w:cs="Calibri"/>
          <w:sz w:val="28"/>
          <w:szCs w:val="28"/>
        </w:rPr>
        <w:t>In the absence of the Clerk there was none</w:t>
      </w:r>
    </w:p>
    <w:p w14:paraId="026790D7" w14:textId="7FCFA269" w:rsidR="00603E2F" w:rsidRDefault="00D14BD8" w:rsidP="00D14BD8">
      <w:r>
        <w:rPr>
          <w:rFonts w:cs="Calibri"/>
          <w:b/>
          <w:bCs/>
          <w:sz w:val="28"/>
          <w:szCs w:val="28"/>
        </w:rPr>
        <w:t xml:space="preserve">25/030 </w:t>
      </w:r>
      <w:r w:rsidR="00D354B9" w:rsidRPr="00D14BD8">
        <w:rPr>
          <w:rFonts w:cs="Calibri"/>
          <w:b/>
          <w:bCs/>
          <w:sz w:val="28"/>
          <w:szCs w:val="28"/>
        </w:rPr>
        <w:t>Reports from District and County Councillors</w:t>
      </w:r>
      <w:r w:rsidR="00D354B9" w:rsidRPr="00D14BD8">
        <w:rPr>
          <w:rFonts w:cs="Calibri"/>
          <w:b/>
          <w:bCs/>
          <w:sz w:val="28"/>
          <w:szCs w:val="28"/>
        </w:rPr>
        <w:br/>
      </w:r>
      <w:r w:rsidR="00D354B9" w:rsidRPr="00D14BD8">
        <w:rPr>
          <w:rFonts w:cs="Calibri"/>
          <w:sz w:val="28"/>
          <w:szCs w:val="28"/>
        </w:rPr>
        <w:t xml:space="preserve">Cllr Melton reported that he had attended an East Midlands </w:t>
      </w:r>
      <w:r w:rsidR="003C5147" w:rsidRPr="00D14BD8">
        <w:rPr>
          <w:rFonts w:cs="Calibri"/>
          <w:sz w:val="28"/>
          <w:szCs w:val="28"/>
        </w:rPr>
        <w:t xml:space="preserve">Connect </w:t>
      </w:r>
      <w:r w:rsidR="00D354B9" w:rsidRPr="00D14BD8">
        <w:rPr>
          <w:rFonts w:cs="Calibri"/>
          <w:sz w:val="28"/>
          <w:szCs w:val="28"/>
        </w:rPr>
        <w:t xml:space="preserve">Stakeholders Board Meeting at which the issue of the efficiency of the rail crossing barriers had been raised. The senior manager from Network Rail present said that he would be happy to attend an in-person meeting and this will be pursued by Cllr Melton. Cllr Melton added that East Midlands Rail had donated £148k to charitable funds in communities along the Lincoln to Nottingham Line in 2024 and this might be a </w:t>
      </w:r>
      <w:r w:rsidR="003C5147" w:rsidRPr="00D14BD8">
        <w:rPr>
          <w:rFonts w:cs="Calibri"/>
          <w:sz w:val="28"/>
          <w:szCs w:val="28"/>
        </w:rPr>
        <w:t xml:space="preserve">future </w:t>
      </w:r>
      <w:r w:rsidR="00D354B9" w:rsidRPr="00D14BD8">
        <w:rPr>
          <w:rFonts w:cs="Calibri"/>
          <w:sz w:val="28"/>
          <w:szCs w:val="28"/>
        </w:rPr>
        <w:t xml:space="preserve">source of funding. He also reported that East Midlands Rail are considering refurbishing stations on this line. He then updated the meeting on the progress of the solar farm application at Kelham. An appeal against the decision not to allow the solar farm will be heard in October and the District Council is currently seeking planning </w:t>
      </w:r>
      <w:r w:rsidR="00D354B9" w:rsidRPr="00D14BD8">
        <w:rPr>
          <w:rFonts w:cs="Calibri"/>
          <w:sz w:val="28"/>
          <w:szCs w:val="28"/>
        </w:rPr>
        <w:lastRenderedPageBreak/>
        <w:t>consultants to represent them. In answer to a question concerning apparent work at the farm Cllr Melton replied that this is early-stage archaeological work prior to a possible A46 bypass. Cllr Melton was thanked for his report.</w:t>
      </w:r>
      <w:r w:rsidR="00D354B9" w:rsidRPr="00D14BD8">
        <w:rPr>
          <w:rFonts w:cs="Calibri"/>
          <w:sz w:val="28"/>
          <w:szCs w:val="28"/>
        </w:rPr>
        <w:br/>
      </w:r>
    </w:p>
    <w:p w14:paraId="5A2C4612" w14:textId="340367CA" w:rsidR="00603E2F" w:rsidRDefault="00D354B9">
      <w:pPr>
        <w:ind w:left="502"/>
        <w:rPr>
          <w:rFonts w:cs="Calibri"/>
          <w:sz w:val="28"/>
          <w:szCs w:val="28"/>
        </w:rPr>
      </w:pPr>
      <w:r>
        <w:rPr>
          <w:rFonts w:cs="Calibri"/>
          <w:sz w:val="28"/>
          <w:szCs w:val="28"/>
        </w:rPr>
        <w:t xml:space="preserve">Cllr Saddington referred to Cllr Melton’s report and said that a meeting between all </w:t>
      </w:r>
      <w:r w:rsidR="003C5147">
        <w:rPr>
          <w:rFonts w:cs="Calibri"/>
          <w:sz w:val="28"/>
          <w:szCs w:val="28"/>
        </w:rPr>
        <w:t xml:space="preserve">local </w:t>
      </w:r>
      <w:r>
        <w:rPr>
          <w:rFonts w:cs="Calibri"/>
          <w:sz w:val="28"/>
          <w:szCs w:val="28"/>
        </w:rPr>
        <w:t>parish councils along the railway line and representatives of Network Rail was needed to address the issue of the barriers getting stuck down. With regard to the dualling of the A46, she said that funding from central government was now an issue but it was possible that the East Midlands Mayor might support it. Cllr Saddington was thanked for her report.</w:t>
      </w:r>
      <w:r>
        <w:rPr>
          <w:rFonts w:cs="Calibri"/>
          <w:sz w:val="28"/>
          <w:szCs w:val="28"/>
        </w:rPr>
        <w:br/>
        <w:t xml:space="preserve">As a result of these reports it was agreed to consider a meeting with Network Rail on the next </w:t>
      </w:r>
      <w:r w:rsidR="003C5147">
        <w:rPr>
          <w:rFonts w:cs="Calibri"/>
          <w:sz w:val="28"/>
          <w:szCs w:val="28"/>
        </w:rPr>
        <w:t xml:space="preserve">parish council </w:t>
      </w:r>
      <w:r>
        <w:rPr>
          <w:rFonts w:cs="Calibri"/>
          <w:sz w:val="28"/>
          <w:szCs w:val="28"/>
        </w:rPr>
        <w:t>agenda.</w:t>
      </w:r>
    </w:p>
    <w:p w14:paraId="6F8902B2" w14:textId="1A6B8ED0" w:rsidR="00603E2F" w:rsidRDefault="005E41ED" w:rsidP="005E41ED">
      <w:r>
        <w:rPr>
          <w:rFonts w:cs="Calibri"/>
          <w:b/>
          <w:bCs/>
          <w:sz w:val="28"/>
          <w:szCs w:val="28"/>
        </w:rPr>
        <w:t xml:space="preserve">25/031 </w:t>
      </w:r>
      <w:r w:rsidR="00D354B9" w:rsidRPr="005E41ED">
        <w:rPr>
          <w:rFonts w:cs="Calibri"/>
          <w:b/>
          <w:bCs/>
          <w:sz w:val="28"/>
          <w:szCs w:val="28"/>
        </w:rPr>
        <w:t>Questions from members of the public</w:t>
      </w:r>
      <w:r w:rsidR="00D354B9" w:rsidRPr="005E41ED">
        <w:rPr>
          <w:rFonts w:cs="Calibri"/>
          <w:b/>
          <w:bCs/>
          <w:sz w:val="28"/>
          <w:szCs w:val="28"/>
        </w:rPr>
        <w:br/>
      </w:r>
      <w:r w:rsidR="00D354B9" w:rsidRPr="005E41ED">
        <w:rPr>
          <w:rFonts w:cs="Calibri"/>
          <w:sz w:val="28"/>
          <w:szCs w:val="28"/>
        </w:rPr>
        <w:t>There were none</w:t>
      </w:r>
    </w:p>
    <w:p w14:paraId="7639558E" w14:textId="3DB66B5A" w:rsidR="00603E2F" w:rsidRDefault="005E41ED" w:rsidP="005E41ED">
      <w:r>
        <w:rPr>
          <w:rFonts w:cs="Calibri"/>
          <w:b/>
          <w:bCs/>
          <w:sz w:val="28"/>
          <w:szCs w:val="28"/>
        </w:rPr>
        <w:t xml:space="preserve">25/032 </w:t>
      </w:r>
      <w:r w:rsidR="00D354B9" w:rsidRPr="005E41ED">
        <w:rPr>
          <w:rFonts w:cs="Calibri"/>
          <w:b/>
          <w:bCs/>
          <w:sz w:val="28"/>
          <w:szCs w:val="28"/>
        </w:rPr>
        <w:t xml:space="preserve">Planning Applications </w:t>
      </w:r>
      <w:r w:rsidR="00D354B9" w:rsidRPr="005E41ED">
        <w:rPr>
          <w:rFonts w:cs="Calibri"/>
          <w:b/>
          <w:bCs/>
          <w:sz w:val="28"/>
          <w:szCs w:val="28"/>
        </w:rPr>
        <w:br/>
        <w:t>25/00771/HOUSE, Morton Farm, Main St, Morton</w:t>
      </w:r>
      <w:r w:rsidR="00D354B9" w:rsidRPr="005E41ED">
        <w:rPr>
          <w:rFonts w:cs="Calibri"/>
          <w:sz w:val="28"/>
          <w:szCs w:val="28"/>
        </w:rPr>
        <w:t>. Conversion and alterations to attached outbuilding. Re-roof outbuilding and garage including new rooflights in outbuilding. New timber porch.</w:t>
      </w:r>
      <w:r w:rsidR="00D354B9" w:rsidRPr="005E41ED">
        <w:rPr>
          <w:rFonts w:cs="Calibri"/>
          <w:sz w:val="28"/>
          <w:szCs w:val="28"/>
        </w:rPr>
        <w:br/>
        <w:t>Cllrs Pain and Pogson declared an interest in this item and withdrew from the meeting.</w:t>
      </w:r>
      <w:r w:rsidR="00D354B9" w:rsidRPr="005E41ED">
        <w:rPr>
          <w:rFonts w:cs="Calibri"/>
          <w:b/>
          <w:bCs/>
          <w:sz w:val="28"/>
          <w:szCs w:val="28"/>
        </w:rPr>
        <w:br/>
        <w:t xml:space="preserve">Rejected by 4 votes to 0 with </w:t>
      </w:r>
      <w:r w:rsidR="003C5147" w:rsidRPr="005E41ED">
        <w:rPr>
          <w:rFonts w:cs="Calibri"/>
          <w:b/>
          <w:bCs/>
          <w:sz w:val="28"/>
          <w:szCs w:val="28"/>
        </w:rPr>
        <w:t>0</w:t>
      </w:r>
      <w:r w:rsidR="00D354B9" w:rsidRPr="005E41ED">
        <w:rPr>
          <w:rFonts w:cs="Calibri"/>
          <w:b/>
          <w:bCs/>
          <w:sz w:val="28"/>
          <w:szCs w:val="28"/>
        </w:rPr>
        <w:t xml:space="preserve"> abstentions. </w:t>
      </w:r>
      <w:r w:rsidR="00D354B9" w:rsidRPr="005E41ED">
        <w:rPr>
          <w:rFonts w:cs="Calibri"/>
          <w:sz w:val="28"/>
          <w:szCs w:val="28"/>
        </w:rPr>
        <w:t>It was felt that the application would be supported if it did not impinge on access to the neighbouring driveway.</w:t>
      </w:r>
    </w:p>
    <w:p w14:paraId="10942233" w14:textId="75C979A0" w:rsidR="00603E2F" w:rsidRDefault="00C215C8" w:rsidP="00C215C8">
      <w:r>
        <w:rPr>
          <w:rFonts w:cs="Calibri"/>
          <w:b/>
          <w:bCs/>
          <w:sz w:val="28"/>
          <w:szCs w:val="28"/>
        </w:rPr>
        <w:t xml:space="preserve">25/033 </w:t>
      </w:r>
      <w:r w:rsidR="00D354B9" w:rsidRPr="00DB3361">
        <w:rPr>
          <w:rFonts w:cs="Calibri"/>
          <w:b/>
          <w:bCs/>
          <w:sz w:val="28"/>
          <w:szCs w:val="28"/>
        </w:rPr>
        <w:t>Finance</w:t>
      </w:r>
      <w:r w:rsidR="00D354B9" w:rsidRPr="00DB3361">
        <w:rPr>
          <w:rFonts w:cs="Calibri"/>
          <w:b/>
          <w:bCs/>
          <w:sz w:val="28"/>
          <w:szCs w:val="28"/>
        </w:rPr>
        <w:br/>
        <w:t xml:space="preserve">a) To approve payment list – </w:t>
      </w:r>
      <w:r w:rsidR="00D354B9" w:rsidRPr="00DB3361">
        <w:rPr>
          <w:rFonts w:cs="Calibri"/>
          <w:sz w:val="28"/>
          <w:szCs w:val="28"/>
        </w:rPr>
        <w:t>Approved</w:t>
      </w:r>
    </w:p>
    <w:p w14:paraId="1DF0AA83" w14:textId="77777777" w:rsidR="00603E2F" w:rsidRDefault="00D354B9" w:rsidP="00C215C8">
      <w:r w:rsidRPr="00C215C8">
        <w:rPr>
          <w:rFonts w:cs="Calibri"/>
          <w:b/>
          <w:bCs/>
          <w:sz w:val="28"/>
          <w:szCs w:val="28"/>
        </w:rPr>
        <w:t xml:space="preserve">b) To receive the Internal Audit Conclusion and Checklist – </w:t>
      </w:r>
      <w:r w:rsidRPr="00C215C8">
        <w:rPr>
          <w:rFonts w:cs="Calibri"/>
          <w:sz w:val="28"/>
          <w:szCs w:val="28"/>
        </w:rPr>
        <w:t>It was noted that the Internal Auditor had given the PC a clean bill of health and the Clerk was thanked for his hard work.</w:t>
      </w:r>
    </w:p>
    <w:p w14:paraId="34CA2EF8" w14:textId="77777777" w:rsidR="00603E2F" w:rsidRDefault="00D354B9" w:rsidP="00C215C8">
      <w:r w:rsidRPr="00C215C8">
        <w:rPr>
          <w:rFonts w:cs="Calibri"/>
          <w:b/>
          <w:bCs/>
          <w:sz w:val="28"/>
          <w:szCs w:val="28"/>
        </w:rPr>
        <w:t xml:space="preserve">c) To receive the 24/25 Internal Audit Report – </w:t>
      </w:r>
      <w:r w:rsidRPr="00C215C8">
        <w:rPr>
          <w:rFonts w:cs="Calibri"/>
          <w:sz w:val="28"/>
          <w:szCs w:val="28"/>
        </w:rPr>
        <w:t>Read and accepted</w:t>
      </w:r>
    </w:p>
    <w:p w14:paraId="4B78AF98" w14:textId="77777777" w:rsidR="00603E2F" w:rsidRDefault="00D354B9" w:rsidP="00C215C8">
      <w:r w:rsidRPr="00C215C8">
        <w:rPr>
          <w:rFonts w:cs="Calibri"/>
          <w:b/>
          <w:bCs/>
          <w:sz w:val="28"/>
          <w:szCs w:val="28"/>
        </w:rPr>
        <w:t xml:space="preserve">d) To approve and sign the 24/25 Certificate of Exemption  - </w:t>
      </w:r>
      <w:r w:rsidRPr="00C215C8">
        <w:rPr>
          <w:rFonts w:cs="Calibri"/>
          <w:sz w:val="28"/>
          <w:szCs w:val="28"/>
        </w:rPr>
        <w:t xml:space="preserve">Approved </w:t>
      </w:r>
    </w:p>
    <w:p w14:paraId="6FF52957" w14:textId="77777777" w:rsidR="00603E2F" w:rsidRDefault="00D354B9" w:rsidP="00ED489A">
      <w:r w:rsidRPr="00ED489A">
        <w:rPr>
          <w:rFonts w:cs="Calibri"/>
          <w:b/>
          <w:bCs/>
          <w:sz w:val="28"/>
          <w:szCs w:val="28"/>
        </w:rPr>
        <w:t xml:space="preserve">e) To approve and sign the Annual Governance Statement – </w:t>
      </w:r>
      <w:r w:rsidRPr="00ED489A">
        <w:rPr>
          <w:rFonts w:cs="Calibri"/>
          <w:sz w:val="28"/>
          <w:szCs w:val="28"/>
        </w:rPr>
        <w:t>Approved</w:t>
      </w:r>
    </w:p>
    <w:p w14:paraId="2B3FE79E" w14:textId="77777777" w:rsidR="00603E2F" w:rsidRDefault="00D354B9" w:rsidP="00ED489A">
      <w:r w:rsidRPr="00ED489A">
        <w:rPr>
          <w:rFonts w:cs="Calibri"/>
          <w:b/>
          <w:bCs/>
          <w:sz w:val="28"/>
          <w:szCs w:val="28"/>
        </w:rPr>
        <w:t xml:space="preserve">f) To approve the 24/25 Accounting Statements – </w:t>
      </w:r>
      <w:r w:rsidRPr="00ED489A">
        <w:rPr>
          <w:rFonts w:cs="Calibri"/>
          <w:bCs/>
          <w:sz w:val="28"/>
          <w:szCs w:val="28"/>
        </w:rPr>
        <w:t>Approved</w:t>
      </w:r>
    </w:p>
    <w:p w14:paraId="4DA5595C" w14:textId="4CD365C5" w:rsidR="00603E2F" w:rsidRDefault="00ED489A" w:rsidP="00ED489A">
      <w:r>
        <w:rPr>
          <w:rFonts w:cs="Calibri"/>
          <w:b/>
          <w:bCs/>
          <w:sz w:val="28"/>
          <w:szCs w:val="28"/>
        </w:rPr>
        <w:lastRenderedPageBreak/>
        <w:t xml:space="preserve">25/034 </w:t>
      </w:r>
      <w:r w:rsidR="00D354B9" w:rsidRPr="00ED489A">
        <w:rPr>
          <w:rFonts w:cs="Calibri"/>
          <w:b/>
          <w:bCs/>
          <w:sz w:val="28"/>
          <w:szCs w:val="28"/>
        </w:rPr>
        <w:t>Policies for Approval</w:t>
      </w:r>
      <w:r w:rsidR="00D354B9" w:rsidRPr="00ED489A">
        <w:rPr>
          <w:rFonts w:cs="Calibri"/>
          <w:b/>
          <w:bCs/>
          <w:sz w:val="28"/>
          <w:szCs w:val="28"/>
        </w:rPr>
        <w:br/>
      </w:r>
      <w:r w:rsidR="003C5147" w:rsidRPr="00ED489A">
        <w:rPr>
          <w:rFonts w:cs="Calibri"/>
          <w:sz w:val="28"/>
          <w:szCs w:val="28"/>
        </w:rPr>
        <w:t>F</w:t>
      </w:r>
      <w:r w:rsidR="00D354B9" w:rsidRPr="00ED489A">
        <w:rPr>
          <w:rFonts w:cs="Calibri"/>
          <w:sz w:val="28"/>
          <w:szCs w:val="28"/>
        </w:rPr>
        <w:t>ollowing the employee consultation period the following were confirmed: Disciplinary Policy, Grievance Policy, Equality and Diversity</w:t>
      </w:r>
      <w:r w:rsidR="003C5147" w:rsidRPr="00ED489A">
        <w:rPr>
          <w:rFonts w:cs="Calibri"/>
          <w:sz w:val="28"/>
          <w:szCs w:val="28"/>
        </w:rPr>
        <w:t xml:space="preserve"> </w:t>
      </w:r>
      <w:r w:rsidR="00D354B9" w:rsidRPr="00ED489A">
        <w:rPr>
          <w:rFonts w:cs="Calibri"/>
          <w:sz w:val="28"/>
          <w:szCs w:val="28"/>
        </w:rPr>
        <w:t>Policy and Anti-Bullying and Harassment Policy. It was agreed to amend</w:t>
      </w:r>
      <w:r w:rsidR="003C5147" w:rsidRPr="00ED489A">
        <w:rPr>
          <w:rFonts w:cs="Calibri"/>
          <w:sz w:val="28"/>
          <w:szCs w:val="28"/>
        </w:rPr>
        <w:t xml:space="preserve"> </w:t>
      </w:r>
      <w:r w:rsidR="00D354B9" w:rsidRPr="00ED489A">
        <w:rPr>
          <w:rFonts w:cs="Calibri"/>
          <w:sz w:val="28"/>
          <w:szCs w:val="28"/>
        </w:rPr>
        <w:t>the draft Grants Policy to refer to a maximum of 2 applications per</w:t>
      </w:r>
      <w:r w:rsidR="003C5147" w:rsidRPr="00ED489A">
        <w:rPr>
          <w:rFonts w:cs="Calibri"/>
          <w:sz w:val="28"/>
          <w:szCs w:val="28"/>
        </w:rPr>
        <w:t xml:space="preserve"> </w:t>
      </w:r>
      <w:r w:rsidR="00D354B9" w:rsidRPr="00ED489A">
        <w:rPr>
          <w:rFonts w:cs="Calibri"/>
          <w:sz w:val="28"/>
          <w:szCs w:val="28"/>
        </w:rPr>
        <w:t>organisation per annum</w:t>
      </w:r>
      <w:r w:rsidR="003C5147" w:rsidRPr="00ED489A">
        <w:rPr>
          <w:rFonts w:cs="Calibri"/>
          <w:sz w:val="28"/>
          <w:szCs w:val="28"/>
        </w:rPr>
        <w:t xml:space="preserve">, and the policy was approved </w:t>
      </w:r>
      <w:r w:rsidR="00D354B9" w:rsidRPr="00ED489A">
        <w:rPr>
          <w:rFonts w:cs="Calibri"/>
          <w:sz w:val="28"/>
          <w:szCs w:val="28"/>
        </w:rPr>
        <w:t>.</w:t>
      </w:r>
    </w:p>
    <w:p w14:paraId="5B620AC4" w14:textId="7E612B43" w:rsidR="00603E2F" w:rsidRDefault="00ED489A" w:rsidP="0095516D">
      <w:r>
        <w:rPr>
          <w:rFonts w:cs="Calibri"/>
          <w:b/>
          <w:bCs/>
          <w:sz w:val="28"/>
          <w:szCs w:val="28"/>
        </w:rPr>
        <w:t>25/035</w:t>
      </w:r>
      <w:r w:rsidR="0095516D">
        <w:rPr>
          <w:rFonts w:cs="Calibri"/>
          <w:b/>
          <w:bCs/>
          <w:sz w:val="28"/>
          <w:szCs w:val="28"/>
        </w:rPr>
        <w:t xml:space="preserve"> </w:t>
      </w:r>
      <w:r w:rsidR="003C5147" w:rsidRPr="00ED489A">
        <w:rPr>
          <w:rFonts w:cs="Calibri"/>
          <w:b/>
          <w:bCs/>
          <w:sz w:val="28"/>
          <w:szCs w:val="28"/>
        </w:rPr>
        <w:t>C</w:t>
      </w:r>
      <w:r w:rsidR="00D354B9" w:rsidRPr="00ED489A">
        <w:rPr>
          <w:rFonts w:cs="Calibri"/>
          <w:b/>
          <w:bCs/>
          <w:sz w:val="28"/>
          <w:szCs w:val="28"/>
        </w:rPr>
        <w:t>ommunications and Website</w:t>
      </w:r>
      <w:r w:rsidR="00D354B9" w:rsidRPr="00ED489A">
        <w:rPr>
          <w:rFonts w:cs="Calibri"/>
          <w:b/>
          <w:bCs/>
          <w:sz w:val="28"/>
          <w:szCs w:val="28"/>
        </w:rPr>
        <w:br/>
      </w:r>
      <w:r w:rsidR="00D354B9" w:rsidRPr="00ED489A">
        <w:rPr>
          <w:rFonts w:cs="Calibri"/>
          <w:sz w:val="28"/>
          <w:szCs w:val="28"/>
        </w:rPr>
        <w:t>Nothing to report</w:t>
      </w:r>
    </w:p>
    <w:p w14:paraId="559C42E1" w14:textId="07AC4F65" w:rsidR="003C5147" w:rsidRPr="003C5147" w:rsidRDefault="0095516D" w:rsidP="0095516D">
      <w:r>
        <w:rPr>
          <w:rFonts w:cs="Calibri"/>
          <w:b/>
          <w:bCs/>
          <w:sz w:val="28"/>
          <w:szCs w:val="28"/>
        </w:rPr>
        <w:t xml:space="preserve">25/036 </w:t>
      </w:r>
      <w:r w:rsidR="00D354B9" w:rsidRPr="0095516D">
        <w:rPr>
          <w:rFonts w:cs="Calibri"/>
          <w:b/>
          <w:bCs/>
          <w:sz w:val="28"/>
          <w:szCs w:val="28"/>
        </w:rPr>
        <w:t>Speeding Matters</w:t>
      </w:r>
    </w:p>
    <w:p w14:paraId="5B43F411" w14:textId="507C8F8F" w:rsidR="00603E2F" w:rsidRDefault="00D354B9" w:rsidP="003C5147">
      <w:pPr>
        <w:pStyle w:val="ListParagraph"/>
        <w:ind w:left="502"/>
      </w:pPr>
      <w:r>
        <w:rPr>
          <w:rFonts w:cs="Calibri"/>
          <w:sz w:val="28"/>
          <w:szCs w:val="28"/>
        </w:rPr>
        <w:t>Nothing to report</w:t>
      </w:r>
    </w:p>
    <w:p w14:paraId="58F71B79" w14:textId="044A0C59" w:rsidR="00603E2F" w:rsidRDefault="0095516D" w:rsidP="0095516D">
      <w:r>
        <w:rPr>
          <w:rFonts w:cs="Calibri"/>
          <w:b/>
          <w:bCs/>
          <w:sz w:val="28"/>
          <w:szCs w:val="28"/>
        </w:rPr>
        <w:t xml:space="preserve">25/037 </w:t>
      </w:r>
      <w:r w:rsidR="00D354B9" w:rsidRPr="0095516D">
        <w:rPr>
          <w:rFonts w:cs="Calibri"/>
          <w:b/>
          <w:bCs/>
          <w:sz w:val="28"/>
          <w:szCs w:val="28"/>
        </w:rPr>
        <w:t>Friends of the Village Green</w:t>
      </w:r>
      <w:r w:rsidR="00D354B9" w:rsidRPr="0095516D">
        <w:rPr>
          <w:rFonts w:cs="Calibri"/>
          <w:b/>
          <w:bCs/>
          <w:sz w:val="28"/>
          <w:szCs w:val="28"/>
        </w:rPr>
        <w:br/>
      </w:r>
      <w:r w:rsidR="00D354B9" w:rsidRPr="0095516D">
        <w:rPr>
          <w:rFonts w:cs="Calibri"/>
          <w:sz w:val="28"/>
          <w:szCs w:val="28"/>
        </w:rPr>
        <w:t xml:space="preserve">Cllr Pogson confirmed that arrangements for </w:t>
      </w:r>
      <w:proofErr w:type="spellStart"/>
      <w:r w:rsidR="00D354B9" w:rsidRPr="0095516D">
        <w:rPr>
          <w:rFonts w:cs="Calibri"/>
          <w:sz w:val="28"/>
          <w:szCs w:val="28"/>
        </w:rPr>
        <w:t>Fiskofest</w:t>
      </w:r>
      <w:proofErr w:type="spellEnd"/>
      <w:r w:rsidR="00D354B9" w:rsidRPr="0095516D">
        <w:rPr>
          <w:rFonts w:cs="Calibri"/>
          <w:sz w:val="28"/>
          <w:szCs w:val="28"/>
        </w:rPr>
        <w:t xml:space="preserve"> 25 were all in hand. It was agreed that the Clerk would write to VIA concerning a potentially dangerous tree branch on the verge next to the village green.</w:t>
      </w:r>
    </w:p>
    <w:p w14:paraId="08BCF4C7" w14:textId="4395BBDD" w:rsidR="003C5147" w:rsidRPr="0095516D" w:rsidRDefault="0095516D" w:rsidP="0095516D">
      <w:pPr>
        <w:rPr>
          <w:rFonts w:cs="Calibri"/>
          <w:sz w:val="28"/>
          <w:szCs w:val="28"/>
        </w:rPr>
      </w:pPr>
      <w:r>
        <w:rPr>
          <w:rFonts w:cs="Calibri"/>
          <w:b/>
          <w:bCs/>
          <w:sz w:val="28"/>
          <w:szCs w:val="28"/>
        </w:rPr>
        <w:t xml:space="preserve">25/038 </w:t>
      </w:r>
      <w:r w:rsidR="00D354B9" w:rsidRPr="0095516D">
        <w:rPr>
          <w:rFonts w:cs="Calibri"/>
          <w:b/>
          <w:bCs/>
          <w:sz w:val="28"/>
          <w:szCs w:val="28"/>
        </w:rPr>
        <w:t>Sports and Gala Association</w:t>
      </w:r>
      <w:r w:rsidR="00D354B9" w:rsidRPr="0095516D">
        <w:rPr>
          <w:rFonts w:cs="Calibri"/>
          <w:b/>
          <w:bCs/>
          <w:sz w:val="28"/>
          <w:szCs w:val="28"/>
        </w:rPr>
        <w:br/>
      </w:r>
      <w:r w:rsidR="00D354B9" w:rsidRPr="0095516D">
        <w:rPr>
          <w:rFonts w:cs="Calibri"/>
          <w:sz w:val="28"/>
          <w:szCs w:val="28"/>
        </w:rPr>
        <w:t>A report from the SGA concerning the playground was received and considered. It was unanimously agreed that, in the light of the report, the</w:t>
      </w:r>
      <w:r w:rsidR="003C5147" w:rsidRPr="0095516D">
        <w:rPr>
          <w:rFonts w:cs="Calibri"/>
          <w:sz w:val="28"/>
          <w:szCs w:val="28"/>
        </w:rPr>
        <w:t xml:space="preserve"> </w:t>
      </w:r>
      <w:r w:rsidR="00D354B9" w:rsidRPr="0095516D">
        <w:rPr>
          <w:rFonts w:cs="Calibri"/>
          <w:sz w:val="28"/>
          <w:szCs w:val="28"/>
        </w:rPr>
        <w:t>council would have to close the playground with immediate effect</w:t>
      </w:r>
      <w:r w:rsidR="003C5147" w:rsidRPr="0095516D">
        <w:rPr>
          <w:rFonts w:cs="Calibri"/>
          <w:sz w:val="28"/>
          <w:szCs w:val="28"/>
        </w:rPr>
        <w:t xml:space="preserve"> </w:t>
      </w:r>
      <w:r w:rsidR="00D354B9" w:rsidRPr="0095516D">
        <w:rPr>
          <w:rFonts w:cs="Calibri"/>
          <w:sz w:val="28"/>
          <w:szCs w:val="28"/>
        </w:rPr>
        <w:t>pending a full playground inspection. The closure would be actioned the following day</w:t>
      </w:r>
      <w:r w:rsidR="003C5147" w:rsidRPr="0095516D">
        <w:rPr>
          <w:rFonts w:cs="Calibri"/>
          <w:sz w:val="28"/>
          <w:szCs w:val="28"/>
        </w:rPr>
        <w:t>.</w:t>
      </w:r>
    </w:p>
    <w:p w14:paraId="1AE5CEFF" w14:textId="2CE7E6B7" w:rsidR="00603E2F" w:rsidRPr="0095516D" w:rsidRDefault="0095516D" w:rsidP="0095516D">
      <w:pPr>
        <w:rPr>
          <w:rFonts w:cs="Calibri"/>
          <w:sz w:val="28"/>
          <w:szCs w:val="28"/>
        </w:rPr>
      </w:pPr>
      <w:r>
        <w:rPr>
          <w:rFonts w:cs="Calibri"/>
          <w:b/>
          <w:bCs/>
          <w:sz w:val="28"/>
          <w:szCs w:val="28"/>
        </w:rPr>
        <w:t xml:space="preserve">25/039 </w:t>
      </w:r>
      <w:r w:rsidR="00D354B9" w:rsidRPr="0095516D">
        <w:rPr>
          <w:rFonts w:cs="Calibri"/>
          <w:b/>
          <w:bCs/>
          <w:sz w:val="28"/>
          <w:szCs w:val="28"/>
        </w:rPr>
        <w:t>Flood Group</w:t>
      </w:r>
      <w:r w:rsidR="00D354B9" w:rsidRPr="0095516D">
        <w:rPr>
          <w:rFonts w:cs="Calibri"/>
          <w:b/>
          <w:bCs/>
          <w:sz w:val="28"/>
          <w:szCs w:val="28"/>
        </w:rPr>
        <w:br/>
      </w:r>
      <w:r w:rsidR="00D354B9" w:rsidRPr="0095516D">
        <w:rPr>
          <w:rFonts w:cs="Calibri"/>
          <w:sz w:val="28"/>
          <w:szCs w:val="28"/>
        </w:rPr>
        <w:t>Cllr Powell confirm that the storage shed is now in place at the Arthur Radford Sports Ground and the equipment will be moved there shortly.</w:t>
      </w:r>
      <w:r w:rsidR="003C5147" w:rsidRPr="0095516D">
        <w:rPr>
          <w:rFonts w:cs="Calibri"/>
          <w:sz w:val="28"/>
          <w:szCs w:val="28"/>
        </w:rPr>
        <w:t xml:space="preserve"> A padlock was required.</w:t>
      </w:r>
    </w:p>
    <w:p w14:paraId="7D42BE89" w14:textId="1ED53FA0" w:rsidR="00603E2F" w:rsidRDefault="0074095B" w:rsidP="0074095B">
      <w:r>
        <w:rPr>
          <w:rFonts w:cs="Calibri"/>
          <w:b/>
          <w:bCs/>
          <w:sz w:val="28"/>
          <w:szCs w:val="28"/>
        </w:rPr>
        <w:t xml:space="preserve">25/040 </w:t>
      </w:r>
      <w:r w:rsidR="003C5147" w:rsidRPr="0074095B">
        <w:rPr>
          <w:rFonts w:cs="Calibri"/>
          <w:b/>
          <w:bCs/>
          <w:sz w:val="28"/>
          <w:szCs w:val="28"/>
        </w:rPr>
        <w:t>F</w:t>
      </w:r>
      <w:r w:rsidR="00D354B9" w:rsidRPr="0074095B">
        <w:rPr>
          <w:rFonts w:cs="Calibri"/>
          <w:b/>
          <w:bCs/>
          <w:sz w:val="28"/>
          <w:szCs w:val="28"/>
        </w:rPr>
        <w:t>orthcoming Social Events</w:t>
      </w:r>
      <w:r w:rsidR="00D354B9" w:rsidRPr="0074095B">
        <w:rPr>
          <w:rFonts w:cs="Calibri"/>
          <w:b/>
          <w:bCs/>
          <w:sz w:val="28"/>
          <w:szCs w:val="28"/>
        </w:rPr>
        <w:br/>
      </w:r>
      <w:r w:rsidR="00D354B9" w:rsidRPr="0074095B">
        <w:rPr>
          <w:rFonts w:cs="Calibri"/>
          <w:bCs/>
          <w:sz w:val="28"/>
          <w:szCs w:val="28"/>
        </w:rPr>
        <w:t>There were none</w:t>
      </w:r>
    </w:p>
    <w:p w14:paraId="04948CED" w14:textId="6AAB7BEB" w:rsidR="00603E2F" w:rsidRDefault="0074095B" w:rsidP="0074095B">
      <w:r>
        <w:rPr>
          <w:rFonts w:cs="Calibri"/>
          <w:b/>
          <w:sz w:val="28"/>
          <w:szCs w:val="28"/>
        </w:rPr>
        <w:t xml:space="preserve">25/041 </w:t>
      </w:r>
      <w:r w:rsidR="00D354B9" w:rsidRPr="0074095B">
        <w:rPr>
          <w:rFonts w:cs="Calibri"/>
          <w:b/>
          <w:sz w:val="28"/>
          <w:szCs w:val="28"/>
        </w:rPr>
        <w:t>Footpaths Update</w:t>
      </w:r>
      <w:r w:rsidR="00D354B9" w:rsidRPr="0074095B">
        <w:rPr>
          <w:rFonts w:cs="Calibri"/>
          <w:b/>
          <w:sz w:val="28"/>
          <w:szCs w:val="28"/>
        </w:rPr>
        <w:br/>
      </w:r>
      <w:r w:rsidR="00D354B9" w:rsidRPr="0074095B">
        <w:rPr>
          <w:rFonts w:cs="Calibri"/>
          <w:bCs/>
          <w:sz w:val="28"/>
          <w:szCs w:val="28"/>
        </w:rPr>
        <w:t>Cllr Gibbins reported that she was still awaiting a response from VIA</w:t>
      </w:r>
      <w:r w:rsidR="003C5147" w:rsidRPr="0074095B">
        <w:rPr>
          <w:rFonts w:cs="Calibri"/>
          <w:bCs/>
          <w:sz w:val="28"/>
          <w:szCs w:val="28"/>
        </w:rPr>
        <w:t xml:space="preserve"> </w:t>
      </w:r>
      <w:r w:rsidR="00D354B9" w:rsidRPr="0074095B">
        <w:rPr>
          <w:rFonts w:cs="Calibri"/>
          <w:bCs/>
          <w:sz w:val="28"/>
          <w:szCs w:val="28"/>
        </w:rPr>
        <w:t>following an enquiry regarding their planned maintenance schedule.</w:t>
      </w:r>
    </w:p>
    <w:p w14:paraId="51EF1D03" w14:textId="4B537889" w:rsidR="00603E2F" w:rsidRDefault="0074095B" w:rsidP="0074095B">
      <w:r>
        <w:rPr>
          <w:rFonts w:cs="Calibri"/>
          <w:b/>
          <w:sz w:val="28"/>
          <w:szCs w:val="28"/>
        </w:rPr>
        <w:t xml:space="preserve">25/042 </w:t>
      </w:r>
      <w:r w:rsidR="00D354B9" w:rsidRPr="0074095B">
        <w:rPr>
          <w:rFonts w:cs="Calibri"/>
          <w:b/>
          <w:sz w:val="28"/>
          <w:szCs w:val="28"/>
        </w:rPr>
        <w:t>Village Maintenance</w:t>
      </w:r>
      <w:r w:rsidR="00D354B9" w:rsidRPr="0074095B">
        <w:rPr>
          <w:rFonts w:cs="Calibri"/>
          <w:b/>
          <w:sz w:val="28"/>
          <w:szCs w:val="28"/>
        </w:rPr>
        <w:br/>
      </w:r>
      <w:r w:rsidR="00D354B9" w:rsidRPr="0074095B">
        <w:rPr>
          <w:rFonts w:cs="Calibri"/>
          <w:bCs/>
          <w:sz w:val="28"/>
          <w:szCs w:val="28"/>
        </w:rPr>
        <w:t>Nothing to report</w:t>
      </w:r>
    </w:p>
    <w:p w14:paraId="7C6D6F59" w14:textId="47AEFE00" w:rsidR="00603E2F" w:rsidRPr="003C5147" w:rsidRDefault="0074095B" w:rsidP="0074095B">
      <w:r>
        <w:rPr>
          <w:rFonts w:cs="Calibri"/>
          <w:b/>
          <w:sz w:val="28"/>
          <w:szCs w:val="28"/>
        </w:rPr>
        <w:t xml:space="preserve">25/043 </w:t>
      </w:r>
      <w:r w:rsidR="00D354B9" w:rsidRPr="0074095B">
        <w:rPr>
          <w:rFonts w:cs="Calibri"/>
          <w:b/>
          <w:sz w:val="28"/>
          <w:szCs w:val="28"/>
        </w:rPr>
        <w:t>Date of next Meeting: Monday 21</w:t>
      </w:r>
      <w:r w:rsidR="00D354B9" w:rsidRPr="0074095B">
        <w:rPr>
          <w:rFonts w:cs="Calibri"/>
          <w:b/>
          <w:sz w:val="28"/>
          <w:szCs w:val="28"/>
          <w:vertAlign w:val="superscript"/>
        </w:rPr>
        <w:t>st</w:t>
      </w:r>
      <w:r w:rsidR="00D354B9" w:rsidRPr="0074095B">
        <w:rPr>
          <w:rFonts w:cs="Calibri"/>
          <w:b/>
          <w:sz w:val="28"/>
          <w:szCs w:val="28"/>
        </w:rPr>
        <w:t xml:space="preserve"> July 2025, 7pm at Fiskerton Revival Centre</w:t>
      </w:r>
    </w:p>
    <w:sectPr w:rsidR="00603E2F" w:rsidRPr="003C5147">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FDE19" w14:textId="77777777" w:rsidR="00F71B61" w:rsidRDefault="00F71B61">
      <w:pPr>
        <w:spacing w:after="0" w:line="240" w:lineRule="auto"/>
      </w:pPr>
      <w:r>
        <w:separator/>
      </w:r>
    </w:p>
  </w:endnote>
  <w:endnote w:type="continuationSeparator" w:id="0">
    <w:p w14:paraId="7650DED8" w14:textId="77777777" w:rsidR="00F71B61" w:rsidRDefault="00F71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D26" w14:textId="77777777" w:rsidR="00D354B9" w:rsidRDefault="00D3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3F94" w14:textId="77777777" w:rsidR="00F71B61" w:rsidRDefault="00F71B61">
      <w:pPr>
        <w:spacing w:after="0" w:line="240" w:lineRule="auto"/>
      </w:pPr>
      <w:r>
        <w:rPr>
          <w:color w:val="000000"/>
        </w:rPr>
        <w:separator/>
      </w:r>
    </w:p>
  </w:footnote>
  <w:footnote w:type="continuationSeparator" w:id="0">
    <w:p w14:paraId="78435DF1" w14:textId="77777777" w:rsidR="00F71B61" w:rsidRDefault="00F71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A390" w14:textId="77777777" w:rsidR="00D354B9" w:rsidRDefault="00000000">
    <w:pPr>
      <w:pStyle w:val="Header"/>
    </w:pPr>
    <w:r>
      <w:rPr>
        <w:noProof/>
      </w:rPr>
      <w:pict w14:anchorId="54579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20643850fd;z-index:-251658752;visibility:visible;mso-wrap-style:none;mso-wrap-edited:f;mso-width-percent:0;mso-height-percent:0;mso-position-horizontal:center;mso-position-horizontal-relative:margin;mso-position-vertical:center;mso-position-vertical-relative:margin;mso-width-percent:0;mso-height-percent:0;v-text-anchor:top-center" fillcolor="silver" stroked="f">
          <v:fill opacity="32896f"/>
          <v:textpath style="font-family:&quot;Calibri&quot;;font-size:18pt;v-text-align:left" trim="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3137"/>
    <w:multiLevelType w:val="hybridMultilevel"/>
    <w:tmpl w:val="9F9C8EA2"/>
    <w:lvl w:ilvl="0" w:tplc="ADBC8452">
      <w:start w:val="25"/>
      <w:numFmt w:val="decimal"/>
      <w:lvlText w:val="%1"/>
      <w:lvlJc w:val="left"/>
      <w:pPr>
        <w:ind w:left="502" w:hanging="360"/>
      </w:pPr>
      <w:rPr>
        <w:rFonts w:cs="Calibri" w:hint="default"/>
        <w:b/>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0EF1954"/>
    <w:multiLevelType w:val="multilevel"/>
    <w:tmpl w:val="851A9D50"/>
    <w:lvl w:ilvl="0">
      <w:start w:val="1"/>
      <w:numFmt w:val="decimal"/>
      <w:lvlText w:val="%1."/>
      <w:lvlJc w:val="left"/>
      <w:pPr>
        <w:ind w:left="502" w:hanging="360"/>
      </w:pPr>
      <w:rPr>
        <w:b/>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3818600">
    <w:abstractNumId w:val="1"/>
  </w:num>
  <w:num w:numId="2" w16cid:durableId="124120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2F"/>
    <w:rsid w:val="001D50A5"/>
    <w:rsid w:val="0038588E"/>
    <w:rsid w:val="003C5147"/>
    <w:rsid w:val="005E41ED"/>
    <w:rsid w:val="00603E2F"/>
    <w:rsid w:val="00631F86"/>
    <w:rsid w:val="00701C1E"/>
    <w:rsid w:val="0074095B"/>
    <w:rsid w:val="007640C5"/>
    <w:rsid w:val="00835445"/>
    <w:rsid w:val="008B4F34"/>
    <w:rsid w:val="0095516D"/>
    <w:rsid w:val="00986D8E"/>
    <w:rsid w:val="00C215C8"/>
    <w:rsid w:val="00D14BD8"/>
    <w:rsid w:val="00D354B9"/>
    <w:rsid w:val="00DB3361"/>
    <w:rsid w:val="00ED489A"/>
    <w:rsid w:val="00F71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A8D9A"/>
  <w15:docId w15:val="{3A6C4631-6996-FC4F-A509-D19E796F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Gibbins</dc:creator>
  <dc:description/>
  <cp:lastModifiedBy>Fiskerton Clerk</cp:lastModifiedBy>
  <cp:revision>13</cp:revision>
  <dcterms:created xsi:type="dcterms:W3CDTF">2025-07-15T13:54:00Z</dcterms:created>
  <dcterms:modified xsi:type="dcterms:W3CDTF">2025-07-15T14:03:00Z</dcterms:modified>
</cp:coreProperties>
</file>