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5BACA338" w14:textId="1CF7DE3D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971 WV-34</w:t>
      </w:r>
    </w:p>
    <w:p w14:paraId="08FE7BEE" w14:textId="37D75800" w:rsidR="001A588D" w:rsidRPr="00B655F6" w:rsidRDefault="00687869" w:rsidP="001A588D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Hurricane</w:t>
      </w:r>
      <w:r w:rsidR="001A588D" w:rsidRPr="00B655F6">
        <w:rPr>
          <w:b/>
          <w:sz w:val="40"/>
          <w:szCs w:val="40"/>
        </w:rPr>
        <w:t>, WV  25</w:t>
      </w:r>
      <w:r>
        <w:rPr>
          <w:b/>
          <w:sz w:val="40"/>
          <w:szCs w:val="40"/>
        </w:rPr>
        <w:t>526</w:t>
      </w:r>
    </w:p>
    <w:p w14:paraId="25E5121C" w14:textId="7C5717CC" w:rsidR="001A588D" w:rsidRDefault="005F61DA" w:rsidP="001A588D">
      <w:pPr>
        <w:pStyle w:val="NoSpacing"/>
        <w:jc w:val="center"/>
      </w:pPr>
      <w:r>
        <w:t>March</w:t>
      </w:r>
      <w:r w:rsidR="00BF732E">
        <w:t xml:space="preserve"> 8, 2021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2987C976" w14:textId="77777777" w:rsidR="005F61DA" w:rsidRDefault="001A588D" w:rsidP="001A588D">
      <w:pPr>
        <w:pStyle w:val="ListParagraph"/>
        <w:numPr>
          <w:ilvl w:val="1"/>
          <w:numId w:val="1"/>
        </w:numPr>
      </w:pPr>
      <w:r>
        <w:t>Grant Updates</w:t>
      </w:r>
    </w:p>
    <w:p w14:paraId="2DAF40CE" w14:textId="4FABFE97" w:rsidR="005F61DA" w:rsidRDefault="005F61DA" w:rsidP="005F61DA">
      <w:pPr>
        <w:pStyle w:val="ListParagraph"/>
        <w:numPr>
          <w:ilvl w:val="3"/>
          <w:numId w:val="1"/>
        </w:numPr>
      </w:pPr>
      <w:r>
        <w:t>FY 21 Litter Control Grant</w:t>
      </w:r>
    </w:p>
    <w:p w14:paraId="1C5A0C4D" w14:textId="771DF0AA" w:rsidR="001A588D" w:rsidRDefault="005F61DA" w:rsidP="005F61DA">
      <w:pPr>
        <w:pStyle w:val="ListParagraph"/>
        <w:numPr>
          <w:ilvl w:val="3"/>
          <w:numId w:val="1"/>
        </w:numPr>
      </w:pPr>
      <w:r>
        <w:t>FY 21 SWMB Grant</w:t>
      </w:r>
      <w:r w:rsidR="00CB4292">
        <w:t xml:space="preserve"> </w:t>
      </w:r>
    </w:p>
    <w:p w14:paraId="52A6A65D" w14:textId="5AA2E973" w:rsidR="005F61DA" w:rsidRDefault="005F61DA" w:rsidP="005F61DA">
      <w:pPr>
        <w:pStyle w:val="ListParagraph"/>
        <w:numPr>
          <w:ilvl w:val="3"/>
          <w:numId w:val="1"/>
        </w:numPr>
      </w:pPr>
      <w:r>
        <w:t>FY 22 SWMB Grant</w:t>
      </w:r>
    </w:p>
    <w:p w14:paraId="4596952D" w14:textId="77777777" w:rsidR="001A588D" w:rsidRDefault="001A588D" w:rsidP="001A588D">
      <w:pPr>
        <w:pStyle w:val="ListParagraph"/>
      </w:pPr>
    </w:p>
    <w:p w14:paraId="3CE5C9D2" w14:textId="122A64DA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761248D4" w14:textId="5CE9B68E" w:rsidR="00F23D5F" w:rsidRDefault="00F23D5F" w:rsidP="00F23D5F">
      <w:pPr>
        <w:pStyle w:val="ListParagraph"/>
        <w:numPr>
          <w:ilvl w:val="1"/>
          <w:numId w:val="1"/>
        </w:numPr>
      </w:pPr>
      <w:r>
        <w:t>Comprehensive Plan</w:t>
      </w:r>
    </w:p>
    <w:p w14:paraId="5D2D4568" w14:textId="77777777" w:rsidR="00F23D5F" w:rsidRDefault="00F23D5F" w:rsidP="00F23D5F">
      <w:pPr>
        <w:pStyle w:val="ListParagraph"/>
      </w:pPr>
    </w:p>
    <w:p w14:paraId="6A06DF95" w14:textId="5BF85C6A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53EF0CA9" w14:textId="0BA3B002" w:rsidR="00A36845" w:rsidRDefault="001A588D" w:rsidP="004E7525">
      <w:pPr>
        <w:pStyle w:val="ListParagraph"/>
        <w:numPr>
          <w:ilvl w:val="0"/>
          <w:numId w:val="1"/>
        </w:numPr>
      </w:pPr>
      <w:r>
        <w:t xml:space="preserve">Adjournment until our next scheduled meeting, </w:t>
      </w:r>
      <w:r w:rsidR="005F61DA">
        <w:rPr>
          <w:b/>
          <w:u w:val="single"/>
        </w:rPr>
        <w:t>April 12</w:t>
      </w:r>
      <w:r w:rsidR="00BF732E">
        <w:rPr>
          <w:b/>
          <w:u w:val="single"/>
        </w:rPr>
        <w:t>, 2021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</w:t>
      </w:r>
      <w:r w:rsidR="00164E13">
        <w:t xml:space="preserve"> office</w:t>
      </w:r>
      <w:r w:rsidR="003F2190">
        <w:t>.</w:t>
      </w:r>
      <w:r w:rsidR="00226C31">
        <w:t xml:space="preserve">  To call in, dial 978-990-5000, access code 644883.</w:t>
      </w:r>
    </w:p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63D7E"/>
    <w:multiLevelType w:val="hybridMultilevel"/>
    <w:tmpl w:val="D9E855F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F32B73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0B6246"/>
    <w:rsid w:val="000D4E7E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10A73"/>
    <w:rsid w:val="00226C31"/>
    <w:rsid w:val="002B6E78"/>
    <w:rsid w:val="002B7585"/>
    <w:rsid w:val="003362CC"/>
    <w:rsid w:val="003A388D"/>
    <w:rsid w:val="003C2628"/>
    <w:rsid w:val="003D36F4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A6938"/>
    <w:rsid w:val="005B1B81"/>
    <w:rsid w:val="005D2E61"/>
    <w:rsid w:val="005F61DA"/>
    <w:rsid w:val="00610DC1"/>
    <w:rsid w:val="00614E9E"/>
    <w:rsid w:val="006418BB"/>
    <w:rsid w:val="00646DD7"/>
    <w:rsid w:val="00687869"/>
    <w:rsid w:val="00695475"/>
    <w:rsid w:val="006F74F0"/>
    <w:rsid w:val="00714D7A"/>
    <w:rsid w:val="007157B8"/>
    <w:rsid w:val="007546BE"/>
    <w:rsid w:val="00777E50"/>
    <w:rsid w:val="00791E7D"/>
    <w:rsid w:val="007C4F84"/>
    <w:rsid w:val="007E5CC4"/>
    <w:rsid w:val="00847BB2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B27696"/>
    <w:rsid w:val="00B72DCA"/>
    <w:rsid w:val="00B91516"/>
    <w:rsid w:val="00BC0CA5"/>
    <w:rsid w:val="00BD1B01"/>
    <w:rsid w:val="00BF732E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23D5F"/>
    <w:rsid w:val="00F542CA"/>
    <w:rsid w:val="00F7375C"/>
    <w:rsid w:val="00F822C1"/>
    <w:rsid w:val="00FA41A7"/>
    <w:rsid w:val="00FB2984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Charity Fellure</cp:lastModifiedBy>
  <cp:revision>2</cp:revision>
  <cp:lastPrinted>2020-10-26T17:38:00Z</cp:lastPrinted>
  <dcterms:created xsi:type="dcterms:W3CDTF">2021-03-03T19:54:00Z</dcterms:created>
  <dcterms:modified xsi:type="dcterms:W3CDTF">2021-03-03T19:54:00Z</dcterms:modified>
</cp:coreProperties>
</file>