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77777777" w:rsidR="009675F7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CAC6528" w14:textId="5DB6765C" w:rsidR="00FC03CF" w:rsidRPr="00CA3296" w:rsidRDefault="00A04A6D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5B5A8A">
        <w:rPr>
          <w:b/>
          <w:sz w:val="32"/>
          <w:szCs w:val="32"/>
        </w:rPr>
        <w:t xml:space="preserve"> 8, 2021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1A4CF943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Kim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4: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535D95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3BE782D6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</w:t>
      </w:r>
      <w:proofErr w:type="gramStart"/>
      <w:r w:rsidRPr="001A7EE4">
        <w:rPr>
          <w:rFonts w:ascii="Times New Roman" w:hAnsi="Times New Roman" w:cs="Times New Roman"/>
          <w:sz w:val="24"/>
          <w:szCs w:val="24"/>
        </w:rPr>
        <w:t>present:</w:t>
      </w:r>
      <w:proofErr w:type="gramEnd"/>
      <w:r w:rsidRPr="001A7EE4">
        <w:rPr>
          <w:rFonts w:ascii="Times New Roman" w:hAnsi="Times New Roman" w:cs="Times New Roman"/>
          <w:sz w:val="24"/>
          <w:szCs w:val="24"/>
        </w:rPr>
        <w:t xml:space="preserve">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>, Kim Parsons</w:t>
      </w:r>
      <w:r w:rsidR="00535D95">
        <w:rPr>
          <w:rFonts w:ascii="Times New Roman" w:hAnsi="Times New Roman" w:cs="Times New Roman"/>
          <w:sz w:val="24"/>
          <w:szCs w:val="24"/>
        </w:rPr>
        <w:t>, Dave Melton</w:t>
      </w:r>
      <w:r w:rsidR="000F4949">
        <w:rPr>
          <w:rFonts w:ascii="Times New Roman" w:hAnsi="Times New Roman" w:cs="Times New Roman"/>
          <w:sz w:val="24"/>
          <w:szCs w:val="24"/>
        </w:rPr>
        <w:t xml:space="preserve"> (via telephone)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F7D1628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0920F466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A04A6D">
        <w:rPr>
          <w:rFonts w:ascii="Times New Roman" w:hAnsi="Times New Roman" w:cs="Times New Roman"/>
          <w:sz w:val="24"/>
          <w:szCs w:val="24"/>
        </w:rPr>
        <w:t>Carol Throckmorton</w:t>
      </w:r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3718A" w14:textId="41B07840" w:rsidR="00A3624E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113C70">
        <w:rPr>
          <w:rFonts w:ascii="Times New Roman" w:hAnsi="Times New Roman" w:cs="Times New Roman"/>
          <w:sz w:val="24"/>
          <w:szCs w:val="24"/>
        </w:rPr>
        <w:t>previous</w:t>
      </w:r>
      <w:r w:rsidR="00F15F24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meeting w</w:t>
      </w:r>
      <w:r w:rsidR="00F15F24" w:rsidRPr="001A7EE4">
        <w:rPr>
          <w:rFonts w:ascii="Times New Roman" w:hAnsi="Times New Roman" w:cs="Times New Roman"/>
          <w:sz w:val="24"/>
          <w:szCs w:val="24"/>
        </w:rPr>
        <w:t>as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359CF"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="00144A34" w:rsidRPr="001A7EE4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9D0AF9">
        <w:rPr>
          <w:rFonts w:ascii="Times New Roman" w:hAnsi="Times New Roman" w:cs="Times New Roman"/>
          <w:sz w:val="24"/>
          <w:szCs w:val="24"/>
        </w:rPr>
        <w:t>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 w:rsidR="0017642B">
        <w:rPr>
          <w:rFonts w:ascii="Times New Roman" w:hAnsi="Times New Roman" w:cs="Times New Roman"/>
          <w:sz w:val="24"/>
          <w:szCs w:val="24"/>
        </w:rPr>
        <w:t>Mr</w:t>
      </w:r>
      <w:r w:rsidR="009D0AF9">
        <w:rPr>
          <w:rFonts w:ascii="Times New Roman" w:hAnsi="Times New Roman" w:cs="Times New Roman"/>
          <w:sz w:val="24"/>
          <w:szCs w:val="24"/>
        </w:rPr>
        <w:t>s</w:t>
      </w:r>
      <w:r w:rsidR="001447AE">
        <w:rPr>
          <w:rFonts w:ascii="Times New Roman" w:hAnsi="Times New Roman" w:cs="Times New Roman"/>
          <w:sz w:val="24"/>
          <w:szCs w:val="24"/>
        </w:rPr>
        <w:t xml:space="preserve">. </w:t>
      </w:r>
      <w:r w:rsidR="009D0AF9">
        <w:rPr>
          <w:rFonts w:ascii="Times New Roman" w:hAnsi="Times New Roman" w:cs="Times New Roman"/>
          <w:sz w:val="24"/>
          <w:szCs w:val="24"/>
        </w:rPr>
        <w:t>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17E78B89" w14:textId="77777777" w:rsidR="00F2541A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0B66D" w14:textId="19EC864A" w:rsidR="00F2541A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61026">
        <w:rPr>
          <w:rFonts w:ascii="Times New Roman" w:hAnsi="Times New Roman" w:cs="Times New Roman"/>
          <w:sz w:val="24"/>
          <w:szCs w:val="24"/>
        </w:rPr>
        <w:t>s. Fellure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</w:t>
      </w: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9D0AF9">
        <w:rPr>
          <w:rFonts w:ascii="Times New Roman" w:hAnsi="Times New Roman" w:cs="Times New Roman"/>
          <w:sz w:val="24"/>
          <w:szCs w:val="24"/>
        </w:rPr>
        <w:t>s</w:t>
      </w:r>
      <w:r w:rsidRPr="001A7EE4">
        <w:rPr>
          <w:rFonts w:ascii="Times New Roman" w:hAnsi="Times New Roman" w:cs="Times New Roman"/>
          <w:sz w:val="24"/>
          <w:szCs w:val="24"/>
        </w:rPr>
        <w:t>.</w:t>
      </w:r>
      <w:r w:rsidR="00E93DC5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9D0AF9">
        <w:rPr>
          <w:rFonts w:ascii="Times New Roman" w:hAnsi="Times New Roman" w:cs="Times New Roman"/>
          <w:sz w:val="24"/>
          <w:szCs w:val="24"/>
        </w:rPr>
        <w:t>Parsons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 </w:t>
      </w:r>
      <w:r w:rsidR="0024162F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9D0AF9">
        <w:rPr>
          <w:rFonts w:ascii="Times New Roman" w:hAnsi="Times New Roman" w:cs="Times New Roman"/>
          <w:sz w:val="24"/>
          <w:szCs w:val="24"/>
        </w:rPr>
        <w:t>Melton</w:t>
      </w:r>
      <w:r w:rsidR="00D61026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 w:rsidR="00D61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87810" w14:textId="6E52B39C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1518B" w14:textId="496577B1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gave a status update on the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FY 21 Litter Control Grant, FY 21 SWMB Grant, and FY 22 SWMB Grant.</w:t>
      </w:r>
    </w:p>
    <w:p w14:paraId="79DA6F4B" w14:textId="4BEC7D31" w:rsidR="000F4949" w:rsidRDefault="000F494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C47EC" w14:textId="53FD8B30" w:rsidR="009D0AF9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A04A6D">
        <w:rPr>
          <w:rFonts w:ascii="Times New Roman" w:hAnsi="Times New Roman" w:cs="Times New Roman"/>
          <w:sz w:val="24"/>
          <w:szCs w:val="24"/>
        </w:rPr>
        <w:t>reported that the hearing for the Comprehensive Plan is scheduled for April 12, 2021, at 3:00 p.m.  The written deadline is April 23.</w:t>
      </w:r>
    </w:p>
    <w:p w14:paraId="6A00F6A3" w14:textId="4202C16A" w:rsidR="009D0AF9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2DAC4" w14:textId="27649283" w:rsidR="009D0AF9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advised the Board that the Moore demolition was complete other than </w:t>
      </w:r>
      <w:proofErr w:type="spellStart"/>
      <w:r w:rsidR="0029042F"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 w:rsidR="0029042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some debris on the property.  </w:t>
      </w:r>
      <w:r w:rsidR="0029042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Shannon Simmons will remove that debris when the weather cooperates.</w:t>
      </w:r>
    </w:p>
    <w:p w14:paraId="52B5C207" w14:textId="21E1773D" w:rsidR="009D0AF9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7654451E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>
        <w:rPr>
          <w:rFonts w:ascii="Times New Roman" w:hAnsi="Times New Roman" w:cs="Times New Roman"/>
          <w:sz w:val="24"/>
          <w:szCs w:val="24"/>
        </w:rPr>
        <w:t>4:</w:t>
      </w:r>
      <w:r w:rsidR="00A04A6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p.m. Mr</w:t>
      </w:r>
      <w:r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A6D">
        <w:rPr>
          <w:rFonts w:ascii="Times New Roman" w:hAnsi="Times New Roman" w:cs="Times New Roman"/>
          <w:sz w:val="24"/>
          <w:szCs w:val="24"/>
        </w:rPr>
        <w:t>April 10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09923B5D" w14:textId="77777777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4A26"/>
    <w:rsid w:val="006B5201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3B7D"/>
    <w:rsid w:val="00A945F6"/>
    <w:rsid w:val="00AC2E6B"/>
    <w:rsid w:val="00AE1238"/>
    <w:rsid w:val="00B01BB4"/>
    <w:rsid w:val="00B05055"/>
    <w:rsid w:val="00B20973"/>
    <w:rsid w:val="00B32116"/>
    <w:rsid w:val="00B82B28"/>
    <w:rsid w:val="00BB0F28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57A11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2021-05-10T17:38:00Z</cp:lastPrinted>
  <dcterms:created xsi:type="dcterms:W3CDTF">2021-05-10T17:40:00Z</dcterms:created>
  <dcterms:modified xsi:type="dcterms:W3CDTF">2021-05-10T17:40:00Z</dcterms:modified>
</cp:coreProperties>
</file>