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5B377" w14:textId="7599ECAF" w:rsidR="00D506EF" w:rsidRPr="004A407F" w:rsidRDefault="009708E4" w:rsidP="00007061">
      <w:pPr>
        <w:spacing w:after="4533" w:line="324" w:lineRule="exact"/>
        <w:jc w:val="center"/>
        <w:textAlignment w:val="baseline"/>
        <w:rPr>
          <w:rFonts w:ascii="Tahoma" w:eastAsia="Tahoma" w:hAnsi="Tahoma"/>
          <w:b/>
          <w:color w:val="000000"/>
          <w:sz w:val="23"/>
        </w:rPr>
      </w:pPr>
      <w:r w:rsidRPr="004A407F">
        <w:rPr>
          <w:rFonts w:ascii="Tahoma" w:eastAsia="Tahoma" w:hAnsi="Tahoma"/>
          <w:b/>
          <w:color w:val="000000"/>
          <w:sz w:val="23"/>
        </w:rPr>
        <w:t xml:space="preserve">PUTNAM COUNTY SOLID WASTE AUTHORITY </w:t>
      </w:r>
      <w:r w:rsidRPr="004A407F">
        <w:rPr>
          <w:rFonts w:ascii="Tahoma" w:eastAsia="Tahoma" w:hAnsi="Tahoma"/>
          <w:b/>
          <w:color w:val="000000"/>
          <w:sz w:val="23"/>
        </w:rPr>
        <w:br/>
        <w:t xml:space="preserve">COMPREHENSIVE LITTER AND SOLID WASTE </w:t>
      </w:r>
      <w:r w:rsidRPr="004A407F">
        <w:rPr>
          <w:rFonts w:ascii="Tahoma" w:eastAsia="Tahoma" w:hAnsi="Tahoma"/>
          <w:b/>
          <w:color w:val="000000"/>
          <w:sz w:val="23"/>
        </w:rPr>
        <w:br/>
        <w:t>CONTROL PLAN</w:t>
      </w:r>
    </w:p>
    <w:p w14:paraId="7B82BC49" w14:textId="77777777" w:rsidR="00D506EF" w:rsidRPr="004A407F" w:rsidRDefault="00D506EF" w:rsidP="00007061">
      <w:pPr>
        <w:spacing w:after="4533" w:line="324" w:lineRule="exact"/>
        <w:jc w:val="center"/>
        <w:sectPr w:rsidR="00D506EF" w:rsidRPr="004A407F">
          <w:footerReference w:type="default" r:id="rId8"/>
          <w:pgSz w:w="12240" w:h="15840"/>
          <w:pgMar w:top="1520" w:right="2088" w:bottom="3985" w:left="2232" w:header="720" w:footer="720" w:gutter="0"/>
          <w:cols w:space="720"/>
        </w:sectPr>
      </w:pPr>
    </w:p>
    <w:p w14:paraId="617E377A" w14:textId="0D459E42" w:rsidR="00D506EF" w:rsidRPr="004A407F" w:rsidRDefault="00D37BE8" w:rsidP="00007061">
      <w:pPr>
        <w:spacing w:line="278" w:lineRule="exact"/>
        <w:jc w:val="center"/>
        <w:textAlignment w:val="baseline"/>
        <w:rPr>
          <w:rFonts w:ascii="Tahoma" w:eastAsia="Tahoma" w:hAnsi="Tahoma"/>
          <w:b/>
          <w:strike/>
          <w:color w:val="000000"/>
          <w:spacing w:val="-1"/>
          <w:sz w:val="23"/>
        </w:rPr>
      </w:pPr>
      <w:r w:rsidRPr="004A407F">
        <w:rPr>
          <w:strike/>
          <w:noProof/>
        </w:rPr>
        <mc:AlternateContent>
          <mc:Choice Requires="wps">
            <w:drawing>
              <wp:anchor distT="0" distB="0" distL="0" distR="0" simplePos="0" relativeHeight="251576832" behindDoc="1" locked="0" layoutInCell="1" allowOverlap="1" wp14:anchorId="4F3622FD" wp14:editId="6760F28B">
                <wp:simplePos x="0" y="0"/>
                <wp:positionH relativeFrom="column">
                  <wp:posOffset>938530</wp:posOffset>
                </wp:positionH>
                <wp:positionV relativeFrom="paragraph">
                  <wp:posOffset>2807970</wp:posOffset>
                </wp:positionV>
                <wp:extent cx="3139440" cy="431800"/>
                <wp:effectExtent l="0" t="0" r="0" b="0"/>
                <wp:wrapSquare wrapText="bothSides"/>
                <wp:docPr id="18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DB200" w14:textId="77777777" w:rsidR="00A0073C" w:rsidRDefault="00A0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622FD" id="_x0000_t202" coordsize="21600,21600" o:spt="202" path="m,l,21600r21600,l21600,xe">
                <v:stroke joinstyle="miter"/>
                <v:path gradientshapeok="t" o:connecttype="rect"/>
              </v:shapetype>
              <v:shape id="_x0000_s0" o:spid="_x0000_s1026" type="#_x0000_t202" style="position:absolute;left:0;text-align:left;margin-left:73.9pt;margin-top:221.1pt;width:247.2pt;height:34pt;z-index:-251739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" filled="f" stroked="f">
                <v:textbox inset="0,0,0,0">
                  <w:txbxContent>
                    <w:p w14:paraId="0A7DB200" w14:textId="77777777" w:rsidR="00A0073C" w:rsidRDefault="00A0073C"/>
                  </w:txbxContent>
                </v:textbox>
                <w10:wrap type="square"/>
              </v:shape>
            </w:pict>
          </mc:Fallback>
        </mc:AlternateContent>
      </w:r>
      <w:r w:rsidR="009708E4" w:rsidRPr="004A407F">
        <w:rPr>
          <w:rFonts w:ascii="Tahoma" w:eastAsia="Tahoma" w:hAnsi="Tahoma"/>
          <w:b/>
          <w:strike/>
          <w:color w:val="000000"/>
          <w:spacing w:val="-1"/>
          <w:sz w:val="23"/>
        </w:rPr>
        <w:t>2014 Update</w:t>
      </w:r>
    </w:p>
    <w:p w14:paraId="06B5B39E" w14:textId="2329BDE8" w:rsidR="009708E4" w:rsidRPr="004A407F" w:rsidRDefault="009708E4" w:rsidP="00007061">
      <w:pPr>
        <w:spacing w:line="278" w:lineRule="exact"/>
        <w:jc w:val="center"/>
        <w:textAlignment w:val="baseline"/>
        <w:rPr>
          <w:rFonts w:ascii="Tahoma" w:eastAsia="Tahoma" w:hAnsi="Tahoma"/>
          <w:b/>
          <w:color w:val="000000"/>
          <w:spacing w:val="-1"/>
          <w:sz w:val="23"/>
          <w:u w:val="single"/>
        </w:rPr>
      </w:pPr>
      <w:r w:rsidRPr="004A407F">
        <w:rPr>
          <w:rFonts w:ascii="Tahoma" w:eastAsia="Tahoma" w:hAnsi="Tahoma"/>
          <w:b/>
          <w:color w:val="000000"/>
          <w:spacing w:val="-1"/>
          <w:sz w:val="23"/>
          <w:u w:val="single"/>
        </w:rPr>
        <w:t>2020 Update</w:t>
      </w:r>
    </w:p>
    <w:p w14:paraId="42232002" w14:textId="2687727F" w:rsidR="00D506EF" w:rsidRPr="004A407F" w:rsidRDefault="009708E4" w:rsidP="00007061">
      <w:pPr>
        <w:spacing w:before="2053" w:line="344" w:lineRule="exact"/>
        <w:ind w:left="2952" w:hanging="2952"/>
        <w:jc w:val="center"/>
        <w:textAlignment w:val="baseline"/>
        <w:rPr>
          <w:rFonts w:ascii="Tahoma" w:eastAsia="Tahoma" w:hAnsi="Tahoma"/>
          <w:b/>
          <w:strike/>
          <w:color w:val="000000"/>
          <w:sz w:val="23"/>
        </w:rPr>
      </w:pPr>
      <w:r w:rsidRPr="004A407F">
        <w:rPr>
          <w:rFonts w:ascii="Tahoma" w:eastAsia="Tahoma" w:hAnsi="Tahoma"/>
          <w:b/>
          <w:strike/>
          <w:color w:val="000000"/>
          <w:sz w:val="23"/>
        </w:rPr>
        <w:t>APPROVED BY THE PUTNAM COUNTY SOLID WASTE AUTHORITY ON October 20, 2014</w:t>
      </w:r>
    </w:p>
    <w:p w14:paraId="588FBAA7" w14:textId="77777777" w:rsidR="00D506EF" w:rsidRPr="004A407F" w:rsidRDefault="00D506EF" w:rsidP="00007061">
      <w:pPr>
        <w:jc w:val="both"/>
        <w:sectPr w:rsidR="00D506EF" w:rsidRPr="004A407F">
          <w:type w:val="continuous"/>
          <w:pgSz w:w="12240" w:h="15840"/>
          <w:pgMar w:top="1520" w:right="2088" w:bottom="3985" w:left="2232" w:header="720" w:footer="720" w:gutter="0"/>
          <w:cols w:space="720"/>
        </w:sectPr>
      </w:pPr>
    </w:p>
    <w:p w14:paraId="1CF86EEA" w14:textId="57CB44AD" w:rsidR="00D506EF" w:rsidRPr="004A407F" w:rsidRDefault="009708E4" w:rsidP="00007061">
      <w:pPr>
        <w:spacing w:before="2" w:line="224" w:lineRule="exact"/>
        <w:jc w:val="both"/>
        <w:textAlignment w:val="baseline"/>
        <w:rPr>
          <w:rFonts w:asciiTheme="minorHAnsi" w:eastAsia="Tahoma" w:hAnsiTheme="minorHAnsi" w:cstheme="minorHAnsi"/>
          <w:b/>
          <w:color w:val="000000"/>
          <w:sz w:val="24"/>
          <w:szCs w:val="24"/>
        </w:rPr>
      </w:pPr>
      <w:r w:rsidRPr="004A407F">
        <w:rPr>
          <w:rFonts w:asciiTheme="minorHAnsi" w:eastAsia="Tahoma" w:hAnsiTheme="minorHAnsi" w:cstheme="minorHAnsi"/>
          <w:b/>
          <w:color w:val="000000"/>
          <w:sz w:val="24"/>
          <w:szCs w:val="24"/>
        </w:rPr>
        <w:lastRenderedPageBreak/>
        <w:t>TABLE OF CONTENTS (</w:t>
      </w:r>
      <w:r w:rsidRPr="004A407F">
        <w:rPr>
          <w:rFonts w:asciiTheme="minorHAnsi" w:eastAsia="Tahoma" w:hAnsiTheme="minorHAnsi" w:cstheme="minorHAnsi"/>
          <w:b/>
          <w:color w:val="000000"/>
          <w:sz w:val="24"/>
          <w:szCs w:val="24"/>
          <w:highlight w:val="yellow"/>
        </w:rPr>
        <w:t>check page numbers after edits</w:t>
      </w:r>
      <w:r w:rsidRPr="004A407F">
        <w:rPr>
          <w:rFonts w:asciiTheme="minorHAnsi" w:eastAsia="Tahoma" w:hAnsiTheme="minorHAnsi" w:cstheme="minorHAnsi"/>
          <w:b/>
          <w:color w:val="000000"/>
          <w:sz w:val="24"/>
          <w:szCs w:val="24"/>
        </w:rPr>
        <w:t>)</w:t>
      </w:r>
    </w:p>
    <w:p w14:paraId="01C3BD1C" w14:textId="77777777" w:rsidR="00D506EF" w:rsidRPr="004A407F" w:rsidRDefault="009708E4" w:rsidP="00007061">
      <w:pPr>
        <w:tabs>
          <w:tab w:val="right" w:leader="dot" w:pos="9360"/>
        </w:tabs>
        <w:spacing w:before="333" w:line="227"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Introduction</w:t>
      </w:r>
      <w:r w:rsidRPr="004A407F">
        <w:rPr>
          <w:rFonts w:asciiTheme="minorHAnsi" w:eastAsia="Tahoma" w:hAnsiTheme="minorHAnsi" w:cstheme="minorHAnsi"/>
          <w:color w:val="000000"/>
          <w:sz w:val="24"/>
          <w:szCs w:val="24"/>
        </w:rPr>
        <w:tab/>
        <w:t xml:space="preserve"> 1</w:t>
      </w:r>
    </w:p>
    <w:p w14:paraId="4D3A9431" w14:textId="77777777" w:rsidR="00D506EF" w:rsidRPr="004A407F" w:rsidRDefault="009708E4" w:rsidP="00007061">
      <w:pPr>
        <w:tabs>
          <w:tab w:val="right" w:leader="dot" w:pos="9360"/>
        </w:tabs>
        <w:spacing w:before="42" w:line="228"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Executive Summary</w:t>
      </w:r>
      <w:r w:rsidRPr="004A407F">
        <w:rPr>
          <w:rFonts w:asciiTheme="minorHAnsi" w:eastAsia="Tahoma" w:hAnsiTheme="minorHAnsi" w:cstheme="minorHAnsi"/>
          <w:color w:val="000000"/>
          <w:sz w:val="24"/>
          <w:szCs w:val="24"/>
        </w:rPr>
        <w:tab/>
        <w:t>2</w:t>
      </w:r>
    </w:p>
    <w:p w14:paraId="5B53FE68" w14:textId="77777777" w:rsidR="00D506EF" w:rsidRPr="004A407F" w:rsidRDefault="009708E4" w:rsidP="00007061">
      <w:pPr>
        <w:tabs>
          <w:tab w:val="right" w:leader="dot" w:pos="9360"/>
        </w:tabs>
        <w:spacing w:before="39" w:line="226"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 xml:space="preserve">Goals and Objectives </w:t>
      </w:r>
      <w:r w:rsidRPr="004A407F">
        <w:rPr>
          <w:rFonts w:asciiTheme="minorHAnsi" w:eastAsia="Tahoma" w:hAnsiTheme="minorHAnsi" w:cstheme="minorHAnsi"/>
          <w:color w:val="000000"/>
          <w:sz w:val="24"/>
          <w:szCs w:val="24"/>
        </w:rPr>
        <w:tab/>
        <w:t xml:space="preserve"> 3</w:t>
      </w:r>
    </w:p>
    <w:p w14:paraId="4053CE1F" w14:textId="77777777" w:rsidR="00D506EF" w:rsidRPr="004A407F" w:rsidRDefault="009708E4" w:rsidP="00007061">
      <w:pPr>
        <w:tabs>
          <w:tab w:val="right" w:leader="dot" w:pos="9360"/>
        </w:tabs>
        <w:spacing w:before="37" w:line="228"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 xml:space="preserve">Status of Existing Solid Waste Activities </w:t>
      </w:r>
      <w:r w:rsidRPr="004A407F">
        <w:rPr>
          <w:rFonts w:asciiTheme="minorHAnsi" w:eastAsia="Tahoma" w:hAnsiTheme="minorHAnsi" w:cstheme="minorHAnsi"/>
          <w:color w:val="000000"/>
          <w:sz w:val="24"/>
          <w:szCs w:val="24"/>
        </w:rPr>
        <w:tab/>
        <w:t xml:space="preserve"> 4</w:t>
      </w:r>
    </w:p>
    <w:p w14:paraId="6A175C24" w14:textId="77777777" w:rsidR="00D506EF" w:rsidRPr="004A407F" w:rsidRDefault="009708E4" w:rsidP="00007061">
      <w:pPr>
        <w:tabs>
          <w:tab w:val="right" w:leader="dot" w:pos="9360"/>
        </w:tabs>
        <w:spacing w:before="48" w:line="231"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Funding Strategy</w:t>
      </w:r>
      <w:r w:rsidRPr="004A407F">
        <w:rPr>
          <w:rFonts w:asciiTheme="minorHAnsi" w:eastAsia="Tahoma" w:hAnsiTheme="minorHAnsi" w:cstheme="minorHAnsi"/>
          <w:color w:val="000000"/>
          <w:sz w:val="24"/>
          <w:szCs w:val="24"/>
        </w:rPr>
        <w:tab/>
        <w:t xml:space="preserve"> 6</w:t>
      </w:r>
    </w:p>
    <w:p w14:paraId="1D36CBF7" w14:textId="77777777" w:rsidR="00D506EF" w:rsidRPr="004A407F" w:rsidRDefault="009708E4" w:rsidP="00007061">
      <w:pPr>
        <w:tabs>
          <w:tab w:val="right" w:leader="dot" w:pos="9360"/>
        </w:tabs>
        <w:spacing w:before="36" w:line="233"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Hierarchy of Solid Waste Disposal</w:t>
      </w:r>
      <w:r w:rsidRPr="004A407F">
        <w:rPr>
          <w:rFonts w:asciiTheme="minorHAnsi" w:eastAsia="Tahoma" w:hAnsiTheme="minorHAnsi" w:cstheme="minorHAnsi"/>
          <w:color w:val="000000"/>
          <w:sz w:val="24"/>
          <w:szCs w:val="24"/>
        </w:rPr>
        <w:tab/>
        <w:t>7</w:t>
      </w:r>
    </w:p>
    <w:p w14:paraId="5A3B7202" w14:textId="77777777" w:rsidR="00D506EF" w:rsidRPr="004A407F" w:rsidRDefault="009708E4" w:rsidP="00007061">
      <w:pPr>
        <w:tabs>
          <w:tab w:val="right" w:leader="dot" w:pos="9360"/>
        </w:tabs>
        <w:spacing w:before="33" w:line="226"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Assessment of Litter and Solid Waste Problems in Putnam County</w:t>
      </w:r>
      <w:r w:rsidRPr="004A407F">
        <w:rPr>
          <w:rFonts w:asciiTheme="minorHAnsi" w:eastAsia="Tahoma" w:hAnsiTheme="minorHAnsi" w:cstheme="minorHAnsi"/>
          <w:color w:val="000000"/>
          <w:sz w:val="24"/>
          <w:szCs w:val="24"/>
        </w:rPr>
        <w:tab/>
        <w:t>8</w:t>
      </w:r>
    </w:p>
    <w:p w14:paraId="3591A82B" w14:textId="77777777" w:rsidR="00D506EF" w:rsidRPr="004A407F" w:rsidRDefault="009708E4" w:rsidP="00007061">
      <w:pPr>
        <w:spacing w:before="45" w:line="226" w:lineRule="exact"/>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Evaluation and Assessment of Solid Waste Collection and Disposal Services</w:t>
      </w:r>
    </w:p>
    <w:p w14:paraId="2FED539C" w14:textId="77777777" w:rsidR="00D506EF" w:rsidRPr="004A407F" w:rsidRDefault="009708E4" w:rsidP="00007061">
      <w:pPr>
        <w:tabs>
          <w:tab w:val="right" w:leader="dot" w:pos="9360"/>
        </w:tabs>
        <w:spacing w:before="47" w:line="226" w:lineRule="exact"/>
        <w:ind w:left="72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Waste Hauler Information</w:t>
      </w:r>
      <w:r w:rsidRPr="004A407F">
        <w:rPr>
          <w:rFonts w:asciiTheme="minorHAnsi" w:eastAsia="Tahoma" w:hAnsiTheme="minorHAnsi" w:cstheme="minorHAnsi"/>
          <w:color w:val="000000"/>
          <w:sz w:val="24"/>
          <w:szCs w:val="24"/>
        </w:rPr>
        <w:tab/>
        <w:t>9</w:t>
      </w:r>
    </w:p>
    <w:p w14:paraId="3EAD6748" w14:textId="77777777" w:rsidR="00D506EF" w:rsidRPr="004A407F" w:rsidRDefault="009708E4" w:rsidP="00007061">
      <w:pPr>
        <w:tabs>
          <w:tab w:val="right" w:leader="dot" w:pos="9360"/>
        </w:tabs>
        <w:spacing w:before="39" w:line="233"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Demographic and Population Projection Information</w:t>
      </w:r>
      <w:r w:rsidRPr="004A407F">
        <w:rPr>
          <w:rFonts w:asciiTheme="minorHAnsi" w:eastAsia="Tahoma" w:hAnsiTheme="minorHAnsi" w:cstheme="minorHAnsi"/>
          <w:color w:val="000000"/>
          <w:sz w:val="24"/>
          <w:szCs w:val="24"/>
        </w:rPr>
        <w:tab/>
        <w:t>11</w:t>
      </w:r>
    </w:p>
    <w:p w14:paraId="1D60064E" w14:textId="77777777" w:rsidR="00D506EF" w:rsidRPr="004A407F" w:rsidRDefault="009708E4" w:rsidP="00007061">
      <w:pPr>
        <w:tabs>
          <w:tab w:val="right" w:leader="dot" w:pos="9360"/>
        </w:tabs>
        <w:spacing w:before="37" w:line="232"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Geological Information</w:t>
      </w:r>
      <w:r w:rsidRPr="004A407F">
        <w:rPr>
          <w:rFonts w:asciiTheme="minorHAnsi" w:eastAsia="Tahoma" w:hAnsiTheme="minorHAnsi" w:cstheme="minorHAnsi"/>
          <w:color w:val="000000"/>
          <w:sz w:val="24"/>
          <w:szCs w:val="24"/>
        </w:rPr>
        <w:tab/>
        <w:t xml:space="preserve"> 13</w:t>
      </w:r>
    </w:p>
    <w:p w14:paraId="07DEAD50" w14:textId="77777777" w:rsidR="00D506EF" w:rsidRPr="004A407F" w:rsidRDefault="009708E4" w:rsidP="00007061">
      <w:pPr>
        <w:tabs>
          <w:tab w:val="right" w:leader="dot" w:pos="9360"/>
        </w:tabs>
        <w:spacing w:before="35" w:line="233"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Transportation</w:t>
      </w:r>
      <w:r w:rsidRPr="004A407F">
        <w:rPr>
          <w:rFonts w:asciiTheme="minorHAnsi" w:eastAsia="Tahoma" w:hAnsiTheme="minorHAnsi" w:cstheme="minorHAnsi"/>
          <w:color w:val="000000"/>
          <w:sz w:val="24"/>
          <w:szCs w:val="24"/>
        </w:rPr>
        <w:tab/>
        <w:t xml:space="preserve"> 15</w:t>
      </w:r>
    </w:p>
    <w:p w14:paraId="04AB9AC7" w14:textId="77777777" w:rsidR="00D506EF" w:rsidRPr="004A407F" w:rsidRDefault="009708E4" w:rsidP="00007061">
      <w:pPr>
        <w:tabs>
          <w:tab w:val="right" w:leader="dot" w:pos="9360"/>
        </w:tabs>
        <w:spacing w:before="35" w:line="229"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 xml:space="preserve">Recommendation for Siting of a Landfill </w:t>
      </w:r>
      <w:r w:rsidRPr="004A407F">
        <w:rPr>
          <w:rFonts w:asciiTheme="minorHAnsi" w:eastAsia="Tahoma" w:hAnsiTheme="minorHAnsi" w:cstheme="minorHAnsi"/>
          <w:color w:val="000000"/>
          <w:sz w:val="24"/>
          <w:szCs w:val="24"/>
        </w:rPr>
        <w:tab/>
        <w:t xml:space="preserve"> 16</w:t>
      </w:r>
    </w:p>
    <w:p w14:paraId="465D670F" w14:textId="77777777" w:rsidR="00D506EF" w:rsidRPr="004A407F" w:rsidRDefault="009708E4" w:rsidP="00007061">
      <w:pPr>
        <w:tabs>
          <w:tab w:val="right" w:leader="dot" w:pos="9360"/>
        </w:tabs>
        <w:spacing w:before="31" w:line="233"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 xml:space="preserve">Timetable for Implementation of Plan </w:t>
      </w:r>
      <w:r w:rsidRPr="004A407F">
        <w:rPr>
          <w:rFonts w:asciiTheme="minorHAnsi" w:eastAsia="Tahoma" w:hAnsiTheme="minorHAnsi" w:cstheme="minorHAnsi"/>
          <w:color w:val="000000"/>
          <w:sz w:val="24"/>
          <w:szCs w:val="24"/>
        </w:rPr>
        <w:tab/>
        <w:t xml:space="preserve"> 17</w:t>
      </w:r>
    </w:p>
    <w:p w14:paraId="08478F15" w14:textId="77777777" w:rsidR="00D506EF" w:rsidRPr="004A407F" w:rsidRDefault="009708E4" w:rsidP="00007061">
      <w:pPr>
        <w:tabs>
          <w:tab w:val="right" w:leader="dot" w:pos="9360"/>
        </w:tabs>
        <w:spacing w:before="38" w:line="231"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Cleanup and Open Dump Programs</w:t>
      </w:r>
      <w:r w:rsidRPr="004A407F">
        <w:rPr>
          <w:rFonts w:asciiTheme="minorHAnsi" w:eastAsia="Tahoma" w:hAnsiTheme="minorHAnsi" w:cstheme="minorHAnsi"/>
          <w:color w:val="000000"/>
          <w:sz w:val="24"/>
          <w:szCs w:val="24"/>
        </w:rPr>
        <w:tab/>
        <w:t>17</w:t>
      </w:r>
    </w:p>
    <w:p w14:paraId="3C48C9EF" w14:textId="77777777" w:rsidR="00D506EF" w:rsidRPr="004A407F" w:rsidRDefault="009708E4" w:rsidP="00007061">
      <w:pPr>
        <w:tabs>
          <w:tab w:val="right" w:leader="dot" w:pos="9360"/>
        </w:tabs>
        <w:spacing w:before="42" w:line="227"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Voluntary Assistance Programs</w:t>
      </w:r>
      <w:r w:rsidRPr="004A407F">
        <w:rPr>
          <w:rFonts w:asciiTheme="minorHAnsi" w:eastAsia="Tahoma" w:hAnsiTheme="minorHAnsi" w:cstheme="minorHAnsi"/>
          <w:color w:val="000000"/>
          <w:sz w:val="24"/>
          <w:szCs w:val="24"/>
        </w:rPr>
        <w:tab/>
        <w:t>17</w:t>
      </w:r>
    </w:p>
    <w:p w14:paraId="4F779D3B" w14:textId="77777777" w:rsidR="00D506EF" w:rsidRPr="004A407F" w:rsidRDefault="009708E4" w:rsidP="00007061">
      <w:pPr>
        <w:tabs>
          <w:tab w:val="right" w:leader="dot" w:pos="9360"/>
        </w:tabs>
        <w:spacing w:before="38" w:line="226"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Coordination with Other Entities</w:t>
      </w:r>
      <w:r w:rsidRPr="004A407F">
        <w:rPr>
          <w:rFonts w:asciiTheme="minorHAnsi" w:eastAsia="Tahoma" w:hAnsiTheme="minorHAnsi" w:cstheme="minorHAnsi"/>
          <w:color w:val="000000"/>
          <w:sz w:val="24"/>
          <w:szCs w:val="24"/>
        </w:rPr>
        <w:tab/>
        <w:t xml:space="preserve"> 18</w:t>
      </w:r>
    </w:p>
    <w:p w14:paraId="3AD7BE3F" w14:textId="77777777" w:rsidR="00D506EF" w:rsidRPr="004A407F" w:rsidRDefault="009708E4" w:rsidP="00007061">
      <w:pPr>
        <w:tabs>
          <w:tab w:val="right" w:leader="dot" w:pos="9360"/>
        </w:tabs>
        <w:spacing w:before="46" w:line="226"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Use of Inmates for Litter Pick Up</w:t>
      </w:r>
      <w:r w:rsidRPr="004A407F">
        <w:rPr>
          <w:rFonts w:asciiTheme="minorHAnsi" w:eastAsia="Tahoma" w:hAnsiTheme="minorHAnsi" w:cstheme="minorHAnsi"/>
          <w:color w:val="000000"/>
          <w:sz w:val="24"/>
          <w:szCs w:val="24"/>
        </w:rPr>
        <w:tab/>
        <w:t xml:space="preserve"> 18</w:t>
      </w:r>
    </w:p>
    <w:p w14:paraId="01AA3A40" w14:textId="77777777" w:rsidR="00D506EF" w:rsidRPr="004A407F" w:rsidRDefault="009708E4" w:rsidP="00007061">
      <w:pPr>
        <w:tabs>
          <w:tab w:val="right" w:leader="dot" w:pos="9360"/>
        </w:tabs>
        <w:spacing w:before="43" w:line="226"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Identification of Out of County Waste</w:t>
      </w:r>
      <w:r w:rsidRPr="004A407F">
        <w:rPr>
          <w:rFonts w:asciiTheme="minorHAnsi" w:eastAsia="Tahoma" w:hAnsiTheme="minorHAnsi" w:cstheme="minorHAnsi"/>
          <w:color w:val="000000"/>
          <w:sz w:val="24"/>
          <w:szCs w:val="24"/>
        </w:rPr>
        <w:tab/>
        <w:t>19</w:t>
      </w:r>
    </w:p>
    <w:p w14:paraId="7A896809" w14:textId="77777777" w:rsidR="00D506EF" w:rsidRPr="004A407F" w:rsidRDefault="009708E4" w:rsidP="00007061">
      <w:pPr>
        <w:tabs>
          <w:tab w:val="right" w:leader="dot" w:pos="9360"/>
        </w:tabs>
        <w:spacing w:before="42" w:line="228"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Mandatory Disposal</w:t>
      </w:r>
      <w:r w:rsidRPr="004A407F">
        <w:rPr>
          <w:rFonts w:asciiTheme="minorHAnsi" w:eastAsia="Tahoma" w:hAnsiTheme="minorHAnsi" w:cstheme="minorHAnsi"/>
          <w:color w:val="000000"/>
          <w:sz w:val="24"/>
          <w:szCs w:val="24"/>
        </w:rPr>
        <w:tab/>
        <w:t xml:space="preserve"> 20</w:t>
      </w:r>
    </w:p>
    <w:p w14:paraId="046929B8" w14:textId="77777777" w:rsidR="00D506EF" w:rsidRPr="004A407F" w:rsidRDefault="009708E4" w:rsidP="00007061">
      <w:pPr>
        <w:tabs>
          <w:tab w:val="right" w:leader="dot" w:pos="9360"/>
        </w:tabs>
        <w:spacing w:before="42" w:line="226"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Provisions to Assist Law Enforcement</w:t>
      </w:r>
      <w:r w:rsidRPr="004A407F">
        <w:rPr>
          <w:rFonts w:asciiTheme="minorHAnsi" w:eastAsia="Tahoma" w:hAnsiTheme="minorHAnsi" w:cstheme="minorHAnsi"/>
          <w:color w:val="000000"/>
          <w:sz w:val="24"/>
          <w:szCs w:val="24"/>
        </w:rPr>
        <w:tab/>
        <w:t>20</w:t>
      </w:r>
    </w:p>
    <w:p w14:paraId="51722E04" w14:textId="77777777" w:rsidR="00D506EF" w:rsidRPr="004A407F" w:rsidRDefault="009708E4" w:rsidP="00007061">
      <w:pPr>
        <w:tabs>
          <w:tab w:val="right" w:leader="dot" w:pos="9360"/>
        </w:tabs>
        <w:spacing w:before="43" w:line="232"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Facilities Generating More Than Five Tons of Solid Waste</w:t>
      </w:r>
      <w:r w:rsidRPr="004A407F">
        <w:rPr>
          <w:rFonts w:asciiTheme="minorHAnsi" w:eastAsia="Tahoma" w:hAnsiTheme="minorHAnsi" w:cstheme="minorHAnsi"/>
          <w:color w:val="000000"/>
          <w:sz w:val="24"/>
          <w:szCs w:val="24"/>
        </w:rPr>
        <w:tab/>
        <w:t>21</w:t>
      </w:r>
    </w:p>
    <w:p w14:paraId="245C35CF" w14:textId="77777777" w:rsidR="00D506EF" w:rsidRPr="004A407F" w:rsidRDefault="009708E4" w:rsidP="00007061">
      <w:pPr>
        <w:tabs>
          <w:tab w:val="right" w:leader="dot" w:pos="9360"/>
        </w:tabs>
        <w:spacing w:before="41" w:line="226"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Amendment Process</w:t>
      </w:r>
      <w:r w:rsidRPr="004A407F">
        <w:rPr>
          <w:rFonts w:asciiTheme="minorHAnsi" w:eastAsia="Tahoma" w:hAnsiTheme="minorHAnsi" w:cstheme="minorHAnsi"/>
          <w:color w:val="000000"/>
          <w:sz w:val="24"/>
          <w:szCs w:val="24"/>
        </w:rPr>
        <w:tab/>
        <w:t>22</w:t>
      </w:r>
    </w:p>
    <w:p w14:paraId="0088FE53" w14:textId="77777777" w:rsidR="00D506EF" w:rsidRPr="004A407F" w:rsidRDefault="009708E4" w:rsidP="00007061">
      <w:pPr>
        <w:tabs>
          <w:tab w:val="right" w:leader="dot" w:pos="9360"/>
        </w:tabs>
        <w:spacing w:before="36" w:line="226"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Conclusions</w:t>
      </w:r>
      <w:r w:rsidRPr="004A407F">
        <w:rPr>
          <w:rFonts w:asciiTheme="minorHAnsi" w:eastAsia="Tahoma" w:hAnsiTheme="minorHAnsi" w:cstheme="minorHAnsi"/>
          <w:color w:val="000000"/>
          <w:sz w:val="24"/>
          <w:szCs w:val="24"/>
        </w:rPr>
        <w:tab/>
        <w:t>22</w:t>
      </w:r>
    </w:p>
    <w:p w14:paraId="22916B81" w14:textId="77777777" w:rsidR="00D506EF" w:rsidRPr="004A407F" w:rsidRDefault="009708E4" w:rsidP="00007061">
      <w:pPr>
        <w:tabs>
          <w:tab w:val="right" w:leader="dot" w:pos="9360"/>
        </w:tabs>
        <w:spacing w:before="45" w:line="232"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Comprehensive Recycling Plan</w:t>
      </w:r>
      <w:r w:rsidRPr="004A407F">
        <w:rPr>
          <w:rFonts w:asciiTheme="minorHAnsi" w:eastAsia="Tahoma" w:hAnsiTheme="minorHAnsi" w:cstheme="minorHAnsi"/>
          <w:color w:val="000000"/>
          <w:sz w:val="24"/>
          <w:szCs w:val="24"/>
        </w:rPr>
        <w:tab/>
        <w:t>23</w:t>
      </w:r>
    </w:p>
    <w:p w14:paraId="3FD5F3EE" w14:textId="77777777" w:rsidR="00D506EF" w:rsidRPr="004A407F" w:rsidRDefault="009708E4" w:rsidP="00007061">
      <w:pPr>
        <w:spacing w:before="43" w:line="231" w:lineRule="exact"/>
        <w:jc w:val="both"/>
        <w:textAlignment w:val="baseline"/>
        <w:rPr>
          <w:rFonts w:asciiTheme="minorHAnsi" w:eastAsia="Tahoma" w:hAnsiTheme="minorHAnsi" w:cstheme="minorHAnsi"/>
          <w:color w:val="000000"/>
          <w:spacing w:val="6"/>
          <w:sz w:val="24"/>
          <w:szCs w:val="24"/>
        </w:rPr>
      </w:pPr>
      <w:r w:rsidRPr="004A407F">
        <w:rPr>
          <w:rFonts w:asciiTheme="minorHAnsi" w:eastAsia="Tahoma" w:hAnsiTheme="minorHAnsi" w:cstheme="minorHAnsi"/>
          <w:color w:val="000000"/>
          <w:spacing w:val="6"/>
          <w:sz w:val="24"/>
          <w:szCs w:val="24"/>
        </w:rPr>
        <w:t>Appendix A — Maps</w:t>
      </w:r>
    </w:p>
    <w:p w14:paraId="0DFBBC0E" w14:textId="77777777" w:rsidR="00D506EF" w:rsidRPr="004A407F" w:rsidRDefault="009708E4" w:rsidP="00E85E5E">
      <w:pPr>
        <w:spacing w:line="269" w:lineRule="exact"/>
        <w:ind w:left="1440"/>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 xml:space="preserve">Wasteshed Map </w:t>
      </w:r>
      <w:r w:rsidRPr="004A407F">
        <w:rPr>
          <w:rFonts w:asciiTheme="minorHAnsi" w:eastAsia="Tahoma" w:hAnsiTheme="minorHAnsi" w:cstheme="minorHAnsi"/>
          <w:color w:val="000000"/>
          <w:sz w:val="24"/>
          <w:szCs w:val="24"/>
        </w:rPr>
        <w:br/>
        <w:t>Waste Hauler Map</w:t>
      </w:r>
    </w:p>
    <w:p w14:paraId="0D6A24EE" w14:textId="77777777" w:rsidR="00D506EF" w:rsidRPr="004A407F" w:rsidRDefault="009708E4" w:rsidP="00E85E5E">
      <w:pPr>
        <w:spacing w:before="4" w:line="269" w:lineRule="exact"/>
        <w:ind w:left="1440"/>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 xml:space="preserve">Land Use Map </w:t>
      </w:r>
      <w:r w:rsidRPr="004A407F">
        <w:rPr>
          <w:rFonts w:asciiTheme="minorHAnsi" w:eastAsia="Tahoma" w:hAnsiTheme="minorHAnsi" w:cstheme="minorHAnsi"/>
          <w:color w:val="000000"/>
          <w:sz w:val="24"/>
          <w:szCs w:val="24"/>
        </w:rPr>
        <w:br/>
        <w:t>Soils Map</w:t>
      </w:r>
    </w:p>
    <w:p w14:paraId="3C1768A5" w14:textId="77777777" w:rsidR="00D506EF" w:rsidRPr="004A407F" w:rsidRDefault="009708E4" w:rsidP="00007061">
      <w:pPr>
        <w:spacing w:before="42" w:line="231" w:lineRule="exact"/>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Appendix B — Mandatory Disposal Program</w:t>
      </w:r>
    </w:p>
    <w:p w14:paraId="691665E5" w14:textId="77777777" w:rsidR="00D506EF" w:rsidRPr="004A407F" w:rsidRDefault="009708E4" w:rsidP="00007061">
      <w:pPr>
        <w:spacing w:before="44" w:line="226" w:lineRule="exact"/>
        <w:ind w:left="1440"/>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WV Rule 33CSR7</w:t>
      </w:r>
    </w:p>
    <w:p w14:paraId="1B4FE7DF" w14:textId="77777777" w:rsidR="00D506EF" w:rsidRPr="004A407F" w:rsidRDefault="009708E4" w:rsidP="00E85E5E">
      <w:pPr>
        <w:spacing w:before="4" w:line="269" w:lineRule="exact"/>
        <w:ind w:left="1440"/>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 xml:space="preserve">Putnam County Model Ordinance </w:t>
      </w:r>
      <w:r w:rsidRPr="004A407F">
        <w:rPr>
          <w:rFonts w:asciiTheme="minorHAnsi" w:eastAsia="Tahoma" w:hAnsiTheme="minorHAnsi" w:cstheme="minorHAnsi"/>
          <w:color w:val="000000"/>
          <w:sz w:val="24"/>
          <w:szCs w:val="24"/>
        </w:rPr>
        <w:br/>
        <w:t xml:space="preserve">Sample Mandatory Disposal Letter </w:t>
      </w:r>
      <w:r w:rsidRPr="004A407F">
        <w:rPr>
          <w:rFonts w:asciiTheme="minorHAnsi" w:eastAsia="Tahoma" w:hAnsiTheme="minorHAnsi" w:cstheme="minorHAnsi"/>
          <w:color w:val="000000"/>
          <w:sz w:val="24"/>
          <w:szCs w:val="24"/>
        </w:rPr>
        <w:br/>
      </w:r>
      <w:r w:rsidRPr="004A407F">
        <w:rPr>
          <w:rFonts w:asciiTheme="minorHAnsi" w:eastAsia="Tahoma" w:hAnsiTheme="minorHAnsi" w:cstheme="minorHAnsi"/>
          <w:b/>
          <w:color w:val="000000"/>
          <w:sz w:val="24"/>
          <w:szCs w:val="24"/>
        </w:rPr>
        <w:t xml:space="preserve">Info </w:t>
      </w:r>
      <w:r w:rsidRPr="004A407F">
        <w:rPr>
          <w:rFonts w:asciiTheme="minorHAnsi" w:eastAsia="Tahoma" w:hAnsiTheme="minorHAnsi" w:cstheme="minorHAnsi"/>
          <w:color w:val="000000"/>
          <w:sz w:val="24"/>
          <w:szCs w:val="24"/>
        </w:rPr>
        <w:t>Card</w:t>
      </w:r>
    </w:p>
    <w:p w14:paraId="637F1C25" w14:textId="77777777" w:rsidR="00D506EF" w:rsidRPr="004A407F" w:rsidRDefault="009708E4" w:rsidP="00007061">
      <w:pPr>
        <w:spacing w:before="47" w:line="231" w:lineRule="exact"/>
        <w:jc w:val="both"/>
        <w:textAlignment w:val="baseline"/>
        <w:rPr>
          <w:rFonts w:asciiTheme="minorHAnsi" w:eastAsia="Tahoma" w:hAnsiTheme="minorHAnsi" w:cstheme="minorHAnsi"/>
          <w:color w:val="000000"/>
          <w:spacing w:val="8"/>
          <w:sz w:val="24"/>
          <w:szCs w:val="24"/>
        </w:rPr>
      </w:pPr>
      <w:r w:rsidRPr="004A407F">
        <w:rPr>
          <w:rFonts w:asciiTheme="minorHAnsi" w:eastAsia="Tahoma" w:hAnsiTheme="minorHAnsi" w:cstheme="minorHAnsi"/>
          <w:color w:val="000000"/>
          <w:spacing w:val="8"/>
          <w:sz w:val="24"/>
          <w:szCs w:val="24"/>
        </w:rPr>
        <w:t>Appendix C — Public Participation Process</w:t>
      </w:r>
    </w:p>
    <w:p w14:paraId="1E6791E2" w14:textId="77777777" w:rsidR="00D506EF" w:rsidRPr="004A407F" w:rsidRDefault="009708E4" w:rsidP="00007061">
      <w:pPr>
        <w:spacing w:before="43" w:line="226" w:lineRule="exact"/>
        <w:ind w:left="1440"/>
        <w:jc w:val="both"/>
        <w:textAlignment w:val="baseline"/>
        <w:rPr>
          <w:rFonts w:asciiTheme="minorHAnsi" w:eastAsia="Tahoma" w:hAnsiTheme="minorHAnsi" w:cstheme="minorHAnsi"/>
          <w:color w:val="000000"/>
          <w:spacing w:val="5"/>
          <w:sz w:val="24"/>
          <w:szCs w:val="24"/>
        </w:rPr>
      </w:pPr>
      <w:r w:rsidRPr="004A407F">
        <w:rPr>
          <w:rFonts w:asciiTheme="minorHAnsi" w:eastAsia="Tahoma" w:hAnsiTheme="minorHAnsi" w:cstheme="minorHAnsi"/>
          <w:color w:val="000000"/>
          <w:spacing w:val="5"/>
          <w:sz w:val="24"/>
          <w:szCs w:val="24"/>
        </w:rPr>
        <w:t>Class I Legal Ads</w:t>
      </w:r>
    </w:p>
    <w:p w14:paraId="065447CC" w14:textId="77777777" w:rsidR="00D506EF" w:rsidRPr="004A407F" w:rsidRDefault="009708E4" w:rsidP="00007061">
      <w:pPr>
        <w:spacing w:before="39" w:line="229" w:lineRule="exact"/>
        <w:ind w:left="1440"/>
        <w:jc w:val="both"/>
        <w:textAlignment w:val="baseline"/>
        <w:rPr>
          <w:rFonts w:asciiTheme="minorHAnsi" w:eastAsia="Tahoma" w:hAnsiTheme="minorHAnsi" w:cstheme="minorHAnsi"/>
          <w:color w:val="000000"/>
          <w:spacing w:val="11"/>
          <w:sz w:val="24"/>
          <w:szCs w:val="24"/>
        </w:rPr>
      </w:pPr>
      <w:r w:rsidRPr="004A407F">
        <w:rPr>
          <w:rFonts w:asciiTheme="minorHAnsi" w:eastAsia="Tahoma" w:hAnsiTheme="minorHAnsi" w:cstheme="minorHAnsi"/>
          <w:color w:val="000000"/>
          <w:spacing w:val="11"/>
          <w:sz w:val="24"/>
          <w:szCs w:val="24"/>
        </w:rPr>
        <w:t>Minutes to Public Hearings</w:t>
      </w:r>
    </w:p>
    <w:p w14:paraId="6A531587" w14:textId="77777777" w:rsidR="00D506EF" w:rsidRPr="004A407F" w:rsidRDefault="00D506EF" w:rsidP="00007061">
      <w:pPr>
        <w:jc w:val="both"/>
        <w:rPr>
          <w:rFonts w:asciiTheme="minorHAnsi" w:hAnsiTheme="minorHAnsi" w:cstheme="minorHAnsi"/>
          <w:sz w:val="24"/>
          <w:szCs w:val="24"/>
        </w:rPr>
        <w:sectPr w:rsidR="00D506EF" w:rsidRPr="004A407F">
          <w:pgSz w:w="12240" w:h="15840"/>
          <w:pgMar w:top="1500" w:right="1314" w:bottom="3164" w:left="1526" w:header="720" w:footer="720" w:gutter="0"/>
          <w:cols w:space="720"/>
        </w:sectPr>
      </w:pPr>
    </w:p>
    <w:p w14:paraId="106DD3A2" w14:textId="77777777" w:rsidR="00D506EF" w:rsidRPr="004A407F" w:rsidRDefault="009708E4" w:rsidP="00007061">
      <w:pPr>
        <w:spacing w:before="9" w:line="228" w:lineRule="exact"/>
        <w:jc w:val="both"/>
        <w:textAlignment w:val="baseline"/>
        <w:rPr>
          <w:rFonts w:asciiTheme="minorHAnsi" w:eastAsia="Tahoma" w:hAnsiTheme="minorHAnsi" w:cstheme="minorHAnsi"/>
          <w:b/>
          <w:color w:val="000000"/>
          <w:spacing w:val="-4"/>
          <w:sz w:val="24"/>
          <w:szCs w:val="24"/>
        </w:rPr>
      </w:pPr>
      <w:r w:rsidRPr="004A407F">
        <w:rPr>
          <w:rFonts w:asciiTheme="minorHAnsi" w:eastAsia="Tahoma" w:hAnsiTheme="minorHAnsi" w:cstheme="minorHAnsi"/>
          <w:b/>
          <w:color w:val="000000"/>
          <w:spacing w:val="-4"/>
          <w:sz w:val="24"/>
          <w:szCs w:val="24"/>
        </w:rPr>
        <w:lastRenderedPageBreak/>
        <w:t>INTRODUCTION</w:t>
      </w:r>
    </w:p>
    <w:p w14:paraId="605C9D6E" w14:textId="7A2DAA73" w:rsidR="00D506EF" w:rsidRPr="004A407F" w:rsidRDefault="009708E4" w:rsidP="00007061">
      <w:pPr>
        <w:spacing w:before="258" w:line="268" w:lineRule="exact"/>
        <w:ind w:right="432" w:firstLine="720"/>
        <w:jc w:val="both"/>
        <w:textAlignment w:val="baseline"/>
        <w:rPr>
          <w:rFonts w:asciiTheme="minorHAnsi" w:eastAsia="Tahoma" w:hAnsiTheme="minorHAnsi" w:cstheme="minorHAnsi"/>
          <w:color w:val="000000"/>
          <w:spacing w:val="12"/>
          <w:sz w:val="24"/>
          <w:szCs w:val="24"/>
        </w:rPr>
      </w:pPr>
      <w:r w:rsidRPr="004A407F">
        <w:rPr>
          <w:rFonts w:asciiTheme="minorHAnsi" w:eastAsia="Tahoma" w:hAnsiTheme="minorHAnsi" w:cstheme="minorHAnsi"/>
          <w:color w:val="000000"/>
          <w:spacing w:val="12"/>
          <w:sz w:val="24"/>
          <w:szCs w:val="24"/>
        </w:rPr>
        <w:t xml:space="preserve">The Putnam County Comprehensive Litter and Solid Waste Control Plan </w:t>
      </w:r>
      <w:r w:rsidR="00807AE3" w:rsidRPr="004A407F">
        <w:rPr>
          <w:rFonts w:asciiTheme="minorHAnsi" w:eastAsia="Tahoma" w:hAnsiTheme="minorHAnsi" w:cstheme="minorHAnsi"/>
          <w:color w:val="000000"/>
          <w:spacing w:val="12"/>
          <w:sz w:val="24"/>
          <w:szCs w:val="24"/>
        </w:rPr>
        <w:t>is</w:t>
      </w:r>
      <w:r w:rsidRPr="004A407F">
        <w:rPr>
          <w:rFonts w:asciiTheme="minorHAnsi" w:eastAsia="Tahoma" w:hAnsiTheme="minorHAnsi" w:cstheme="minorHAnsi"/>
          <w:color w:val="000000"/>
          <w:spacing w:val="12"/>
          <w:sz w:val="24"/>
          <w:szCs w:val="24"/>
        </w:rPr>
        <w:t xml:space="preserve"> an outline of the current and future activities, and goals of the Putnam County Solid Waste Authority. This plan is mandated by law and is governed by the regulations developed by the West Virginia Solid Waste Management Board.</w:t>
      </w:r>
    </w:p>
    <w:p w14:paraId="5C106BE9" w14:textId="1860EF8E" w:rsidR="00D506EF" w:rsidRPr="004A407F" w:rsidRDefault="009708E4" w:rsidP="00007061">
      <w:pPr>
        <w:spacing w:before="302" w:line="268" w:lineRule="exact"/>
        <w:ind w:firstLine="720"/>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Solid waste management in West Virginia involves a host of state and local agencies</w:t>
      </w:r>
      <w:r w:rsidR="00807AE3" w:rsidRPr="004A407F">
        <w:rPr>
          <w:rFonts w:asciiTheme="minorHAnsi" w:eastAsia="Tahoma" w:hAnsiTheme="minorHAnsi" w:cstheme="minorHAnsi"/>
          <w:color w:val="000000"/>
          <w:spacing w:val="10"/>
          <w:sz w:val="24"/>
          <w:szCs w:val="24"/>
        </w:rPr>
        <w:t>:</w:t>
      </w:r>
      <w:r w:rsidRPr="004A407F">
        <w:rPr>
          <w:rFonts w:asciiTheme="minorHAnsi" w:eastAsia="Tahoma" w:hAnsiTheme="minorHAnsi" w:cstheme="minorHAnsi"/>
          <w:color w:val="000000"/>
          <w:spacing w:val="10"/>
          <w:sz w:val="24"/>
          <w:szCs w:val="24"/>
        </w:rPr>
        <w:t xml:space="preserve"> Department of Environmental Protection, Division of Natural Resources, Public Service Commission, Division of Highways, Conservation District, Solid Waste Management Board, as well as local health departments, planning commissions, county commissioners, mayors</w:t>
      </w:r>
      <w:r w:rsidR="00807AE3" w:rsidRPr="004A407F">
        <w:rPr>
          <w:rFonts w:asciiTheme="minorHAnsi" w:eastAsia="Tahoma" w:hAnsiTheme="minorHAnsi" w:cstheme="minorHAnsi"/>
          <w:color w:val="000000"/>
          <w:spacing w:val="10"/>
          <w:sz w:val="24"/>
          <w:szCs w:val="24"/>
        </w:rPr>
        <w:t>,</w:t>
      </w:r>
      <w:r w:rsidRPr="004A407F">
        <w:rPr>
          <w:rFonts w:asciiTheme="minorHAnsi" w:eastAsia="Tahoma" w:hAnsiTheme="minorHAnsi" w:cstheme="minorHAnsi"/>
          <w:color w:val="000000"/>
          <w:spacing w:val="10"/>
          <w:sz w:val="24"/>
          <w:szCs w:val="24"/>
        </w:rPr>
        <w:t xml:space="preserve"> and city councils.</w:t>
      </w:r>
    </w:p>
    <w:p w14:paraId="52C1B7B2" w14:textId="64C084F9" w:rsidR="00D506EF" w:rsidRPr="004A407F" w:rsidRDefault="009708E4" w:rsidP="00007061">
      <w:pPr>
        <w:spacing w:before="254" w:line="268" w:lineRule="exact"/>
        <w:ind w:right="72" w:firstLine="720"/>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 xml:space="preserve">Solid waste disposal impacts every household and business in Putnam County. The availability of dependable and reliable solid waste services is a benefit for the entire community. Putnam County residents are fortunate in that two landfills exist in the area and that curbside collection service is universally available. </w:t>
      </w:r>
      <w:r w:rsidRPr="004A407F">
        <w:rPr>
          <w:rFonts w:asciiTheme="minorHAnsi" w:eastAsia="Tahoma" w:hAnsiTheme="minorHAnsi" w:cstheme="minorHAnsi"/>
          <w:strike/>
          <w:color w:val="000000"/>
          <w:spacing w:val="9"/>
          <w:sz w:val="24"/>
          <w:szCs w:val="24"/>
        </w:rPr>
        <w:t xml:space="preserve">However, we are still evolving from a culture that has widely accepted open burning and open dumping as proper means of solid waste disposal. </w:t>
      </w:r>
      <w:r w:rsidRPr="004A407F">
        <w:rPr>
          <w:rFonts w:asciiTheme="minorHAnsi" w:eastAsia="Tahoma" w:hAnsiTheme="minorHAnsi" w:cstheme="minorHAnsi"/>
          <w:color w:val="000000"/>
          <w:spacing w:val="9"/>
          <w:sz w:val="24"/>
          <w:szCs w:val="24"/>
        </w:rPr>
        <w:t xml:space="preserve">There is still much to </w:t>
      </w:r>
      <w:proofErr w:type="gramStart"/>
      <w:r w:rsidRPr="004A407F">
        <w:rPr>
          <w:rFonts w:asciiTheme="minorHAnsi" w:eastAsia="Tahoma" w:hAnsiTheme="minorHAnsi" w:cstheme="minorHAnsi"/>
          <w:color w:val="000000"/>
          <w:spacing w:val="9"/>
          <w:sz w:val="24"/>
          <w:szCs w:val="24"/>
        </w:rPr>
        <w:t>do</w:t>
      </w:r>
      <w:proofErr w:type="gramEnd"/>
      <w:r w:rsidRPr="004A407F">
        <w:rPr>
          <w:rFonts w:asciiTheme="minorHAnsi" w:eastAsia="Tahoma" w:hAnsiTheme="minorHAnsi" w:cstheme="minorHAnsi"/>
          <w:color w:val="000000"/>
          <w:spacing w:val="9"/>
          <w:sz w:val="24"/>
          <w:szCs w:val="24"/>
        </w:rPr>
        <w:t xml:space="preserve"> and this plan is but an outline of things that need to be done.</w:t>
      </w:r>
      <w:r w:rsidR="002364F0" w:rsidRPr="004A407F">
        <w:rPr>
          <w:rFonts w:asciiTheme="minorHAnsi" w:eastAsia="Tahoma" w:hAnsiTheme="minorHAnsi" w:cstheme="minorHAnsi"/>
          <w:color w:val="000000"/>
          <w:spacing w:val="9"/>
          <w:sz w:val="24"/>
          <w:szCs w:val="24"/>
        </w:rPr>
        <w:t xml:space="preserve">  </w:t>
      </w:r>
      <w:proofErr w:type="gramStart"/>
      <w:r w:rsidR="00807AE3" w:rsidRPr="004A407F">
        <w:rPr>
          <w:rFonts w:asciiTheme="minorHAnsi" w:eastAsia="Tahoma" w:hAnsiTheme="minorHAnsi" w:cstheme="minorHAnsi"/>
          <w:color w:val="000000"/>
          <w:spacing w:val="9"/>
          <w:sz w:val="24"/>
          <w:szCs w:val="24"/>
        </w:rPr>
        <w:t>Hopefully</w:t>
      </w:r>
      <w:proofErr w:type="gramEnd"/>
      <w:r w:rsidR="00807AE3" w:rsidRPr="004A407F">
        <w:rPr>
          <w:rFonts w:asciiTheme="minorHAnsi" w:eastAsia="Tahoma" w:hAnsiTheme="minorHAnsi" w:cstheme="minorHAnsi"/>
          <w:color w:val="000000"/>
          <w:spacing w:val="9"/>
          <w:sz w:val="24"/>
          <w:szCs w:val="24"/>
        </w:rPr>
        <w:t xml:space="preserve"> this document will service our citizens well and encourage the proper management of solid waste.</w:t>
      </w:r>
    </w:p>
    <w:p w14:paraId="6CB11116" w14:textId="77777777" w:rsidR="00D506EF" w:rsidRPr="004A407F" w:rsidRDefault="00D506EF" w:rsidP="00007061">
      <w:pPr>
        <w:jc w:val="both"/>
        <w:rPr>
          <w:rFonts w:asciiTheme="minorHAnsi" w:hAnsiTheme="minorHAnsi" w:cstheme="minorHAnsi"/>
          <w:sz w:val="24"/>
          <w:szCs w:val="24"/>
        </w:rPr>
        <w:sectPr w:rsidR="00D506EF" w:rsidRPr="004A407F">
          <w:pgSz w:w="12240" w:h="15840"/>
          <w:pgMar w:top="1480" w:right="1338" w:bottom="8364" w:left="1458" w:header="720" w:footer="720" w:gutter="0"/>
          <w:cols w:space="720"/>
        </w:sectPr>
      </w:pPr>
    </w:p>
    <w:p w14:paraId="5FE968A2" w14:textId="77777777" w:rsidR="00D506EF" w:rsidRPr="004A407F" w:rsidRDefault="009708E4" w:rsidP="00007061">
      <w:pPr>
        <w:spacing w:before="8" w:line="224" w:lineRule="exact"/>
        <w:jc w:val="both"/>
        <w:textAlignment w:val="baseline"/>
        <w:rPr>
          <w:rFonts w:asciiTheme="minorHAnsi" w:eastAsia="Tahoma" w:hAnsiTheme="minorHAnsi" w:cstheme="minorHAnsi"/>
          <w:b/>
          <w:color w:val="000000"/>
          <w:sz w:val="24"/>
          <w:szCs w:val="24"/>
        </w:rPr>
      </w:pPr>
      <w:r w:rsidRPr="004A407F">
        <w:rPr>
          <w:rFonts w:asciiTheme="minorHAnsi" w:eastAsia="Tahoma" w:hAnsiTheme="minorHAnsi" w:cstheme="minorHAnsi"/>
          <w:b/>
          <w:color w:val="000000"/>
          <w:sz w:val="24"/>
          <w:szCs w:val="24"/>
        </w:rPr>
        <w:lastRenderedPageBreak/>
        <w:t>EXECUTIVE SUMMARY</w:t>
      </w:r>
    </w:p>
    <w:p w14:paraId="18600192" w14:textId="487F9D2D" w:rsidR="00D506EF" w:rsidRPr="004A407F" w:rsidRDefault="009708E4" w:rsidP="00007061">
      <w:pPr>
        <w:spacing w:before="268" w:line="269" w:lineRule="exact"/>
        <w:ind w:firstLine="720"/>
        <w:jc w:val="both"/>
        <w:textAlignment w:val="baseline"/>
        <w:rPr>
          <w:rFonts w:asciiTheme="minorHAnsi" w:eastAsia="Tahoma" w:hAnsiTheme="minorHAnsi" w:cstheme="minorHAnsi"/>
          <w:color w:val="000000"/>
          <w:spacing w:val="11"/>
          <w:sz w:val="24"/>
          <w:szCs w:val="24"/>
        </w:rPr>
      </w:pPr>
      <w:r w:rsidRPr="004A407F">
        <w:rPr>
          <w:rFonts w:asciiTheme="minorHAnsi" w:eastAsia="Tahoma" w:hAnsiTheme="minorHAnsi" w:cstheme="minorHAnsi"/>
          <w:color w:val="000000"/>
          <w:spacing w:val="11"/>
          <w:sz w:val="24"/>
          <w:szCs w:val="24"/>
        </w:rPr>
        <w:t xml:space="preserve">The Putnam County Solid Waste Authority has had a successful tenure in providing service to the residents of Putnam County. </w:t>
      </w:r>
      <w:r w:rsidRPr="004A407F">
        <w:rPr>
          <w:rFonts w:asciiTheme="minorHAnsi" w:eastAsia="Tahoma" w:hAnsiTheme="minorHAnsi" w:cstheme="minorHAnsi"/>
          <w:strike/>
          <w:color w:val="000000"/>
          <w:spacing w:val="11"/>
          <w:sz w:val="24"/>
          <w:szCs w:val="24"/>
        </w:rPr>
        <w:t>The past five years have seen major changes in the ability of the Putnam County Solid Waste Authority to address solid waste issues. During the planning process the Authority had two public hearings and members had work meetings to discuss what we were doing and where we were going. The entire year of 2010 was a transition year for the Authority as our previous Chief Administrator retired in August and a new Executive Director was hired in October.</w:t>
      </w:r>
      <w:r w:rsidRPr="004A407F">
        <w:rPr>
          <w:rFonts w:asciiTheme="minorHAnsi" w:eastAsia="Tahoma" w:hAnsiTheme="minorHAnsi" w:cstheme="minorHAnsi"/>
          <w:color w:val="000000"/>
          <w:spacing w:val="11"/>
          <w:sz w:val="24"/>
          <w:szCs w:val="24"/>
        </w:rPr>
        <w:t xml:space="preserve"> The Authority made a concerted effort that by being a more active volunteer body we could provide more service to the general public. New members and new ideas have led us into new directions that will benefit the community. These shared ideas and hopes for a cleaner Putnam County will be achieved in the coming years as the </w:t>
      </w:r>
      <w:r w:rsidR="002543B5" w:rsidRPr="004A407F">
        <w:rPr>
          <w:rFonts w:asciiTheme="minorHAnsi" w:eastAsia="Tahoma" w:hAnsiTheme="minorHAnsi" w:cstheme="minorHAnsi"/>
          <w:color w:val="000000"/>
          <w:spacing w:val="11"/>
          <w:sz w:val="24"/>
          <w:szCs w:val="24"/>
        </w:rPr>
        <w:t>Authority</w:t>
      </w:r>
      <w:r w:rsidRPr="004A407F">
        <w:rPr>
          <w:rFonts w:asciiTheme="minorHAnsi" w:eastAsia="Tahoma" w:hAnsiTheme="minorHAnsi" w:cstheme="minorHAnsi"/>
          <w:color w:val="000000"/>
          <w:spacing w:val="11"/>
          <w:sz w:val="24"/>
          <w:szCs w:val="24"/>
        </w:rPr>
        <w:t xml:space="preserve"> works to implement this plan of action.</w:t>
      </w:r>
    </w:p>
    <w:p w14:paraId="5C4D408C" w14:textId="15CE2E85" w:rsidR="00D506EF" w:rsidRPr="004A407F" w:rsidRDefault="009708E4" w:rsidP="00007061">
      <w:pPr>
        <w:spacing w:before="259" w:line="269" w:lineRule="exact"/>
        <w:ind w:firstLine="720"/>
        <w:jc w:val="both"/>
        <w:textAlignment w:val="baseline"/>
        <w:rPr>
          <w:rFonts w:asciiTheme="minorHAnsi" w:eastAsia="Tahoma" w:hAnsiTheme="minorHAnsi" w:cstheme="minorHAnsi"/>
          <w:strike/>
          <w:color w:val="000000"/>
          <w:sz w:val="24"/>
          <w:szCs w:val="24"/>
        </w:rPr>
      </w:pPr>
      <w:r w:rsidRPr="004A407F">
        <w:rPr>
          <w:rFonts w:asciiTheme="minorHAnsi" w:eastAsia="Tahoma" w:hAnsiTheme="minorHAnsi" w:cstheme="minorHAnsi"/>
          <w:strike/>
          <w:color w:val="000000"/>
          <w:spacing w:val="9"/>
          <w:sz w:val="24"/>
          <w:szCs w:val="24"/>
        </w:rPr>
        <w:t xml:space="preserve">The plan concludes that existing and future disposal needs of Putnam County can be met with existing facilities; that recycling and reuse opportunities in the county will expand over the next </w:t>
      </w:r>
      <w:proofErr w:type="gramStart"/>
      <w:r w:rsidRPr="004A407F">
        <w:rPr>
          <w:rFonts w:asciiTheme="minorHAnsi" w:eastAsia="Tahoma" w:hAnsiTheme="minorHAnsi" w:cstheme="minorHAnsi"/>
          <w:strike/>
          <w:color w:val="000000"/>
          <w:spacing w:val="9"/>
          <w:sz w:val="24"/>
          <w:szCs w:val="24"/>
        </w:rPr>
        <w:t>five year</w:t>
      </w:r>
      <w:proofErr w:type="gramEnd"/>
      <w:r w:rsidRPr="004A407F">
        <w:rPr>
          <w:rFonts w:asciiTheme="minorHAnsi" w:eastAsia="Tahoma" w:hAnsiTheme="minorHAnsi" w:cstheme="minorHAnsi"/>
          <w:strike/>
          <w:color w:val="000000"/>
          <w:spacing w:val="9"/>
          <w:sz w:val="24"/>
          <w:szCs w:val="24"/>
        </w:rPr>
        <w:t xml:space="preserve"> period; and that Putnam County must address new issues such as electronics recovery, and mobile home recycling in the not too distant future.</w:t>
      </w:r>
      <w:r w:rsidR="002543B5" w:rsidRPr="004A407F">
        <w:rPr>
          <w:rFonts w:asciiTheme="minorHAnsi" w:eastAsia="Tahoma" w:hAnsiTheme="minorHAnsi" w:cstheme="minorHAnsi"/>
          <w:strike/>
          <w:color w:val="000000"/>
          <w:spacing w:val="9"/>
          <w:sz w:val="24"/>
          <w:szCs w:val="24"/>
        </w:rPr>
        <w:t xml:space="preserve">  </w:t>
      </w:r>
      <w:r w:rsidRPr="004A407F">
        <w:rPr>
          <w:rFonts w:asciiTheme="minorHAnsi" w:eastAsia="Tahoma" w:hAnsiTheme="minorHAnsi" w:cstheme="minorHAnsi"/>
          <w:strike/>
          <w:color w:val="000000"/>
          <w:sz w:val="24"/>
          <w:szCs w:val="24"/>
        </w:rPr>
        <w:t xml:space="preserve">The plan outlines the Authority's </w:t>
      </w:r>
      <w:proofErr w:type="gramStart"/>
      <w:r w:rsidRPr="004A407F">
        <w:rPr>
          <w:rFonts w:asciiTheme="minorHAnsi" w:eastAsia="Tahoma" w:hAnsiTheme="minorHAnsi" w:cstheme="minorHAnsi"/>
          <w:strike/>
          <w:color w:val="000000"/>
          <w:sz w:val="24"/>
          <w:szCs w:val="24"/>
        </w:rPr>
        <w:t>ever growing</w:t>
      </w:r>
      <w:proofErr w:type="gramEnd"/>
      <w:r w:rsidRPr="004A407F">
        <w:rPr>
          <w:rFonts w:asciiTheme="minorHAnsi" w:eastAsia="Tahoma" w:hAnsiTheme="minorHAnsi" w:cstheme="minorHAnsi"/>
          <w:strike/>
          <w:color w:val="000000"/>
          <w:sz w:val="24"/>
          <w:szCs w:val="24"/>
        </w:rPr>
        <w:t xml:space="preserve"> involvement in litter control and open dump cleanup, and through projects like "Pick It Up Putnam", the county will become a cleaner place.</w:t>
      </w:r>
    </w:p>
    <w:p w14:paraId="1AB21261" w14:textId="77777777" w:rsidR="00D506EF" w:rsidRPr="004A407F" w:rsidRDefault="00D506EF" w:rsidP="00007061">
      <w:pPr>
        <w:jc w:val="both"/>
        <w:rPr>
          <w:rFonts w:asciiTheme="minorHAnsi" w:hAnsiTheme="minorHAnsi" w:cstheme="minorHAnsi"/>
          <w:sz w:val="24"/>
          <w:szCs w:val="24"/>
        </w:rPr>
        <w:sectPr w:rsidR="00D506EF" w:rsidRPr="004A407F">
          <w:pgSz w:w="12240" w:h="15840"/>
          <w:pgMar w:top="1480" w:right="1352" w:bottom="8604" w:left="1444" w:header="720" w:footer="720" w:gutter="0"/>
          <w:cols w:space="720"/>
        </w:sectPr>
      </w:pPr>
    </w:p>
    <w:p w14:paraId="3C77CCB5" w14:textId="44C6711E" w:rsidR="00D506EF" w:rsidRPr="004A407F" w:rsidRDefault="009708E4" w:rsidP="00007061">
      <w:pPr>
        <w:spacing w:line="388" w:lineRule="exact"/>
        <w:ind w:right="1008"/>
        <w:textAlignment w:val="baseline"/>
        <w:rPr>
          <w:rFonts w:asciiTheme="minorHAnsi" w:eastAsia="Tahoma" w:hAnsiTheme="minorHAnsi" w:cstheme="minorHAnsi"/>
          <w:b/>
          <w:color w:val="000000"/>
          <w:sz w:val="24"/>
          <w:szCs w:val="24"/>
        </w:rPr>
      </w:pPr>
      <w:r w:rsidRPr="004A407F">
        <w:rPr>
          <w:rFonts w:asciiTheme="minorHAnsi" w:eastAsia="Tahoma" w:hAnsiTheme="minorHAnsi" w:cstheme="minorHAnsi"/>
          <w:b/>
          <w:color w:val="000000"/>
          <w:sz w:val="24"/>
          <w:szCs w:val="24"/>
        </w:rPr>
        <w:lastRenderedPageBreak/>
        <w:t xml:space="preserve">COMPREHENSIVE LITTER AND SOLID WASTE CONTROL PLAN GOALS AND </w:t>
      </w:r>
      <w:r w:rsidR="00007061">
        <w:rPr>
          <w:rFonts w:asciiTheme="minorHAnsi" w:eastAsia="Tahoma" w:hAnsiTheme="minorHAnsi" w:cstheme="minorHAnsi"/>
          <w:b/>
          <w:color w:val="000000"/>
          <w:sz w:val="24"/>
          <w:szCs w:val="24"/>
        </w:rPr>
        <w:t>OBJECTIVES</w:t>
      </w:r>
    </w:p>
    <w:p w14:paraId="5AF521CE" w14:textId="77777777" w:rsidR="00D506EF" w:rsidRPr="004A407F" w:rsidRDefault="009708E4" w:rsidP="00007061">
      <w:pPr>
        <w:spacing w:before="277" w:line="270" w:lineRule="exact"/>
        <w:ind w:firstLine="720"/>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Every five years the Putnam County Solid Waste Authority is required to update the Comprehensive Litter and Solid Waste Control Plan for Putnam County. The Plan acts as a mechanism for guiding the Authority over the next twenty years and moving it toward the successful completing of its statutory responsibilities.</w:t>
      </w:r>
    </w:p>
    <w:p w14:paraId="091EC4D0" w14:textId="77777777" w:rsidR="00D506EF" w:rsidRPr="004A407F" w:rsidRDefault="009708E4" w:rsidP="00007061">
      <w:pPr>
        <w:spacing w:before="269" w:line="270" w:lineRule="exact"/>
        <w:ind w:firstLine="720"/>
        <w:jc w:val="both"/>
        <w:textAlignment w:val="baseline"/>
        <w:rPr>
          <w:rFonts w:asciiTheme="minorHAnsi" w:eastAsia="Tahoma" w:hAnsiTheme="minorHAnsi" w:cstheme="minorHAnsi"/>
          <w:color w:val="000000"/>
          <w:spacing w:val="11"/>
          <w:sz w:val="24"/>
          <w:szCs w:val="24"/>
        </w:rPr>
      </w:pPr>
      <w:r w:rsidRPr="004A407F">
        <w:rPr>
          <w:rFonts w:asciiTheme="minorHAnsi" w:eastAsia="Tahoma" w:hAnsiTheme="minorHAnsi" w:cstheme="minorHAnsi"/>
          <w:color w:val="000000"/>
          <w:spacing w:val="11"/>
          <w:sz w:val="24"/>
          <w:szCs w:val="24"/>
        </w:rPr>
        <w:t xml:space="preserve">The general goals of the Authority have not drastically changed since our initial plan was implemented in 1992. Along the way we have had successes and </w:t>
      </w:r>
      <w:proofErr w:type="gramStart"/>
      <w:r w:rsidRPr="004A407F">
        <w:rPr>
          <w:rFonts w:asciiTheme="minorHAnsi" w:eastAsia="Tahoma" w:hAnsiTheme="minorHAnsi" w:cstheme="minorHAnsi"/>
          <w:color w:val="000000"/>
          <w:spacing w:val="11"/>
          <w:sz w:val="24"/>
          <w:szCs w:val="24"/>
        </w:rPr>
        <w:t>failures, but</w:t>
      </w:r>
      <w:proofErr w:type="gramEnd"/>
      <w:r w:rsidRPr="004A407F">
        <w:rPr>
          <w:rFonts w:asciiTheme="minorHAnsi" w:eastAsia="Tahoma" w:hAnsiTheme="minorHAnsi" w:cstheme="minorHAnsi"/>
          <w:color w:val="000000"/>
          <w:spacing w:val="11"/>
          <w:sz w:val="24"/>
          <w:szCs w:val="24"/>
        </w:rPr>
        <w:t xml:space="preserve"> have continued to move forward. The following is a list of the long-term goals of the Putnam County Solid Waste Authority </w:t>
      </w:r>
      <w:r w:rsidRPr="004A407F">
        <w:rPr>
          <w:rFonts w:asciiTheme="minorHAnsi" w:eastAsia="Tahoma" w:hAnsiTheme="minorHAnsi" w:cstheme="minorHAnsi"/>
          <w:strike/>
          <w:color w:val="000000"/>
          <w:spacing w:val="11"/>
          <w:sz w:val="24"/>
          <w:szCs w:val="24"/>
        </w:rPr>
        <w:t>in accordance with rules and regulations established by the WV Solid Waste Management Board</w:t>
      </w:r>
      <w:r w:rsidRPr="004A407F">
        <w:rPr>
          <w:rFonts w:asciiTheme="minorHAnsi" w:eastAsia="Tahoma" w:hAnsiTheme="minorHAnsi" w:cstheme="minorHAnsi"/>
          <w:color w:val="000000"/>
          <w:spacing w:val="11"/>
          <w:sz w:val="24"/>
          <w:szCs w:val="24"/>
        </w:rPr>
        <w:t>:</w:t>
      </w:r>
    </w:p>
    <w:p w14:paraId="7C712564" w14:textId="77777777" w:rsidR="00D506EF" w:rsidRPr="004A407F" w:rsidRDefault="009708E4" w:rsidP="00007061">
      <w:pPr>
        <w:numPr>
          <w:ilvl w:val="0"/>
          <w:numId w:val="1"/>
        </w:numPr>
        <w:tabs>
          <w:tab w:val="clear" w:pos="360"/>
          <w:tab w:val="left" w:pos="1080"/>
        </w:tabs>
        <w:spacing w:before="304" w:line="234" w:lineRule="exact"/>
        <w:ind w:left="1080" w:hanging="360"/>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 xml:space="preserve">To encourage and participate in </w:t>
      </w:r>
      <w:proofErr w:type="gramStart"/>
      <w:r w:rsidRPr="004A407F">
        <w:rPr>
          <w:rFonts w:asciiTheme="minorHAnsi" w:eastAsia="Tahoma" w:hAnsiTheme="minorHAnsi" w:cstheme="minorHAnsi"/>
          <w:color w:val="000000"/>
          <w:spacing w:val="9"/>
          <w:sz w:val="24"/>
          <w:szCs w:val="24"/>
        </w:rPr>
        <w:t>road side</w:t>
      </w:r>
      <w:proofErr w:type="gramEnd"/>
      <w:r w:rsidRPr="004A407F">
        <w:rPr>
          <w:rFonts w:asciiTheme="minorHAnsi" w:eastAsia="Tahoma" w:hAnsiTheme="minorHAnsi" w:cstheme="minorHAnsi"/>
          <w:color w:val="000000"/>
          <w:spacing w:val="9"/>
          <w:sz w:val="24"/>
          <w:szCs w:val="24"/>
        </w:rPr>
        <w:t xml:space="preserve"> cleanup projects;</w:t>
      </w:r>
    </w:p>
    <w:p w14:paraId="1BB4789F" w14:textId="77777777" w:rsidR="00D506EF" w:rsidRPr="004A407F" w:rsidRDefault="009708E4" w:rsidP="00007061">
      <w:pPr>
        <w:numPr>
          <w:ilvl w:val="0"/>
          <w:numId w:val="1"/>
        </w:numPr>
        <w:tabs>
          <w:tab w:val="clear" w:pos="360"/>
          <w:tab w:val="left" w:pos="1080"/>
        </w:tabs>
        <w:spacing w:line="264" w:lineRule="exact"/>
        <w:ind w:left="1080" w:hanging="36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 xml:space="preserve">To ensure the availability of adequate solid waste pick-up and disposal services to residents of Putnam </w:t>
      </w:r>
      <w:proofErr w:type="gramStart"/>
      <w:r w:rsidRPr="004A407F">
        <w:rPr>
          <w:rFonts w:asciiTheme="minorHAnsi" w:eastAsia="Tahoma" w:hAnsiTheme="minorHAnsi" w:cstheme="minorHAnsi"/>
          <w:color w:val="000000"/>
          <w:sz w:val="24"/>
          <w:szCs w:val="24"/>
        </w:rPr>
        <w:t>County;</w:t>
      </w:r>
      <w:proofErr w:type="gramEnd"/>
    </w:p>
    <w:p w14:paraId="75843903" w14:textId="77777777" w:rsidR="00D506EF" w:rsidRPr="004A407F" w:rsidRDefault="009708E4" w:rsidP="00007061">
      <w:pPr>
        <w:numPr>
          <w:ilvl w:val="0"/>
          <w:numId w:val="1"/>
        </w:numPr>
        <w:tabs>
          <w:tab w:val="clear" w:pos="360"/>
          <w:tab w:val="left" w:pos="1080"/>
        </w:tabs>
        <w:spacing w:before="2" w:line="270" w:lineRule="exact"/>
        <w:ind w:left="1080" w:hanging="36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 xml:space="preserve">To promote recycling, composting, and source reduction by residents, businesses, and government offices throughout the </w:t>
      </w:r>
      <w:proofErr w:type="gramStart"/>
      <w:r w:rsidRPr="004A407F">
        <w:rPr>
          <w:rFonts w:asciiTheme="minorHAnsi" w:eastAsia="Tahoma" w:hAnsiTheme="minorHAnsi" w:cstheme="minorHAnsi"/>
          <w:color w:val="000000"/>
          <w:sz w:val="24"/>
          <w:szCs w:val="24"/>
        </w:rPr>
        <w:t>county;</w:t>
      </w:r>
      <w:proofErr w:type="gramEnd"/>
    </w:p>
    <w:p w14:paraId="6C8C0C57" w14:textId="77777777" w:rsidR="00D506EF" w:rsidRPr="004A407F" w:rsidRDefault="009708E4" w:rsidP="00007061">
      <w:pPr>
        <w:numPr>
          <w:ilvl w:val="0"/>
          <w:numId w:val="1"/>
        </w:numPr>
        <w:tabs>
          <w:tab w:val="clear" w:pos="360"/>
          <w:tab w:val="left" w:pos="1080"/>
        </w:tabs>
        <w:spacing w:line="269" w:lineRule="exact"/>
        <w:ind w:left="1080" w:hanging="36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 xml:space="preserve">To assist local governments and community organizations in the cleanup and removal of illegal dumps throughout Putnam </w:t>
      </w:r>
      <w:proofErr w:type="gramStart"/>
      <w:r w:rsidRPr="004A407F">
        <w:rPr>
          <w:rFonts w:asciiTheme="minorHAnsi" w:eastAsia="Tahoma" w:hAnsiTheme="minorHAnsi" w:cstheme="minorHAnsi"/>
          <w:color w:val="000000"/>
          <w:sz w:val="24"/>
          <w:szCs w:val="24"/>
        </w:rPr>
        <w:t>County;</w:t>
      </w:r>
      <w:proofErr w:type="gramEnd"/>
    </w:p>
    <w:p w14:paraId="53C2674E" w14:textId="77777777" w:rsidR="00D506EF" w:rsidRPr="004A407F" w:rsidRDefault="009708E4" w:rsidP="00007061">
      <w:pPr>
        <w:numPr>
          <w:ilvl w:val="0"/>
          <w:numId w:val="1"/>
        </w:numPr>
        <w:tabs>
          <w:tab w:val="clear" w:pos="360"/>
          <w:tab w:val="left" w:pos="1080"/>
        </w:tabs>
        <w:spacing w:line="266" w:lineRule="exact"/>
        <w:ind w:left="1080" w:hanging="36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 xml:space="preserve">To coordinate solid waste activities between various state, local, and private organizations for the betterment of Putnam </w:t>
      </w:r>
      <w:proofErr w:type="gramStart"/>
      <w:r w:rsidRPr="004A407F">
        <w:rPr>
          <w:rFonts w:asciiTheme="minorHAnsi" w:eastAsia="Tahoma" w:hAnsiTheme="minorHAnsi" w:cstheme="minorHAnsi"/>
          <w:color w:val="000000"/>
          <w:sz w:val="24"/>
          <w:szCs w:val="24"/>
        </w:rPr>
        <w:t>County;</w:t>
      </w:r>
      <w:proofErr w:type="gramEnd"/>
    </w:p>
    <w:p w14:paraId="6402055C" w14:textId="77777777" w:rsidR="00D506EF" w:rsidRPr="004A407F" w:rsidRDefault="009708E4" w:rsidP="00007061">
      <w:pPr>
        <w:numPr>
          <w:ilvl w:val="0"/>
          <w:numId w:val="1"/>
        </w:numPr>
        <w:tabs>
          <w:tab w:val="clear" w:pos="360"/>
          <w:tab w:val="left" w:pos="1080"/>
        </w:tabs>
        <w:spacing w:line="270" w:lineRule="exact"/>
        <w:ind w:left="1080" w:hanging="360"/>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 xml:space="preserve">To work with local solid waste hauling, landfill, and recycling companies in improving solid waste services that are available to the residents of Putnam </w:t>
      </w:r>
      <w:proofErr w:type="gramStart"/>
      <w:r w:rsidRPr="004A407F">
        <w:rPr>
          <w:rFonts w:asciiTheme="minorHAnsi" w:eastAsia="Tahoma" w:hAnsiTheme="minorHAnsi" w:cstheme="minorHAnsi"/>
          <w:color w:val="000000"/>
          <w:spacing w:val="10"/>
          <w:sz w:val="24"/>
          <w:szCs w:val="24"/>
        </w:rPr>
        <w:t>County;</w:t>
      </w:r>
      <w:proofErr w:type="gramEnd"/>
    </w:p>
    <w:p w14:paraId="3C947516" w14:textId="77777777" w:rsidR="00D506EF" w:rsidRPr="004A407F" w:rsidRDefault="009708E4" w:rsidP="00007061">
      <w:pPr>
        <w:numPr>
          <w:ilvl w:val="0"/>
          <w:numId w:val="1"/>
        </w:numPr>
        <w:tabs>
          <w:tab w:val="clear" w:pos="360"/>
          <w:tab w:val="left" w:pos="1080"/>
        </w:tabs>
        <w:spacing w:before="40" w:line="231" w:lineRule="exact"/>
        <w:ind w:left="1080" w:hanging="360"/>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 xml:space="preserve">To educate Putnam County residents on the proper means of disposing of solid </w:t>
      </w:r>
      <w:proofErr w:type="gramStart"/>
      <w:r w:rsidRPr="004A407F">
        <w:rPr>
          <w:rFonts w:asciiTheme="minorHAnsi" w:eastAsia="Tahoma" w:hAnsiTheme="minorHAnsi" w:cstheme="minorHAnsi"/>
          <w:color w:val="000000"/>
          <w:spacing w:val="10"/>
          <w:sz w:val="24"/>
          <w:szCs w:val="24"/>
        </w:rPr>
        <w:t>waste;</w:t>
      </w:r>
      <w:proofErr w:type="gramEnd"/>
    </w:p>
    <w:p w14:paraId="265C9E97" w14:textId="77777777" w:rsidR="00D506EF" w:rsidRPr="004A407F" w:rsidRDefault="009708E4" w:rsidP="00007061">
      <w:pPr>
        <w:numPr>
          <w:ilvl w:val="0"/>
          <w:numId w:val="1"/>
        </w:numPr>
        <w:tabs>
          <w:tab w:val="clear" w:pos="360"/>
          <w:tab w:val="left" w:pos="1080"/>
        </w:tabs>
        <w:spacing w:before="41" w:line="232" w:lineRule="exact"/>
        <w:ind w:left="1080" w:hanging="360"/>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 xml:space="preserve">To encourage the purchase of materials made from recycle content </w:t>
      </w:r>
      <w:proofErr w:type="gramStart"/>
      <w:r w:rsidRPr="004A407F">
        <w:rPr>
          <w:rFonts w:asciiTheme="minorHAnsi" w:eastAsia="Tahoma" w:hAnsiTheme="minorHAnsi" w:cstheme="minorHAnsi"/>
          <w:color w:val="000000"/>
          <w:spacing w:val="10"/>
          <w:sz w:val="24"/>
          <w:szCs w:val="24"/>
        </w:rPr>
        <w:t>products;</w:t>
      </w:r>
      <w:proofErr w:type="gramEnd"/>
    </w:p>
    <w:p w14:paraId="4A3CD947" w14:textId="77777777" w:rsidR="00D506EF" w:rsidRPr="004A407F" w:rsidRDefault="009708E4" w:rsidP="00007061">
      <w:pPr>
        <w:numPr>
          <w:ilvl w:val="0"/>
          <w:numId w:val="1"/>
        </w:numPr>
        <w:tabs>
          <w:tab w:val="clear" w:pos="360"/>
          <w:tab w:val="left" w:pos="1080"/>
        </w:tabs>
        <w:spacing w:before="39" w:line="235" w:lineRule="exact"/>
        <w:ind w:left="1080" w:hanging="360"/>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 xml:space="preserve">To encourage the removal of dilapidated </w:t>
      </w:r>
      <w:proofErr w:type="gramStart"/>
      <w:r w:rsidRPr="004A407F">
        <w:rPr>
          <w:rFonts w:asciiTheme="minorHAnsi" w:eastAsia="Tahoma" w:hAnsiTheme="minorHAnsi" w:cstheme="minorHAnsi"/>
          <w:color w:val="000000"/>
          <w:spacing w:val="10"/>
          <w:sz w:val="24"/>
          <w:szCs w:val="24"/>
        </w:rPr>
        <w:t>buildings;</w:t>
      </w:r>
      <w:proofErr w:type="gramEnd"/>
    </w:p>
    <w:p w14:paraId="1B684B24" w14:textId="21DB70D2" w:rsidR="00D506EF" w:rsidRPr="004A407F" w:rsidRDefault="009708E4" w:rsidP="00007061">
      <w:pPr>
        <w:numPr>
          <w:ilvl w:val="0"/>
          <w:numId w:val="1"/>
        </w:numPr>
        <w:tabs>
          <w:tab w:val="clear" w:pos="360"/>
          <w:tab w:val="left" w:pos="1080"/>
        </w:tabs>
        <w:spacing w:before="43" w:line="226" w:lineRule="exact"/>
        <w:ind w:left="1080" w:hanging="360"/>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 xml:space="preserve">To assist in statewide river sweeps and </w:t>
      </w:r>
      <w:proofErr w:type="gramStart"/>
      <w:r w:rsidRPr="004A407F">
        <w:rPr>
          <w:rFonts w:asciiTheme="minorHAnsi" w:eastAsia="Tahoma" w:hAnsiTheme="minorHAnsi" w:cstheme="minorHAnsi"/>
          <w:color w:val="000000"/>
          <w:spacing w:val="9"/>
          <w:sz w:val="24"/>
          <w:szCs w:val="24"/>
        </w:rPr>
        <w:t>cleanups;</w:t>
      </w:r>
      <w:proofErr w:type="gramEnd"/>
    </w:p>
    <w:p w14:paraId="0B176F76" w14:textId="2E6EF324" w:rsidR="00D506EF" w:rsidRPr="004A407F" w:rsidRDefault="009708E4" w:rsidP="00007061">
      <w:pPr>
        <w:numPr>
          <w:ilvl w:val="0"/>
          <w:numId w:val="1"/>
        </w:numPr>
        <w:tabs>
          <w:tab w:val="clear" w:pos="360"/>
          <w:tab w:val="left" w:pos="1080"/>
        </w:tabs>
        <w:spacing w:before="38" w:line="231" w:lineRule="exact"/>
        <w:ind w:left="1080" w:hanging="360"/>
        <w:jc w:val="both"/>
        <w:textAlignment w:val="baseline"/>
        <w:rPr>
          <w:rFonts w:asciiTheme="minorHAnsi" w:eastAsia="Tahoma" w:hAnsiTheme="minorHAnsi" w:cstheme="minorHAnsi"/>
          <w:strike/>
          <w:color w:val="000000"/>
          <w:spacing w:val="10"/>
          <w:sz w:val="24"/>
          <w:szCs w:val="24"/>
        </w:rPr>
      </w:pPr>
      <w:r w:rsidRPr="004A407F">
        <w:rPr>
          <w:rFonts w:asciiTheme="minorHAnsi" w:eastAsia="Tahoma" w:hAnsiTheme="minorHAnsi" w:cstheme="minorHAnsi"/>
          <w:color w:val="000000"/>
          <w:spacing w:val="10"/>
          <w:sz w:val="24"/>
          <w:szCs w:val="24"/>
        </w:rPr>
        <w:t xml:space="preserve">To encourage recycling </w:t>
      </w:r>
      <w:r w:rsidR="00A0073C" w:rsidRPr="004A407F">
        <w:rPr>
          <w:rFonts w:asciiTheme="minorHAnsi" w:eastAsia="Tahoma" w:hAnsiTheme="minorHAnsi" w:cstheme="minorHAnsi"/>
          <w:color w:val="000000"/>
          <w:spacing w:val="10"/>
          <w:sz w:val="24"/>
          <w:szCs w:val="24"/>
          <w:u w:val="single"/>
        </w:rPr>
        <w:t xml:space="preserve">to youth </w:t>
      </w:r>
      <w:r w:rsidRPr="004A407F">
        <w:rPr>
          <w:rFonts w:asciiTheme="minorHAnsi" w:eastAsia="Tahoma" w:hAnsiTheme="minorHAnsi" w:cstheme="minorHAnsi"/>
          <w:color w:val="000000"/>
          <w:spacing w:val="10"/>
          <w:sz w:val="24"/>
          <w:szCs w:val="24"/>
        </w:rPr>
        <w:t xml:space="preserve">by </w:t>
      </w:r>
      <w:r w:rsidRPr="004A407F">
        <w:rPr>
          <w:rFonts w:asciiTheme="minorHAnsi" w:eastAsia="Tahoma" w:hAnsiTheme="minorHAnsi" w:cstheme="minorHAnsi"/>
          <w:strike/>
          <w:color w:val="000000"/>
          <w:spacing w:val="10"/>
          <w:sz w:val="24"/>
          <w:szCs w:val="24"/>
        </w:rPr>
        <w:t xml:space="preserve">promoting school contests and having recognition </w:t>
      </w:r>
      <w:proofErr w:type="gramStart"/>
      <w:r w:rsidRPr="004A407F">
        <w:rPr>
          <w:rFonts w:asciiTheme="minorHAnsi" w:eastAsia="Tahoma" w:hAnsiTheme="minorHAnsi" w:cstheme="minorHAnsi"/>
          <w:strike/>
          <w:color w:val="000000"/>
          <w:spacing w:val="10"/>
          <w:sz w:val="24"/>
          <w:szCs w:val="24"/>
        </w:rPr>
        <w:t>awards;</w:t>
      </w:r>
      <w:proofErr w:type="gramEnd"/>
      <w:r w:rsidR="00A0073C" w:rsidRPr="004A407F">
        <w:rPr>
          <w:rFonts w:asciiTheme="minorHAnsi" w:eastAsia="Tahoma" w:hAnsiTheme="minorHAnsi" w:cstheme="minorHAnsi"/>
          <w:strike/>
          <w:color w:val="000000"/>
          <w:spacing w:val="10"/>
          <w:sz w:val="24"/>
          <w:szCs w:val="24"/>
        </w:rPr>
        <w:t xml:space="preserve"> </w:t>
      </w:r>
      <w:r w:rsidR="002543B5" w:rsidRPr="004A407F">
        <w:rPr>
          <w:rFonts w:asciiTheme="minorHAnsi" w:eastAsia="Tahoma" w:hAnsiTheme="minorHAnsi" w:cstheme="minorHAnsi"/>
          <w:color w:val="000000"/>
          <w:spacing w:val="10"/>
          <w:sz w:val="24"/>
          <w:szCs w:val="24"/>
          <w:u w:val="single"/>
        </w:rPr>
        <w:t>educating school aged youth by providing in school and public library programs, as well as contests.</w:t>
      </w:r>
    </w:p>
    <w:p w14:paraId="1D1BAB01" w14:textId="04583A3E" w:rsidR="00D506EF" w:rsidRPr="004A407F" w:rsidRDefault="009708E4" w:rsidP="00007061">
      <w:pPr>
        <w:numPr>
          <w:ilvl w:val="0"/>
          <w:numId w:val="1"/>
        </w:numPr>
        <w:tabs>
          <w:tab w:val="clear" w:pos="360"/>
          <w:tab w:val="left" w:pos="1080"/>
        </w:tabs>
        <w:spacing w:before="41" w:line="232" w:lineRule="exact"/>
        <w:ind w:left="1080" w:hanging="360"/>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 xml:space="preserve">To sponsor annual recycling days in which </w:t>
      </w:r>
      <w:r w:rsidRPr="004A407F">
        <w:rPr>
          <w:rFonts w:asciiTheme="minorHAnsi" w:eastAsia="Tahoma" w:hAnsiTheme="minorHAnsi" w:cstheme="minorHAnsi"/>
          <w:strike/>
          <w:color w:val="000000"/>
          <w:spacing w:val="9"/>
          <w:sz w:val="24"/>
          <w:szCs w:val="24"/>
        </w:rPr>
        <w:t>electronics</w:t>
      </w:r>
      <w:r w:rsidR="00A0073C" w:rsidRPr="004A407F">
        <w:rPr>
          <w:rFonts w:asciiTheme="minorHAnsi" w:eastAsia="Tahoma" w:hAnsiTheme="minorHAnsi" w:cstheme="minorHAnsi"/>
          <w:strike/>
          <w:color w:val="000000"/>
          <w:spacing w:val="9"/>
          <w:sz w:val="24"/>
          <w:szCs w:val="24"/>
        </w:rPr>
        <w:t xml:space="preserve"> </w:t>
      </w:r>
      <w:r w:rsidR="00A0073C" w:rsidRPr="004A407F">
        <w:rPr>
          <w:rFonts w:asciiTheme="minorHAnsi" w:eastAsia="Tahoma" w:hAnsiTheme="minorHAnsi" w:cstheme="minorHAnsi"/>
          <w:color w:val="000000"/>
          <w:spacing w:val="9"/>
          <w:sz w:val="24"/>
          <w:szCs w:val="24"/>
          <w:u w:val="single"/>
        </w:rPr>
        <w:t>scrap</w:t>
      </w:r>
      <w:r w:rsidR="00007061">
        <w:rPr>
          <w:rFonts w:asciiTheme="minorHAnsi" w:eastAsia="Tahoma" w:hAnsiTheme="minorHAnsi" w:cstheme="minorHAnsi"/>
          <w:color w:val="000000"/>
          <w:spacing w:val="9"/>
          <w:sz w:val="24"/>
          <w:szCs w:val="24"/>
          <w:u w:val="single"/>
        </w:rPr>
        <w:t xml:space="preserve"> </w:t>
      </w:r>
      <w:r w:rsidR="00A0073C" w:rsidRPr="004A407F">
        <w:rPr>
          <w:rFonts w:asciiTheme="minorHAnsi" w:eastAsia="Tahoma" w:hAnsiTheme="minorHAnsi" w:cstheme="minorHAnsi"/>
          <w:color w:val="000000"/>
          <w:spacing w:val="9"/>
          <w:sz w:val="24"/>
          <w:szCs w:val="24"/>
          <w:u w:val="single"/>
        </w:rPr>
        <w:t>metal</w:t>
      </w:r>
      <w:r w:rsidRPr="004A407F">
        <w:rPr>
          <w:rFonts w:asciiTheme="minorHAnsi" w:eastAsia="Tahoma" w:hAnsiTheme="minorHAnsi" w:cstheme="minorHAnsi"/>
          <w:color w:val="000000"/>
          <w:spacing w:val="9"/>
          <w:sz w:val="24"/>
          <w:szCs w:val="24"/>
        </w:rPr>
        <w:t xml:space="preserve">, tires and white goods are </w:t>
      </w:r>
      <w:proofErr w:type="gramStart"/>
      <w:r w:rsidRPr="004A407F">
        <w:rPr>
          <w:rFonts w:asciiTheme="minorHAnsi" w:eastAsia="Tahoma" w:hAnsiTheme="minorHAnsi" w:cstheme="minorHAnsi"/>
          <w:color w:val="000000"/>
          <w:spacing w:val="9"/>
          <w:sz w:val="24"/>
          <w:szCs w:val="24"/>
        </w:rPr>
        <w:t>collected;</w:t>
      </w:r>
      <w:proofErr w:type="gramEnd"/>
    </w:p>
    <w:p w14:paraId="497C147D" w14:textId="77777777" w:rsidR="00D506EF" w:rsidRPr="004A407F" w:rsidRDefault="009708E4" w:rsidP="00007061">
      <w:pPr>
        <w:numPr>
          <w:ilvl w:val="0"/>
          <w:numId w:val="1"/>
        </w:numPr>
        <w:tabs>
          <w:tab w:val="clear" w:pos="360"/>
          <w:tab w:val="left" w:pos="1080"/>
        </w:tabs>
        <w:spacing w:before="38" w:line="231" w:lineRule="exact"/>
        <w:ind w:left="1080" w:hanging="360"/>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lastRenderedPageBreak/>
        <w:t xml:space="preserve">To encourage participation in recycling by all county youth groups and </w:t>
      </w:r>
      <w:proofErr w:type="gramStart"/>
      <w:r w:rsidRPr="004A407F">
        <w:rPr>
          <w:rFonts w:asciiTheme="minorHAnsi" w:eastAsia="Tahoma" w:hAnsiTheme="minorHAnsi" w:cstheme="minorHAnsi"/>
          <w:color w:val="000000"/>
          <w:spacing w:val="9"/>
          <w:sz w:val="24"/>
          <w:szCs w:val="24"/>
        </w:rPr>
        <w:t>schools;</w:t>
      </w:r>
      <w:proofErr w:type="gramEnd"/>
    </w:p>
    <w:p w14:paraId="382AD20F" w14:textId="77777777" w:rsidR="00D506EF" w:rsidRPr="004A407F" w:rsidRDefault="009708E4" w:rsidP="00007061">
      <w:pPr>
        <w:numPr>
          <w:ilvl w:val="0"/>
          <w:numId w:val="1"/>
        </w:numPr>
        <w:tabs>
          <w:tab w:val="clear" w:pos="360"/>
          <w:tab w:val="left" w:pos="1080"/>
        </w:tabs>
        <w:spacing w:before="39" w:line="230" w:lineRule="exact"/>
        <w:ind w:left="1080" w:hanging="360"/>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Establish paper recycling drop-offs at local post offices and county courthouse; and</w:t>
      </w:r>
    </w:p>
    <w:p w14:paraId="5DC94A56" w14:textId="77777777" w:rsidR="00D506EF" w:rsidRPr="004A407F" w:rsidRDefault="009708E4" w:rsidP="00007061">
      <w:pPr>
        <w:numPr>
          <w:ilvl w:val="0"/>
          <w:numId w:val="1"/>
        </w:numPr>
        <w:tabs>
          <w:tab w:val="clear" w:pos="360"/>
          <w:tab w:val="left" w:pos="1080"/>
        </w:tabs>
        <w:spacing w:before="44" w:line="229" w:lineRule="exact"/>
        <w:ind w:left="1080" w:hanging="360"/>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Continue to sponsor a sludge land application program with local farmers.</w:t>
      </w:r>
    </w:p>
    <w:p w14:paraId="0E35AAA0" w14:textId="77777777" w:rsidR="00D506EF" w:rsidRPr="004A407F" w:rsidRDefault="00D506EF" w:rsidP="00007061">
      <w:pPr>
        <w:jc w:val="both"/>
        <w:rPr>
          <w:rFonts w:asciiTheme="minorHAnsi" w:hAnsiTheme="minorHAnsi" w:cstheme="minorHAnsi"/>
          <w:sz w:val="24"/>
          <w:szCs w:val="24"/>
        </w:rPr>
        <w:sectPr w:rsidR="00D506EF" w:rsidRPr="004A407F">
          <w:pgSz w:w="12240" w:h="15840"/>
          <w:pgMar w:top="1480" w:right="1291" w:bottom="4804" w:left="1469" w:header="720" w:footer="720" w:gutter="0"/>
          <w:cols w:space="720"/>
        </w:sectPr>
      </w:pPr>
    </w:p>
    <w:p w14:paraId="3BDF6663" w14:textId="77777777" w:rsidR="00D506EF" w:rsidRPr="004A407F" w:rsidRDefault="009708E4" w:rsidP="00007061">
      <w:pPr>
        <w:spacing w:line="223" w:lineRule="exact"/>
        <w:jc w:val="both"/>
        <w:textAlignment w:val="baseline"/>
        <w:rPr>
          <w:rFonts w:asciiTheme="minorHAnsi" w:eastAsia="Tahoma" w:hAnsiTheme="minorHAnsi" w:cstheme="minorHAnsi"/>
          <w:b/>
          <w:color w:val="000000"/>
          <w:spacing w:val="-4"/>
          <w:sz w:val="24"/>
          <w:szCs w:val="24"/>
        </w:rPr>
      </w:pPr>
      <w:r w:rsidRPr="004A407F">
        <w:rPr>
          <w:rFonts w:asciiTheme="minorHAnsi" w:eastAsia="Tahoma" w:hAnsiTheme="minorHAnsi" w:cstheme="minorHAnsi"/>
          <w:b/>
          <w:color w:val="000000"/>
          <w:spacing w:val="-4"/>
          <w:sz w:val="24"/>
          <w:szCs w:val="24"/>
        </w:rPr>
        <w:lastRenderedPageBreak/>
        <w:t>STATUS OF EXISTING SOLID WASTE ACTIVITIES</w:t>
      </w:r>
    </w:p>
    <w:p w14:paraId="0467A887" w14:textId="52A8A5CB" w:rsidR="00D506EF" w:rsidRPr="004A407F" w:rsidRDefault="009708E4" w:rsidP="00007061">
      <w:pPr>
        <w:spacing w:before="307" w:line="312" w:lineRule="exact"/>
        <w:ind w:firstLine="720"/>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 xml:space="preserve">Currently Putnam County has two private landfills that are permitted by the Department of Environmental Protection. Sycamore Landfill, Inc., owned by Allied Waste Systems, is located on Sycamore Creek. Disposal Services, Inc. owned by Waste Management, Inc., is located on Hurricane Creek. Both landfills are permitted to accept up to 20,000 tons per month and have a current base rate per ton of waste of </w:t>
      </w:r>
      <w:r w:rsidRPr="004A407F">
        <w:rPr>
          <w:rFonts w:asciiTheme="minorHAnsi" w:eastAsia="Tahoma" w:hAnsiTheme="minorHAnsi" w:cstheme="minorHAnsi"/>
          <w:strike/>
          <w:color w:val="000000"/>
          <w:spacing w:val="9"/>
          <w:sz w:val="24"/>
          <w:szCs w:val="24"/>
        </w:rPr>
        <w:t>$30.</w:t>
      </w:r>
      <w:proofErr w:type="gramStart"/>
      <w:r w:rsidRPr="004A407F">
        <w:rPr>
          <w:rFonts w:asciiTheme="minorHAnsi" w:eastAsia="Tahoma" w:hAnsiTheme="minorHAnsi" w:cstheme="minorHAnsi"/>
          <w:strike/>
          <w:color w:val="000000"/>
          <w:spacing w:val="9"/>
          <w:sz w:val="24"/>
          <w:szCs w:val="24"/>
        </w:rPr>
        <w:t>00</w:t>
      </w:r>
      <w:r w:rsidRPr="004A407F">
        <w:rPr>
          <w:rFonts w:asciiTheme="minorHAnsi" w:eastAsia="Tahoma" w:hAnsiTheme="minorHAnsi" w:cstheme="minorHAnsi"/>
          <w:color w:val="000000"/>
          <w:spacing w:val="9"/>
          <w:sz w:val="24"/>
          <w:szCs w:val="24"/>
        </w:rPr>
        <w:t xml:space="preserve"> </w:t>
      </w:r>
      <w:r w:rsidR="00152CA2" w:rsidRPr="004A407F">
        <w:rPr>
          <w:rFonts w:asciiTheme="minorHAnsi" w:eastAsia="Tahoma" w:hAnsiTheme="minorHAnsi" w:cstheme="minorHAnsi"/>
          <w:color w:val="000000"/>
          <w:spacing w:val="9"/>
          <w:sz w:val="24"/>
          <w:szCs w:val="24"/>
        </w:rPr>
        <w:t xml:space="preserve"> </w:t>
      </w:r>
      <w:r w:rsidR="00152CA2" w:rsidRPr="004A407F">
        <w:rPr>
          <w:rFonts w:asciiTheme="minorHAnsi" w:eastAsia="Tahoma" w:hAnsiTheme="minorHAnsi" w:cstheme="minorHAnsi"/>
          <w:color w:val="000000"/>
          <w:spacing w:val="9"/>
          <w:sz w:val="24"/>
          <w:szCs w:val="24"/>
          <w:u w:val="single"/>
        </w:rPr>
        <w:t>$</w:t>
      </w:r>
      <w:proofErr w:type="gramEnd"/>
      <w:r w:rsidR="00152CA2" w:rsidRPr="004A407F">
        <w:rPr>
          <w:rFonts w:asciiTheme="minorHAnsi" w:eastAsia="Tahoma" w:hAnsiTheme="minorHAnsi" w:cstheme="minorHAnsi"/>
          <w:color w:val="000000"/>
          <w:spacing w:val="9"/>
          <w:sz w:val="24"/>
          <w:szCs w:val="24"/>
          <w:u w:val="single"/>
        </w:rPr>
        <w:t>33.75</w:t>
      </w:r>
      <w:r w:rsidR="00152CA2" w:rsidRPr="004A407F">
        <w:rPr>
          <w:rFonts w:asciiTheme="minorHAnsi" w:eastAsia="Tahoma" w:hAnsiTheme="minorHAnsi" w:cstheme="minorHAnsi"/>
          <w:color w:val="000000"/>
          <w:spacing w:val="9"/>
          <w:sz w:val="24"/>
          <w:szCs w:val="24"/>
        </w:rPr>
        <w:t xml:space="preserve"> </w:t>
      </w:r>
      <w:r w:rsidRPr="004A407F">
        <w:rPr>
          <w:rFonts w:asciiTheme="minorHAnsi" w:eastAsia="Tahoma" w:hAnsiTheme="minorHAnsi" w:cstheme="minorHAnsi"/>
          <w:color w:val="000000"/>
          <w:spacing w:val="9"/>
          <w:sz w:val="24"/>
          <w:szCs w:val="24"/>
        </w:rPr>
        <w:t>at Sycamore and</w:t>
      </w:r>
      <w:r w:rsidR="00152CA2" w:rsidRPr="004A407F">
        <w:rPr>
          <w:rFonts w:asciiTheme="minorHAnsi" w:eastAsia="Tahoma" w:hAnsiTheme="minorHAnsi" w:cstheme="minorHAnsi"/>
          <w:color w:val="000000"/>
          <w:spacing w:val="9"/>
          <w:sz w:val="24"/>
          <w:szCs w:val="24"/>
        </w:rPr>
        <w:t xml:space="preserve"> </w:t>
      </w:r>
      <w:r w:rsidR="00152CA2" w:rsidRPr="004A407F">
        <w:rPr>
          <w:rFonts w:asciiTheme="minorHAnsi" w:eastAsia="Tahoma" w:hAnsiTheme="minorHAnsi" w:cstheme="minorHAnsi"/>
          <w:color w:val="000000"/>
          <w:spacing w:val="9"/>
          <w:sz w:val="24"/>
          <w:szCs w:val="24"/>
          <w:u w:val="single"/>
        </w:rPr>
        <w:t>$45.50</w:t>
      </w:r>
      <w:r w:rsidRPr="004A407F">
        <w:rPr>
          <w:rFonts w:asciiTheme="minorHAnsi" w:eastAsia="Tahoma" w:hAnsiTheme="minorHAnsi" w:cstheme="minorHAnsi"/>
          <w:color w:val="000000"/>
          <w:spacing w:val="9"/>
          <w:sz w:val="24"/>
          <w:szCs w:val="24"/>
        </w:rPr>
        <w:t xml:space="preserve"> </w:t>
      </w:r>
      <w:r w:rsidRPr="004A407F">
        <w:rPr>
          <w:rFonts w:asciiTheme="minorHAnsi" w:eastAsia="Tahoma" w:hAnsiTheme="minorHAnsi" w:cstheme="minorHAnsi"/>
          <w:strike/>
          <w:color w:val="000000"/>
          <w:spacing w:val="9"/>
          <w:sz w:val="24"/>
          <w:szCs w:val="24"/>
        </w:rPr>
        <w:t>$40.00</w:t>
      </w:r>
      <w:r w:rsidRPr="004A407F">
        <w:rPr>
          <w:rFonts w:asciiTheme="minorHAnsi" w:eastAsia="Tahoma" w:hAnsiTheme="minorHAnsi" w:cstheme="minorHAnsi"/>
          <w:color w:val="000000"/>
          <w:spacing w:val="9"/>
          <w:sz w:val="24"/>
          <w:szCs w:val="24"/>
        </w:rPr>
        <w:t xml:space="preserve"> at DSI. In addition, a state and local assessment fee of $8.75 per ton is also charged. The City of St. Albans also operates a transfer station (SWF-5026) just inside the Putnam County line. The transfer station handles approximately 709 tons per month. A survey of landfill operators conducted by the WV Solid Waste Management Board in 2013 estimates the remaining life of Sycamore Landfill as </w:t>
      </w:r>
      <w:r w:rsidR="00A0073C" w:rsidRPr="004A407F">
        <w:rPr>
          <w:rFonts w:asciiTheme="minorHAnsi" w:eastAsia="Tahoma" w:hAnsiTheme="minorHAnsi" w:cstheme="minorHAnsi"/>
          <w:color w:val="000000"/>
          <w:spacing w:val="9"/>
          <w:sz w:val="24"/>
          <w:szCs w:val="24"/>
          <w:u w:val="single"/>
        </w:rPr>
        <w:t xml:space="preserve">less than </w:t>
      </w:r>
      <w:r w:rsidRPr="004A407F">
        <w:rPr>
          <w:rFonts w:asciiTheme="minorHAnsi" w:eastAsia="Tahoma" w:hAnsiTheme="minorHAnsi" w:cstheme="minorHAnsi"/>
          <w:color w:val="000000"/>
          <w:spacing w:val="9"/>
          <w:sz w:val="24"/>
          <w:szCs w:val="24"/>
        </w:rPr>
        <w:t xml:space="preserve">40 years and that of Disposal Services of </w:t>
      </w:r>
      <w:r w:rsidR="00E45A85" w:rsidRPr="004A407F">
        <w:rPr>
          <w:rFonts w:asciiTheme="minorHAnsi" w:eastAsia="Tahoma" w:hAnsiTheme="minorHAnsi" w:cstheme="minorHAnsi"/>
          <w:color w:val="000000"/>
          <w:spacing w:val="9"/>
          <w:sz w:val="24"/>
          <w:szCs w:val="24"/>
          <w:u w:val="single"/>
        </w:rPr>
        <w:t xml:space="preserve">25 </w:t>
      </w:r>
      <w:r w:rsidRPr="004A407F">
        <w:rPr>
          <w:rFonts w:asciiTheme="minorHAnsi" w:eastAsia="Tahoma" w:hAnsiTheme="minorHAnsi" w:cstheme="minorHAnsi"/>
          <w:strike/>
          <w:color w:val="000000"/>
          <w:spacing w:val="9"/>
          <w:sz w:val="24"/>
          <w:szCs w:val="24"/>
        </w:rPr>
        <w:t>54</w:t>
      </w:r>
      <w:r w:rsidRPr="004A407F">
        <w:rPr>
          <w:rFonts w:asciiTheme="minorHAnsi" w:eastAsia="Tahoma" w:hAnsiTheme="minorHAnsi" w:cstheme="minorHAnsi"/>
          <w:color w:val="000000"/>
          <w:spacing w:val="9"/>
          <w:sz w:val="24"/>
          <w:szCs w:val="24"/>
        </w:rPr>
        <w:t xml:space="preserve"> years.</w:t>
      </w:r>
    </w:p>
    <w:p w14:paraId="17B8FE3D" w14:textId="77777777" w:rsidR="00D506EF" w:rsidRPr="004A407F" w:rsidRDefault="009708E4" w:rsidP="00007061">
      <w:pPr>
        <w:spacing w:before="279" w:line="312" w:lineRule="exact"/>
        <w:ind w:firstLine="720"/>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 xml:space="preserve">Other solid waste facilities that merit attention are the three transfer stations that utilize landfills in Putnam County. These are public transfer stations in Boone County located at Madison and Fosterville, and Refuse Disposal operated by Waste Management, Inc. in Peck's Mill, Logan County. Municipal solid waste landfills located </w:t>
      </w:r>
      <w:proofErr w:type="gramStart"/>
      <w:r w:rsidRPr="004A407F">
        <w:rPr>
          <w:rFonts w:asciiTheme="minorHAnsi" w:eastAsia="Tahoma" w:hAnsiTheme="minorHAnsi" w:cstheme="minorHAnsi"/>
          <w:color w:val="000000"/>
          <w:spacing w:val="10"/>
          <w:sz w:val="24"/>
          <w:szCs w:val="24"/>
        </w:rPr>
        <w:t>in close proximity to</w:t>
      </w:r>
      <w:proofErr w:type="gramEnd"/>
      <w:r w:rsidRPr="004A407F">
        <w:rPr>
          <w:rFonts w:asciiTheme="minorHAnsi" w:eastAsia="Tahoma" w:hAnsiTheme="minorHAnsi" w:cstheme="minorHAnsi"/>
          <w:color w:val="000000"/>
          <w:spacing w:val="10"/>
          <w:sz w:val="24"/>
          <w:szCs w:val="24"/>
        </w:rPr>
        <w:t xml:space="preserve"> Putnam County include:</w:t>
      </w:r>
    </w:p>
    <w:p w14:paraId="2EFE30AB" w14:textId="77777777" w:rsidR="00D506EF" w:rsidRPr="004A407F" w:rsidRDefault="009708E4" w:rsidP="00007061">
      <w:pPr>
        <w:numPr>
          <w:ilvl w:val="0"/>
          <w:numId w:val="2"/>
        </w:numPr>
        <w:tabs>
          <w:tab w:val="clear" w:pos="360"/>
          <w:tab w:val="left" w:pos="1080"/>
        </w:tabs>
        <w:spacing w:before="389" w:line="230" w:lineRule="exact"/>
        <w:ind w:left="720"/>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The City of Charleston Landfill, Kanawha County, West Virginia</w:t>
      </w:r>
    </w:p>
    <w:p w14:paraId="689DE709" w14:textId="77777777" w:rsidR="00D506EF" w:rsidRPr="004A407F" w:rsidRDefault="009708E4" w:rsidP="00007061">
      <w:pPr>
        <w:numPr>
          <w:ilvl w:val="0"/>
          <w:numId w:val="2"/>
        </w:numPr>
        <w:tabs>
          <w:tab w:val="clear" w:pos="360"/>
          <w:tab w:val="left" w:pos="1080"/>
        </w:tabs>
        <w:spacing w:before="80" w:line="227" w:lineRule="exact"/>
        <w:ind w:left="720"/>
        <w:jc w:val="both"/>
        <w:textAlignment w:val="baseline"/>
        <w:rPr>
          <w:rFonts w:asciiTheme="minorHAnsi" w:eastAsia="Tahoma" w:hAnsiTheme="minorHAnsi" w:cstheme="minorHAnsi"/>
          <w:color w:val="000000"/>
          <w:spacing w:val="11"/>
          <w:sz w:val="24"/>
          <w:szCs w:val="24"/>
        </w:rPr>
      </w:pPr>
      <w:r w:rsidRPr="004A407F">
        <w:rPr>
          <w:rFonts w:asciiTheme="minorHAnsi" w:eastAsia="Tahoma" w:hAnsiTheme="minorHAnsi" w:cstheme="minorHAnsi"/>
          <w:color w:val="000000"/>
          <w:spacing w:val="11"/>
          <w:sz w:val="24"/>
          <w:szCs w:val="24"/>
        </w:rPr>
        <w:t>Green Valley, Greenup County, Kentucky</w:t>
      </w:r>
    </w:p>
    <w:p w14:paraId="0CB53916" w14:textId="77777777" w:rsidR="00D506EF" w:rsidRPr="004A407F" w:rsidRDefault="009708E4" w:rsidP="00007061">
      <w:pPr>
        <w:numPr>
          <w:ilvl w:val="0"/>
          <w:numId w:val="2"/>
        </w:numPr>
        <w:tabs>
          <w:tab w:val="clear" w:pos="360"/>
          <w:tab w:val="left" w:pos="1080"/>
        </w:tabs>
        <w:spacing w:before="83" w:line="229" w:lineRule="exact"/>
        <w:ind w:left="720"/>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Gallia County, Bidwell, Ohio</w:t>
      </w:r>
    </w:p>
    <w:p w14:paraId="1F5BBB4A" w14:textId="77777777" w:rsidR="00D506EF" w:rsidRPr="004A407F" w:rsidRDefault="009708E4" w:rsidP="00007061">
      <w:pPr>
        <w:numPr>
          <w:ilvl w:val="0"/>
          <w:numId w:val="2"/>
        </w:numPr>
        <w:tabs>
          <w:tab w:val="clear" w:pos="360"/>
          <w:tab w:val="left" w:pos="1080"/>
        </w:tabs>
        <w:spacing w:before="82" w:line="230" w:lineRule="exact"/>
        <w:ind w:left="720"/>
        <w:jc w:val="both"/>
        <w:textAlignment w:val="baseline"/>
        <w:rPr>
          <w:rFonts w:asciiTheme="minorHAnsi" w:eastAsia="Tahoma" w:hAnsiTheme="minorHAnsi" w:cstheme="minorHAnsi"/>
          <w:color w:val="000000"/>
          <w:spacing w:val="11"/>
          <w:sz w:val="24"/>
          <w:szCs w:val="24"/>
        </w:rPr>
      </w:pPr>
      <w:r w:rsidRPr="004A407F">
        <w:rPr>
          <w:rFonts w:asciiTheme="minorHAnsi" w:eastAsia="Tahoma" w:hAnsiTheme="minorHAnsi" w:cstheme="minorHAnsi"/>
          <w:color w:val="000000"/>
          <w:spacing w:val="11"/>
          <w:sz w:val="24"/>
          <w:szCs w:val="24"/>
        </w:rPr>
        <w:t>Athens-Hocking, Nelsonville, Ohio</w:t>
      </w:r>
    </w:p>
    <w:p w14:paraId="1D2CC580" w14:textId="1CB8F33F" w:rsidR="00D506EF" w:rsidRPr="004A407F" w:rsidRDefault="009708E4" w:rsidP="00007061">
      <w:pPr>
        <w:spacing w:before="307" w:line="312" w:lineRule="exact"/>
        <w:ind w:firstLine="720"/>
        <w:jc w:val="both"/>
        <w:textAlignment w:val="baseline"/>
        <w:rPr>
          <w:rFonts w:asciiTheme="minorHAnsi" w:eastAsia="Tahoma" w:hAnsiTheme="minorHAnsi" w:cstheme="minorHAnsi"/>
          <w:color w:val="000000"/>
          <w:spacing w:val="9"/>
          <w:sz w:val="24"/>
          <w:szCs w:val="24"/>
          <w:u w:val="single"/>
        </w:rPr>
      </w:pPr>
      <w:r w:rsidRPr="004A407F">
        <w:rPr>
          <w:rFonts w:asciiTheme="minorHAnsi" w:eastAsia="Tahoma" w:hAnsiTheme="minorHAnsi" w:cstheme="minorHAnsi"/>
          <w:color w:val="000000"/>
          <w:spacing w:val="9"/>
          <w:sz w:val="24"/>
          <w:szCs w:val="24"/>
        </w:rPr>
        <w:t xml:space="preserve">Putnam County </w:t>
      </w:r>
      <w:proofErr w:type="gramStart"/>
      <w:r w:rsidRPr="004A407F">
        <w:rPr>
          <w:rFonts w:asciiTheme="minorHAnsi" w:eastAsia="Tahoma" w:hAnsiTheme="minorHAnsi" w:cstheme="minorHAnsi"/>
          <w:color w:val="000000"/>
          <w:spacing w:val="9"/>
          <w:sz w:val="24"/>
          <w:szCs w:val="24"/>
        </w:rPr>
        <w:t>is located in</w:t>
      </w:r>
      <w:proofErr w:type="gramEnd"/>
      <w:r w:rsidRPr="004A407F">
        <w:rPr>
          <w:rFonts w:asciiTheme="minorHAnsi" w:eastAsia="Tahoma" w:hAnsiTheme="minorHAnsi" w:cstheme="minorHAnsi"/>
          <w:color w:val="000000"/>
          <w:spacing w:val="9"/>
          <w:sz w:val="24"/>
          <w:szCs w:val="24"/>
        </w:rPr>
        <w:t xml:space="preserve"> Wasteshed H which includes Boone, Cabell, Calhoun, Kanawha, Lincoln, Logan, Mason, Roane, and Wayne counties. Mason County was added to the Wasteshed in order to exempt it from an assessment fee that has since been repealed (Appendix A - Wasteshed Map Attached.) </w:t>
      </w:r>
      <w:r w:rsidRPr="004A407F">
        <w:rPr>
          <w:rFonts w:asciiTheme="minorHAnsi" w:eastAsia="Tahoma" w:hAnsiTheme="minorHAnsi" w:cstheme="minorHAnsi"/>
          <w:color w:val="000000"/>
          <w:spacing w:val="9"/>
          <w:sz w:val="24"/>
          <w:szCs w:val="24"/>
          <w:u w:val="single"/>
        </w:rPr>
        <w:t>It is projected by the WV Solid Waste Management Board that the</w:t>
      </w:r>
      <w:r w:rsidR="00A86C7C" w:rsidRPr="004A407F">
        <w:rPr>
          <w:rFonts w:asciiTheme="minorHAnsi" w:eastAsia="Tahoma" w:hAnsiTheme="minorHAnsi" w:cstheme="minorHAnsi"/>
          <w:color w:val="000000"/>
          <w:spacing w:val="9"/>
          <w:sz w:val="24"/>
          <w:szCs w:val="24"/>
          <w:u w:val="single"/>
        </w:rPr>
        <w:t xml:space="preserve"> landfill tonnage in 2015 was</w:t>
      </w:r>
      <w:r w:rsidRPr="004A407F">
        <w:rPr>
          <w:rFonts w:asciiTheme="minorHAnsi" w:eastAsia="Tahoma" w:hAnsiTheme="minorHAnsi" w:cstheme="minorHAnsi"/>
          <w:color w:val="000000"/>
          <w:spacing w:val="9"/>
          <w:sz w:val="24"/>
          <w:szCs w:val="24"/>
          <w:u w:val="single"/>
        </w:rPr>
        <w:t xml:space="preserve"> </w:t>
      </w:r>
      <w:r w:rsidR="00A86C7C" w:rsidRPr="004A407F">
        <w:rPr>
          <w:rFonts w:asciiTheme="minorHAnsi" w:eastAsia="Tahoma" w:hAnsiTheme="minorHAnsi" w:cstheme="minorHAnsi"/>
          <w:color w:val="000000"/>
          <w:spacing w:val="9"/>
          <w:sz w:val="24"/>
          <w:szCs w:val="24"/>
          <w:u w:val="single"/>
        </w:rPr>
        <w:t>35,520 p</w:t>
      </w:r>
      <w:r w:rsidRPr="004A407F">
        <w:rPr>
          <w:rFonts w:asciiTheme="minorHAnsi" w:eastAsia="Tahoma" w:hAnsiTheme="minorHAnsi" w:cstheme="minorHAnsi"/>
          <w:color w:val="000000"/>
          <w:spacing w:val="9"/>
          <w:sz w:val="24"/>
          <w:szCs w:val="24"/>
          <w:u w:val="single"/>
        </w:rPr>
        <w:t xml:space="preserve">er month. Of this amount, Putnam County is estimated at contributing </w:t>
      </w:r>
      <w:r w:rsidR="00A86C7C" w:rsidRPr="004A407F">
        <w:rPr>
          <w:rFonts w:asciiTheme="minorHAnsi" w:eastAsia="Tahoma" w:hAnsiTheme="minorHAnsi" w:cstheme="minorHAnsi"/>
          <w:color w:val="000000"/>
          <w:spacing w:val="9"/>
          <w:sz w:val="24"/>
          <w:szCs w:val="24"/>
          <w:u w:val="single"/>
        </w:rPr>
        <w:t>3,904</w:t>
      </w:r>
      <w:r w:rsidRPr="004A407F">
        <w:rPr>
          <w:rFonts w:asciiTheme="minorHAnsi" w:eastAsia="Tahoma" w:hAnsiTheme="minorHAnsi" w:cstheme="minorHAnsi"/>
          <w:color w:val="000000"/>
          <w:spacing w:val="9"/>
          <w:sz w:val="24"/>
          <w:szCs w:val="24"/>
          <w:u w:val="single"/>
        </w:rPr>
        <w:t xml:space="preserve"> tons per month. </w:t>
      </w:r>
      <w:r w:rsidR="00A86C7C" w:rsidRPr="004A407F">
        <w:rPr>
          <w:rFonts w:asciiTheme="minorHAnsi" w:eastAsia="Tahoma" w:hAnsiTheme="minorHAnsi" w:cstheme="minorHAnsi"/>
          <w:color w:val="000000"/>
          <w:spacing w:val="9"/>
          <w:sz w:val="24"/>
          <w:szCs w:val="24"/>
          <w:u w:val="single"/>
        </w:rPr>
        <w:t xml:space="preserve">Projections thru 2025 </w:t>
      </w:r>
      <w:r w:rsidRPr="004A407F">
        <w:rPr>
          <w:rFonts w:asciiTheme="minorHAnsi" w:eastAsia="Tahoma" w:hAnsiTheme="minorHAnsi" w:cstheme="minorHAnsi"/>
          <w:color w:val="000000"/>
          <w:spacing w:val="9"/>
          <w:sz w:val="24"/>
          <w:szCs w:val="24"/>
          <w:u w:val="single"/>
        </w:rPr>
        <w:t>for the Wasteshed and Putnam County respectfully are 3</w:t>
      </w:r>
      <w:r w:rsidR="00A86C7C" w:rsidRPr="004A407F">
        <w:rPr>
          <w:rFonts w:asciiTheme="minorHAnsi" w:eastAsia="Tahoma" w:hAnsiTheme="minorHAnsi" w:cstheme="minorHAnsi"/>
          <w:color w:val="000000"/>
          <w:spacing w:val="9"/>
          <w:sz w:val="24"/>
          <w:szCs w:val="24"/>
          <w:u w:val="single"/>
        </w:rPr>
        <w:t>4,649</w:t>
      </w:r>
      <w:r w:rsidRPr="004A407F">
        <w:rPr>
          <w:rFonts w:asciiTheme="minorHAnsi" w:eastAsia="Tahoma" w:hAnsiTheme="minorHAnsi" w:cstheme="minorHAnsi"/>
          <w:color w:val="000000"/>
          <w:spacing w:val="9"/>
          <w:sz w:val="24"/>
          <w:szCs w:val="24"/>
          <w:u w:val="single"/>
        </w:rPr>
        <w:t xml:space="preserve"> and </w:t>
      </w:r>
      <w:r w:rsidR="00A86C7C" w:rsidRPr="004A407F">
        <w:rPr>
          <w:rFonts w:asciiTheme="minorHAnsi" w:eastAsia="Tahoma" w:hAnsiTheme="minorHAnsi" w:cstheme="minorHAnsi"/>
          <w:color w:val="000000"/>
          <w:spacing w:val="9"/>
          <w:sz w:val="24"/>
          <w:szCs w:val="24"/>
          <w:u w:val="single"/>
        </w:rPr>
        <w:t>3,917</w:t>
      </w:r>
      <w:r w:rsidRPr="004A407F">
        <w:rPr>
          <w:rFonts w:asciiTheme="minorHAnsi" w:eastAsia="Tahoma" w:hAnsiTheme="minorHAnsi" w:cstheme="minorHAnsi"/>
          <w:color w:val="000000"/>
          <w:spacing w:val="9"/>
          <w:sz w:val="24"/>
          <w:szCs w:val="24"/>
          <w:u w:val="single"/>
        </w:rPr>
        <w:t xml:space="preserve"> tons. The Wasteshed is serviced by the two landfills in Putnam County and the City of Charleston, Kanawha County.</w:t>
      </w:r>
    </w:p>
    <w:p w14:paraId="59A17B24" w14:textId="5CD80CF1" w:rsidR="00D506EF" w:rsidRPr="004A407F" w:rsidRDefault="00D37BE8" w:rsidP="00007061">
      <w:pPr>
        <w:spacing w:before="308" w:line="312" w:lineRule="exact"/>
        <w:ind w:right="72" w:firstLine="720"/>
        <w:jc w:val="both"/>
        <w:textAlignment w:val="baseline"/>
        <w:rPr>
          <w:rFonts w:asciiTheme="minorHAnsi" w:eastAsia="Tahoma" w:hAnsiTheme="minorHAnsi" w:cstheme="minorHAnsi"/>
          <w:color w:val="000000"/>
          <w:spacing w:val="9"/>
          <w:sz w:val="24"/>
          <w:szCs w:val="24"/>
        </w:rPr>
      </w:pPr>
      <w:r w:rsidRPr="004A407F">
        <w:rPr>
          <w:rFonts w:asciiTheme="minorHAnsi" w:hAnsiTheme="minorHAnsi" w:cstheme="minorHAnsi"/>
          <w:noProof/>
          <w:sz w:val="24"/>
          <w:szCs w:val="24"/>
        </w:rPr>
        <mc:AlternateContent>
          <mc:Choice Requires="wps">
            <w:drawing>
              <wp:anchor distT="0" distB="0" distL="0" distR="0" simplePos="0" relativeHeight="251577856" behindDoc="1" locked="0" layoutInCell="1" allowOverlap="1" wp14:anchorId="61830240" wp14:editId="789EDF69">
                <wp:simplePos x="0" y="0"/>
                <wp:positionH relativeFrom="page">
                  <wp:posOffset>6862445</wp:posOffset>
                </wp:positionH>
                <wp:positionV relativeFrom="page">
                  <wp:posOffset>9175115</wp:posOffset>
                </wp:positionV>
                <wp:extent cx="125095" cy="139065"/>
                <wp:effectExtent l="0" t="0" r="0" b="0"/>
                <wp:wrapSquare wrapText="bothSides"/>
                <wp:docPr id="17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40BC8" w14:textId="6853B93B" w:rsidR="00A0073C" w:rsidRDefault="00A0073C">
                            <w:pPr>
                              <w:spacing w:line="210" w:lineRule="exact"/>
                              <w:textAlignment w:val="baseline"/>
                              <w:rPr>
                                <w:rFonts w:ascii="Tahoma" w:eastAsia="Tahoma" w:hAnsi="Tahoma"/>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30240" id="Text Box 164" o:spid="_x0000_s1027" type="#_x0000_t202" style="position:absolute;left:0;text-align:left;margin-left:540.35pt;margin-top:722.45pt;width:9.85pt;height:10.95pt;z-index:-251738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" filled="f" stroked="f">
                <v:textbox inset="0,0,0,0">
                  <w:txbxContent>
                    <w:p w14:paraId="6AE40BC8" w14:textId="6853B93B" w:rsidR="00A0073C" w:rsidRDefault="00A0073C">
                      <w:pPr>
                        <w:spacing w:line="210" w:lineRule="exact"/>
                        <w:textAlignment w:val="baseline"/>
                        <w:rPr>
                          <w:rFonts w:ascii="Tahoma" w:eastAsia="Tahoma" w:hAnsi="Tahoma"/>
                          <w:color w:val="000000"/>
                          <w:sz w:val="18"/>
                        </w:rPr>
                      </w:pPr>
                    </w:p>
                  </w:txbxContent>
                </v:textbox>
                <w10:wrap type="square" anchorx="page" anchory="page"/>
              </v:shape>
            </w:pict>
          </mc:Fallback>
        </mc:AlternateContent>
      </w:r>
      <w:r w:rsidR="009708E4" w:rsidRPr="004A407F">
        <w:rPr>
          <w:rFonts w:asciiTheme="minorHAnsi" w:eastAsia="Tahoma" w:hAnsiTheme="minorHAnsi" w:cstheme="minorHAnsi"/>
          <w:color w:val="000000"/>
          <w:spacing w:val="9"/>
          <w:sz w:val="24"/>
          <w:szCs w:val="24"/>
        </w:rPr>
        <w:t xml:space="preserve">Waste tires were banned from disposal in municipal solid waste facilities in the mid 1990's. Three permitted waste tire </w:t>
      </w:r>
      <w:proofErr w:type="spellStart"/>
      <w:r w:rsidR="009708E4" w:rsidRPr="004A407F">
        <w:rPr>
          <w:rFonts w:asciiTheme="minorHAnsi" w:eastAsia="Tahoma" w:hAnsiTheme="minorHAnsi" w:cstheme="minorHAnsi"/>
          <w:color w:val="000000"/>
          <w:spacing w:val="9"/>
          <w:sz w:val="24"/>
          <w:szCs w:val="24"/>
        </w:rPr>
        <w:t>monofills</w:t>
      </w:r>
      <w:proofErr w:type="spellEnd"/>
      <w:r w:rsidR="009708E4" w:rsidRPr="004A407F">
        <w:rPr>
          <w:rFonts w:asciiTheme="minorHAnsi" w:eastAsia="Tahoma" w:hAnsiTheme="minorHAnsi" w:cstheme="minorHAnsi"/>
          <w:color w:val="000000"/>
          <w:spacing w:val="9"/>
          <w:sz w:val="24"/>
          <w:szCs w:val="24"/>
        </w:rPr>
        <w:t xml:space="preserve"> </w:t>
      </w:r>
      <w:proofErr w:type="gramStart"/>
      <w:r w:rsidR="009708E4" w:rsidRPr="004A407F">
        <w:rPr>
          <w:rFonts w:asciiTheme="minorHAnsi" w:eastAsia="Tahoma" w:hAnsiTheme="minorHAnsi" w:cstheme="minorHAnsi"/>
          <w:color w:val="000000"/>
          <w:spacing w:val="9"/>
          <w:sz w:val="24"/>
          <w:szCs w:val="24"/>
        </w:rPr>
        <w:t>are located in</w:t>
      </w:r>
      <w:proofErr w:type="gramEnd"/>
      <w:r w:rsidR="009708E4" w:rsidRPr="004A407F">
        <w:rPr>
          <w:rFonts w:asciiTheme="minorHAnsi" w:eastAsia="Tahoma" w:hAnsiTheme="minorHAnsi" w:cstheme="minorHAnsi"/>
          <w:color w:val="000000"/>
          <w:spacing w:val="9"/>
          <w:sz w:val="24"/>
          <w:szCs w:val="24"/>
        </w:rPr>
        <w:t xml:space="preserve"> West Virginia. These are in Nicholas, Lewis and Preston counties. These facilities were specifically designed to accept waste tires and to hold the tires</w:t>
      </w:r>
      <w:r w:rsidR="009708E4" w:rsidRPr="004A407F">
        <w:rPr>
          <w:rFonts w:asciiTheme="minorHAnsi" w:eastAsia="Tahoma" w:hAnsiTheme="minorHAnsi" w:cstheme="minorHAnsi"/>
          <w:strike/>
          <w:color w:val="000000"/>
          <w:spacing w:val="9"/>
          <w:sz w:val="24"/>
          <w:szCs w:val="24"/>
        </w:rPr>
        <w:t xml:space="preserve"> until some future date</w:t>
      </w:r>
      <w:r w:rsidR="009708E4" w:rsidRPr="004A407F">
        <w:rPr>
          <w:rFonts w:asciiTheme="minorHAnsi" w:eastAsia="Tahoma" w:hAnsiTheme="minorHAnsi" w:cstheme="minorHAnsi"/>
          <w:color w:val="000000"/>
          <w:spacing w:val="9"/>
          <w:sz w:val="24"/>
          <w:szCs w:val="24"/>
        </w:rPr>
        <w:t>.</w:t>
      </w:r>
      <w:r w:rsidR="00A0073C" w:rsidRPr="004A407F">
        <w:rPr>
          <w:rFonts w:asciiTheme="minorHAnsi" w:eastAsia="Tahoma" w:hAnsiTheme="minorHAnsi" w:cstheme="minorHAnsi"/>
          <w:color w:val="000000"/>
          <w:spacing w:val="9"/>
          <w:sz w:val="24"/>
          <w:szCs w:val="24"/>
        </w:rPr>
        <w:t xml:space="preserve">  </w:t>
      </w:r>
      <w:r w:rsidR="009708E4" w:rsidRPr="004A407F">
        <w:rPr>
          <w:rFonts w:asciiTheme="minorHAnsi" w:eastAsia="Tahoma" w:hAnsiTheme="minorHAnsi" w:cstheme="minorHAnsi"/>
          <w:color w:val="000000"/>
          <w:spacing w:val="9"/>
          <w:sz w:val="24"/>
          <w:szCs w:val="24"/>
        </w:rPr>
        <w:t xml:space="preserve"> </w:t>
      </w:r>
      <w:r w:rsidR="00A0073C" w:rsidRPr="004A407F">
        <w:rPr>
          <w:rFonts w:asciiTheme="minorHAnsi" w:eastAsia="Tahoma" w:hAnsiTheme="minorHAnsi" w:cstheme="minorHAnsi"/>
          <w:color w:val="000000"/>
          <w:spacing w:val="9"/>
          <w:sz w:val="24"/>
          <w:szCs w:val="24"/>
          <w:u w:val="single"/>
        </w:rPr>
        <w:t xml:space="preserve">Currently, a Putnam County Resident is in the process of opening a </w:t>
      </w:r>
      <w:proofErr w:type="spellStart"/>
      <w:r w:rsidR="00A0073C" w:rsidRPr="004A407F">
        <w:rPr>
          <w:rFonts w:asciiTheme="minorHAnsi" w:eastAsia="Tahoma" w:hAnsiTheme="minorHAnsi" w:cstheme="minorHAnsi"/>
          <w:color w:val="000000"/>
          <w:spacing w:val="9"/>
          <w:sz w:val="24"/>
          <w:szCs w:val="24"/>
          <w:u w:val="single"/>
        </w:rPr>
        <w:t>monofill</w:t>
      </w:r>
      <w:proofErr w:type="spellEnd"/>
      <w:r w:rsidR="00A0073C" w:rsidRPr="004A407F">
        <w:rPr>
          <w:rFonts w:asciiTheme="minorHAnsi" w:eastAsia="Tahoma" w:hAnsiTheme="minorHAnsi" w:cstheme="minorHAnsi"/>
          <w:color w:val="000000"/>
          <w:spacing w:val="9"/>
          <w:sz w:val="24"/>
          <w:szCs w:val="24"/>
          <w:u w:val="single"/>
        </w:rPr>
        <w:t xml:space="preserve"> outside of Hurricane city limits. The application process has </w:t>
      </w:r>
      <w:r w:rsidR="00007061" w:rsidRPr="004A407F">
        <w:rPr>
          <w:rFonts w:asciiTheme="minorHAnsi" w:eastAsia="Tahoma" w:hAnsiTheme="minorHAnsi" w:cstheme="minorHAnsi"/>
          <w:color w:val="000000"/>
          <w:spacing w:val="9"/>
          <w:sz w:val="24"/>
          <w:szCs w:val="24"/>
          <w:u w:val="single"/>
        </w:rPr>
        <w:t>begun,</w:t>
      </w:r>
      <w:r w:rsidR="00A0073C" w:rsidRPr="004A407F">
        <w:rPr>
          <w:rFonts w:asciiTheme="minorHAnsi" w:eastAsia="Tahoma" w:hAnsiTheme="minorHAnsi" w:cstheme="minorHAnsi"/>
          <w:color w:val="000000"/>
          <w:spacing w:val="9"/>
          <w:sz w:val="24"/>
          <w:szCs w:val="24"/>
          <w:u w:val="single"/>
        </w:rPr>
        <w:t xml:space="preserve"> and the Authority is hopeful that the </w:t>
      </w:r>
      <w:proofErr w:type="spellStart"/>
      <w:r w:rsidR="00A0073C" w:rsidRPr="004A407F">
        <w:rPr>
          <w:rFonts w:asciiTheme="minorHAnsi" w:eastAsia="Tahoma" w:hAnsiTheme="minorHAnsi" w:cstheme="minorHAnsi"/>
          <w:color w:val="000000"/>
          <w:spacing w:val="9"/>
          <w:sz w:val="24"/>
          <w:szCs w:val="24"/>
          <w:u w:val="single"/>
        </w:rPr>
        <w:t>monofill</w:t>
      </w:r>
      <w:proofErr w:type="spellEnd"/>
      <w:r w:rsidR="00A0073C" w:rsidRPr="004A407F">
        <w:rPr>
          <w:rFonts w:asciiTheme="minorHAnsi" w:eastAsia="Tahoma" w:hAnsiTheme="minorHAnsi" w:cstheme="minorHAnsi"/>
          <w:color w:val="000000"/>
          <w:spacing w:val="9"/>
          <w:sz w:val="24"/>
          <w:szCs w:val="24"/>
          <w:u w:val="single"/>
        </w:rPr>
        <w:t xml:space="preserve"> will be operating within the next five years.</w:t>
      </w:r>
      <w:r w:rsidR="00A0073C" w:rsidRPr="004A407F">
        <w:rPr>
          <w:rFonts w:asciiTheme="minorHAnsi" w:eastAsia="Tahoma" w:hAnsiTheme="minorHAnsi" w:cstheme="minorHAnsi"/>
          <w:color w:val="000000"/>
          <w:spacing w:val="9"/>
          <w:sz w:val="24"/>
          <w:szCs w:val="24"/>
        </w:rPr>
        <w:t xml:space="preserve"> </w:t>
      </w:r>
      <w:r w:rsidR="009708E4" w:rsidRPr="004A407F">
        <w:rPr>
          <w:rFonts w:asciiTheme="minorHAnsi" w:eastAsia="Tahoma" w:hAnsiTheme="minorHAnsi" w:cstheme="minorHAnsi"/>
          <w:color w:val="000000"/>
          <w:spacing w:val="9"/>
          <w:sz w:val="24"/>
          <w:szCs w:val="24"/>
        </w:rPr>
        <w:t xml:space="preserve">The tires can then be reclaimed. West Virginia's </w:t>
      </w:r>
      <w:r w:rsidR="009708E4" w:rsidRPr="004A407F">
        <w:rPr>
          <w:rFonts w:asciiTheme="minorHAnsi" w:eastAsia="Tahoma" w:hAnsiTheme="minorHAnsi" w:cstheme="minorHAnsi"/>
          <w:color w:val="000000"/>
          <w:spacing w:val="9"/>
          <w:sz w:val="24"/>
          <w:szCs w:val="24"/>
        </w:rPr>
        <w:lastRenderedPageBreak/>
        <w:t xml:space="preserve">waste tire law authorizes tire dealers to charge a fee for tire disposal when a customer purchases a new tire, even if the customer wants to take the waste tire back. The fee is generally between $1.00 - $2.00 per passenger or light duty tire. Approximately 99% of all waste tires are now handled by tire dealers and the waste tire </w:t>
      </w:r>
      <w:proofErr w:type="spellStart"/>
      <w:r w:rsidR="009708E4" w:rsidRPr="004A407F">
        <w:rPr>
          <w:rFonts w:asciiTheme="minorHAnsi" w:eastAsia="Tahoma" w:hAnsiTheme="minorHAnsi" w:cstheme="minorHAnsi"/>
          <w:color w:val="000000"/>
          <w:spacing w:val="9"/>
          <w:sz w:val="24"/>
          <w:szCs w:val="24"/>
        </w:rPr>
        <w:t>monofills</w:t>
      </w:r>
      <w:proofErr w:type="spellEnd"/>
      <w:r w:rsidR="009708E4" w:rsidRPr="004A407F">
        <w:rPr>
          <w:rFonts w:asciiTheme="minorHAnsi" w:eastAsia="Tahoma" w:hAnsiTheme="minorHAnsi" w:cstheme="minorHAnsi"/>
          <w:color w:val="000000"/>
          <w:spacing w:val="9"/>
          <w:sz w:val="24"/>
          <w:szCs w:val="24"/>
        </w:rPr>
        <w:t>.</w:t>
      </w:r>
    </w:p>
    <w:p w14:paraId="22FE0466" w14:textId="77777777" w:rsidR="00D506EF" w:rsidRPr="004A407F" w:rsidRDefault="00D506EF" w:rsidP="00007061">
      <w:pPr>
        <w:jc w:val="both"/>
        <w:rPr>
          <w:rFonts w:asciiTheme="minorHAnsi" w:hAnsiTheme="minorHAnsi" w:cstheme="minorHAnsi"/>
          <w:sz w:val="24"/>
          <w:szCs w:val="24"/>
        </w:rPr>
        <w:sectPr w:rsidR="00D506EF" w:rsidRPr="004A407F">
          <w:pgSz w:w="12240" w:h="15840"/>
          <w:pgMar w:top="1500" w:right="1320" w:bottom="995" w:left="1440" w:header="720" w:footer="720" w:gutter="0"/>
          <w:cols w:space="720"/>
        </w:sectPr>
      </w:pPr>
    </w:p>
    <w:p w14:paraId="05FB7B40" w14:textId="2DD7348C" w:rsidR="00D506EF" w:rsidRPr="004A407F" w:rsidRDefault="009708E4" w:rsidP="00007061">
      <w:pPr>
        <w:spacing w:before="2" w:line="312" w:lineRule="exact"/>
        <w:ind w:right="144" w:firstLine="720"/>
        <w:jc w:val="both"/>
        <w:textAlignment w:val="baseline"/>
        <w:rPr>
          <w:rFonts w:asciiTheme="minorHAnsi" w:eastAsia="Tahoma" w:hAnsiTheme="minorHAnsi" w:cstheme="minorHAnsi"/>
          <w:strike/>
          <w:color w:val="000000"/>
          <w:spacing w:val="10"/>
          <w:sz w:val="24"/>
          <w:szCs w:val="24"/>
        </w:rPr>
      </w:pPr>
      <w:r w:rsidRPr="004A407F">
        <w:rPr>
          <w:rFonts w:asciiTheme="minorHAnsi" w:eastAsia="Tahoma" w:hAnsiTheme="minorHAnsi" w:cstheme="minorHAnsi"/>
          <w:strike/>
          <w:color w:val="000000"/>
          <w:spacing w:val="10"/>
          <w:sz w:val="24"/>
          <w:szCs w:val="24"/>
        </w:rPr>
        <w:lastRenderedPageBreak/>
        <w:t>The Solid Waste Authority has authorized</w:t>
      </w:r>
      <w:r w:rsidRPr="004A407F">
        <w:rPr>
          <w:rFonts w:asciiTheme="minorHAnsi" w:eastAsia="Tahoma" w:hAnsiTheme="minorHAnsi" w:cstheme="minorHAnsi"/>
          <w:color w:val="000000"/>
          <w:spacing w:val="10"/>
          <w:sz w:val="24"/>
          <w:szCs w:val="24"/>
        </w:rPr>
        <w:t xml:space="preserve"> </w:t>
      </w:r>
      <w:r w:rsidR="005A1AA7" w:rsidRPr="004A407F">
        <w:rPr>
          <w:rFonts w:asciiTheme="minorHAnsi" w:eastAsia="Tahoma" w:hAnsiTheme="minorHAnsi" w:cstheme="minorHAnsi"/>
          <w:color w:val="000000"/>
          <w:spacing w:val="10"/>
          <w:sz w:val="24"/>
          <w:szCs w:val="24"/>
          <w:u w:val="single"/>
        </w:rPr>
        <w:t>There is</w:t>
      </w:r>
      <w:r w:rsidR="005A1AA7" w:rsidRPr="004A407F">
        <w:rPr>
          <w:rFonts w:asciiTheme="minorHAnsi" w:eastAsia="Tahoma" w:hAnsiTheme="minorHAnsi" w:cstheme="minorHAnsi"/>
          <w:color w:val="000000"/>
          <w:spacing w:val="10"/>
          <w:sz w:val="24"/>
          <w:szCs w:val="24"/>
        </w:rPr>
        <w:t xml:space="preserve"> </w:t>
      </w:r>
      <w:r w:rsidRPr="004A407F">
        <w:rPr>
          <w:rFonts w:asciiTheme="minorHAnsi" w:eastAsia="Tahoma" w:hAnsiTheme="minorHAnsi" w:cstheme="minorHAnsi"/>
          <w:color w:val="000000"/>
          <w:spacing w:val="10"/>
          <w:sz w:val="24"/>
          <w:szCs w:val="24"/>
        </w:rPr>
        <w:t xml:space="preserve">one recycling center in Putnam County; West Virginia Cashin Recyclables in the Nitro Industrial Park. </w:t>
      </w:r>
      <w:r w:rsidRPr="004A407F">
        <w:rPr>
          <w:rFonts w:asciiTheme="minorHAnsi" w:eastAsia="Tahoma" w:hAnsiTheme="minorHAnsi" w:cstheme="minorHAnsi"/>
          <w:strike/>
          <w:color w:val="000000"/>
          <w:spacing w:val="10"/>
          <w:sz w:val="24"/>
          <w:szCs w:val="24"/>
        </w:rPr>
        <w:t>Today that program is completely self-sufficient and is completely operated by WV Cashin recyclables</w:t>
      </w:r>
    </w:p>
    <w:p w14:paraId="1BB3F096" w14:textId="77777777" w:rsidR="00D506EF" w:rsidRPr="004A407F" w:rsidRDefault="009708E4" w:rsidP="00007061">
      <w:pPr>
        <w:spacing w:before="196" w:line="312" w:lineRule="exact"/>
        <w:ind w:right="144" w:firstLine="72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The Authority does not have any regulatory responsibility toward salvage yards. These facilities are governed by the Putnam County Commission and the Putnam County Planning Commission.</w:t>
      </w:r>
    </w:p>
    <w:p w14:paraId="61217605" w14:textId="45F6F8D9" w:rsidR="00D506EF" w:rsidRPr="004A407F" w:rsidRDefault="009708E4" w:rsidP="00007061">
      <w:pPr>
        <w:spacing w:before="188" w:line="312" w:lineRule="exact"/>
        <w:ind w:right="144" w:firstLine="720"/>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 xml:space="preserve">Recycling services offered by solid waste collection services include commercial and cardboard programs, appliance recycling in conjunction with the bulky goods program, and residential household services in selected areas of Putnam County. Waste Management offers residential recycling services in all of Putnam County south of the Kanawha River and in the </w:t>
      </w:r>
      <w:proofErr w:type="spellStart"/>
      <w:r w:rsidRPr="004A407F">
        <w:rPr>
          <w:rFonts w:asciiTheme="minorHAnsi" w:eastAsia="Tahoma" w:hAnsiTheme="minorHAnsi" w:cstheme="minorHAnsi"/>
          <w:color w:val="000000"/>
          <w:spacing w:val="9"/>
          <w:sz w:val="24"/>
          <w:szCs w:val="24"/>
        </w:rPr>
        <w:t>Poca</w:t>
      </w:r>
      <w:proofErr w:type="spellEnd"/>
      <w:r w:rsidRPr="004A407F">
        <w:rPr>
          <w:rFonts w:asciiTheme="minorHAnsi" w:eastAsia="Tahoma" w:hAnsiTheme="minorHAnsi" w:cstheme="minorHAnsi"/>
          <w:color w:val="000000"/>
          <w:spacing w:val="9"/>
          <w:sz w:val="24"/>
          <w:szCs w:val="24"/>
        </w:rPr>
        <w:t xml:space="preserve"> area. Recycled materials such as steel</w:t>
      </w:r>
      <w:r w:rsidR="00722644" w:rsidRPr="004A407F">
        <w:rPr>
          <w:rFonts w:asciiTheme="minorHAnsi" w:eastAsia="Tahoma" w:hAnsiTheme="minorHAnsi" w:cstheme="minorHAnsi"/>
          <w:color w:val="000000"/>
          <w:spacing w:val="9"/>
          <w:sz w:val="24"/>
          <w:szCs w:val="24"/>
        </w:rPr>
        <w:t xml:space="preserve">, </w:t>
      </w:r>
      <w:r w:rsidRPr="004A407F">
        <w:rPr>
          <w:rFonts w:asciiTheme="minorHAnsi" w:eastAsia="Tahoma" w:hAnsiTheme="minorHAnsi" w:cstheme="minorHAnsi"/>
          <w:color w:val="000000"/>
          <w:spacing w:val="9"/>
          <w:sz w:val="24"/>
          <w:szCs w:val="24"/>
        </w:rPr>
        <w:t>aluminum cans, cardboard, and appliances can be taken to West Virginia Cashin Recyclables.</w:t>
      </w:r>
    </w:p>
    <w:p w14:paraId="5BB97B40" w14:textId="660B7CAF" w:rsidR="00D506EF" w:rsidRPr="004A407F" w:rsidRDefault="009708E4" w:rsidP="00007061">
      <w:pPr>
        <w:spacing w:before="182" w:line="312" w:lineRule="exact"/>
        <w:ind w:right="144" w:firstLine="720"/>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The Authority continues to work with E&amp;L Sanitation and has a drop-off location located at Red House. In addition, the Authority has assisted the City of Hurricane with their one drop-off recycling center</w:t>
      </w:r>
      <w:r w:rsidR="00722644" w:rsidRPr="004A407F">
        <w:rPr>
          <w:rFonts w:asciiTheme="minorHAnsi" w:eastAsia="Tahoma" w:hAnsiTheme="minorHAnsi" w:cstheme="minorHAnsi"/>
          <w:color w:val="000000"/>
          <w:spacing w:val="9"/>
          <w:sz w:val="24"/>
          <w:szCs w:val="24"/>
        </w:rPr>
        <w:t xml:space="preserve"> </w:t>
      </w:r>
      <w:r w:rsidR="00722644" w:rsidRPr="004A407F">
        <w:rPr>
          <w:rFonts w:asciiTheme="minorHAnsi" w:eastAsia="Tahoma" w:hAnsiTheme="minorHAnsi" w:cstheme="minorHAnsi"/>
          <w:color w:val="000000"/>
          <w:spacing w:val="9"/>
          <w:sz w:val="24"/>
          <w:szCs w:val="24"/>
          <w:u w:val="single"/>
        </w:rPr>
        <w:t>including the purchase of a chipper</w:t>
      </w:r>
      <w:r w:rsidRPr="004A407F">
        <w:rPr>
          <w:rFonts w:asciiTheme="minorHAnsi" w:eastAsia="Tahoma" w:hAnsiTheme="minorHAnsi" w:cstheme="minorHAnsi"/>
          <w:color w:val="000000"/>
          <w:spacing w:val="9"/>
          <w:sz w:val="24"/>
          <w:szCs w:val="24"/>
        </w:rPr>
        <w:t xml:space="preserve">. WV Cashin Recyclables assists the Authority in meeting its' recycling goals by having drop-off locations at the </w:t>
      </w:r>
      <w:r w:rsidR="00722644" w:rsidRPr="004A407F">
        <w:rPr>
          <w:rFonts w:asciiTheme="minorHAnsi" w:eastAsia="Tahoma" w:hAnsiTheme="minorHAnsi" w:cstheme="minorHAnsi"/>
          <w:color w:val="000000"/>
          <w:spacing w:val="9"/>
          <w:sz w:val="24"/>
          <w:szCs w:val="24"/>
        </w:rPr>
        <w:t>C</w:t>
      </w:r>
      <w:r w:rsidRPr="004A407F">
        <w:rPr>
          <w:rFonts w:asciiTheme="minorHAnsi" w:eastAsia="Tahoma" w:hAnsiTheme="minorHAnsi" w:cstheme="minorHAnsi"/>
          <w:color w:val="000000"/>
          <w:spacing w:val="9"/>
          <w:sz w:val="24"/>
          <w:szCs w:val="24"/>
        </w:rPr>
        <w:t xml:space="preserve">ourthouse, </w:t>
      </w:r>
      <w:proofErr w:type="gramStart"/>
      <w:r w:rsidRPr="004A407F">
        <w:rPr>
          <w:rFonts w:asciiTheme="minorHAnsi" w:eastAsia="Tahoma" w:hAnsiTheme="minorHAnsi" w:cstheme="minorHAnsi"/>
          <w:color w:val="000000"/>
          <w:spacing w:val="9"/>
          <w:sz w:val="24"/>
          <w:szCs w:val="24"/>
        </w:rPr>
        <w:t>Nitro</w:t>
      </w:r>
      <w:proofErr w:type="gramEnd"/>
      <w:r w:rsidRPr="004A407F">
        <w:rPr>
          <w:rFonts w:asciiTheme="minorHAnsi" w:eastAsia="Tahoma" w:hAnsiTheme="minorHAnsi" w:cstheme="minorHAnsi"/>
          <w:color w:val="000000"/>
          <w:spacing w:val="9"/>
          <w:sz w:val="24"/>
          <w:szCs w:val="24"/>
        </w:rPr>
        <w:t xml:space="preserve"> and a paper recycling box in </w:t>
      </w:r>
      <w:proofErr w:type="spellStart"/>
      <w:r w:rsidRPr="004A407F">
        <w:rPr>
          <w:rFonts w:asciiTheme="minorHAnsi" w:eastAsia="Tahoma" w:hAnsiTheme="minorHAnsi" w:cstheme="minorHAnsi"/>
          <w:color w:val="000000"/>
          <w:spacing w:val="9"/>
          <w:sz w:val="24"/>
          <w:szCs w:val="24"/>
        </w:rPr>
        <w:t>Poca</w:t>
      </w:r>
      <w:proofErr w:type="spellEnd"/>
      <w:r w:rsidRPr="004A407F">
        <w:rPr>
          <w:rFonts w:asciiTheme="minorHAnsi" w:eastAsia="Tahoma" w:hAnsiTheme="minorHAnsi" w:cstheme="minorHAnsi"/>
          <w:color w:val="000000"/>
          <w:spacing w:val="9"/>
          <w:sz w:val="24"/>
          <w:szCs w:val="24"/>
        </w:rPr>
        <w:t>.</w:t>
      </w:r>
    </w:p>
    <w:p w14:paraId="75BA337E" w14:textId="77777777" w:rsidR="00D506EF" w:rsidRPr="004A407F" w:rsidRDefault="009708E4" w:rsidP="00007061">
      <w:pPr>
        <w:spacing w:before="173" w:line="312" w:lineRule="exact"/>
        <w:ind w:right="144" w:firstLine="720"/>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The Authority is now working with local solid waste collection service to expand their recycling services on selected materials. We have placed a newspaper collection box at the office of E&amp;L, Inc. and have developed a public drop-off center at WV Cashin Recyclables. The Authority has run several ads in local Putnam County newspapers about the availability of recycling services. The Putnam County Commission has authorized the placement of an office paper, newspaper, and aluminum can recycling containers at the Putnam County Courthouse</w:t>
      </w:r>
      <w:r w:rsidRPr="004A407F">
        <w:rPr>
          <w:rFonts w:asciiTheme="minorHAnsi" w:eastAsia="Tahoma" w:hAnsiTheme="minorHAnsi" w:cstheme="minorHAnsi"/>
          <w:strike/>
          <w:color w:val="000000"/>
          <w:spacing w:val="10"/>
          <w:sz w:val="24"/>
          <w:szCs w:val="24"/>
        </w:rPr>
        <w:t xml:space="preserve"> complex</w:t>
      </w:r>
      <w:r w:rsidRPr="004A407F">
        <w:rPr>
          <w:rFonts w:asciiTheme="minorHAnsi" w:eastAsia="Tahoma" w:hAnsiTheme="minorHAnsi" w:cstheme="minorHAnsi"/>
          <w:color w:val="000000"/>
          <w:spacing w:val="10"/>
          <w:sz w:val="24"/>
          <w:szCs w:val="24"/>
        </w:rPr>
        <w:t>.</w:t>
      </w:r>
    </w:p>
    <w:p w14:paraId="03566289" w14:textId="77777777" w:rsidR="00D506EF" w:rsidRPr="004A407F" w:rsidRDefault="009708E4" w:rsidP="00007061">
      <w:pPr>
        <w:spacing w:before="206" w:line="312" w:lineRule="exact"/>
        <w:ind w:firstLine="720"/>
        <w:jc w:val="both"/>
        <w:textAlignment w:val="baseline"/>
        <w:rPr>
          <w:rFonts w:asciiTheme="minorHAnsi" w:eastAsia="Tahoma" w:hAnsiTheme="minorHAnsi" w:cstheme="minorHAnsi"/>
          <w:strike/>
          <w:color w:val="000000"/>
          <w:spacing w:val="10"/>
          <w:sz w:val="24"/>
          <w:szCs w:val="24"/>
        </w:rPr>
      </w:pPr>
      <w:r w:rsidRPr="004A407F">
        <w:rPr>
          <w:rFonts w:asciiTheme="minorHAnsi" w:eastAsia="Tahoma" w:hAnsiTheme="minorHAnsi" w:cstheme="minorHAnsi"/>
          <w:strike/>
          <w:color w:val="000000"/>
          <w:spacing w:val="10"/>
          <w:sz w:val="24"/>
          <w:szCs w:val="24"/>
        </w:rPr>
        <w:t xml:space="preserve">Composting and land application of sludge has been a major solid waste concern of the Authority. The Authority works with local </w:t>
      </w:r>
      <w:proofErr w:type="gramStart"/>
      <w:r w:rsidRPr="004A407F">
        <w:rPr>
          <w:rFonts w:asciiTheme="minorHAnsi" w:eastAsia="Tahoma" w:hAnsiTheme="minorHAnsi" w:cstheme="minorHAnsi"/>
          <w:strike/>
          <w:color w:val="000000"/>
          <w:spacing w:val="10"/>
          <w:sz w:val="24"/>
          <w:szCs w:val="24"/>
        </w:rPr>
        <w:t>waste water</w:t>
      </w:r>
      <w:proofErr w:type="gramEnd"/>
      <w:r w:rsidRPr="004A407F">
        <w:rPr>
          <w:rFonts w:asciiTheme="minorHAnsi" w:eastAsia="Tahoma" w:hAnsiTheme="minorHAnsi" w:cstheme="minorHAnsi"/>
          <w:strike/>
          <w:color w:val="000000"/>
          <w:spacing w:val="10"/>
          <w:sz w:val="24"/>
          <w:szCs w:val="24"/>
        </w:rPr>
        <w:t xml:space="preserve"> treatment facilities like Nitro and St. Albans in providing beneficial uses of sludge. The Authority has developed a program that includes 16 approved farms in Putnam County. Participating operators have access to two Authority owned sludge spreaders. The goal of this program is to simultaneously reduce the cost of sludge management to local </w:t>
      </w:r>
      <w:proofErr w:type="gramStart"/>
      <w:r w:rsidRPr="004A407F">
        <w:rPr>
          <w:rFonts w:asciiTheme="minorHAnsi" w:eastAsia="Tahoma" w:hAnsiTheme="minorHAnsi" w:cstheme="minorHAnsi"/>
          <w:strike/>
          <w:color w:val="000000"/>
          <w:spacing w:val="10"/>
          <w:sz w:val="24"/>
          <w:szCs w:val="24"/>
        </w:rPr>
        <w:t>waste water</w:t>
      </w:r>
      <w:proofErr w:type="gramEnd"/>
      <w:r w:rsidRPr="004A407F">
        <w:rPr>
          <w:rFonts w:asciiTheme="minorHAnsi" w:eastAsia="Tahoma" w:hAnsiTheme="minorHAnsi" w:cstheme="minorHAnsi"/>
          <w:strike/>
          <w:color w:val="000000"/>
          <w:spacing w:val="10"/>
          <w:sz w:val="24"/>
          <w:szCs w:val="24"/>
        </w:rPr>
        <w:t xml:space="preserve"> treatment facilities, increase grass, and hay yields on pastoral acreage. This program recycles about </w:t>
      </w:r>
      <w:r w:rsidRPr="004A407F">
        <w:rPr>
          <w:rFonts w:asciiTheme="minorHAnsi" w:eastAsia="Tahoma" w:hAnsiTheme="minorHAnsi" w:cstheme="minorHAnsi"/>
          <w:strike/>
          <w:color w:val="000000"/>
          <w:spacing w:val="10"/>
          <w:sz w:val="24"/>
          <w:szCs w:val="24"/>
        </w:rPr>
        <w:lastRenderedPageBreak/>
        <w:t>1,800 tons of sludge per year and initial crop research shows higher grass yields in treated fields.</w:t>
      </w:r>
    </w:p>
    <w:p w14:paraId="240EDBB1" w14:textId="77777777" w:rsidR="00D506EF" w:rsidRPr="004A407F" w:rsidRDefault="009708E4" w:rsidP="00007061">
      <w:pPr>
        <w:spacing w:before="192" w:line="312" w:lineRule="exact"/>
        <w:ind w:right="144" w:firstLine="720"/>
        <w:jc w:val="both"/>
        <w:textAlignment w:val="baseline"/>
        <w:rPr>
          <w:rFonts w:asciiTheme="minorHAnsi" w:eastAsia="Tahoma" w:hAnsiTheme="minorHAnsi" w:cstheme="minorHAnsi"/>
          <w:strike/>
          <w:color w:val="000000"/>
          <w:spacing w:val="9"/>
          <w:sz w:val="24"/>
          <w:szCs w:val="24"/>
        </w:rPr>
      </w:pPr>
      <w:r w:rsidRPr="004A407F">
        <w:rPr>
          <w:rFonts w:asciiTheme="minorHAnsi" w:eastAsia="Tahoma" w:hAnsiTheme="minorHAnsi" w:cstheme="minorHAnsi"/>
          <w:strike/>
          <w:color w:val="000000"/>
          <w:spacing w:val="9"/>
          <w:sz w:val="24"/>
          <w:szCs w:val="24"/>
        </w:rPr>
        <w:t xml:space="preserve">In 2010, the Authority purchased a new Vermeer </w:t>
      </w:r>
      <w:proofErr w:type="gramStart"/>
      <w:r w:rsidRPr="004A407F">
        <w:rPr>
          <w:rFonts w:asciiTheme="minorHAnsi" w:eastAsia="Tahoma" w:hAnsiTheme="minorHAnsi" w:cstheme="minorHAnsi"/>
          <w:strike/>
          <w:color w:val="000000"/>
          <w:spacing w:val="9"/>
          <w:sz w:val="24"/>
          <w:szCs w:val="24"/>
        </w:rPr>
        <w:t>wood chipper</w:t>
      </w:r>
      <w:proofErr w:type="gramEnd"/>
      <w:r w:rsidRPr="004A407F">
        <w:rPr>
          <w:rFonts w:asciiTheme="minorHAnsi" w:eastAsia="Tahoma" w:hAnsiTheme="minorHAnsi" w:cstheme="minorHAnsi"/>
          <w:strike/>
          <w:color w:val="000000"/>
          <w:spacing w:val="9"/>
          <w:sz w:val="24"/>
          <w:szCs w:val="24"/>
        </w:rPr>
        <w:t xml:space="preserve"> for the City of Hurricane. The chipper is to be used for the chipping of tree limbs and tree waste from city streets and parks. The chipper will also be used for Christmas tree recycling. The program is available to all county residents on select days of each week. In 2014 the chipper was transferred to the City of Hurricane.</w:t>
      </w:r>
    </w:p>
    <w:p w14:paraId="690ED86F" w14:textId="77777777" w:rsidR="00D506EF" w:rsidRPr="004A407F" w:rsidRDefault="00D506EF" w:rsidP="00007061">
      <w:pPr>
        <w:jc w:val="both"/>
        <w:rPr>
          <w:rFonts w:asciiTheme="minorHAnsi" w:hAnsiTheme="minorHAnsi" w:cstheme="minorHAnsi"/>
          <w:sz w:val="24"/>
          <w:szCs w:val="24"/>
        </w:rPr>
        <w:sectPr w:rsidR="00D506EF" w:rsidRPr="004A407F">
          <w:pgSz w:w="12240" w:h="15840"/>
          <w:pgMar w:top="1400" w:right="1327" w:bottom="3224" w:left="1433" w:header="720" w:footer="720" w:gutter="0"/>
          <w:cols w:space="720"/>
        </w:sectPr>
      </w:pPr>
    </w:p>
    <w:p w14:paraId="799210EF" w14:textId="77777777" w:rsidR="00D506EF" w:rsidRPr="004A407F" w:rsidRDefault="009708E4" w:rsidP="00007061">
      <w:pPr>
        <w:spacing w:before="10" w:line="224" w:lineRule="exact"/>
        <w:jc w:val="both"/>
        <w:textAlignment w:val="baseline"/>
        <w:rPr>
          <w:rFonts w:asciiTheme="minorHAnsi" w:eastAsia="Tahoma" w:hAnsiTheme="minorHAnsi" w:cstheme="minorHAnsi"/>
          <w:b/>
          <w:color w:val="000000"/>
          <w:spacing w:val="-2"/>
          <w:sz w:val="24"/>
          <w:szCs w:val="24"/>
        </w:rPr>
      </w:pPr>
      <w:r w:rsidRPr="004A407F">
        <w:rPr>
          <w:rFonts w:asciiTheme="minorHAnsi" w:eastAsia="Tahoma" w:hAnsiTheme="minorHAnsi" w:cstheme="minorHAnsi"/>
          <w:b/>
          <w:color w:val="000000"/>
          <w:spacing w:val="-2"/>
          <w:sz w:val="24"/>
          <w:szCs w:val="24"/>
        </w:rPr>
        <w:lastRenderedPageBreak/>
        <w:t>FUNDING STRATEGY</w:t>
      </w:r>
    </w:p>
    <w:p w14:paraId="73A08F44" w14:textId="3C0A7A82" w:rsidR="00D506EF" w:rsidRPr="004A407F" w:rsidRDefault="009708E4" w:rsidP="00007061">
      <w:pPr>
        <w:spacing w:before="288" w:line="318" w:lineRule="exact"/>
        <w:ind w:right="144"/>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For each fiscal year, the Solid Waste Authority shall review the previously listed goals. The objectives of the Solid Waste Authority are to work towards achieving and maintaining the previously listed goals. Incorporated in this plan is an outline of our projected yearly activities as they relate to our long-term goals.</w:t>
      </w:r>
    </w:p>
    <w:p w14:paraId="71A51A03" w14:textId="77777777" w:rsidR="00D506EF" w:rsidRPr="004A407F" w:rsidRDefault="009708E4" w:rsidP="00007061">
      <w:pPr>
        <w:spacing w:before="263" w:line="236" w:lineRule="exact"/>
        <w:ind w:left="792"/>
        <w:jc w:val="both"/>
        <w:textAlignment w:val="baseline"/>
        <w:rPr>
          <w:rFonts w:asciiTheme="minorHAnsi" w:eastAsia="Tahoma" w:hAnsiTheme="minorHAnsi" w:cstheme="minorHAnsi"/>
          <w:color w:val="000000"/>
          <w:spacing w:val="6"/>
          <w:sz w:val="24"/>
          <w:szCs w:val="24"/>
        </w:rPr>
      </w:pPr>
      <w:r w:rsidRPr="004A407F">
        <w:rPr>
          <w:rFonts w:asciiTheme="minorHAnsi" w:eastAsia="Tahoma" w:hAnsiTheme="minorHAnsi" w:cstheme="minorHAnsi"/>
          <w:color w:val="000000"/>
          <w:spacing w:val="6"/>
          <w:sz w:val="24"/>
          <w:szCs w:val="24"/>
        </w:rPr>
        <w:t>In carrying out the goals of this plan, the Authority has access to the following financial resources:</w:t>
      </w:r>
    </w:p>
    <w:p w14:paraId="65E3DE19" w14:textId="1E26CE3B" w:rsidR="00D506EF" w:rsidRPr="004A407F" w:rsidRDefault="009708E4" w:rsidP="00007061">
      <w:pPr>
        <w:numPr>
          <w:ilvl w:val="0"/>
          <w:numId w:val="3"/>
        </w:numPr>
        <w:tabs>
          <w:tab w:val="clear" w:pos="288"/>
          <w:tab w:val="left" w:pos="1080"/>
        </w:tabs>
        <w:spacing w:before="285" w:line="233" w:lineRule="exact"/>
        <w:ind w:left="1080" w:hanging="288"/>
        <w:jc w:val="both"/>
        <w:textAlignment w:val="baseline"/>
        <w:rPr>
          <w:rFonts w:asciiTheme="minorHAnsi" w:eastAsia="Tahoma" w:hAnsiTheme="minorHAnsi" w:cstheme="minorHAnsi"/>
          <w:color w:val="000000"/>
          <w:spacing w:val="11"/>
          <w:sz w:val="24"/>
          <w:szCs w:val="24"/>
        </w:rPr>
      </w:pPr>
      <w:r w:rsidRPr="004A407F">
        <w:rPr>
          <w:rFonts w:asciiTheme="minorHAnsi" w:eastAsia="Tahoma" w:hAnsiTheme="minorHAnsi" w:cstheme="minorHAnsi"/>
          <w:color w:val="000000"/>
          <w:spacing w:val="11"/>
          <w:sz w:val="24"/>
          <w:szCs w:val="24"/>
        </w:rPr>
        <w:t xml:space="preserve">A monthly </w:t>
      </w:r>
      <w:r w:rsidRPr="004A407F">
        <w:rPr>
          <w:rFonts w:asciiTheme="minorHAnsi" w:eastAsia="Tahoma" w:hAnsiTheme="minorHAnsi" w:cstheme="minorHAnsi"/>
          <w:strike/>
          <w:color w:val="000000"/>
          <w:spacing w:val="11"/>
          <w:sz w:val="24"/>
          <w:szCs w:val="24"/>
        </w:rPr>
        <w:t>stipend</w:t>
      </w:r>
      <w:r w:rsidRPr="004A407F">
        <w:rPr>
          <w:rFonts w:asciiTheme="minorHAnsi" w:eastAsia="Tahoma" w:hAnsiTheme="minorHAnsi" w:cstheme="minorHAnsi"/>
          <w:color w:val="000000"/>
          <w:spacing w:val="11"/>
          <w:sz w:val="24"/>
          <w:szCs w:val="24"/>
        </w:rPr>
        <w:t xml:space="preserve"> </w:t>
      </w:r>
      <w:r w:rsidR="00191C54" w:rsidRPr="004A407F">
        <w:rPr>
          <w:rFonts w:asciiTheme="minorHAnsi" w:eastAsia="Tahoma" w:hAnsiTheme="minorHAnsi" w:cstheme="minorHAnsi"/>
          <w:color w:val="000000"/>
          <w:spacing w:val="11"/>
          <w:sz w:val="24"/>
          <w:szCs w:val="24"/>
          <w:u w:val="single"/>
        </w:rPr>
        <w:t xml:space="preserve">assessment fee </w:t>
      </w:r>
      <w:r w:rsidRPr="004A407F">
        <w:rPr>
          <w:rFonts w:asciiTheme="minorHAnsi" w:eastAsia="Tahoma" w:hAnsiTheme="minorHAnsi" w:cstheme="minorHAnsi"/>
          <w:color w:val="000000"/>
          <w:spacing w:val="11"/>
          <w:sz w:val="24"/>
          <w:szCs w:val="24"/>
        </w:rPr>
        <w:t>from the West Virginia Solid Waste Management Board.</w:t>
      </w:r>
    </w:p>
    <w:p w14:paraId="71CC4C68" w14:textId="77777777" w:rsidR="00D506EF" w:rsidRPr="004A407F" w:rsidRDefault="009708E4" w:rsidP="00007061">
      <w:pPr>
        <w:numPr>
          <w:ilvl w:val="0"/>
          <w:numId w:val="3"/>
        </w:numPr>
        <w:tabs>
          <w:tab w:val="clear" w:pos="288"/>
          <w:tab w:val="left" w:pos="1080"/>
        </w:tabs>
        <w:spacing w:line="302" w:lineRule="exact"/>
        <w:ind w:left="1080" w:right="792" w:hanging="288"/>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Recycling or solid waste management grants from the Department of Environmental Protection, and the West Virginia Solid Waste Management Board.</w:t>
      </w:r>
    </w:p>
    <w:p w14:paraId="459C1E21" w14:textId="77777777" w:rsidR="00D506EF" w:rsidRPr="004A407F" w:rsidRDefault="009708E4" w:rsidP="00007061">
      <w:pPr>
        <w:numPr>
          <w:ilvl w:val="0"/>
          <w:numId w:val="3"/>
        </w:numPr>
        <w:tabs>
          <w:tab w:val="clear" w:pos="288"/>
          <w:tab w:val="left" w:pos="1080"/>
        </w:tabs>
        <w:spacing w:before="70" w:line="228" w:lineRule="exact"/>
        <w:ind w:left="1080" w:hanging="288"/>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State funds made available for open dump cleanup and waste tire removal.</w:t>
      </w:r>
    </w:p>
    <w:p w14:paraId="113CA4A5" w14:textId="77777777" w:rsidR="00D506EF" w:rsidRPr="004A407F" w:rsidRDefault="009708E4" w:rsidP="00007061">
      <w:pPr>
        <w:numPr>
          <w:ilvl w:val="0"/>
          <w:numId w:val="3"/>
        </w:numPr>
        <w:tabs>
          <w:tab w:val="clear" w:pos="288"/>
          <w:tab w:val="left" w:pos="1080"/>
        </w:tabs>
        <w:spacing w:line="309" w:lineRule="exact"/>
        <w:ind w:left="1080" w:right="360" w:hanging="288"/>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A monthly assessment fee of $0.50 per ton levied on solid waste disposed of at landfills in Putnam County.</w:t>
      </w:r>
    </w:p>
    <w:p w14:paraId="5E84FA73" w14:textId="531FF105" w:rsidR="00D506EF" w:rsidRPr="004A407F" w:rsidRDefault="009708E4" w:rsidP="00007061">
      <w:pPr>
        <w:spacing w:before="197" w:line="308" w:lineRule="exact"/>
        <w:ind w:right="144" w:firstLine="792"/>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 xml:space="preserve">Currently, the Putnam County Solid Waste Authority receives about </w:t>
      </w:r>
      <w:r w:rsidRPr="004A407F">
        <w:rPr>
          <w:rFonts w:asciiTheme="minorHAnsi" w:eastAsia="Tahoma" w:hAnsiTheme="minorHAnsi" w:cstheme="minorHAnsi"/>
          <w:strike/>
          <w:color w:val="000000"/>
          <w:spacing w:val="9"/>
          <w:sz w:val="24"/>
          <w:szCs w:val="24"/>
        </w:rPr>
        <w:t>$124,000</w:t>
      </w:r>
      <w:r w:rsidRPr="004A407F">
        <w:rPr>
          <w:rFonts w:asciiTheme="minorHAnsi" w:eastAsia="Tahoma" w:hAnsiTheme="minorHAnsi" w:cstheme="minorHAnsi"/>
          <w:color w:val="000000"/>
          <w:spacing w:val="9"/>
          <w:sz w:val="24"/>
          <w:szCs w:val="24"/>
        </w:rPr>
        <w:t xml:space="preserve"> </w:t>
      </w:r>
      <w:r w:rsidR="00722644" w:rsidRPr="004A407F">
        <w:rPr>
          <w:rFonts w:asciiTheme="minorHAnsi" w:eastAsia="Tahoma" w:hAnsiTheme="minorHAnsi" w:cstheme="minorHAnsi"/>
          <w:color w:val="000000"/>
          <w:spacing w:val="9"/>
          <w:sz w:val="24"/>
          <w:szCs w:val="24"/>
          <w:u w:val="single"/>
        </w:rPr>
        <w:t>$95,000.00</w:t>
      </w:r>
      <w:r w:rsidR="00722644" w:rsidRPr="004A407F">
        <w:rPr>
          <w:rFonts w:asciiTheme="minorHAnsi" w:eastAsia="Tahoma" w:hAnsiTheme="minorHAnsi" w:cstheme="minorHAnsi"/>
          <w:color w:val="000000"/>
          <w:spacing w:val="9"/>
          <w:sz w:val="24"/>
          <w:szCs w:val="24"/>
        </w:rPr>
        <w:t xml:space="preserve"> </w:t>
      </w:r>
      <w:r w:rsidRPr="004A407F">
        <w:rPr>
          <w:rFonts w:asciiTheme="minorHAnsi" w:eastAsia="Tahoma" w:hAnsiTheme="minorHAnsi" w:cstheme="minorHAnsi"/>
          <w:color w:val="000000"/>
          <w:spacing w:val="9"/>
          <w:sz w:val="24"/>
          <w:szCs w:val="24"/>
        </w:rPr>
        <w:t xml:space="preserve">per year from the county assessment. The Authority receives approximately </w:t>
      </w:r>
      <w:r w:rsidRPr="004A407F">
        <w:rPr>
          <w:rFonts w:asciiTheme="minorHAnsi" w:eastAsia="Tahoma" w:hAnsiTheme="minorHAnsi" w:cstheme="minorHAnsi"/>
          <w:color w:val="000000"/>
          <w:spacing w:val="9"/>
          <w:sz w:val="24"/>
          <w:szCs w:val="24"/>
          <w:u w:val="single"/>
        </w:rPr>
        <w:t>$2</w:t>
      </w:r>
      <w:r w:rsidR="00191C54" w:rsidRPr="004A407F">
        <w:rPr>
          <w:rFonts w:asciiTheme="minorHAnsi" w:eastAsia="Tahoma" w:hAnsiTheme="minorHAnsi" w:cstheme="minorHAnsi"/>
          <w:color w:val="000000"/>
          <w:spacing w:val="9"/>
          <w:sz w:val="24"/>
          <w:szCs w:val="24"/>
          <w:u w:val="single"/>
        </w:rPr>
        <w:t>5,0</w:t>
      </w:r>
      <w:r w:rsidRPr="004A407F">
        <w:rPr>
          <w:rFonts w:asciiTheme="minorHAnsi" w:eastAsia="Tahoma" w:hAnsiTheme="minorHAnsi" w:cstheme="minorHAnsi"/>
          <w:color w:val="000000"/>
          <w:spacing w:val="9"/>
          <w:sz w:val="24"/>
          <w:szCs w:val="24"/>
          <w:u w:val="single"/>
        </w:rPr>
        <w:t>00</w:t>
      </w:r>
      <w:r w:rsidRPr="004A407F">
        <w:rPr>
          <w:rFonts w:asciiTheme="minorHAnsi" w:eastAsia="Tahoma" w:hAnsiTheme="minorHAnsi" w:cstheme="minorHAnsi"/>
          <w:color w:val="000000"/>
          <w:spacing w:val="9"/>
          <w:sz w:val="24"/>
          <w:szCs w:val="24"/>
        </w:rPr>
        <w:t xml:space="preserve"> per year from the WV Solid Waste Management Board. The Authority currently spends about $97,000 per year on solid waste programs. The Authority has made major purchases of equipment utilizing available grant funds. The Authority has no outstanding debts.</w:t>
      </w:r>
    </w:p>
    <w:p w14:paraId="2E88E392" w14:textId="1C6E8518" w:rsidR="00D506EF" w:rsidRPr="004A407F" w:rsidRDefault="009708E4" w:rsidP="00007061">
      <w:pPr>
        <w:spacing w:before="205" w:line="304" w:lineRule="exact"/>
        <w:ind w:right="792" w:firstLine="792"/>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The Putnam County Solid Waste Authority has utilized existing income and grants for the following activities</w:t>
      </w:r>
      <w:r w:rsidR="00007061">
        <w:rPr>
          <w:rFonts w:asciiTheme="minorHAnsi" w:eastAsia="Tahoma" w:hAnsiTheme="minorHAnsi" w:cstheme="minorHAnsi"/>
          <w:color w:val="000000"/>
          <w:sz w:val="24"/>
          <w:szCs w:val="24"/>
        </w:rPr>
        <w:t>:</w:t>
      </w:r>
    </w:p>
    <w:p w14:paraId="548F310E" w14:textId="77777777" w:rsidR="00D506EF" w:rsidRPr="004A407F" w:rsidRDefault="009708E4" w:rsidP="00007061">
      <w:pPr>
        <w:numPr>
          <w:ilvl w:val="0"/>
          <w:numId w:val="4"/>
        </w:numPr>
        <w:tabs>
          <w:tab w:val="clear" w:pos="360"/>
          <w:tab w:val="left" w:pos="792"/>
        </w:tabs>
        <w:spacing w:before="300" w:line="226" w:lineRule="exact"/>
        <w:ind w:left="432"/>
        <w:jc w:val="both"/>
        <w:textAlignment w:val="baseline"/>
        <w:rPr>
          <w:rFonts w:asciiTheme="minorHAnsi" w:eastAsia="Tahoma" w:hAnsiTheme="minorHAnsi" w:cstheme="minorHAnsi"/>
          <w:color w:val="000000"/>
          <w:spacing w:val="3"/>
          <w:sz w:val="24"/>
          <w:szCs w:val="24"/>
        </w:rPr>
      </w:pPr>
      <w:r w:rsidRPr="004A407F">
        <w:rPr>
          <w:rFonts w:asciiTheme="minorHAnsi" w:eastAsia="Tahoma" w:hAnsiTheme="minorHAnsi" w:cstheme="minorHAnsi"/>
          <w:color w:val="000000"/>
          <w:spacing w:val="3"/>
          <w:sz w:val="24"/>
          <w:szCs w:val="24"/>
        </w:rPr>
        <w:t>Personnel</w:t>
      </w:r>
    </w:p>
    <w:p w14:paraId="1459B7D6" w14:textId="77777777" w:rsidR="00D506EF" w:rsidRPr="004A407F" w:rsidRDefault="009708E4" w:rsidP="00007061">
      <w:pPr>
        <w:numPr>
          <w:ilvl w:val="0"/>
          <w:numId w:val="4"/>
        </w:numPr>
        <w:tabs>
          <w:tab w:val="clear" w:pos="360"/>
          <w:tab w:val="left" w:pos="792"/>
        </w:tabs>
        <w:spacing w:before="96" w:line="231" w:lineRule="exact"/>
        <w:ind w:left="432"/>
        <w:jc w:val="both"/>
        <w:textAlignment w:val="baseline"/>
        <w:rPr>
          <w:rFonts w:asciiTheme="minorHAnsi" w:eastAsia="Tahoma" w:hAnsiTheme="minorHAnsi" w:cstheme="minorHAnsi"/>
          <w:color w:val="000000"/>
          <w:spacing w:val="8"/>
          <w:sz w:val="24"/>
          <w:szCs w:val="24"/>
        </w:rPr>
      </w:pPr>
      <w:r w:rsidRPr="004A407F">
        <w:rPr>
          <w:rFonts w:asciiTheme="minorHAnsi" w:eastAsia="Tahoma" w:hAnsiTheme="minorHAnsi" w:cstheme="minorHAnsi"/>
          <w:color w:val="000000"/>
          <w:spacing w:val="8"/>
          <w:sz w:val="24"/>
          <w:szCs w:val="24"/>
        </w:rPr>
        <w:t>Countywide Cleanup</w:t>
      </w:r>
    </w:p>
    <w:p w14:paraId="50EE46BC" w14:textId="77777777" w:rsidR="00D506EF" w:rsidRPr="004A407F" w:rsidRDefault="009708E4" w:rsidP="00007061">
      <w:pPr>
        <w:numPr>
          <w:ilvl w:val="0"/>
          <w:numId w:val="4"/>
        </w:numPr>
        <w:tabs>
          <w:tab w:val="clear" w:pos="360"/>
          <w:tab w:val="left" w:pos="792"/>
        </w:tabs>
        <w:spacing w:before="85" w:line="232" w:lineRule="exact"/>
        <w:ind w:left="432"/>
        <w:jc w:val="both"/>
        <w:textAlignment w:val="baseline"/>
        <w:rPr>
          <w:rFonts w:asciiTheme="minorHAnsi" w:eastAsia="Tahoma" w:hAnsiTheme="minorHAnsi" w:cstheme="minorHAnsi"/>
          <w:color w:val="000000"/>
          <w:spacing w:val="8"/>
          <w:sz w:val="24"/>
          <w:szCs w:val="24"/>
        </w:rPr>
      </w:pPr>
      <w:r w:rsidRPr="004A407F">
        <w:rPr>
          <w:rFonts w:asciiTheme="minorHAnsi" w:eastAsia="Tahoma" w:hAnsiTheme="minorHAnsi" w:cstheme="minorHAnsi"/>
          <w:color w:val="000000"/>
          <w:spacing w:val="8"/>
          <w:sz w:val="24"/>
          <w:szCs w:val="24"/>
        </w:rPr>
        <w:t>"Pick It Up Putnam" Litter Control Program</w:t>
      </w:r>
    </w:p>
    <w:p w14:paraId="601C8AC3" w14:textId="77777777" w:rsidR="00D506EF" w:rsidRPr="004A407F" w:rsidRDefault="009708E4" w:rsidP="00007061">
      <w:pPr>
        <w:numPr>
          <w:ilvl w:val="0"/>
          <w:numId w:val="4"/>
        </w:numPr>
        <w:tabs>
          <w:tab w:val="clear" w:pos="360"/>
          <w:tab w:val="left" w:pos="792"/>
        </w:tabs>
        <w:spacing w:before="92" w:line="229" w:lineRule="exact"/>
        <w:ind w:left="432"/>
        <w:jc w:val="both"/>
        <w:textAlignment w:val="baseline"/>
        <w:rPr>
          <w:rFonts w:asciiTheme="minorHAnsi" w:eastAsia="Tahoma" w:hAnsiTheme="minorHAnsi" w:cstheme="minorHAnsi"/>
          <w:color w:val="000000"/>
          <w:spacing w:val="8"/>
          <w:sz w:val="24"/>
          <w:szCs w:val="24"/>
        </w:rPr>
      </w:pPr>
      <w:r w:rsidRPr="004A407F">
        <w:rPr>
          <w:rFonts w:asciiTheme="minorHAnsi" w:eastAsia="Tahoma" w:hAnsiTheme="minorHAnsi" w:cstheme="minorHAnsi"/>
          <w:color w:val="000000"/>
          <w:spacing w:val="8"/>
          <w:sz w:val="24"/>
          <w:szCs w:val="24"/>
        </w:rPr>
        <w:t>Mandatory Disposal</w:t>
      </w:r>
    </w:p>
    <w:p w14:paraId="42044D55" w14:textId="77777777" w:rsidR="00D506EF" w:rsidRPr="004A407F" w:rsidRDefault="009708E4" w:rsidP="00007061">
      <w:pPr>
        <w:numPr>
          <w:ilvl w:val="0"/>
          <w:numId w:val="4"/>
        </w:numPr>
        <w:tabs>
          <w:tab w:val="clear" w:pos="360"/>
          <w:tab w:val="left" w:pos="792"/>
        </w:tabs>
        <w:spacing w:before="96" w:line="231" w:lineRule="exact"/>
        <w:ind w:left="432"/>
        <w:jc w:val="both"/>
        <w:textAlignment w:val="baseline"/>
        <w:rPr>
          <w:rFonts w:asciiTheme="minorHAnsi" w:eastAsia="Tahoma" w:hAnsiTheme="minorHAnsi" w:cstheme="minorHAnsi"/>
          <w:color w:val="000000"/>
          <w:spacing w:val="1"/>
          <w:sz w:val="24"/>
          <w:szCs w:val="24"/>
        </w:rPr>
      </w:pPr>
      <w:r w:rsidRPr="004A407F">
        <w:rPr>
          <w:rFonts w:asciiTheme="minorHAnsi" w:eastAsia="Tahoma" w:hAnsiTheme="minorHAnsi" w:cstheme="minorHAnsi"/>
          <w:color w:val="000000"/>
          <w:spacing w:val="1"/>
          <w:sz w:val="24"/>
          <w:szCs w:val="24"/>
        </w:rPr>
        <w:t>Recycling</w:t>
      </w:r>
    </w:p>
    <w:p w14:paraId="3A177E56" w14:textId="4E0CFE3A" w:rsidR="00D506EF" w:rsidRPr="004A407F" w:rsidRDefault="00722644" w:rsidP="00007061">
      <w:pPr>
        <w:numPr>
          <w:ilvl w:val="0"/>
          <w:numId w:val="4"/>
        </w:numPr>
        <w:tabs>
          <w:tab w:val="clear" w:pos="360"/>
          <w:tab w:val="left" w:pos="792"/>
        </w:tabs>
        <w:spacing w:before="91" w:line="226" w:lineRule="exact"/>
        <w:ind w:left="432"/>
        <w:jc w:val="both"/>
        <w:textAlignment w:val="baseline"/>
        <w:rPr>
          <w:rFonts w:asciiTheme="minorHAnsi" w:eastAsia="Tahoma" w:hAnsiTheme="minorHAnsi" w:cstheme="minorHAnsi"/>
          <w:strike/>
          <w:color w:val="000000"/>
          <w:spacing w:val="8"/>
          <w:sz w:val="24"/>
          <w:szCs w:val="24"/>
        </w:rPr>
      </w:pPr>
      <w:r w:rsidRPr="004A407F">
        <w:rPr>
          <w:rFonts w:asciiTheme="minorHAnsi" w:eastAsia="Tahoma" w:hAnsiTheme="minorHAnsi" w:cstheme="minorHAnsi"/>
          <w:color w:val="000000"/>
          <w:spacing w:val="8"/>
          <w:sz w:val="24"/>
          <w:szCs w:val="24"/>
          <w:u w:val="single"/>
        </w:rPr>
        <w:t xml:space="preserve">Public and In-school </w:t>
      </w:r>
      <w:r w:rsidR="009708E4" w:rsidRPr="004A407F">
        <w:rPr>
          <w:rFonts w:asciiTheme="minorHAnsi" w:eastAsia="Tahoma" w:hAnsiTheme="minorHAnsi" w:cstheme="minorHAnsi"/>
          <w:color w:val="000000"/>
          <w:spacing w:val="8"/>
          <w:sz w:val="24"/>
          <w:szCs w:val="24"/>
        </w:rPr>
        <w:t>Educatio</w:t>
      </w:r>
      <w:r w:rsidR="009708E4" w:rsidRPr="004A407F">
        <w:rPr>
          <w:rFonts w:asciiTheme="minorHAnsi" w:eastAsia="Tahoma" w:hAnsiTheme="minorHAnsi" w:cstheme="minorHAnsi"/>
          <w:strike/>
          <w:color w:val="000000"/>
          <w:spacing w:val="8"/>
          <w:sz w:val="24"/>
          <w:szCs w:val="24"/>
        </w:rPr>
        <w:t>n and Advertising</w:t>
      </w:r>
    </w:p>
    <w:p w14:paraId="32567585" w14:textId="77777777" w:rsidR="00D506EF" w:rsidRPr="004A407F" w:rsidRDefault="009708E4" w:rsidP="00007061">
      <w:pPr>
        <w:numPr>
          <w:ilvl w:val="0"/>
          <w:numId w:val="4"/>
        </w:numPr>
        <w:tabs>
          <w:tab w:val="clear" w:pos="360"/>
          <w:tab w:val="left" w:pos="792"/>
        </w:tabs>
        <w:spacing w:before="99" w:line="227" w:lineRule="exact"/>
        <w:ind w:left="432"/>
        <w:jc w:val="both"/>
        <w:textAlignment w:val="baseline"/>
        <w:rPr>
          <w:rFonts w:asciiTheme="minorHAnsi" w:eastAsia="Tahoma" w:hAnsiTheme="minorHAnsi" w:cstheme="minorHAnsi"/>
          <w:color w:val="000000"/>
          <w:spacing w:val="8"/>
          <w:sz w:val="24"/>
          <w:szCs w:val="24"/>
        </w:rPr>
      </w:pPr>
      <w:r w:rsidRPr="004A407F">
        <w:rPr>
          <w:rFonts w:asciiTheme="minorHAnsi" w:eastAsia="Tahoma" w:hAnsiTheme="minorHAnsi" w:cstheme="minorHAnsi"/>
          <w:color w:val="000000"/>
          <w:spacing w:val="8"/>
          <w:sz w:val="24"/>
          <w:szCs w:val="24"/>
        </w:rPr>
        <w:t>Dilapidated Buildings</w:t>
      </w:r>
    </w:p>
    <w:p w14:paraId="39E745B6" w14:textId="77777777" w:rsidR="00D506EF" w:rsidRPr="004A407F" w:rsidRDefault="009708E4" w:rsidP="00007061">
      <w:pPr>
        <w:numPr>
          <w:ilvl w:val="0"/>
          <w:numId w:val="4"/>
        </w:numPr>
        <w:tabs>
          <w:tab w:val="clear" w:pos="360"/>
          <w:tab w:val="left" w:pos="792"/>
        </w:tabs>
        <w:spacing w:before="95" w:line="227" w:lineRule="exact"/>
        <w:ind w:left="432"/>
        <w:jc w:val="both"/>
        <w:textAlignment w:val="baseline"/>
        <w:rPr>
          <w:rFonts w:asciiTheme="minorHAnsi" w:eastAsia="Tahoma" w:hAnsiTheme="minorHAnsi" w:cstheme="minorHAnsi"/>
          <w:color w:val="000000"/>
          <w:spacing w:val="8"/>
          <w:sz w:val="24"/>
          <w:szCs w:val="24"/>
        </w:rPr>
      </w:pPr>
      <w:r w:rsidRPr="004A407F">
        <w:rPr>
          <w:rFonts w:asciiTheme="minorHAnsi" w:eastAsia="Tahoma" w:hAnsiTheme="minorHAnsi" w:cstheme="minorHAnsi"/>
          <w:color w:val="000000"/>
          <w:spacing w:val="8"/>
          <w:sz w:val="24"/>
          <w:szCs w:val="24"/>
        </w:rPr>
        <w:t>Open Dump Cleanup</w:t>
      </w:r>
    </w:p>
    <w:p w14:paraId="786A1B26" w14:textId="77777777" w:rsidR="00D506EF" w:rsidRPr="004A407F" w:rsidRDefault="009708E4" w:rsidP="00007061">
      <w:pPr>
        <w:numPr>
          <w:ilvl w:val="0"/>
          <w:numId w:val="4"/>
        </w:numPr>
        <w:tabs>
          <w:tab w:val="clear" w:pos="360"/>
          <w:tab w:val="left" w:pos="792"/>
        </w:tabs>
        <w:spacing w:before="89" w:line="226" w:lineRule="exact"/>
        <w:ind w:left="432"/>
        <w:jc w:val="both"/>
        <w:textAlignment w:val="baseline"/>
        <w:rPr>
          <w:rFonts w:asciiTheme="minorHAnsi" w:eastAsia="Tahoma" w:hAnsiTheme="minorHAnsi" w:cstheme="minorHAnsi"/>
          <w:color w:val="000000"/>
          <w:spacing w:val="6"/>
          <w:sz w:val="24"/>
          <w:szCs w:val="24"/>
        </w:rPr>
      </w:pPr>
      <w:r w:rsidRPr="004A407F">
        <w:rPr>
          <w:rFonts w:asciiTheme="minorHAnsi" w:eastAsia="Tahoma" w:hAnsiTheme="minorHAnsi" w:cstheme="minorHAnsi"/>
          <w:color w:val="000000"/>
          <w:spacing w:val="6"/>
          <w:sz w:val="24"/>
          <w:szCs w:val="24"/>
        </w:rPr>
        <w:t>Disaster Assistance</w:t>
      </w:r>
    </w:p>
    <w:p w14:paraId="19A07E50" w14:textId="77777777" w:rsidR="00D506EF" w:rsidRPr="004A407F" w:rsidRDefault="009708E4" w:rsidP="00007061">
      <w:pPr>
        <w:numPr>
          <w:ilvl w:val="0"/>
          <w:numId w:val="4"/>
        </w:numPr>
        <w:tabs>
          <w:tab w:val="clear" w:pos="360"/>
          <w:tab w:val="left" w:pos="792"/>
        </w:tabs>
        <w:spacing w:before="104" w:line="229" w:lineRule="exact"/>
        <w:ind w:left="432"/>
        <w:jc w:val="both"/>
        <w:textAlignment w:val="baseline"/>
        <w:rPr>
          <w:rFonts w:asciiTheme="minorHAnsi" w:eastAsia="Tahoma" w:hAnsiTheme="minorHAnsi" w:cstheme="minorHAnsi"/>
          <w:strike/>
          <w:color w:val="000000"/>
          <w:spacing w:val="8"/>
          <w:sz w:val="24"/>
          <w:szCs w:val="24"/>
        </w:rPr>
      </w:pPr>
      <w:r w:rsidRPr="004A407F">
        <w:rPr>
          <w:rFonts w:asciiTheme="minorHAnsi" w:eastAsia="Tahoma" w:hAnsiTheme="minorHAnsi" w:cstheme="minorHAnsi"/>
          <w:strike/>
          <w:color w:val="000000"/>
          <w:spacing w:val="8"/>
          <w:sz w:val="24"/>
          <w:szCs w:val="24"/>
        </w:rPr>
        <w:t>Composting/Sludge</w:t>
      </w:r>
    </w:p>
    <w:p w14:paraId="3D1A8021" w14:textId="77777777" w:rsidR="00D506EF" w:rsidRPr="004A407F" w:rsidRDefault="009708E4" w:rsidP="00007061">
      <w:pPr>
        <w:numPr>
          <w:ilvl w:val="0"/>
          <w:numId w:val="4"/>
        </w:numPr>
        <w:tabs>
          <w:tab w:val="clear" w:pos="360"/>
          <w:tab w:val="left" w:pos="792"/>
        </w:tabs>
        <w:spacing w:before="90" w:line="231" w:lineRule="exact"/>
        <w:ind w:left="432"/>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Mobile Home Recycling</w:t>
      </w:r>
    </w:p>
    <w:p w14:paraId="3CB24D40" w14:textId="620D28FE" w:rsidR="00D506EF" w:rsidRPr="004A407F" w:rsidRDefault="009708E4" w:rsidP="00007061">
      <w:pPr>
        <w:numPr>
          <w:ilvl w:val="0"/>
          <w:numId w:val="4"/>
        </w:numPr>
        <w:tabs>
          <w:tab w:val="clear" w:pos="360"/>
          <w:tab w:val="left" w:pos="792"/>
        </w:tabs>
        <w:spacing w:before="87" w:line="226" w:lineRule="exact"/>
        <w:ind w:left="432"/>
        <w:jc w:val="both"/>
        <w:textAlignment w:val="baseline"/>
        <w:rPr>
          <w:rFonts w:asciiTheme="minorHAnsi" w:eastAsia="Tahoma" w:hAnsiTheme="minorHAnsi" w:cstheme="minorHAnsi"/>
          <w:strike/>
          <w:color w:val="000000"/>
          <w:spacing w:val="5"/>
          <w:sz w:val="24"/>
          <w:szCs w:val="24"/>
        </w:rPr>
      </w:pPr>
      <w:r w:rsidRPr="004A407F">
        <w:rPr>
          <w:rFonts w:asciiTheme="minorHAnsi" w:eastAsia="Tahoma" w:hAnsiTheme="minorHAnsi" w:cstheme="minorHAnsi"/>
          <w:strike/>
          <w:color w:val="000000"/>
          <w:spacing w:val="5"/>
          <w:sz w:val="24"/>
          <w:szCs w:val="24"/>
        </w:rPr>
        <w:t>E-Waste Events</w:t>
      </w:r>
    </w:p>
    <w:p w14:paraId="2DEA89A4" w14:textId="79EB79B8" w:rsidR="00722644" w:rsidRPr="004A407F" w:rsidRDefault="00722644" w:rsidP="00007061">
      <w:pPr>
        <w:numPr>
          <w:ilvl w:val="0"/>
          <w:numId w:val="4"/>
        </w:numPr>
        <w:tabs>
          <w:tab w:val="clear" w:pos="360"/>
          <w:tab w:val="left" w:pos="792"/>
        </w:tabs>
        <w:spacing w:before="87" w:line="226" w:lineRule="exact"/>
        <w:ind w:left="432"/>
        <w:jc w:val="both"/>
        <w:textAlignment w:val="baseline"/>
        <w:rPr>
          <w:rFonts w:asciiTheme="minorHAnsi" w:eastAsia="Tahoma" w:hAnsiTheme="minorHAnsi" w:cstheme="minorHAnsi"/>
          <w:strike/>
          <w:color w:val="000000"/>
          <w:spacing w:val="5"/>
          <w:sz w:val="24"/>
          <w:szCs w:val="24"/>
        </w:rPr>
      </w:pPr>
      <w:r w:rsidRPr="004A407F">
        <w:rPr>
          <w:rFonts w:asciiTheme="minorHAnsi" w:eastAsia="Tahoma" w:hAnsiTheme="minorHAnsi" w:cstheme="minorHAnsi"/>
          <w:color w:val="000000"/>
          <w:spacing w:val="5"/>
          <w:sz w:val="24"/>
          <w:szCs w:val="24"/>
          <w:u w:val="single"/>
        </w:rPr>
        <w:t>Public Advertisements</w:t>
      </w:r>
    </w:p>
    <w:p w14:paraId="59A98B0B" w14:textId="7046EE2C" w:rsidR="00722644" w:rsidRPr="004A407F" w:rsidRDefault="00722644" w:rsidP="00007061">
      <w:pPr>
        <w:numPr>
          <w:ilvl w:val="0"/>
          <w:numId w:val="4"/>
        </w:numPr>
        <w:tabs>
          <w:tab w:val="clear" w:pos="360"/>
          <w:tab w:val="left" w:pos="792"/>
        </w:tabs>
        <w:spacing w:before="87" w:line="226" w:lineRule="exact"/>
        <w:ind w:left="432"/>
        <w:jc w:val="both"/>
        <w:textAlignment w:val="baseline"/>
        <w:rPr>
          <w:rFonts w:asciiTheme="minorHAnsi" w:eastAsia="Tahoma" w:hAnsiTheme="minorHAnsi" w:cstheme="minorHAnsi"/>
          <w:strike/>
          <w:color w:val="000000"/>
          <w:spacing w:val="5"/>
          <w:sz w:val="24"/>
          <w:szCs w:val="24"/>
        </w:rPr>
      </w:pPr>
      <w:r w:rsidRPr="004A407F">
        <w:rPr>
          <w:rFonts w:asciiTheme="minorHAnsi" w:eastAsia="Tahoma" w:hAnsiTheme="minorHAnsi" w:cstheme="minorHAnsi"/>
          <w:color w:val="000000"/>
          <w:spacing w:val="5"/>
          <w:sz w:val="24"/>
          <w:szCs w:val="24"/>
          <w:u w:val="single"/>
        </w:rPr>
        <w:lastRenderedPageBreak/>
        <w:t>Litter Control Program</w:t>
      </w:r>
    </w:p>
    <w:p w14:paraId="1F4A733C" w14:textId="77777777" w:rsidR="00D506EF" w:rsidRPr="004A407F" w:rsidRDefault="009708E4" w:rsidP="00007061">
      <w:pPr>
        <w:spacing w:before="207" w:line="318" w:lineRule="exact"/>
        <w:ind w:right="144" w:firstLine="792"/>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The Authority, Putnam County 4-H and WV Cashin have a scholarship program that not only promotes recycling but provides a means by which recycling containers can be transported for free. This reduction in transportation costs has helped reduce our recycling costs.</w:t>
      </w:r>
    </w:p>
    <w:p w14:paraId="06337641" w14:textId="77777777" w:rsidR="00D506EF" w:rsidRPr="004A407F" w:rsidRDefault="00D506EF" w:rsidP="00007061">
      <w:pPr>
        <w:jc w:val="both"/>
        <w:rPr>
          <w:rFonts w:asciiTheme="minorHAnsi" w:hAnsiTheme="minorHAnsi" w:cstheme="minorHAnsi"/>
          <w:sz w:val="24"/>
          <w:szCs w:val="24"/>
        </w:rPr>
        <w:sectPr w:rsidR="00D506EF" w:rsidRPr="004A407F">
          <w:pgSz w:w="12240" w:h="15840"/>
          <w:pgMar w:top="1480" w:right="1317" w:bottom="1844" w:left="1443" w:header="720" w:footer="720" w:gutter="0"/>
          <w:cols w:space="720"/>
        </w:sectPr>
      </w:pPr>
    </w:p>
    <w:p w14:paraId="7F4C4A97" w14:textId="77777777" w:rsidR="00D506EF" w:rsidRPr="004A407F" w:rsidRDefault="009708E4" w:rsidP="00007061">
      <w:pPr>
        <w:spacing w:after="296" w:line="220" w:lineRule="exact"/>
        <w:jc w:val="both"/>
        <w:textAlignment w:val="baseline"/>
        <w:rPr>
          <w:rFonts w:asciiTheme="minorHAnsi" w:eastAsia="Tahoma" w:hAnsiTheme="minorHAnsi" w:cstheme="minorHAnsi"/>
          <w:b/>
          <w:color w:val="000000"/>
          <w:spacing w:val="-3"/>
          <w:sz w:val="24"/>
          <w:szCs w:val="24"/>
        </w:rPr>
      </w:pPr>
      <w:r w:rsidRPr="004A407F">
        <w:rPr>
          <w:rFonts w:asciiTheme="minorHAnsi" w:eastAsia="Tahoma" w:hAnsiTheme="minorHAnsi" w:cstheme="minorHAnsi"/>
          <w:b/>
          <w:color w:val="000000"/>
          <w:spacing w:val="-3"/>
          <w:sz w:val="24"/>
          <w:szCs w:val="24"/>
        </w:rPr>
        <w:lastRenderedPageBreak/>
        <w:t>HIERARCHY OF SOLID WASTE DISPOSAL</w:t>
      </w:r>
    </w:p>
    <w:p w14:paraId="2CD67ECA" w14:textId="77777777" w:rsidR="00D506EF" w:rsidRPr="004A407F" w:rsidRDefault="00D506EF" w:rsidP="00007061">
      <w:pPr>
        <w:spacing w:after="296" w:line="220" w:lineRule="exact"/>
        <w:jc w:val="both"/>
        <w:rPr>
          <w:rFonts w:asciiTheme="minorHAnsi" w:hAnsiTheme="minorHAnsi" w:cstheme="minorHAnsi"/>
          <w:sz w:val="24"/>
          <w:szCs w:val="24"/>
        </w:rPr>
        <w:sectPr w:rsidR="00D506EF" w:rsidRPr="004A407F">
          <w:pgSz w:w="12240" w:h="15840"/>
          <w:pgMar w:top="1500" w:right="1149" w:bottom="784" w:left="1611" w:header="720" w:footer="720" w:gutter="0"/>
          <w:cols w:space="720"/>
        </w:sectPr>
      </w:pPr>
    </w:p>
    <w:p w14:paraId="3BCACFA5" w14:textId="59FFFF63" w:rsidR="00D506EF" w:rsidRPr="004A407F" w:rsidRDefault="009708E4" w:rsidP="00007061">
      <w:pPr>
        <w:spacing w:before="6" w:line="311" w:lineRule="exact"/>
        <w:ind w:firstLine="792"/>
        <w:jc w:val="both"/>
        <w:textAlignment w:val="baseline"/>
        <w:rPr>
          <w:rFonts w:asciiTheme="minorHAnsi" w:eastAsia="Tahoma" w:hAnsiTheme="minorHAnsi" w:cstheme="minorHAnsi"/>
          <w:strike/>
          <w:color w:val="000000"/>
          <w:spacing w:val="10"/>
          <w:sz w:val="24"/>
          <w:szCs w:val="24"/>
        </w:rPr>
      </w:pPr>
      <w:r w:rsidRPr="004A407F">
        <w:rPr>
          <w:rFonts w:asciiTheme="minorHAnsi" w:eastAsia="Tahoma" w:hAnsiTheme="minorHAnsi" w:cstheme="minorHAnsi"/>
          <w:color w:val="000000"/>
          <w:spacing w:val="10"/>
          <w:sz w:val="24"/>
          <w:szCs w:val="24"/>
        </w:rPr>
        <w:t xml:space="preserve">Each Solid Waste Authority must adopt a hierarchy of solid waste management activities that will guide the Authority over the next five years. </w:t>
      </w:r>
      <w:r w:rsidRPr="004A407F">
        <w:rPr>
          <w:rFonts w:asciiTheme="minorHAnsi" w:eastAsia="Tahoma" w:hAnsiTheme="minorHAnsi" w:cstheme="minorHAnsi"/>
          <w:strike/>
          <w:color w:val="000000"/>
          <w:spacing w:val="10"/>
          <w:sz w:val="24"/>
          <w:szCs w:val="24"/>
        </w:rPr>
        <w:t>For the purposes of this plan, the Authority has adopted the following solid waste activities in descending order of preference.</w:t>
      </w:r>
    </w:p>
    <w:p w14:paraId="4CF5556D" w14:textId="7ADB15FA" w:rsidR="009E3B66" w:rsidRPr="004A407F" w:rsidRDefault="009E3B66" w:rsidP="00007061">
      <w:pPr>
        <w:spacing w:before="6" w:line="311" w:lineRule="exact"/>
        <w:ind w:firstLine="792"/>
        <w:jc w:val="both"/>
        <w:textAlignment w:val="baseline"/>
        <w:rPr>
          <w:rFonts w:asciiTheme="minorHAnsi" w:eastAsia="Tahoma" w:hAnsiTheme="minorHAnsi" w:cstheme="minorHAnsi"/>
          <w:color w:val="000000"/>
          <w:spacing w:val="10"/>
          <w:sz w:val="24"/>
          <w:szCs w:val="24"/>
        </w:rPr>
      </w:pPr>
    </w:p>
    <w:p w14:paraId="41E720CA" w14:textId="77777777" w:rsidR="009E3B66" w:rsidRPr="004A407F" w:rsidRDefault="009E3B66" w:rsidP="00007061">
      <w:pPr>
        <w:spacing w:before="6" w:line="311" w:lineRule="exact"/>
        <w:ind w:firstLine="792"/>
        <w:jc w:val="both"/>
        <w:textAlignment w:val="baseline"/>
        <w:rPr>
          <w:rFonts w:asciiTheme="minorHAnsi" w:eastAsia="Tahoma" w:hAnsiTheme="minorHAnsi" w:cstheme="minorHAnsi"/>
          <w:color w:val="000000"/>
          <w:spacing w:val="10"/>
          <w:sz w:val="24"/>
          <w:szCs w:val="24"/>
        </w:rPr>
      </w:pPr>
    </w:p>
    <w:p w14:paraId="344A7BEF" w14:textId="072E3B3E" w:rsidR="009E3B66" w:rsidRPr="004A407F" w:rsidRDefault="009708E4" w:rsidP="00007061">
      <w:pPr>
        <w:pStyle w:val="Default"/>
        <w:jc w:val="both"/>
        <w:rPr>
          <w:rFonts w:asciiTheme="minorHAnsi" w:hAnsiTheme="minorHAnsi" w:cstheme="minorHAnsi"/>
        </w:rPr>
      </w:pPr>
      <w:r w:rsidRPr="004A407F">
        <w:rPr>
          <w:rFonts w:asciiTheme="minorHAnsi" w:eastAsia="Tahoma" w:hAnsiTheme="minorHAnsi" w:cstheme="minorHAnsi"/>
          <w:strike/>
          <w:spacing w:val="9"/>
        </w:rPr>
        <w:t>Incineration: Currently, there are no solid waste incinerations operating in Putnam County. Incineration is banned by state law as a means of disposal and the Authority concurs. Inc</w:t>
      </w:r>
      <w:r w:rsidR="009E3B66" w:rsidRPr="004A407F">
        <w:rPr>
          <w:sz w:val="20"/>
          <w:szCs w:val="20"/>
        </w:rPr>
        <w:t xml:space="preserve">. </w:t>
      </w:r>
      <w:r w:rsidR="009E3B66" w:rsidRPr="004A407F">
        <w:rPr>
          <w:rFonts w:asciiTheme="minorHAnsi" w:hAnsiTheme="minorHAnsi" w:cstheme="minorHAnsi"/>
        </w:rPr>
        <w:t xml:space="preserve">W Va. Code §22C-4-1 establishes an integrated waste management hierarchy on which to base these comprehensive plans. In order of preference, the hierarchy is as follows: </w:t>
      </w:r>
    </w:p>
    <w:p w14:paraId="3746625F" w14:textId="2238BAB1" w:rsidR="00A723F3" w:rsidRPr="004A407F" w:rsidRDefault="009E3B66" w:rsidP="00007061">
      <w:pPr>
        <w:pStyle w:val="Default"/>
        <w:numPr>
          <w:ilvl w:val="0"/>
          <w:numId w:val="24"/>
        </w:numPr>
        <w:jc w:val="both"/>
        <w:rPr>
          <w:rFonts w:asciiTheme="minorHAnsi" w:hAnsiTheme="minorHAnsi" w:cstheme="minorHAnsi"/>
        </w:rPr>
      </w:pPr>
      <w:r w:rsidRPr="004A407F">
        <w:rPr>
          <w:rFonts w:asciiTheme="minorHAnsi" w:hAnsiTheme="minorHAnsi" w:cstheme="minorHAnsi"/>
        </w:rPr>
        <w:t>Source reduction.</w:t>
      </w:r>
    </w:p>
    <w:p w14:paraId="288160DC" w14:textId="32EC88BC" w:rsidR="009E3B66" w:rsidRPr="004A407F" w:rsidRDefault="009E3B66" w:rsidP="00007061">
      <w:pPr>
        <w:pStyle w:val="Default"/>
        <w:ind w:left="720"/>
        <w:jc w:val="both"/>
        <w:rPr>
          <w:rFonts w:asciiTheme="minorHAnsi" w:hAnsiTheme="minorHAnsi" w:cstheme="minorHAnsi"/>
        </w:rPr>
      </w:pPr>
      <w:r w:rsidRPr="004A407F">
        <w:rPr>
          <w:rFonts w:asciiTheme="minorHAnsi" w:hAnsiTheme="minorHAnsi" w:cstheme="minorHAnsi"/>
        </w:rPr>
        <w:t xml:space="preserve"> </w:t>
      </w:r>
    </w:p>
    <w:p w14:paraId="066D9405" w14:textId="77777777" w:rsidR="009E3B66" w:rsidRPr="004A407F" w:rsidRDefault="009E3B66" w:rsidP="00007061">
      <w:pPr>
        <w:pStyle w:val="Default"/>
        <w:ind w:firstLine="360"/>
        <w:jc w:val="both"/>
        <w:rPr>
          <w:rFonts w:asciiTheme="minorHAnsi" w:hAnsiTheme="minorHAnsi" w:cstheme="minorHAnsi"/>
        </w:rPr>
      </w:pPr>
      <w:r w:rsidRPr="004A407F">
        <w:rPr>
          <w:rFonts w:asciiTheme="minorHAnsi" w:hAnsiTheme="minorHAnsi" w:cstheme="minorHAnsi"/>
        </w:rPr>
        <w:t xml:space="preserve">2) Recycling, reuse, and materials recovery. </w:t>
      </w:r>
    </w:p>
    <w:p w14:paraId="59FDFF9F" w14:textId="602F0FC0" w:rsidR="009E3B66" w:rsidRPr="004A407F" w:rsidRDefault="00A723F3" w:rsidP="00007061">
      <w:pPr>
        <w:tabs>
          <w:tab w:val="left" w:pos="288"/>
          <w:tab w:val="left" w:pos="1080"/>
        </w:tabs>
        <w:spacing w:before="186" w:line="307" w:lineRule="exact"/>
        <w:ind w:right="72"/>
        <w:jc w:val="both"/>
        <w:textAlignment w:val="baseline"/>
        <w:rPr>
          <w:rFonts w:asciiTheme="minorHAnsi" w:eastAsia="Tahoma" w:hAnsiTheme="minorHAnsi" w:cstheme="minorHAnsi"/>
          <w:color w:val="000000"/>
          <w:spacing w:val="10"/>
          <w:sz w:val="24"/>
          <w:szCs w:val="24"/>
        </w:rPr>
      </w:pPr>
      <w:r w:rsidRPr="004A407F">
        <w:rPr>
          <w:rFonts w:asciiTheme="minorHAnsi" w:hAnsiTheme="minorHAnsi" w:cstheme="minorHAnsi"/>
          <w:sz w:val="24"/>
          <w:szCs w:val="24"/>
        </w:rPr>
        <w:tab/>
      </w:r>
      <w:r w:rsidR="009E3B66" w:rsidRPr="004A407F">
        <w:rPr>
          <w:rFonts w:asciiTheme="minorHAnsi" w:hAnsiTheme="minorHAnsi" w:cstheme="minorHAnsi"/>
          <w:sz w:val="24"/>
          <w:szCs w:val="24"/>
        </w:rPr>
        <w:t>3) Landfilling.</w:t>
      </w:r>
      <w:r w:rsidR="009E3B66" w:rsidRPr="004A407F">
        <w:rPr>
          <w:sz w:val="20"/>
          <w:szCs w:val="20"/>
        </w:rPr>
        <w:t xml:space="preserve"> </w:t>
      </w:r>
      <w:proofErr w:type="spellStart"/>
      <w:r w:rsidR="009708E4" w:rsidRPr="004A407F">
        <w:rPr>
          <w:rFonts w:asciiTheme="minorHAnsi" w:eastAsia="Tahoma" w:hAnsiTheme="minorHAnsi" w:cstheme="minorHAnsi"/>
          <w:strike/>
          <w:color w:val="000000"/>
          <w:spacing w:val="9"/>
          <w:sz w:val="24"/>
          <w:szCs w:val="24"/>
        </w:rPr>
        <w:t>ineration</w:t>
      </w:r>
      <w:proofErr w:type="spellEnd"/>
      <w:r w:rsidR="009708E4" w:rsidRPr="004A407F">
        <w:rPr>
          <w:rFonts w:asciiTheme="minorHAnsi" w:eastAsia="Tahoma" w:hAnsiTheme="minorHAnsi" w:cstheme="minorHAnsi"/>
          <w:strike/>
          <w:color w:val="000000"/>
          <w:spacing w:val="9"/>
          <w:sz w:val="24"/>
          <w:szCs w:val="24"/>
        </w:rPr>
        <w:t xml:space="preserve"> is not a favored means of solid waste </w:t>
      </w:r>
      <w:proofErr w:type="spellStart"/>
      <w:proofErr w:type="gramStart"/>
      <w:r w:rsidR="009708E4" w:rsidRPr="004A407F">
        <w:rPr>
          <w:rFonts w:asciiTheme="minorHAnsi" w:eastAsia="Tahoma" w:hAnsiTheme="minorHAnsi" w:cstheme="minorHAnsi"/>
          <w:strike/>
          <w:color w:val="000000"/>
          <w:spacing w:val="9"/>
          <w:sz w:val="24"/>
          <w:szCs w:val="24"/>
        </w:rPr>
        <w:t>disposal.</w:t>
      </w:r>
      <w:r w:rsidR="00555A89" w:rsidRPr="004A407F">
        <w:rPr>
          <w:rFonts w:asciiTheme="minorHAnsi" w:eastAsia="Tahoma" w:hAnsiTheme="minorHAnsi" w:cstheme="minorHAnsi"/>
          <w:strike/>
          <w:color w:val="000000"/>
          <w:spacing w:val="9"/>
          <w:sz w:val="24"/>
          <w:szCs w:val="24"/>
        </w:rPr>
        <w:t>i</w:t>
      </w:r>
      <w:proofErr w:type="spellEnd"/>
      <w:proofErr w:type="gramEnd"/>
    </w:p>
    <w:p w14:paraId="56E6605A" w14:textId="51C05169" w:rsidR="009E3B66" w:rsidRPr="004A407F" w:rsidRDefault="009E3B66" w:rsidP="00007061">
      <w:pPr>
        <w:tabs>
          <w:tab w:val="left" w:pos="288"/>
          <w:tab w:val="left" w:pos="1080"/>
        </w:tabs>
        <w:spacing w:before="186" w:line="307" w:lineRule="exact"/>
        <w:ind w:left="1080" w:right="72"/>
        <w:jc w:val="both"/>
        <w:textAlignment w:val="baseline"/>
        <w:rPr>
          <w:rFonts w:asciiTheme="minorHAnsi" w:eastAsia="Tahoma" w:hAnsiTheme="minorHAnsi" w:cstheme="minorHAnsi"/>
          <w:strike/>
          <w:color w:val="000000"/>
          <w:spacing w:val="10"/>
          <w:sz w:val="24"/>
          <w:szCs w:val="24"/>
        </w:rPr>
      </w:pPr>
      <w:r w:rsidRPr="004A407F">
        <w:rPr>
          <w:rFonts w:asciiTheme="minorHAnsi" w:eastAsia="Tahoma" w:hAnsiTheme="minorHAnsi" w:cstheme="minorHAnsi"/>
          <w:strike/>
          <w:color w:val="000000"/>
          <w:spacing w:val="9"/>
          <w:sz w:val="24"/>
          <w:szCs w:val="24"/>
        </w:rPr>
        <w:t xml:space="preserve">I would suggest reversing the order of these – placing </w:t>
      </w:r>
    </w:p>
    <w:p w14:paraId="26AD7B1E" w14:textId="097148AE" w:rsidR="00D506EF" w:rsidRPr="004A407F" w:rsidRDefault="009708E4" w:rsidP="00007061">
      <w:pPr>
        <w:numPr>
          <w:ilvl w:val="0"/>
          <w:numId w:val="5"/>
        </w:numPr>
        <w:tabs>
          <w:tab w:val="clear" w:pos="288"/>
          <w:tab w:val="left" w:pos="1080"/>
        </w:tabs>
        <w:spacing w:before="186" w:line="307" w:lineRule="exact"/>
        <w:ind w:left="1080" w:right="72" w:hanging="288"/>
        <w:jc w:val="both"/>
        <w:textAlignment w:val="baseline"/>
        <w:rPr>
          <w:rFonts w:asciiTheme="minorHAnsi" w:eastAsia="Tahoma" w:hAnsiTheme="minorHAnsi" w:cstheme="minorHAnsi"/>
          <w:strike/>
          <w:color w:val="000000"/>
          <w:spacing w:val="10"/>
          <w:sz w:val="24"/>
          <w:szCs w:val="24"/>
        </w:rPr>
      </w:pPr>
      <w:r w:rsidRPr="004A407F">
        <w:rPr>
          <w:rFonts w:asciiTheme="minorHAnsi" w:eastAsia="Tahoma" w:hAnsiTheme="minorHAnsi" w:cstheme="minorHAnsi"/>
          <w:strike/>
          <w:color w:val="000000"/>
          <w:spacing w:val="10"/>
          <w:sz w:val="24"/>
          <w:szCs w:val="24"/>
        </w:rPr>
        <w:t>Landfills: The Solid Waste Authority supports the private ownership of landfills in the county and will encourage the continuance of such as long as all state regulations are complied with and the operations continue to be a valuable asset to the community.</w:t>
      </w:r>
    </w:p>
    <w:p w14:paraId="68590364" w14:textId="77777777" w:rsidR="00D506EF" w:rsidRPr="004A407F" w:rsidRDefault="009708E4" w:rsidP="00007061">
      <w:pPr>
        <w:numPr>
          <w:ilvl w:val="0"/>
          <w:numId w:val="5"/>
        </w:numPr>
        <w:tabs>
          <w:tab w:val="clear" w:pos="288"/>
          <w:tab w:val="left" w:pos="1080"/>
        </w:tabs>
        <w:spacing w:line="307" w:lineRule="exact"/>
        <w:ind w:left="1080" w:right="504" w:hanging="288"/>
        <w:jc w:val="both"/>
        <w:textAlignment w:val="baseline"/>
        <w:rPr>
          <w:rFonts w:asciiTheme="minorHAnsi" w:eastAsia="Tahoma" w:hAnsiTheme="minorHAnsi" w:cstheme="minorHAnsi"/>
          <w:strike/>
          <w:color w:val="000000"/>
          <w:sz w:val="24"/>
          <w:szCs w:val="24"/>
        </w:rPr>
      </w:pPr>
      <w:r w:rsidRPr="004A407F">
        <w:rPr>
          <w:rFonts w:asciiTheme="minorHAnsi" w:eastAsia="Tahoma" w:hAnsiTheme="minorHAnsi" w:cstheme="minorHAnsi"/>
          <w:strike/>
          <w:color w:val="000000"/>
          <w:sz w:val="24"/>
          <w:szCs w:val="24"/>
        </w:rPr>
        <w:t>Recycling/Composting: The Solid Waste Authority will continue to support and promote recycling and composting activities.</w:t>
      </w:r>
    </w:p>
    <w:p w14:paraId="39E3F6D5" w14:textId="77777777" w:rsidR="00D506EF" w:rsidRPr="004A407F" w:rsidRDefault="009708E4" w:rsidP="00007061">
      <w:pPr>
        <w:numPr>
          <w:ilvl w:val="0"/>
          <w:numId w:val="5"/>
        </w:numPr>
        <w:tabs>
          <w:tab w:val="clear" w:pos="288"/>
          <w:tab w:val="left" w:pos="1080"/>
        </w:tabs>
        <w:spacing w:before="82" w:line="226" w:lineRule="exact"/>
        <w:ind w:left="1080" w:hanging="288"/>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strike/>
          <w:color w:val="000000"/>
          <w:spacing w:val="10"/>
          <w:sz w:val="24"/>
          <w:szCs w:val="24"/>
        </w:rPr>
        <w:t>Source Reduction</w:t>
      </w:r>
    </w:p>
    <w:p w14:paraId="79812B9B" w14:textId="77777777" w:rsidR="00D506EF" w:rsidRPr="004A407F" w:rsidRDefault="009708E4" w:rsidP="00007061">
      <w:pPr>
        <w:spacing w:before="196" w:line="311" w:lineRule="exact"/>
        <w:ind w:firstLine="792"/>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The Authority has supported the established hierarchy through program efforts over the past five years. These actions include:</w:t>
      </w:r>
    </w:p>
    <w:p w14:paraId="6B72DE87" w14:textId="77777777" w:rsidR="00D506EF" w:rsidRPr="004A407F" w:rsidRDefault="009708E4" w:rsidP="00007061">
      <w:pPr>
        <w:numPr>
          <w:ilvl w:val="0"/>
          <w:numId w:val="6"/>
        </w:numPr>
        <w:tabs>
          <w:tab w:val="left" w:pos="1080"/>
        </w:tabs>
        <w:spacing w:before="284" w:line="231" w:lineRule="exact"/>
        <w:ind w:left="1080" w:hanging="288"/>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Establishment of appliance recycling program.</w:t>
      </w:r>
    </w:p>
    <w:p w14:paraId="30CFDFBF" w14:textId="63E57D3E" w:rsidR="00D506EF" w:rsidRPr="004A407F" w:rsidRDefault="009708E4" w:rsidP="00007061">
      <w:pPr>
        <w:numPr>
          <w:ilvl w:val="0"/>
          <w:numId w:val="6"/>
        </w:numPr>
        <w:tabs>
          <w:tab w:val="left" w:pos="1080"/>
        </w:tabs>
        <w:spacing w:before="77" w:line="231" w:lineRule="exact"/>
        <w:ind w:left="1080" w:hanging="288"/>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 xml:space="preserve">Establishment of recycling drop-off sites at Nitro, </w:t>
      </w:r>
      <w:proofErr w:type="spellStart"/>
      <w:r w:rsidRPr="004A407F">
        <w:rPr>
          <w:rFonts w:asciiTheme="minorHAnsi" w:eastAsia="Tahoma" w:hAnsiTheme="minorHAnsi" w:cstheme="minorHAnsi"/>
          <w:color w:val="000000"/>
          <w:spacing w:val="10"/>
          <w:sz w:val="24"/>
          <w:szCs w:val="24"/>
        </w:rPr>
        <w:t>Poca</w:t>
      </w:r>
      <w:proofErr w:type="spellEnd"/>
      <w:r w:rsidRPr="004A407F">
        <w:rPr>
          <w:rFonts w:asciiTheme="minorHAnsi" w:eastAsia="Tahoma" w:hAnsiTheme="minorHAnsi" w:cstheme="minorHAnsi"/>
          <w:color w:val="000000"/>
          <w:spacing w:val="10"/>
          <w:sz w:val="24"/>
          <w:szCs w:val="24"/>
        </w:rPr>
        <w:t>, Red House</w:t>
      </w:r>
      <w:r w:rsidR="00722644" w:rsidRPr="004A407F">
        <w:rPr>
          <w:rFonts w:asciiTheme="minorHAnsi" w:eastAsia="Tahoma" w:hAnsiTheme="minorHAnsi" w:cstheme="minorHAnsi"/>
          <w:color w:val="000000"/>
          <w:spacing w:val="10"/>
          <w:sz w:val="24"/>
          <w:szCs w:val="24"/>
          <w:u w:val="single"/>
        </w:rPr>
        <w:t>, Winfield,</w:t>
      </w:r>
      <w:r w:rsidRPr="004A407F">
        <w:rPr>
          <w:rFonts w:asciiTheme="minorHAnsi" w:eastAsia="Tahoma" w:hAnsiTheme="minorHAnsi" w:cstheme="minorHAnsi"/>
          <w:color w:val="000000"/>
          <w:spacing w:val="10"/>
          <w:sz w:val="24"/>
          <w:szCs w:val="24"/>
        </w:rPr>
        <w:t xml:space="preserve"> and Hurricane.</w:t>
      </w:r>
    </w:p>
    <w:p w14:paraId="31C78239" w14:textId="77777777" w:rsidR="00D506EF" w:rsidRPr="004A407F" w:rsidRDefault="009708E4" w:rsidP="00007061">
      <w:pPr>
        <w:numPr>
          <w:ilvl w:val="0"/>
          <w:numId w:val="6"/>
        </w:numPr>
        <w:tabs>
          <w:tab w:val="left" w:pos="1080"/>
        </w:tabs>
        <w:spacing w:before="75" w:line="232" w:lineRule="exact"/>
        <w:ind w:left="1080" w:hanging="288"/>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Establishment of a sludge land application program.</w:t>
      </w:r>
    </w:p>
    <w:p w14:paraId="4DDB8465" w14:textId="77777777" w:rsidR="00D506EF" w:rsidRPr="004A407F" w:rsidRDefault="009708E4" w:rsidP="00007061">
      <w:pPr>
        <w:numPr>
          <w:ilvl w:val="0"/>
          <w:numId w:val="6"/>
        </w:numPr>
        <w:tabs>
          <w:tab w:val="left" w:pos="1080"/>
        </w:tabs>
        <w:spacing w:before="77" w:line="230" w:lineRule="exact"/>
        <w:ind w:left="1080" w:hanging="288"/>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Establishment of a wood mulching program in the City of Hurricane.</w:t>
      </w:r>
    </w:p>
    <w:p w14:paraId="7972FFAA" w14:textId="77777777" w:rsidR="00D506EF" w:rsidRPr="004A407F" w:rsidRDefault="009708E4" w:rsidP="00007061">
      <w:pPr>
        <w:numPr>
          <w:ilvl w:val="0"/>
          <w:numId w:val="6"/>
        </w:numPr>
        <w:tabs>
          <w:tab w:val="left" w:pos="1080"/>
        </w:tabs>
        <w:spacing w:before="82" w:line="230" w:lineRule="exact"/>
        <w:ind w:left="1080" w:hanging="288"/>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Establishment of a school education program involving contests.</w:t>
      </w:r>
    </w:p>
    <w:p w14:paraId="4BC708F4" w14:textId="77777777" w:rsidR="00D506EF" w:rsidRPr="004A407F" w:rsidRDefault="009708E4" w:rsidP="00007061">
      <w:pPr>
        <w:numPr>
          <w:ilvl w:val="0"/>
          <w:numId w:val="6"/>
        </w:numPr>
        <w:tabs>
          <w:tab w:val="left" w:pos="1080"/>
        </w:tabs>
        <w:spacing w:before="77" w:line="230" w:lineRule="exact"/>
        <w:ind w:left="1080" w:hanging="288"/>
        <w:jc w:val="both"/>
        <w:textAlignment w:val="baseline"/>
        <w:rPr>
          <w:rFonts w:asciiTheme="minorHAnsi" w:eastAsia="Tahoma" w:hAnsiTheme="minorHAnsi" w:cstheme="minorHAnsi"/>
          <w:color w:val="000000"/>
          <w:spacing w:val="11"/>
          <w:sz w:val="24"/>
          <w:szCs w:val="24"/>
        </w:rPr>
      </w:pPr>
      <w:r w:rsidRPr="004A407F">
        <w:rPr>
          <w:rFonts w:asciiTheme="minorHAnsi" w:eastAsia="Tahoma" w:hAnsiTheme="minorHAnsi" w:cstheme="minorHAnsi"/>
          <w:color w:val="000000"/>
          <w:spacing w:val="11"/>
          <w:sz w:val="24"/>
          <w:szCs w:val="24"/>
        </w:rPr>
        <w:t>Continue to run monthly stories and advertisements on solid waste management activities.</w:t>
      </w:r>
    </w:p>
    <w:p w14:paraId="2DAF5D92" w14:textId="77777777" w:rsidR="00D506EF" w:rsidRPr="004A407F" w:rsidRDefault="009708E4" w:rsidP="00007061">
      <w:pPr>
        <w:numPr>
          <w:ilvl w:val="0"/>
          <w:numId w:val="6"/>
        </w:numPr>
        <w:tabs>
          <w:tab w:val="left" w:pos="1080"/>
        </w:tabs>
        <w:spacing w:before="82" w:line="235" w:lineRule="exact"/>
        <w:ind w:left="1080" w:hanging="288"/>
        <w:jc w:val="both"/>
        <w:textAlignment w:val="baseline"/>
        <w:rPr>
          <w:rFonts w:asciiTheme="minorHAnsi" w:eastAsia="Tahoma" w:hAnsiTheme="minorHAnsi" w:cstheme="minorHAnsi"/>
          <w:color w:val="000000"/>
          <w:spacing w:val="11"/>
          <w:sz w:val="24"/>
          <w:szCs w:val="24"/>
        </w:rPr>
      </w:pPr>
      <w:r w:rsidRPr="004A407F">
        <w:rPr>
          <w:rFonts w:asciiTheme="minorHAnsi" w:eastAsia="Tahoma" w:hAnsiTheme="minorHAnsi" w:cstheme="minorHAnsi"/>
          <w:color w:val="000000"/>
          <w:spacing w:val="11"/>
          <w:sz w:val="24"/>
          <w:szCs w:val="24"/>
        </w:rPr>
        <w:t>Mobile home and structure recycling program.</w:t>
      </w:r>
    </w:p>
    <w:p w14:paraId="3BA57737" w14:textId="77777777" w:rsidR="00D506EF" w:rsidRPr="004A407F" w:rsidRDefault="009708E4" w:rsidP="00007061">
      <w:pPr>
        <w:numPr>
          <w:ilvl w:val="0"/>
          <w:numId w:val="6"/>
        </w:numPr>
        <w:tabs>
          <w:tab w:val="left" w:pos="1080"/>
        </w:tabs>
        <w:spacing w:before="77" w:line="230" w:lineRule="exact"/>
        <w:ind w:left="1080" w:hanging="288"/>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Actively engage in public education on these issues.</w:t>
      </w:r>
    </w:p>
    <w:p w14:paraId="55DB5644" w14:textId="77777777" w:rsidR="00D506EF" w:rsidRPr="004A407F" w:rsidRDefault="009708E4" w:rsidP="00007061">
      <w:pPr>
        <w:numPr>
          <w:ilvl w:val="0"/>
          <w:numId w:val="6"/>
        </w:numPr>
        <w:tabs>
          <w:tab w:val="left" w:pos="1080"/>
        </w:tabs>
        <w:spacing w:before="78" w:line="229" w:lineRule="exact"/>
        <w:ind w:left="1080" w:hanging="288"/>
        <w:jc w:val="both"/>
        <w:textAlignment w:val="baseline"/>
        <w:rPr>
          <w:rFonts w:asciiTheme="minorHAnsi" w:eastAsia="Tahoma" w:hAnsiTheme="minorHAnsi" w:cstheme="minorHAnsi"/>
          <w:color w:val="000000"/>
          <w:spacing w:val="11"/>
          <w:sz w:val="24"/>
          <w:szCs w:val="24"/>
        </w:rPr>
      </w:pPr>
      <w:r w:rsidRPr="004A407F">
        <w:rPr>
          <w:rFonts w:asciiTheme="minorHAnsi" w:eastAsia="Tahoma" w:hAnsiTheme="minorHAnsi" w:cstheme="minorHAnsi"/>
          <w:color w:val="000000"/>
          <w:spacing w:val="11"/>
          <w:sz w:val="24"/>
          <w:szCs w:val="24"/>
        </w:rPr>
        <w:t>Paper, newspaper and aluminum can collection at the county Courthouse.</w:t>
      </w:r>
    </w:p>
    <w:p w14:paraId="5A894E03" w14:textId="77777777" w:rsidR="00D506EF" w:rsidRPr="004A407F" w:rsidRDefault="009708E4" w:rsidP="00007061">
      <w:pPr>
        <w:numPr>
          <w:ilvl w:val="0"/>
          <w:numId w:val="6"/>
        </w:numPr>
        <w:tabs>
          <w:tab w:val="left" w:pos="1080"/>
        </w:tabs>
        <w:spacing w:before="84" w:line="233" w:lineRule="exact"/>
        <w:ind w:left="1080" w:hanging="288"/>
        <w:jc w:val="both"/>
        <w:textAlignment w:val="baseline"/>
        <w:rPr>
          <w:rFonts w:asciiTheme="minorHAnsi" w:eastAsia="Tahoma" w:hAnsiTheme="minorHAnsi" w:cstheme="minorHAnsi"/>
          <w:color w:val="000000"/>
          <w:spacing w:val="11"/>
          <w:sz w:val="24"/>
          <w:szCs w:val="24"/>
        </w:rPr>
      </w:pPr>
      <w:r w:rsidRPr="004A407F">
        <w:rPr>
          <w:rFonts w:asciiTheme="minorHAnsi" w:eastAsia="Tahoma" w:hAnsiTheme="minorHAnsi" w:cstheme="minorHAnsi"/>
          <w:color w:val="000000"/>
          <w:spacing w:val="11"/>
          <w:sz w:val="24"/>
          <w:szCs w:val="24"/>
        </w:rPr>
        <w:t>Newspaper collection at many post offices throughout the county.</w:t>
      </w:r>
    </w:p>
    <w:p w14:paraId="6082A4BA" w14:textId="77777777" w:rsidR="00D506EF" w:rsidRPr="004A407F" w:rsidRDefault="009708E4" w:rsidP="00007061">
      <w:pPr>
        <w:numPr>
          <w:ilvl w:val="0"/>
          <w:numId w:val="6"/>
        </w:numPr>
        <w:tabs>
          <w:tab w:val="left" w:pos="1080"/>
        </w:tabs>
        <w:spacing w:before="2" w:after="3753" w:line="311" w:lineRule="exact"/>
        <w:ind w:left="1080" w:hanging="288"/>
        <w:jc w:val="both"/>
        <w:textAlignment w:val="baseline"/>
        <w:rPr>
          <w:rFonts w:asciiTheme="minorHAnsi" w:eastAsia="Tahoma" w:hAnsiTheme="minorHAnsi" w:cstheme="minorHAnsi"/>
          <w:strike/>
          <w:color w:val="000000"/>
          <w:sz w:val="24"/>
          <w:szCs w:val="24"/>
        </w:rPr>
      </w:pPr>
      <w:r w:rsidRPr="004A407F">
        <w:rPr>
          <w:rFonts w:asciiTheme="minorHAnsi" w:eastAsia="Tahoma" w:hAnsiTheme="minorHAnsi" w:cstheme="minorHAnsi"/>
          <w:strike/>
          <w:color w:val="000000"/>
          <w:sz w:val="24"/>
          <w:szCs w:val="24"/>
        </w:rPr>
        <w:t>Assisted the Putnam County Day Report with a pick-up truck and Durango, which has assisted them in their roadside cleanup efforts.</w:t>
      </w:r>
    </w:p>
    <w:p w14:paraId="0EF65308" w14:textId="77777777" w:rsidR="00D506EF" w:rsidRPr="004A407F" w:rsidRDefault="00D506EF" w:rsidP="00007061">
      <w:pPr>
        <w:spacing w:before="2" w:after="3753" w:line="311" w:lineRule="exact"/>
        <w:jc w:val="both"/>
        <w:rPr>
          <w:rFonts w:asciiTheme="minorHAnsi" w:hAnsiTheme="minorHAnsi" w:cstheme="minorHAnsi"/>
          <w:sz w:val="24"/>
          <w:szCs w:val="24"/>
        </w:rPr>
        <w:sectPr w:rsidR="00D506EF" w:rsidRPr="004A407F">
          <w:type w:val="continuous"/>
          <w:pgSz w:w="12240" w:h="15840"/>
          <w:pgMar w:top="1500" w:right="1337" w:bottom="784" w:left="1423" w:header="720" w:footer="720" w:gutter="0"/>
          <w:cols w:space="720"/>
        </w:sectPr>
      </w:pPr>
    </w:p>
    <w:p w14:paraId="0955DF1E" w14:textId="7486B13C" w:rsidR="00D506EF" w:rsidRPr="004A407F" w:rsidRDefault="00D506EF" w:rsidP="00007061">
      <w:pPr>
        <w:spacing w:line="220" w:lineRule="exact"/>
        <w:jc w:val="both"/>
        <w:textAlignment w:val="baseline"/>
        <w:rPr>
          <w:rFonts w:asciiTheme="minorHAnsi" w:eastAsia="Tahoma" w:hAnsiTheme="minorHAnsi" w:cstheme="minorHAnsi"/>
          <w:color w:val="000000"/>
          <w:sz w:val="24"/>
          <w:szCs w:val="24"/>
        </w:rPr>
        <w:sectPr w:rsidR="00D506EF" w:rsidRPr="004A407F">
          <w:type w:val="continuous"/>
          <w:pgSz w:w="12240" w:h="15840"/>
          <w:pgMar w:top="1500" w:right="1251" w:bottom="784" w:left="10769" w:header="720" w:footer="720" w:gutter="0"/>
          <w:cols w:space="720"/>
        </w:sectPr>
      </w:pPr>
    </w:p>
    <w:p w14:paraId="3E5D45DC" w14:textId="77777777" w:rsidR="00D506EF" w:rsidRPr="004A407F" w:rsidRDefault="009708E4" w:rsidP="00007061">
      <w:pPr>
        <w:spacing w:line="224" w:lineRule="exact"/>
        <w:jc w:val="both"/>
        <w:textAlignment w:val="baseline"/>
        <w:rPr>
          <w:rFonts w:asciiTheme="minorHAnsi" w:eastAsia="Tahoma" w:hAnsiTheme="minorHAnsi" w:cstheme="minorHAnsi"/>
          <w:b/>
          <w:color w:val="000000"/>
          <w:sz w:val="24"/>
          <w:szCs w:val="24"/>
        </w:rPr>
      </w:pPr>
      <w:r w:rsidRPr="004A407F">
        <w:rPr>
          <w:rFonts w:asciiTheme="minorHAnsi" w:eastAsia="Tahoma" w:hAnsiTheme="minorHAnsi" w:cstheme="minorHAnsi"/>
          <w:b/>
          <w:color w:val="000000"/>
          <w:sz w:val="24"/>
          <w:szCs w:val="24"/>
        </w:rPr>
        <w:lastRenderedPageBreak/>
        <w:t>ASSESSMENT OF LITTER AND SOLID WASTE PROBLEMS</w:t>
      </w:r>
    </w:p>
    <w:p w14:paraId="1B4DD919" w14:textId="411F61E1" w:rsidR="00D506EF" w:rsidRPr="004A407F" w:rsidRDefault="009708E4" w:rsidP="00007061">
      <w:pPr>
        <w:spacing w:before="313" w:line="308" w:lineRule="exact"/>
        <w:ind w:right="288" w:firstLine="720"/>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 xml:space="preserve">The Authority works very closely with both the DNR and DEP in identifying and enforcing open dumping and littering </w:t>
      </w:r>
      <w:proofErr w:type="gramStart"/>
      <w:r w:rsidRPr="004A407F">
        <w:rPr>
          <w:rFonts w:asciiTheme="minorHAnsi" w:eastAsia="Tahoma" w:hAnsiTheme="minorHAnsi" w:cstheme="minorHAnsi"/>
          <w:color w:val="000000"/>
          <w:spacing w:val="10"/>
          <w:sz w:val="24"/>
          <w:szCs w:val="24"/>
        </w:rPr>
        <w:t>laws, and</w:t>
      </w:r>
      <w:proofErr w:type="gramEnd"/>
      <w:r w:rsidRPr="004A407F">
        <w:rPr>
          <w:rFonts w:asciiTheme="minorHAnsi" w:eastAsia="Tahoma" w:hAnsiTheme="minorHAnsi" w:cstheme="minorHAnsi"/>
          <w:color w:val="000000"/>
          <w:spacing w:val="10"/>
          <w:sz w:val="24"/>
          <w:szCs w:val="24"/>
        </w:rPr>
        <w:t xml:space="preserve"> collects about $500-$1,000 annually in fines. The Authority has plastic litter control signs that are distributed to the public but are also placed in certain areas of the county. The Authority </w:t>
      </w:r>
      <w:r w:rsidRPr="004A407F">
        <w:rPr>
          <w:rFonts w:asciiTheme="minorHAnsi" w:eastAsia="Tahoma" w:hAnsiTheme="minorHAnsi" w:cstheme="minorHAnsi"/>
          <w:strike/>
          <w:color w:val="000000"/>
          <w:spacing w:val="10"/>
          <w:sz w:val="24"/>
          <w:szCs w:val="24"/>
        </w:rPr>
        <w:t>also</w:t>
      </w:r>
      <w:r w:rsidRPr="004A407F">
        <w:rPr>
          <w:rFonts w:asciiTheme="minorHAnsi" w:eastAsia="Tahoma" w:hAnsiTheme="minorHAnsi" w:cstheme="minorHAnsi"/>
          <w:color w:val="000000"/>
          <w:spacing w:val="10"/>
          <w:sz w:val="24"/>
          <w:szCs w:val="24"/>
        </w:rPr>
        <w:t xml:space="preserve"> </w:t>
      </w:r>
      <w:r w:rsidR="002223CE" w:rsidRPr="004A407F">
        <w:rPr>
          <w:rFonts w:asciiTheme="minorHAnsi" w:eastAsia="Tahoma" w:hAnsiTheme="minorHAnsi" w:cstheme="minorHAnsi"/>
          <w:color w:val="000000"/>
          <w:spacing w:val="10"/>
          <w:sz w:val="24"/>
          <w:szCs w:val="24"/>
          <w:u w:val="single"/>
        </w:rPr>
        <w:t xml:space="preserve">additionally </w:t>
      </w:r>
      <w:r w:rsidRPr="004A407F">
        <w:rPr>
          <w:rFonts w:asciiTheme="minorHAnsi" w:eastAsia="Tahoma" w:hAnsiTheme="minorHAnsi" w:cstheme="minorHAnsi"/>
          <w:color w:val="000000"/>
          <w:spacing w:val="10"/>
          <w:sz w:val="24"/>
          <w:szCs w:val="24"/>
        </w:rPr>
        <w:t xml:space="preserve">has </w:t>
      </w:r>
      <w:r w:rsidRPr="004A407F">
        <w:rPr>
          <w:rFonts w:asciiTheme="minorHAnsi" w:eastAsia="Tahoma" w:hAnsiTheme="minorHAnsi" w:cstheme="minorHAnsi"/>
          <w:strike/>
          <w:color w:val="000000"/>
          <w:spacing w:val="10"/>
          <w:sz w:val="24"/>
          <w:szCs w:val="24"/>
        </w:rPr>
        <w:t>in place</w:t>
      </w:r>
      <w:r w:rsidRPr="004A407F">
        <w:rPr>
          <w:rFonts w:asciiTheme="minorHAnsi" w:eastAsia="Tahoma" w:hAnsiTheme="minorHAnsi" w:cstheme="minorHAnsi"/>
          <w:color w:val="000000"/>
          <w:spacing w:val="10"/>
          <w:sz w:val="24"/>
          <w:szCs w:val="24"/>
        </w:rPr>
        <w:t xml:space="preserve"> its own dilapidated building program in which </w:t>
      </w:r>
      <w:r w:rsidRPr="004A407F">
        <w:rPr>
          <w:rFonts w:asciiTheme="minorHAnsi" w:eastAsia="Tahoma" w:hAnsiTheme="minorHAnsi" w:cstheme="minorHAnsi"/>
          <w:strike/>
          <w:color w:val="000000"/>
          <w:spacing w:val="10"/>
          <w:sz w:val="24"/>
          <w:szCs w:val="24"/>
        </w:rPr>
        <w:t>burned out buildings or</w:t>
      </w:r>
      <w:r w:rsidRPr="004A407F">
        <w:rPr>
          <w:rFonts w:asciiTheme="minorHAnsi" w:eastAsia="Tahoma" w:hAnsiTheme="minorHAnsi" w:cstheme="minorHAnsi"/>
          <w:color w:val="000000"/>
          <w:spacing w:val="10"/>
          <w:sz w:val="24"/>
          <w:szCs w:val="24"/>
        </w:rPr>
        <w:t xml:space="preserve"> condemned property</w:t>
      </w:r>
      <w:r w:rsidR="002223CE" w:rsidRPr="004A407F">
        <w:rPr>
          <w:rFonts w:asciiTheme="minorHAnsi" w:eastAsia="Tahoma" w:hAnsiTheme="minorHAnsi" w:cstheme="minorHAnsi"/>
          <w:color w:val="000000"/>
          <w:spacing w:val="10"/>
          <w:sz w:val="24"/>
          <w:szCs w:val="24"/>
        </w:rPr>
        <w:t xml:space="preserve"> </w:t>
      </w:r>
      <w:r w:rsidR="002223CE" w:rsidRPr="004A407F">
        <w:rPr>
          <w:rFonts w:asciiTheme="minorHAnsi" w:eastAsia="Tahoma" w:hAnsiTheme="minorHAnsi" w:cstheme="minorHAnsi"/>
          <w:color w:val="000000"/>
          <w:spacing w:val="10"/>
          <w:sz w:val="24"/>
          <w:szCs w:val="24"/>
          <w:u w:val="single"/>
        </w:rPr>
        <w:t xml:space="preserve">or property that is viewed as a safety </w:t>
      </w:r>
      <w:proofErr w:type="gramStart"/>
      <w:r w:rsidR="002223CE" w:rsidRPr="004A407F">
        <w:rPr>
          <w:rFonts w:asciiTheme="minorHAnsi" w:eastAsia="Tahoma" w:hAnsiTheme="minorHAnsi" w:cstheme="minorHAnsi"/>
          <w:color w:val="000000"/>
          <w:spacing w:val="10"/>
          <w:sz w:val="24"/>
          <w:szCs w:val="24"/>
          <w:u w:val="single"/>
        </w:rPr>
        <w:t xml:space="preserve">hazard </w:t>
      </w:r>
      <w:r w:rsidRPr="004A407F">
        <w:rPr>
          <w:rFonts w:asciiTheme="minorHAnsi" w:eastAsia="Tahoma" w:hAnsiTheme="minorHAnsi" w:cstheme="minorHAnsi"/>
          <w:color w:val="000000"/>
          <w:spacing w:val="10"/>
          <w:sz w:val="24"/>
          <w:szCs w:val="24"/>
        </w:rPr>
        <w:t xml:space="preserve"> belonging</w:t>
      </w:r>
      <w:proofErr w:type="gramEnd"/>
      <w:r w:rsidRPr="004A407F">
        <w:rPr>
          <w:rFonts w:asciiTheme="minorHAnsi" w:eastAsia="Tahoma" w:hAnsiTheme="minorHAnsi" w:cstheme="minorHAnsi"/>
          <w:color w:val="000000"/>
          <w:spacing w:val="10"/>
          <w:sz w:val="24"/>
          <w:szCs w:val="24"/>
        </w:rPr>
        <w:t xml:space="preserve"> to </w:t>
      </w:r>
      <w:r w:rsidRPr="004A407F">
        <w:rPr>
          <w:rFonts w:asciiTheme="minorHAnsi" w:eastAsia="Tahoma" w:hAnsiTheme="minorHAnsi" w:cstheme="minorHAnsi"/>
          <w:strike/>
          <w:color w:val="000000"/>
          <w:spacing w:val="10"/>
          <w:sz w:val="24"/>
          <w:szCs w:val="24"/>
        </w:rPr>
        <w:t>low income</w:t>
      </w:r>
      <w:r w:rsidRPr="004A407F">
        <w:rPr>
          <w:rFonts w:asciiTheme="minorHAnsi" w:eastAsia="Tahoma" w:hAnsiTheme="minorHAnsi" w:cstheme="minorHAnsi"/>
          <w:color w:val="000000"/>
          <w:spacing w:val="10"/>
          <w:sz w:val="24"/>
          <w:szCs w:val="24"/>
        </w:rPr>
        <w:t xml:space="preserve"> individuals</w:t>
      </w:r>
      <w:r w:rsidR="002223CE" w:rsidRPr="004A407F">
        <w:rPr>
          <w:rFonts w:asciiTheme="minorHAnsi" w:eastAsia="Tahoma" w:hAnsiTheme="minorHAnsi" w:cstheme="minorHAnsi"/>
          <w:color w:val="000000"/>
          <w:spacing w:val="10"/>
          <w:sz w:val="24"/>
          <w:szCs w:val="24"/>
        </w:rPr>
        <w:t xml:space="preserve"> </w:t>
      </w:r>
      <w:r w:rsidR="002223CE" w:rsidRPr="004A407F">
        <w:rPr>
          <w:rFonts w:asciiTheme="minorHAnsi" w:eastAsia="Tahoma" w:hAnsiTheme="minorHAnsi" w:cstheme="minorHAnsi"/>
          <w:color w:val="000000"/>
          <w:spacing w:val="10"/>
          <w:sz w:val="24"/>
          <w:szCs w:val="24"/>
          <w:u w:val="single"/>
        </w:rPr>
        <w:t>within a certain income limit</w:t>
      </w:r>
      <w:r w:rsidRPr="004A407F">
        <w:rPr>
          <w:rFonts w:asciiTheme="minorHAnsi" w:eastAsia="Tahoma" w:hAnsiTheme="minorHAnsi" w:cstheme="minorHAnsi"/>
          <w:color w:val="000000"/>
          <w:spacing w:val="10"/>
          <w:sz w:val="24"/>
          <w:szCs w:val="24"/>
        </w:rPr>
        <w:t xml:space="preserve"> can be demolished.</w:t>
      </w:r>
    </w:p>
    <w:p w14:paraId="148E5533" w14:textId="77777777" w:rsidR="00D506EF" w:rsidRPr="004A407F" w:rsidRDefault="009708E4" w:rsidP="00007061">
      <w:pPr>
        <w:spacing w:before="202" w:line="307" w:lineRule="exact"/>
        <w:ind w:right="504" w:firstLine="720"/>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 xml:space="preserve">The Authority tries to reduce open dumping and littering through our "Pick It Up Putnam" program. </w:t>
      </w:r>
      <w:r w:rsidRPr="004A407F">
        <w:rPr>
          <w:rFonts w:asciiTheme="minorHAnsi" w:eastAsia="Tahoma" w:hAnsiTheme="minorHAnsi" w:cstheme="minorHAnsi"/>
          <w:strike/>
          <w:color w:val="000000"/>
          <w:spacing w:val="9"/>
          <w:sz w:val="24"/>
          <w:szCs w:val="24"/>
        </w:rPr>
        <w:t>The program which began in 2002 features nearly six weeks of solid waste activities.</w:t>
      </w:r>
      <w:r w:rsidRPr="004A407F">
        <w:rPr>
          <w:rFonts w:asciiTheme="minorHAnsi" w:eastAsia="Tahoma" w:hAnsiTheme="minorHAnsi" w:cstheme="minorHAnsi"/>
          <w:color w:val="000000"/>
          <w:spacing w:val="9"/>
          <w:sz w:val="24"/>
          <w:szCs w:val="24"/>
        </w:rPr>
        <w:t xml:space="preserve"> This includes a countywide cleanup. Advertising is done by newspaper ads, banners, and public service announcements. Adopt-A-Highway groups are </w:t>
      </w:r>
      <w:proofErr w:type="gramStart"/>
      <w:r w:rsidRPr="004A407F">
        <w:rPr>
          <w:rFonts w:asciiTheme="minorHAnsi" w:eastAsia="Tahoma" w:hAnsiTheme="minorHAnsi" w:cstheme="minorHAnsi"/>
          <w:color w:val="000000"/>
          <w:spacing w:val="9"/>
          <w:sz w:val="24"/>
          <w:szCs w:val="24"/>
        </w:rPr>
        <w:t>notified</w:t>
      </w:r>
      <w:proofErr w:type="gramEnd"/>
      <w:r w:rsidRPr="004A407F">
        <w:rPr>
          <w:rFonts w:asciiTheme="minorHAnsi" w:eastAsia="Tahoma" w:hAnsiTheme="minorHAnsi" w:cstheme="minorHAnsi"/>
          <w:color w:val="000000"/>
          <w:spacing w:val="9"/>
          <w:sz w:val="24"/>
          <w:szCs w:val="24"/>
        </w:rPr>
        <w:t xml:space="preserve"> and the Authority provides litter </w:t>
      </w:r>
      <w:proofErr w:type="spellStart"/>
      <w:r w:rsidRPr="004A407F">
        <w:rPr>
          <w:rFonts w:asciiTheme="minorHAnsi" w:eastAsia="Tahoma" w:hAnsiTheme="minorHAnsi" w:cstheme="minorHAnsi"/>
          <w:color w:val="000000"/>
          <w:spacing w:val="9"/>
          <w:sz w:val="24"/>
          <w:szCs w:val="24"/>
        </w:rPr>
        <w:t>reachers</w:t>
      </w:r>
      <w:proofErr w:type="spellEnd"/>
      <w:r w:rsidRPr="004A407F">
        <w:rPr>
          <w:rFonts w:asciiTheme="minorHAnsi" w:eastAsia="Tahoma" w:hAnsiTheme="minorHAnsi" w:cstheme="minorHAnsi"/>
          <w:color w:val="000000"/>
          <w:spacing w:val="9"/>
          <w:sz w:val="24"/>
          <w:szCs w:val="24"/>
        </w:rPr>
        <w:t xml:space="preserve"> to participating persons.</w:t>
      </w:r>
    </w:p>
    <w:p w14:paraId="33673316" w14:textId="77777777" w:rsidR="00D506EF" w:rsidRPr="004A407F" w:rsidRDefault="009708E4" w:rsidP="00007061">
      <w:pPr>
        <w:spacing w:before="282" w:after="268" w:line="232" w:lineRule="exact"/>
        <w:jc w:val="both"/>
        <w:textAlignment w:val="baseline"/>
        <w:rPr>
          <w:rFonts w:asciiTheme="minorHAnsi" w:eastAsia="Tahoma" w:hAnsiTheme="minorHAnsi" w:cstheme="minorHAnsi"/>
          <w:strike/>
          <w:color w:val="000000"/>
          <w:spacing w:val="10"/>
          <w:sz w:val="24"/>
          <w:szCs w:val="24"/>
        </w:rPr>
      </w:pPr>
      <w:r w:rsidRPr="004A407F">
        <w:rPr>
          <w:rFonts w:asciiTheme="minorHAnsi" w:eastAsia="Tahoma" w:hAnsiTheme="minorHAnsi" w:cstheme="minorHAnsi"/>
          <w:strike/>
          <w:color w:val="000000"/>
          <w:spacing w:val="10"/>
          <w:sz w:val="24"/>
          <w:szCs w:val="24"/>
        </w:rPr>
        <w:t>Major litter and open dumping problems still exist in the following areas:</w:t>
      </w:r>
    </w:p>
    <w:tbl>
      <w:tblPr>
        <w:tblW w:w="0" w:type="auto"/>
        <w:tblLayout w:type="fixed"/>
        <w:tblCellMar>
          <w:left w:w="0" w:type="dxa"/>
          <w:right w:w="0" w:type="dxa"/>
        </w:tblCellMar>
        <w:tblLook w:val="04A0" w:firstRow="1" w:lastRow="0" w:firstColumn="1" w:lastColumn="0" w:noHBand="0" w:noVBand="1"/>
      </w:tblPr>
      <w:tblGrid>
        <w:gridCol w:w="1780"/>
        <w:gridCol w:w="7700"/>
      </w:tblGrid>
      <w:tr w:rsidR="00D506EF" w:rsidRPr="004A407F" w14:paraId="6B9F66E6" w14:textId="77777777">
        <w:trPr>
          <w:trHeight w:hRule="exact" w:val="3478"/>
        </w:trPr>
        <w:tc>
          <w:tcPr>
            <w:tcW w:w="1780" w:type="dxa"/>
            <w:tcBorders>
              <w:top w:val="none" w:sz="0" w:space="0" w:color="000000"/>
              <w:left w:val="none" w:sz="0" w:space="0" w:color="000000"/>
              <w:bottom w:val="none" w:sz="0" w:space="0" w:color="000000"/>
              <w:right w:val="none" w:sz="0" w:space="0" w:color="000000"/>
            </w:tcBorders>
          </w:tcPr>
          <w:p w14:paraId="6BFA5E4B" w14:textId="1C6CC588" w:rsidR="00D506EF" w:rsidRPr="004A407F" w:rsidRDefault="00D506EF" w:rsidP="00007061">
            <w:pPr>
              <w:spacing w:before="1642" w:after="1387" w:line="225" w:lineRule="exact"/>
              <w:jc w:val="both"/>
              <w:textAlignment w:val="baseline"/>
              <w:rPr>
                <w:rFonts w:asciiTheme="minorHAnsi" w:eastAsia="Tahoma" w:hAnsiTheme="minorHAnsi" w:cstheme="minorHAnsi"/>
                <w:strike/>
                <w:color w:val="000000"/>
                <w:sz w:val="24"/>
                <w:szCs w:val="24"/>
              </w:rPr>
            </w:pPr>
          </w:p>
        </w:tc>
        <w:tc>
          <w:tcPr>
            <w:tcW w:w="7700" w:type="dxa"/>
            <w:tcBorders>
              <w:top w:val="none" w:sz="0" w:space="0" w:color="000000"/>
              <w:left w:val="none" w:sz="0" w:space="0" w:color="000000"/>
              <w:bottom w:val="none" w:sz="0" w:space="0" w:color="000000"/>
              <w:right w:val="none" w:sz="0" w:space="0" w:color="000000"/>
            </w:tcBorders>
          </w:tcPr>
          <w:p w14:paraId="7F006099" w14:textId="77777777" w:rsidR="00D506EF" w:rsidRPr="004A407F" w:rsidRDefault="009708E4" w:rsidP="00E85E5E">
            <w:pPr>
              <w:spacing w:line="246" w:lineRule="exact"/>
              <w:ind w:left="432"/>
              <w:textAlignment w:val="baseline"/>
              <w:rPr>
                <w:rFonts w:asciiTheme="minorHAnsi" w:eastAsia="Tahoma" w:hAnsiTheme="minorHAnsi" w:cstheme="minorHAnsi"/>
                <w:strike/>
                <w:color w:val="000000"/>
                <w:sz w:val="24"/>
                <w:szCs w:val="24"/>
              </w:rPr>
            </w:pPr>
            <w:proofErr w:type="spellStart"/>
            <w:r w:rsidRPr="004A407F">
              <w:rPr>
                <w:rFonts w:asciiTheme="minorHAnsi" w:eastAsia="Tahoma" w:hAnsiTheme="minorHAnsi" w:cstheme="minorHAnsi"/>
                <w:strike/>
                <w:color w:val="000000"/>
                <w:sz w:val="24"/>
                <w:szCs w:val="24"/>
              </w:rPr>
              <w:t>Ventroux</w:t>
            </w:r>
            <w:proofErr w:type="spellEnd"/>
            <w:r w:rsidRPr="004A407F">
              <w:rPr>
                <w:rFonts w:asciiTheme="minorHAnsi" w:eastAsia="Tahoma" w:hAnsiTheme="minorHAnsi" w:cstheme="minorHAnsi"/>
                <w:strike/>
                <w:color w:val="000000"/>
                <w:sz w:val="24"/>
                <w:szCs w:val="24"/>
              </w:rPr>
              <w:t xml:space="preserve"> Hollow </w:t>
            </w:r>
            <w:r w:rsidRPr="004A407F">
              <w:rPr>
                <w:rFonts w:asciiTheme="minorHAnsi" w:eastAsia="Tahoma" w:hAnsiTheme="minorHAnsi" w:cstheme="minorHAnsi"/>
                <w:strike/>
                <w:color w:val="000000"/>
                <w:sz w:val="24"/>
                <w:szCs w:val="24"/>
              </w:rPr>
              <w:br/>
              <w:t>Scary Creek</w:t>
            </w:r>
          </w:p>
          <w:p w14:paraId="4C86C970" w14:textId="6BFAC6B5" w:rsidR="00D506EF" w:rsidRPr="004A407F" w:rsidRDefault="009708E4" w:rsidP="00E85E5E">
            <w:pPr>
              <w:spacing w:before="2" w:line="266" w:lineRule="exact"/>
              <w:ind w:left="432"/>
              <w:textAlignment w:val="baseline"/>
              <w:rPr>
                <w:rFonts w:asciiTheme="minorHAnsi" w:eastAsia="Tahoma" w:hAnsiTheme="minorHAnsi" w:cstheme="minorHAnsi"/>
                <w:strike/>
                <w:color w:val="000000"/>
                <w:sz w:val="24"/>
                <w:szCs w:val="24"/>
              </w:rPr>
            </w:pPr>
            <w:r w:rsidRPr="004A407F">
              <w:rPr>
                <w:rFonts w:asciiTheme="minorHAnsi" w:eastAsia="Tahoma" w:hAnsiTheme="minorHAnsi" w:cstheme="minorHAnsi"/>
                <w:strike/>
                <w:color w:val="000000"/>
                <w:sz w:val="24"/>
                <w:szCs w:val="24"/>
              </w:rPr>
              <w:t xml:space="preserve">Midway Hollow </w:t>
            </w:r>
            <w:r w:rsidRPr="004A407F">
              <w:rPr>
                <w:rFonts w:asciiTheme="minorHAnsi" w:eastAsia="Tahoma" w:hAnsiTheme="minorHAnsi" w:cstheme="minorHAnsi"/>
                <w:strike/>
                <w:color w:val="000000"/>
                <w:sz w:val="24"/>
                <w:szCs w:val="24"/>
              </w:rPr>
              <w:br/>
            </w:r>
            <w:proofErr w:type="spellStart"/>
            <w:r w:rsidRPr="004A407F">
              <w:rPr>
                <w:rFonts w:asciiTheme="minorHAnsi" w:eastAsia="Tahoma" w:hAnsiTheme="minorHAnsi" w:cstheme="minorHAnsi"/>
                <w:strike/>
                <w:color w:val="000000"/>
                <w:sz w:val="24"/>
                <w:szCs w:val="24"/>
              </w:rPr>
              <w:t>Poca</w:t>
            </w:r>
            <w:proofErr w:type="spellEnd"/>
            <w:r w:rsidRPr="004A407F">
              <w:rPr>
                <w:rFonts w:asciiTheme="minorHAnsi" w:eastAsia="Tahoma" w:hAnsiTheme="minorHAnsi" w:cstheme="minorHAnsi"/>
                <w:strike/>
                <w:color w:val="000000"/>
                <w:sz w:val="24"/>
                <w:szCs w:val="24"/>
              </w:rPr>
              <w:t xml:space="preserve"> River Road </w:t>
            </w:r>
            <w:r w:rsidRPr="004A407F">
              <w:rPr>
                <w:rFonts w:asciiTheme="minorHAnsi" w:eastAsia="Tahoma" w:hAnsiTheme="minorHAnsi" w:cstheme="minorHAnsi"/>
                <w:strike/>
                <w:color w:val="000000"/>
                <w:sz w:val="24"/>
                <w:szCs w:val="24"/>
              </w:rPr>
              <w:br/>
              <w:t xml:space="preserve">Fletcher Road </w:t>
            </w:r>
            <w:r w:rsidRPr="004A407F">
              <w:rPr>
                <w:rFonts w:asciiTheme="minorHAnsi" w:eastAsia="Tahoma" w:hAnsiTheme="minorHAnsi" w:cstheme="minorHAnsi"/>
                <w:strike/>
                <w:color w:val="000000"/>
                <w:sz w:val="24"/>
                <w:szCs w:val="24"/>
              </w:rPr>
              <w:br/>
              <w:t>Heizer-Manila Creek</w:t>
            </w:r>
          </w:p>
          <w:p w14:paraId="0EA60305" w14:textId="54FCCBA5" w:rsidR="002223CE" w:rsidRPr="004A407F" w:rsidRDefault="002223CE" w:rsidP="00E85E5E">
            <w:pPr>
              <w:spacing w:before="2" w:line="266" w:lineRule="exact"/>
              <w:ind w:left="432"/>
              <w:textAlignment w:val="baseline"/>
              <w:rPr>
                <w:rFonts w:asciiTheme="minorHAnsi" w:eastAsia="Tahoma" w:hAnsiTheme="minorHAnsi" w:cstheme="minorHAnsi"/>
                <w:strike/>
                <w:color w:val="000000"/>
                <w:sz w:val="24"/>
                <w:szCs w:val="24"/>
                <w:u w:val="single"/>
              </w:rPr>
            </w:pPr>
            <w:r w:rsidRPr="004A407F">
              <w:rPr>
                <w:rFonts w:asciiTheme="minorHAnsi" w:eastAsia="Tahoma" w:hAnsiTheme="minorHAnsi" w:cstheme="minorHAnsi"/>
                <w:strike/>
                <w:color w:val="000000"/>
                <w:sz w:val="24"/>
                <w:szCs w:val="24"/>
                <w:u w:val="single"/>
              </w:rPr>
              <w:t>Red House Hill</w:t>
            </w:r>
          </w:p>
          <w:p w14:paraId="2ABD6F28" w14:textId="77777777" w:rsidR="002223CE" w:rsidRPr="004A407F" w:rsidRDefault="002223CE" w:rsidP="00E85E5E">
            <w:pPr>
              <w:spacing w:before="2" w:line="266" w:lineRule="exact"/>
              <w:ind w:left="432"/>
              <w:textAlignment w:val="baseline"/>
              <w:rPr>
                <w:rFonts w:asciiTheme="minorHAnsi" w:eastAsia="Tahoma" w:hAnsiTheme="minorHAnsi" w:cstheme="minorHAnsi"/>
                <w:strike/>
                <w:color w:val="000000"/>
                <w:sz w:val="24"/>
                <w:szCs w:val="24"/>
                <w:u w:val="single"/>
              </w:rPr>
            </w:pPr>
            <w:r w:rsidRPr="004A407F">
              <w:rPr>
                <w:rFonts w:asciiTheme="minorHAnsi" w:eastAsia="Tahoma" w:hAnsiTheme="minorHAnsi" w:cstheme="minorHAnsi"/>
                <w:strike/>
                <w:color w:val="000000"/>
                <w:sz w:val="24"/>
                <w:szCs w:val="24"/>
                <w:u w:val="single"/>
              </w:rPr>
              <w:t>Manilla Ridge</w:t>
            </w:r>
          </w:p>
          <w:p w14:paraId="69EAB144" w14:textId="632F5ADB" w:rsidR="00D506EF" w:rsidRPr="004A407F" w:rsidRDefault="009708E4" w:rsidP="00E85E5E">
            <w:pPr>
              <w:spacing w:before="2" w:line="266" w:lineRule="exact"/>
              <w:ind w:left="432"/>
              <w:textAlignment w:val="baseline"/>
              <w:rPr>
                <w:rFonts w:asciiTheme="minorHAnsi" w:eastAsia="Tahoma" w:hAnsiTheme="minorHAnsi" w:cstheme="minorHAnsi"/>
                <w:strike/>
                <w:color w:val="000000"/>
                <w:sz w:val="24"/>
                <w:szCs w:val="24"/>
              </w:rPr>
            </w:pPr>
            <w:r w:rsidRPr="004A407F">
              <w:rPr>
                <w:rFonts w:asciiTheme="minorHAnsi" w:eastAsia="Tahoma" w:hAnsiTheme="minorHAnsi" w:cstheme="minorHAnsi"/>
                <w:strike/>
                <w:color w:val="000000"/>
                <w:sz w:val="24"/>
                <w:szCs w:val="24"/>
              </w:rPr>
              <w:t xml:space="preserve">Route 60 </w:t>
            </w:r>
            <w:r w:rsidRPr="004A407F">
              <w:rPr>
                <w:rFonts w:asciiTheme="minorHAnsi" w:eastAsia="Tahoma" w:hAnsiTheme="minorHAnsi" w:cstheme="minorHAnsi"/>
                <w:strike/>
                <w:color w:val="000000"/>
                <w:sz w:val="24"/>
                <w:szCs w:val="24"/>
              </w:rPr>
              <w:br/>
              <w:t xml:space="preserve">Route 35 </w:t>
            </w:r>
            <w:r w:rsidRPr="004A407F">
              <w:rPr>
                <w:rFonts w:asciiTheme="minorHAnsi" w:eastAsia="Tahoma" w:hAnsiTheme="minorHAnsi" w:cstheme="minorHAnsi"/>
                <w:strike/>
                <w:color w:val="000000"/>
                <w:sz w:val="24"/>
                <w:szCs w:val="24"/>
              </w:rPr>
              <w:br/>
              <w:t xml:space="preserve">Route 34 </w:t>
            </w:r>
            <w:r w:rsidRPr="004A407F">
              <w:rPr>
                <w:rFonts w:asciiTheme="minorHAnsi" w:eastAsia="Tahoma" w:hAnsiTheme="minorHAnsi" w:cstheme="minorHAnsi"/>
                <w:strike/>
                <w:color w:val="000000"/>
                <w:sz w:val="24"/>
                <w:szCs w:val="24"/>
              </w:rPr>
              <w:br/>
              <w:t xml:space="preserve">Route 62 </w:t>
            </w:r>
            <w:r w:rsidRPr="004A407F">
              <w:rPr>
                <w:rFonts w:asciiTheme="minorHAnsi" w:eastAsia="Tahoma" w:hAnsiTheme="minorHAnsi" w:cstheme="minorHAnsi"/>
                <w:strike/>
                <w:color w:val="000000"/>
                <w:sz w:val="24"/>
                <w:szCs w:val="24"/>
              </w:rPr>
              <w:br/>
              <w:t xml:space="preserve">Route 817 </w:t>
            </w:r>
            <w:r w:rsidRPr="004A407F">
              <w:rPr>
                <w:rFonts w:asciiTheme="minorHAnsi" w:eastAsia="Tahoma" w:hAnsiTheme="minorHAnsi" w:cstheme="minorHAnsi"/>
                <w:strike/>
                <w:color w:val="000000"/>
                <w:sz w:val="24"/>
                <w:szCs w:val="24"/>
              </w:rPr>
              <w:br/>
            </w:r>
            <w:proofErr w:type="spellStart"/>
            <w:r w:rsidRPr="004A407F">
              <w:rPr>
                <w:rFonts w:asciiTheme="minorHAnsi" w:eastAsia="Tahoma" w:hAnsiTheme="minorHAnsi" w:cstheme="minorHAnsi"/>
                <w:strike/>
                <w:color w:val="000000"/>
                <w:sz w:val="24"/>
                <w:szCs w:val="24"/>
              </w:rPr>
              <w:t>Teays</w:t>
            </w:r>
            <w:proofErr w:type="spellEnd"/>
            <w:r w:rsidRPr="004A407F">
              <w:rPr>
                <w:rFonts w:asciiTheme="minorHAnsi" w:eastAsia="Tahoma" w:hAnsiTheme="minorHAnsi" w:cstheme="minorHAnsi"/>
                <w:strike/>
                <w:color w:val="000000"/>
                <w:sz w:val="24"/>
                <w:szCs w:val="24"/>
              </w:rPr>
              <w:t xml:space="preserve"> Valley Road</w:t>
            </w:r>
          </w:p>
        </w:tc>
      </w:tr>
    </w:tbl>
    <w:p w14:paraId="5D3B86A8" w14:textId="77777777" w:rsidR="00D506EF" w:rsidRPr="004A407F" w:rsidRDefault="00D506EF" w:rsidP="00007061">
      <w:pPr>
        <w:spacing w:after="268" w:line="20" w:lineRule="exact"/>
        <w:jc w:val="both"/>
        <w:rPr>
          <w:rFonts w:asciiTheme="minorHAnsi" w:hAnsiTheme="minorHAnsi" w:cstheme="minorHAnsi"/>
          <w:strike/>
          <w:sz w:val="24"/>
          <w:szCs w:val="24"/>
        </w:rPr>
      </w:pPr>
    </w:p>
    <w:p w14:paraId="4FA9B3AC" w14:textId="77777777" w:rsidR="00D506EF" w:rsidRPr="004A407F" w:rsidRDefault="009708E4" w:rsidP="00007061">
      <w:pPr>
        <w:spacing w:line="244" w:lineRule="exact"/>
        <w:ind w:right="648" w:firstLine="720"/>
        <w:jc w:val="both"/>
        <w:textAlignment w:val="baseline"/>
        <w:rPr>
          <w:rFonts w:asciiTheme="minorHAnsi" w:eastAsia="Tahoma" w:hAnsiTheme="minorHAnsi" w:cstheme="minorHAnsi"/>
          <w:strike/>
          <w:color w:val="000000"/>
          <w:sz w:val="24"/>
          <w:szCs w:val="24"/>
        </w:rPr>
      </w:pPr>
      <w:r w:rsidRPr="004A407F">
        <w:rPr>
          <w:rFonts w:asciiTheme="minorHAnsi" w:eastAsia="Tahoma" w:hAnsiTheme="minorHAnsi" w:cstheme="minorHAnsi"/>
          <w:strike/>
          <w:color w:val="000000"/>
          <w:sz w:val="24"/>
          <w:szCs w:val="24"/>
        </w:rPr>
        <w:t xml:space="preserve">In addition to these major roadways, litter is heavy on </w:t>
      </w:r>
      <w:proofErr w:type="spellStart"/>
      <w:r w:rsidRPr="004A407F">
        <w:rPr>
          <w:rFonts w:asciiTheme="minorHAnsi" w:eastAsia="Tahoma" w:hAnsiTheme="minorHAnsi" w:cstheme="minorHAnsi"/>
          <w:strike/>
          <w:color w:val="000000"/>
          <w:sz w:val="24"/>
          <w:szCs w:val="24"/>
        </w:rPr>
        <w:t>Teays</w:t>
      </w:r>
      <w:proofErr w:type="spellEnd"/>
      <w:r w:rsidRPr="004A407F">
        <w:rPr>
          <w:rFonts w:asciiTheme="minorHAnsi" w:eastAsia="Tahoma" w:hAnsiTheme="minorHAnsi" w:cstheme="minorHAnsi"/>
          <w:strike/>
          <w:color w:val="000000"/>
          <w:sz w:val="24"/>
          <w:szCs w:val="24"/>
        </w:rPr>
        <w:t xml:space="preserve"> Valley Road, </w:t>
      </w:r>
      <w:proofErr w:type="spellStart"/>
      <w:r w:rsidRPr="004A407F">
        <w:rPr>
          <w:rFonts w:asciiTheme="minorHAnsi" w:eastAsia="Tahoma" w:hAnsiTheme="minorHAnsi" w:cstheme="minorHAnsi"/>
          <w:strike/>
          <w:color w:val="000000"/>
          <w:sz w:val="24"/>
          <w:szCs w:val="24"/>
        </w:rPr>
        <w:t>Poca</w:t>
      </w:r>
      <w:proofErr w:type="spellEnd"/>
      <w:r w:rsidRPr="004A407F">
        <w:rPr>
          <w:rFonts w:asciiTheme="minorHAnsi" w:eastAsia="Tahoma" w:hAnsiTheme="minorHAnsi" w:cstheme="minorHAnsi"/>
          <w:strike/>
          <w:color w:val="000000"/>
          <w:sz w:val="24"/>
          <w:szCs w:val="24"/>
        </w:rPr>
        <w:t xml:space="preserve"> River Road, Eighteen Mile Creek Road, and Poplar Fork Road.</w:t>
      </w:r>
    </w:p>
    <w:p w14:paraId="3C5EA2C1" w14:textId="77777777" w:rsidR="00D506EF" w:rsidRPr="004A407F" w:rsidRDefault="009708E4" w:rsidP="00007061">
      <w:pPr>
        <w:spacing w:before="279" w:line="267" w:lineRule="exact"/>
        <w:ind w:firstLine="720"/>
        <w:jc w:val="both"/>
        <w:textAlignment w:val="baseline"/>
        <w:rPr>
          <w:rFonts w:asciiTheme="minorHAnsi" w:eastAsia="Tahoma" w:hAnsiTheme="minorHAnsi" w:cstheme="minorHAnsi"/>
          <w:strike/>
          <w:color w:val="000000"/>
          <w:spacing w:val="9"/>
          <w:sz w:val="24"/>
          <w:szCs w:val="24"/>
        </w:rPr>
      </w:pPr>
      <w:r w:rsidRPr="004A407F">
        <w:rPr>
          <w:rFonts w:asciiTheme="minorHAnsi" w:eastAsia="Tahoma" w:hAnsiTheme="minorHAnsi" w:cstheme="minorHAnsi"/>
          <w:strike/>
          <w:color w:val="000000"/>
          <w:spacing w:val="9"/>
          <w:sz w:val="24"/>
          <w:szCs w:val="24"/>
        </w:rPr>
        <w:t xml:space="preserve">In the past ten years, most of the major dumps in Putnam County have been cleaned up. Current dumping problems tend to be automotive equipment, </w:t>
      </w:r>
      <w:proofErr w:type="gramStart"/>
      <w:r w:rsidRPr="004A407F">
        <w:rPr>
          <w:rFonts w:asciiTheme="minorHAnsi" w:eastAsia="Tahoma" w:hAnsiTheme="minorHAnsi" w:cstheme="minorHAnsi"/>
          <w:strike/>
          <w:color w:val="000000"/>
          <w:spacing w:val="9"/>
          <w:sz w:val="24"/>
          <w:szCs w:val="24"/>
        </w:rPr>
        <w:t>shingles</w:t>
      </w:r>
      <w:proofErr w:type="gramEnd"/>
      <w:r w:rsidRPr="004A407F">
        <w:rPr>
          <w:rFonts w:asciiTheme="minorHAnsi" w:eastAsia="Tahoma" w:hAnsiTheme="minorHAnsi" w:cstheme="minorHAnsi"/>
          <w:strike/>
          <w:color w:val="000000"/>
          <w:spacing w:val="9"/>
          <w:sz w:val="24"/>
          <w:szCs w:val="24"/>
        </w:rPr>
        <w:t xml:space="preserve"> or home construction debris, dead dear, and an occasional bulky good. </w:t>
      </w:r>
      <w:proofErr w:type="gramStart"/>
      <w:r w:rsidRPr="004A407F">
        <w:rPr>
          <w:rFonts w:asciiTheme="minorHAnsi" w:eastAsia="Tahoma" w:hAnsiTheme="minorHAnsi" w:cstheme="minorHAnsi"/>
          <w:strike/>
          <w:color w:val="000000"/>
          <w:spacing w:val="9"/>
          <w:sz w:val="24"/>
          <w:szCs w:val="24"/>
        </w:rPr>
        <w:t>The majority of</w:t>
      </w:r>
      <w:proofErr w:type="gramEnd"/>
      <w:r w:rsidRPr="004A407F">
        <w:rPr>
          <w:rFonts w:asciiTheme="minorHAnsi" w:eastAsia="Tahoma" w:hAnsiTheme="minorHAnsi" w:cstheme="minorHAnsi"/>
          <w:strike/>
          <w:color w:val="000000"/>
          <w:spacing w:val="9"/>
          <w:sz w:val="24"/>
          <w:szCs w:val="24"/>
        </w:rPr>
        <w:t xml:space="preserve"> dumps that the Authority finds can be cleaned up for less than a thousand dollars.</w:t>
      </w:r>
    </w:p>
    <w:p w14:paraId="159694B7" w14:textId="4651412F" w:rsidR="00D506EF" w:rsidRPr="004A407F" w:rsidRDefault="009708E4" w:rsidP="00007061">
      <w:pPr>
        <w:spacing w:before="280" w:line="268" w:lineRule="exact"/>
        <w:ind w:right="72" w:firstLine="720"/>
        <w:jc w:val="both"/>
        <w:textAlignment w:val="baseline"/>
        <w:rPr>
          <w:rFonts w:asciiTheme="minorHAnsi" w:eastAsia="Tahoma" w:hAnsiTheme="minorHAnsi" w:cstheme="minorHAnsi"/>
          <w:strike/>
          <w:color w:val="000000"/>
          <w:spacing w:val="9"/>
          <w:sz w:val="24"/>
          <w:szCs w:val="24"/>
        </w:rPr>
      </w:pPr>
      <w:r w:rsidRPr="004A407F">
        <w:rPr>
          <w:rFonts w:asciiTheme="minorHAnsi" w:eastAsia="Tahoma" w:hAnsiTheme="minorHAnsi" w:cstheme="minorHAnsi"/>
          <w:color w:val="000000"/>
          <w:spacing w:val="9"/>
          <w:sz w:val="24"/>
          <w:szCs w:val="24"/>
        </w:rPr>
        <w:lastRenderedPageBreak/>
        <w:t xml:space="preserve">In conjunction with the DEP-REAP's-Pollution Prevention Open Dump Program (PPOD), the Putnam County Solid Waste Authority has </w:t>
      </w:r>
      <w:r w:rsidRPr="004A407F">
        <w:rPr>
          <w:rFonts w:asciiTheme="minorHAnsi" w:eastAsia="Tahoma" w:hAnsiTheme="minorHAnsi" w:cstheme="minorHAnsi"/>
          <w:color w:val="000000"/>
          <w:spacing w:val="9"/>
          <w:sz w:val="24"/>
          <w:szCs w:val="24"/>
          <w:u w:val="single"/>
        </w:rPr>
        <w:t xml:space="preserve">cleaned </w:t>
      </w:r>
      <w:r w:rsidR="00B40DF3" w:rsidRPr="004A407F">
        <w:rPr>
          <w:rFonts w:asciiTheme="minorHAnsi" w:eastAsia="Tahoma" w:hAnsiTheme="minorHAnsi" w:cstheme="minorHAnsi"/>
          <w:color w:val="000000"/>
          <w:spacing w:val="9"/>
          <w:sz w:val="24"/>
          <w:szCs w:val="24"/>
          <w:u w:val="single"/>
        </w:rPr>
        <w:t xml:space="preserve">up 452 dumps, removing 3,354 tons of material removed, reclaiming 453 </w:t>
      </w:r>
      <w:r w:rsidR="000C35F5" w:rsidRPr="004A407F">
        <w:rPr>
          <w:rFonts w:asciiTheme="minorHAnsi" w:eastAsia="Tahoma" w:hAnsiTheme="minorHAnsi" w:cstheme="minorHAnsi"/>
          <w:color w:val="000000"/>
          <w:spacing w:val="9"/>
          <w:sz w:val="24"/>
          <w:szCs w:val="24"/>
          <w:u w:val="single"/>
        </w:rPr>
        <w:t xml:space="preserve">acres and 67,287 tires since the </w:t>
      </w:r>
      <w:proofErr w:type="gramStart"/>
      <w:r w:rsidR="000C35F5" w:rsidRPr="004A407F">
        <w:rPr>
          <w:rFonts w:asciiTheme="minorHAnsi" w:eastAsia="Tahoma" w:hAnsiTheme="minorHAnsi" w:cstheme="minorHAnsi"/>
          <w:color w:val="000000"/>
          <w:spacing w:val="9"/>
          <w:sz w:val="24"/>
          <w:szCs w:val="24"/>
          <w:u w:val="single"/>
        </w:rPr>
        <w:t>programs</w:t>
      </w:r>
      <w:proofErr w:type="gramEnd"/>
      <w:r w:rsidR="000C35F5" w:rsidRPr="004A407F">
        <w:rPr>
          <w:rFonts w:asciiTheme="minorHAnsi" w:eastAsia="Tahoma" w:hAnsiTheme="minorHAnsi" w:cstheme="minorHAnsi"/>
          <w:color w:val="000000"/>
          <w:spacing w:val="9"/>
          <w:sz w:val="24"/>
          <w:szCs w:val="24"/>
          <w:u w:val="single"/>
        </w:rPr>
        <w:t xml:space="preserve"> inception in 1989.</w:t>
      </w:r>
      <w:r w:rsidRPr="004A407F">
        <w:rPr>
          <w:rFonts w:asciiTheme="minorHAnsi" w:eastAsia="Tahoma" w:hAnsiTheme="minorHAnsi" w:cstheme="minorHAnsi"/>
          <w:strike/>
          <w:color w:val="000000"/>
          <w:spacing w:val="9"/>
          <w:sz w:val="24"/>
          <w:szCs w:val="24"/>
        </w:rPr>
        <w:t xml:space="preserve"> 316 open dumps, removing 3,100 tons of material, reclaiming 301 acres of </w:t>
      </w:r>
      <w:proofErr w:type="gramStart"/>
      <w:r w:rsidRPr="004A407F">
        <w:rPr>
          <w:rFonts w:asciiTheme="minorHAnsi" w:eastAsia="Tahoma" w:hAnsiTheme="minorHAnsi" w:cstheme="minorHAnsi"/>
          <w:strike/>
          <w:color w:val="000000"/>
          <w:spacing w:val="9"/>
          <w:sz w:val="24"/>
          <w:szCs w:val="24"/>
        </w:rPr>
        <w:t>land</w:t>
      </w:r>
      <w:proofErr w:type="gramEnd"/>
      <w:r w:rsidRPr="004A407F">
        <w:rPr>
          <w:rFonts w:asciiTheme="minorHAnsi" w:eastAsia="Tahoma" w:hAnsiTheme="minorHAnsi" w:cstheme="minorHAnsi"/>
          <w:strike/>
          <w:color w:val="000000"/>
          <w:spacing w:val="9"/>
          <w:sz w:val="24"/>
          <w:szCs w:val="24"/>
        </w:rPr>
        <w:t xml:space="preserve"> and removing 53,758 tires since 1989.</w:t>
      </w:r>
    </w:p>
    <w:p w14:paraId="4CD3F8B6" w14:textId="77777777" w:rsidR="00D506EF" w:rsidRPr="004A407F" w:rsidRDefault="00D506EF" w:rsidP="00007061">
      <w:pPr>
        <w:jc w:val="both"/>
        <w:rPr>
          <w:rFonts w:asciiTheme="minorHAnsi" w:hAnsiTheme="minorHAnsi" w:cstheme="minorHAnsi"/>
          <w:sz w:val="24"/>
          <w:szCs w:val="24"/>
        </w:rPr>
        <w:sectPr w:rsidR="00D506EF" w:rsidRPr="004A407F">
          <w:pgSz w:w="12240" w:h="15840"/>
          <w:pgMar w:top="1480" w:right="1353" w:bottom="2664" w:left="1407" w:header="720" w:footer="720" w:gutter="0"/>
          <w:cols w:space="720"/>
        </w:sectPr>
      </w:pPr>
    </w:p>
    <w:p w14:paraId="7AF93BD9" w14:textId="77777777" w:rsidR="00D506EF" w:rsidRPr="004A407F" w:rsidRDefault="009708E4" w:rsidP="00007061">
      <w:pPr>
        <w:spacing w:line="245" w:lineRule="exact"/>
        <w:ind w:left="3168" w:right="720" w:hanging="2448"/>
        <w:jc w:val="both"/>
        <w:textAlignment w:val="baseline"/>
        <w:rPr>
          <w:rFonts w:asciiTheme="minorHAnsi" w:eastAsia="Tahoma" w:hAnsiTheme="minorHAnsi" w:cstheme="minorHAnsi"/>
          <w:b/>
          <w:color w:val="000000"/>
          <w:sz w:val="24"/>
          <w:szCs w:val="24"/>
        </w:rPr>
      </w:pPr>
      <w:r w:rsidRPr="004A407F">
        <w:rPr>
          <w:rFonts w:asciiTheme="minorHAnsi" w:eastAsia="Tahoma" w:hAnsiTheme="minorHAnsi" w:cstheme="minorHAnsi"/>
          <w:b/>
          <w:color w:val="000000"/>
          <w:sz w:val="24"/>
          <w:szCs w:val="24"/>
        </w:rPr>
        <w:lastRenderedPageBreak/>
        <w:t>EVALUATION AND ASSESSMENT OF SOLID WASTE COLLECTION AND DISPOSAL SERVICES WASTE HAULER INFORMANTION</w:t>
      </w:r>
    </w:p>
    <w:p w14:paraId="4679FCF3" w14:textId="77777777" w:rsidR="00D506EF" w:rsidRPr="004A407F" w:rsidRDefault="009708E4" w:rsidP="00007061">
      <w:pPr>
        <w:spacing w:before="502" w:line="311" w:lineRule="exact"/>
        <w:ind w:right="72" w:firstLine="720"/>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 xml:space="preserve">Current solid waste collection services are more than adequate to serve the future needs of Putnam County. </w:t>
      </w:r>
      <w:r w:rsidRPr="004A407F">
        <w:rPr>
          <w:rFonts w:asciiTheme="minorHAnsi" w:eastAsia="Tahoma" w:hAnsiTheme="minorHAnsi" w:cstheme="minorHAnsi"/>
          <w:strike/>
          <w:color w:val="000000"/>
          <w:spacing w:val="10"/>
          <w:sz w:val="24"/>
          <w:szCs w:val="24"/>
        </w:rPr>
        <w:t>Curbside collection service is available to 98% of residents.</w:t>
      </w:r>
      <w:r w:rsidRPr="004A407F">
        <w:rPr>
          <w:rFonts w:asciiTheme="minorHAnsi" w:eastAsia="Tahoma" w:hAnsiTheme="minorHAnsi" w:cstheme="minorHAnsi"/>
          <w:color w:val="000000"/>
          <w:spacing w:val="10"/>
          <w:sz w:val="24"/>
          <w:szCs w:val="24"/>
        </w:rPr>
        <w:t xml:space="preserve"> Residents also have access to two landfills and one free day per month that can be utilized for the proper disposal of waste. Regular bulky goods collection is available; recycling services are available in most parts of the county; and the Authority conducts spring and fall cleanups which are open to all county residents. In addition, the Authority also provides funding for cleanup activities in all municipal areas of Putnam County.</w:t>
      </w:r>
    </w:p>
    <w:p w14:paraId="50E9DFB3" w14:textId="77777777" w:rsidR="00D506EF" w:rsidRPr="004A407F" w:rsidRDefault="009708E4" w:rsidP="00007061">
      <w:pPr>
        <w:spacing w:before="266" w:line="311" w:lineRule="exact"/>
        <w:ind w:right="144" w:firstLine="720"/>
        <w:jc w:val="both"/>
        <w:textAlignment w:val="baseline"/>
        <w:rPr>
          <w:rFonts w:asciiTheme="minorHAnsi" w:eastAsia="Tahoma" w:hAnsiTheme="minorHAnsi" w:cstheme="minorHAnsi"/>
          <w:color w:val="000000"/>
          <w:spacing w:val="11"/>
          <w:sz w:val="24"/>
          <w:szCs w:val="24"/>
        </w:rPr>
      </w:pPr>
      <w:r w:rsidRPr="004A407F">
        <w:rPr>
          <w:rFonts w:asciiTheme="minorHAnsi" w:eastAsia="Tahoma" w:hAnsiTheme="minorHAnsi" w:cstheme="minorHAnsi"/>
          <w:color w:val="000000"/>
          <w:spacing w:val="11"/>
          <w:sz w:val="24"/>
          <w:szCs w:val="24"/>
        </w:rPr>
        <w:t>Putnam County is serviced entirely by two solid waste collection services: Waste Management and E&amp;L, Inc. Since 1992 several changes have occurred in the collection services offered to Putnam County residents. E&amp;L, Inc. acquired the former Vaughan Collection Service that operates in Red House, Bancroft, and Buffalo areas. Waste Management acquired both Don's Disposal, which provides commercial services in a portion of the county and Ron's Disposal, which provided services along the Putnam/Jackson County line. The Waste Hauler Map (Appendix A) provides a general outline of the service territories of the two waste collection companies operating in Putnam County.</w:t>
      </w:r>
    </w:p>
    <w:p w14:paraId="3737C5AC" w14:textId="77777777" w:rsidR="00D506EF" w:rsidRPr="004A407F" w:rsidRDefault="009708E4" w:rsidP="00007061">
      <w:pPr>
        <w:spacing w:before="298" w:line="311" w:lineRule="exact"/>
        <w:ind w:firstLine="720"/>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 xml:space="preserve">Both companies hold operating certificates from the West Virginia Public Service Commission. Rates for service are established by the Commission and the public is afforded input into the rate making process through public notice and comment. The Commission has both inspectors and legal staff that are obligated to resolve conflicts between the different solid waste companies, or between the companies and their customers. In reviewing the descriptions of the territories served, it can be concluded that all residents in Putnam County have access to solid waste collection service. </w:t>
      </w:r>
      <w:r w:rsidRPr="004A407F">
        <w:rPr>
          <w:rFonts w:asciiTheme="minorHAnsi" w:eastAsia="Tahoma" w:hAnsiTheme="minorHAnsi" w:cstheme="minorHAnsi"/>
          <w:strike/>
          <w:color w:val="000000"/>
          <w:spacing w:val="10"/>
          <w:sz w:val="24"/>
          <w:szCs w:val="24"/>
        </w:rPr>
        <w:t xml:space="preserve">Residential rates vary in Putnam County. Residents are charged just over $15.00 per household by E&amp;L, Inc. and $17 by Waste Management. This fee by Waste Management includes any recycling of newspaper, plastic bottles #1 &amp; #2, and steel and aluminum cans. </w:t>
      </w:r>
      <w:r w:rsidRPr="004A407F">
        <w:rPr>
          <w:rFonts w:asciiTheme="minorHAnsi" w:eastAsia="Tahoma" w:hAnsiTheme="minorHAnsi" w:cstheme="minorHAnsi"/>
          <w:color w:val="000000"/>
          <w:spacing w:val="10"/>
          <w:sz w:val="24"/>
          <w:szCs w:val="24"/>
        </w:rPr>
        <w:t>Commercial service is provided by both carriers in selected areas of Putnam County.</w:t>
      </w:r>
    </w:p>
    <w:p w14:paraId="71A723AF" w14:textId="77777777" w:rsidR="00D506EF" w:rsidRPr="004A407F" w:rsidRDefault="009708E4" w:rsidP="00007061">
      <w:pPr>
        <w:spacing w:before="201" w:line="311" w:lineRule="exact"/>
        <w:ind w:firstLine="720"/>
        <w:jc w:val="both"/>
        <w:textAlignment w:val="baseline"/>
        <w:rPr>
          <w:rFonts w:asciiTheme="minorHAnsi" w:eastAsia="Tahoma" w:hAnsiTheme="minorHAnsi" w:cstheme="minorHAnsi"/>
          <w:strike/>
          <w:color w:val="000000"/>
          <w:spacing w:val="10"/>
          <w:sz w:val="24"/>
          <w:szCs w:val="24"/>
        </w:rPr>
      </w:pPr>
      <w:r w:rsidRPr="004A407F">
        <w:rPr>
          <w:rFonts w:asciiTheme="minorHAnsi" w:eastAsia="Tahoma" w:hAnsiTheme="minorHAnsi" w:cstheme="minorHAnsi"/>
          <w:strike/>
          <w:color w:val="000000"/>
          <w:spacing w:val="10"/>
          <w:sz w:val="24"/>
          <w:szCs w:val="24"/>
        </w:rPr>
        <w:t xml:space="preserve">Residential subscription rates in Putnam County are quite high by West Virginia standards. E&amp;L, </w:t>
      </w:r>
      <w:proofErr w:type="gramStart"/>
      <w:r w:rsidRPr="004A407F">
        <w:rPr>
          <w:rFonts w:asciiTheme="minorHAnsi" w:eastAsia="Tahoma" w:hAnsiTheme="minorHAnsi" w:cstheme="minorHAnsi"/>
          <w:strike/>
          <w:color w:val="000000"/>
          <w:spacing w:val="10"/>
          <w:sz w:val="24"/>
          <w:szCs w:val="24"/>
        </w:rPr>
        <w:t>Inc.</w:t>
      </w:r>
      <w:proofErr w:type="gramEnd"/>
      <w:r w:rsidRPr="004A407F">
        <w:rPr>
          <w:rFonts w:asciiTheme="minorHAnsi" w:eastAsia="Tahoma" w:hAnsiTheme="minorHAnsi" w:cstheme="minorHAnsi"/>
          <w:strike/>
          <w:color w:val="000000"/>
          <w:spacing w:val="10"/>
          <w:sz w:val="24"/>
          <w:szCs w:val="24"/>
        </w:rPr>
        <w:t xml:space="preserve"> and Waste Management service about 15,000 households in the county. The City of Nitro provides residential service to several hundred households in the Putnam County portion of the city. Mobile home parks and apartment complexes are treated as commercial accounts in most cases.</w:t>
      </w:r>
    </w:p>
    <w:p w14:paraId="3410E65D" w14:textId="77777777" w:rsidR="00D506EF" w:rsidRPr="004A407F" w:rsidRDefault="009708E4" w:rsidP="00007061">
      <w:pPr>
        <w:spacing w:before="194" w:line="311" w:lineRule="exact"/>
        <w:ind w:firstLine="720"/>
        <w:jc w:val="both"/>
        <w:textAlignment w:val="baseline"/>
        <w:rPr>
          <w:rFonts w:asciiTheme="minorHAnsi" w:eastAsia="Tahoma" w:hAnsiTheme="minorHAnsi" w:cstheme="minorHAnsi"/>
          <w:strike/>
          <w:color w:val="000000"/>
          <w:spacing w:val="9"/>
          <w:sz w:val="24"/>
          <w:szCs w:val="24"/>
        </w:rPr>
      </w:pPr>
      <w:r w:rsidRPr="004A407F">
        <w:rPr>
          <w:rFonts w:asciiTheme="minorHAnsi" w:eastAsia="Tahoma" w:hAnsiTheme="minorHAnsi" w:cstheme="minorHAnsi"/>
          <w:strike/>
          <w:color w:val="000000"/>
          <w:spacing w:val="9"/>
          <w:sz w:val="24"/>
          <w:szCs w:val="24"/>
        </w:rPr>
        <w:t xml:space="preserve">Waste Management as the largest provider of residential services has, over the past few years, been an innovator in residential services. The company has a </w:t>
      </w:r>
      <w:proofErr w:type="gramStart"/>
      <w:r w:rsidRPr="004A407F">
        <w:rPr>
          <w:rFonts w:asciiTheme="minorHAnsi" w:eastAsia="Tahoma" w:hAnsiTheme="minorHAnsi" w:cstheme="minorHAnsi"/>
          <w:strike/>
          <w:color w:val="000000"/>
          <w:spacing w:val="9"/>
          <w:sz w:val="24"/>
          <w:szCs w:val="24"/>
        </w:rPr>
        <w:t>six bag</w:t>
      </w:r>
      <w:proofErr w:type="gramEnd"/>
      <w:r w:rsidRPr="004A407F">
        <w:rPr>
          <w:rFonts w:asciiTheme="minorHAnsi" w:eastAsia="Tahoma" w:hAnsiTheme="minorHAnsi" w:cstheme="minorHAnsi"/>
          <w:strike/>
          <w:color w:val="000000"/>
          <w:spacing w:val="9"/>
          <w:sz w:val="24"/>
          <w:szCs w:val="24"/>
        </w:rPr>
        <w:t xml:space="preserve"> limit on regular subscriptions at $17.74 with each additional bag costing $1.14. The company has </w:t>
      </w:r>
      <w:r w:rsidRPr="004A407F">
        <w:rPr>
          <w:rFonts w:asciiTheme="minorHAnsi" w:eastAsia="Tahoma" w:hAnsiTheme="minorHAnsi" w:cstheme="minorHAnsi"/>
          <w:strike/>
          <w:color w:val="000000"/>
          <w:spacing w:val="9"/>
          <w:sz w:val="24"/>
          <w:szCs w:val="24"/>
        </w:rPr>
        <w:lastRenderedPageBreak/>
        <w:t xml:space="preserve">introduced robotic container pick-up in two thirds of the service area. Specialized trucks with only one employee pick up </w:t>
      </w:r>
      <w:proofErr w:type="gramStart"/>
      <w:r w:rsidRPr="004A407F">
        <w:rPr>
          <w:rFonts w:asciiTheme="minorHAnsi" w:eastAsia="Tahoma" w:hAnsiTheme="minorHAnsi" w:cstheme="minorHAnsi"/>
          <w:strike/>
          <w:color w:val="000000"/>
          <w:spacing w:val="9"/>
          <w:sz w:val="24"/>
          <w:szCs w:val="24"/>
        </w:rPr>
        <w:t>thirty and ninety-five gallon</w:t>
      </w:r>
      <w:proofErr w:type="gramEnd"/>
      <w:r w:rsidRPr="004A407F">
        <w:rPr>
          <w:rFonts w:asciiTheme="minorHAnsi" w:eastAsia="Tahoma" w:hAnsiTheme="minorHAnsi" w:cstheme="minorHAnsi"/>
          <w:strike/>
          <w:color w:val="000000"/>
          <w:spacing w:val="9"/>
          <w:sz w:val="24"/>
          <w:szCs w:val="24"/>
        </w:rPr>
        <w:t xml:space="preserve"> containers. The driver does not leave the truck and approximately 850 households can be serviced in a single day. This is nearly double the collection efficiency of a rear loader compactor with two men crews.</w:t>
      </w:r>
    </w:p>
    <w:p w14:paraId="076245F2" w14:textId="6FB181FF" w:rsidR="00D506EF" w:rsidRPr="004A407F" w:rsidRDefault="00D506EF" w:rsidP="00007061">
      <w:pPr>
        <w:spacing w:before="385" w:line="225" w:lineRule="exact"/>
        <w:jc w:val="both"/>
        <w:textAlignment w:val="baseline"/>
        <w:rPr>
          <w:rFonts w:asciiTheme="minorHAnsi" w:eastAsia="Tahoma" w:hAnsiTheme="minorHAnsi" w:cstheme="minorHAnsi"/>
          <w:color w:val="000000"/>
          <w:spacing w:val="23"/>
          <w:sz w:val="24"/>
          <w:szCs w:val="24"/>
        </w:rPr>
      </w:pPr>
    </w:p>
    <w:p w14:paraId="60220551" w14:textId="77777777" w:rsidR="00D506EF" w:rsidRPr="004A407F" w:rsidRDefault="00D506EF" w:rsidP="00007061">
      <w:pPr>
        <w:jc w:val="both"/>
        <w:rPr>
          <w:rFonts w:asciiTheme="minorHAnsi" w:hAnsiTheme="minorHAnsi" w:cstheme="minorHAnsi"/>
          <w:sz w:val="24"/>
          <w:szCs w:val="24"/>
        </w:rPr>
        <w:sectPr w:rsidR="00D506EF" w:rsidRPr="004A407F">
          <w:pgSz w:w="12240" w:h="15840"/>
          <w:pgMar w:top="1480" w:right="1267" w:bottom="824" w:left="1493" w:header="720" w:footer="720" w:gutter="0"/>
          <w:cols w:space="720"/>
        </w:sectPr>
      </w:pPr>
    </w:p>
    <w:p w14:paraId="1432DB4E" w14:textId="17797FEA" w:rsidR="00D506EF" w:rsidRPr="004A407F" w:rsidRDefault="009708E4" w:rsidP="00007061">
      <w:pPr>
        <w:spacing w:before="14" w:line="308" w:lineRule="exact"/>
        <w:ind w:right="72" w:firstLine="720"/>
        <w:jc w:val="both"/>
        <w:textAlignment w:val="baseline"/>
        <w:rPr>
          <w:rFonts w:asciiTheme="minorHAnsi" w:eastAsia="Tahoma" w:hAnsiTheme="minorHAnsi" w:cstheme="minorHAnsi"/>
          <w:strike/>
          <w:color w:val="000000"/>
          <w:sz w:val="24"/>
          <w:szCs w:val="24"/>
        </w:rPr>
      </w:pPr>
      <w:r w:rsidRPr="004A407F">
        <w:rPr>
          <w:rFonts w:asciiTheme="minorHAnsi" w:eastAsia="Tahoma" w:hAnsiTheme="minorHAnsi" w:cstheme="minorHAnsi"/>
          <w:strike/>
          <w:color w:val="000000"/>
          <w:sz w:val="24"/>
          <w:szCs w:val="24"/>
        </w:rPr>
        <w:lastRenderedPageBreak/>
        <w:t>In the fall of 2013, the Putnam County Solid Waste Authority was in</w:t>
      </w:r>
      <w:r w:rsidR="00795493" w:rsidRPr="004A407F">
        <w:rPr>
          <w:rFonts w:asciiTheme="minorHAnsi" w:eastAsia="Tahoma" w:hAnsiTheme="minorHAnsi" w:cstheme="minorHAnsi"/>
          <w:strike/>
          <w:color w:val="000000"/>
          <w:sz w:val="24"/>
          <w:szCs w:val="24"/>
        </w:rPr>
        <w:t>formed</w:t>
      </w:r>
      <w:r w:rsidRPr="004A407F">
        <w:rPr>
          <w:rFonts w:asciiTheme="minorHAnsi" w:eastAsia="Tahoma" w:hAnsiTheme="minorHAnsi" w:cstheme="minorHAnsi"/>
          <w:strike/>
          <w:color w:val="000000"/>
          <w:sz w:val="24"/>
          <w:szCs w:val="24"/>
        </w:rPr>
        <w:t xml:space="preserve"> that Allied Waste would be accepting new customers in the Hurricane area for trash service and recycling. The trash and recyclables are currently transported to Kentucky.</w:t>
      </w:r>
    </w:p>
    <w:p w14:paraId="6098AD3D" w14:textId="7945933D" w:rsidR="00D506EF" w:rsidRPr="00E85E5E" w:rsidRDefault="009708E4" w:rsidP="00E85E5E">
      <w:pPr>
        <w:spacing w:before="200" w:after="9398" w:line="308" w:lineRule="exact"/>
        <w:ind w:firstLine="720"/>
        <w:jc w:val="both"/>
        <w:textAlignment w:val="baseline"/>
        <w:rPr>
          <w:rFonts w:asciiTheme="minorHAnsi" w:eastAsia="Tahoma" w:hAnsiTheme="minorHAnsi" w:cstheme="minorHAnsi"/>
          <w:color w:val="000000"/>
          <w:spacing w:val="11"/>
          <w:sz w:val="24"/>
          <w:szCs w:val="24"/>
        </w:rPr>
        <w:sectPr w:rsidR="00D506EF" w:rsidRPr="00E85E5E">
          <w:pgSz w:w="12240" w:h="15840"/>
          <w:pgMar w:top="1400" w:right="1341" w:bottom="804" w:left="1419" w:header="720" w:footer="720" w:gutter="0"/>
          <w:cols w:space="720"/>
        </w:sectPr>
      </w:pPr>
      <w:r w:rsidRPr="004A407F">
        <w:rPr>
          <w:rFonts w:asciiTheme="minorHAnsi" w:eastAsia="Tahoma" w:hAnsiTheme="minorHAnsi" w:cstheme="minorHAnsi"/>
          <w:color w:val="000000"/>
          <w:spacing w:val="11"/>
          <w:sz w:val="24"/>
          <w:szCs w:val="24"/>
        </w:rPr>
        <w:t xml:space="preserve">In 1998-99, the West Virginia Public Service Commission required regulated solid waste carriers to implement a monthly residential bulky goods program. Bulky goods are those oversized items that are normally generated by household, examples include appliances and furniture. The program called for one regularly scheduled pick up a month when residential customers would be allowed to place up to two bulky good items on the curb for collection. The cost of this service is $0.50 per month. </w:t>
      </w:r>
      <w:proofErr w:type="gramStart"/>
      <w:r w:rsidRPr="004A407F">
        <w:rPr>
          <w:rFonts w:asciiTheme="minorHAnsi" w:eastAsia="Tahoma" w:hAnsiTheme="minorHAnsi" w:cstheme="minorHAnsi"/>
          <w:color w:val="000000"/>
          <w:spacing w:val="11"/>
          <w:sz w:val="24"/>
          <w:szCs w:val="24"/>
        </w:rPr>
        <w:t>Non customers</w:t>
      </w:r>
      <w:proofErr w:type="gramEnd"/>
      <w:r w:rsidRPr="004A407F">
        <w:rPr>
          <w:rFonts w:asciiTheme="minorHAnsi" w:eastAsia="Tahoma" w:hAnsiTheme="minorHAnsi" w:cstheme="minorHAnsi"/>
          <w:color w:val="000000"/>
          <w:spacing w:val="11"/>
          <w:sz w:val="24"/>
          <w:szCs w:val="24"/>
        </w:rPr>
        <w:t xml:space="preserve"> would be afforded the same service for a fee of $15.00. Some exceptions were made for Freon containing items like freezers and refrigerators. Both Waste Management and E&amp;L, Inc. will take two televisions per month on their bulky goods day.</w:t>
      </w:r>
    </w:p>
    <w:p w14:paraId="5AA1524A" w14:textId="25D1B626" w:rsidR="00D506EF" w:rsidRPr="00E85E5E" w:rsidRDefault="00D506EF" w:rsidP="00E85E5E">
      <w:pPr>
        <w:spacing w:line="219" w:lineRule="exact"/>
        <w:jc w:val="both"/>
        <w:textAlignment w:val="baseline"/>
        <w:rPr>
          <w:rFonts w:asciiTheme="minorHAnsi" w:eastAsia="Tahoma" w:hAnsiTheme="minorHAnsi" w:cstheme="minorHAnsi"/>
          <w:color w:val="000000"/>
          <w:spacing w:val="13"/>
          <w:sz w:val="24"/>
          <w:szCs w:val="24"/>
        </w:rPr>
        <w:sectPr w:rsidR="00D506EF" w:rsidRPr="00E85E5E">
          <w:type w:val="continuous"/>
          <w:pgSz w:w="12240" w:h="15840"/>
          <w:pgMar w:top="1400" w:right="1265" w:bottom="804" w:left="10615" w:header="720" w:footer="720" w:gutter="0"/>
          <w:cols w:space="720"/>
        </w:sectPr>
      </w:pPr>
    </w:p>
    <w:p w14:paraId="79DEBD91" w14:textId="77777777" w:rsidR="00D506EF" w:rsidRPr="004A407F" w:rsidRDefault="009708E4" w:rsidP="00E85E5E">
      <w:pPr>
        <w:spacing w:before="6" w:line="224" w:lineRule="exact"/>
        <w:jc w:val="center"/>
        <w:textAlignment w:val="baseline"/>
        <w:rPr>
          <w:rFonts w:asciiTheme="minorHAnsi" w:eastAsia="Tahoma" w:hAnsiTheme="minorHAnsi" w:cstheme="minorHAnsi"/>
          <w:b/>
          <w:color w:val="000000"/>
          <w:sz w:val="24"/>
          <w:szCs w:val="24"/>
        </w:rPr>
      </w:pPr>
      <w:r w:rsidRPr="004A407F">
        <w:rPr>
          <w:rFonts w:asciiTheme="minorHAnsi" w:eastAsia="Tahoma" w:hAnsiTheme="minorHAnsi" w:cstheme="minorHAnsi"/>
          <w:b/>
          <w:color w:val="000000"/>
          <w:sz w:val="24"/>
          <w:szCs w:val="24"/>
        </w:rPr>
        <w:lastRenderedPageBreak/>
        <w:t>DEMOGRAPHIC AND POPULATION PROJECTION INFORMATION</w:t>
      </w:r>
    </w:p>
    <w:p w14:paraId="711B57F6" w14:textId="77777777" w:rsidR="00D506EF" w:rsidRPr="004A407F" w:rsidRDefault="009708E4" w:rsidP="00007061">
      <w:pPr>
        <w:spacing w:before="271" w:line="268" w:lineRule="exact"/>
        <w:ind w:firstLine="720"/>
        <w:jc w:val="both"/>
        <w:textAlignment w:val="baseline"/>
        <w:rPr>
          <w:rFonts w:asciiTheme="minorHAnsi" w:eastAsia="Tahoma" w:hAnsiTheme="minorHAnsi" w:cstheme="minorHAnsi"/>
          <w:color w:val="000000"/>
          <w:spacing w:val="11"/>
          <w:sz w:val="24"/>
          <w:szCs w:val="24"/>
        </w:rPr>
      </w:pPr>
      <w:r w:rsidRPr="004A407F">
        <w:rPr>
          <w:rFonts w:asciiTheme="minorHAnsi" w:eastAsia="Tahoma" w:hAnsiTheme="minorHAnsi" w:cstheme="minorHAnsi"/>
          <w:color w:val="000000"/>
          <w:spacing w:val="11"/>
          <w:sz w:val="24"/>
          <w:szCs w:val="24"/>
        </w:rPr>
        <w:t>Putnam County is a 352 square mile (225,280) county located in the southwest portion of the state, surrounded by Cabell, Mason, Lincoln, Jackson, and Kanawha counties (Appendix A - Land Use Map.) The Kanawha River, moving slowly northwestward to the Ohio River, nearly bisects the county. Putnam County, for the most part, is a rural county but is one of the fastest growing counties in the state. With the construction and completion of Interstate 64 linking such population/industrial centers as Huntington and Charleston, the area along 1-64 became prime development property for residential and small service-oriented businesses.</w:t>
      </w:r>
    </w:p>
    <w:p w14:paraId="410A74F9" w14:textId="77777777" w:rsidR="00D506EF" w:rsidRPr="004A407F" w:rsidRDefault="009708E4" w:rsidP="00007061">
      <w:pPr>
        <w:spacing w:before="271" w:line="268" w:lineRule="exact"/>
        <w:ind w:right="216" w:firstLine="720"/>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 xml:space="preserve">As depicted in the Land Use Map, most of the development/population increase has occurred along two areas, </w:t>
      </w:r>
      <w:proofErr w:type="spellStart"/>
      <w:r w:rsidRPr="004A407F">
        <w:rPr>
          <w:rFonts w:asciiTheme="minorHAnsi" w:eastAsia="Tahoma" w:hAnsiTheme="minorHAnsi" w:cstheme="minorHAnsi"/>
          <w:color w:val="000000"/>
          <w:spacing w:val="10"/>
          <w:sz w:val="24"/>
          <w:szCs w:val="24"/>
        </w:rPr>
        <w:t>Teays</w:t>
      </w:r>
      <w:proofErr w:type="spellEnd"/>
      <w:r w:rsidRPr="004A407F">
        <w:rPr>
          <w:rFonts w:asciiTheme="minorHAnsi" w:eastAsia="Tahoma" w:hAnsiTheme="minorHAnsi" w:cstheme="minorHAnsi"/>
          <w:color w:val="000000"/>
          <w:spacing w:val="10"/>
          <w:sz w:val="24"/>
          <w:szCs w:val="24"/>
        </w:rPr>
        <w:t xml:space="preserve"> Valley and along the Kanawha River. Industrial/commercial development occurs mostly along the major transportation arteries of Route 35 and 62, which parallel the Kanawha River, Routes 60 and 34, and Interstate 64. While some residential development is occurring in the outlying areas, these areas are still characterized as rural privately owned agricultural/forested areas. The Land Use Map depicts the major transportation facilities as well as county roads.</w:t>
      </w:r>
    </w:p>
    <w:p w14:paraId="493650FE" w14:textId="77777777" w:rsidR="00D506EF" w:rsidRPr="004A407F" w:rsidRDefault="009708E4" w:rsidP="00007061">
      <w:pPr>
        <w:spacing w:before="257" w:after="172" w:line="268" w:lineRule="exact"/>
        <w:ind w:firstLine="720"/>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Over the past ten years, Putnam County has seen continued population growth both in corporate and incorporated areas. Between 2000 and 2010 incorporated areas of Putnam County changed by the following amounts:</w:t>
      </w:r>
    </w:p>
    <w:tbl>
      <w:tblPr>
        <w:tblW w:w="0" w:type="auto"/>
        <w:tblLayout w:type="fixed"/>
        <w:tblCellMar>
          <w:left w:w="0" w:type="dxa"/>
          <w:right w:w="0" w:type="dxa"/>
        </w:tblCellMar>
        <w:tblLook w:val="04A0" w:firstRow="1" w:lastRow="0" w:firstColumn="1" w:lastColumn="0" w:noHBand="0" w:noVBand="1"/>
      </w:tblPr>
      <w:tblGrid>
        <w:gridCol w:w="965"/>
        <w:gridCol w:w="1809"/>
        <w:gridCol w:w="2165"/>
        <w:gridCol w:w="2669"/>
      </w:tblGrid>
      <w:tr w:rsidR="00D506EF" w:rsidRPr="004A407F" w14:paraId="382BA9FF" w14:textId="77777777">
        <w:trPr>
          <w:trHeight w:hRule="exact" w:val="355"/>
        </w:trPr>
        <w:tc>
          <w:tcPr>
            <w:tcW w:w="965" w:type="dxa"/>
            <w:tcBorders>
              <w:top w:val="none" w:sz="0" w:space="0" w:color="020000"/>
              <w:left w:val="none" w:sz="0" w:space="0" w:color="020000"/>
              <w:bottom w:val="none" w:sz="0" w:space="0" w:color="020000"/>
              <w:right w:val="none" w:sz="0" w:space="0" w:color="020000"/>
            </w:tcBorders>
          </w:tcPr>
          <w:p w14:paraId="43CE06A0" w14:textId="77777777" w:rsidR="00D506EF" w:rsidRPr="004A407F" w:rsidRDefault="009708E4" w:rsidP="00007061">
            <w:pPr>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 xml:space="preserve"> </w:t>
            </w:r>
          </w:p>
        </w:tc>
        <w:tc>
          <w:tcPr>
            <w:tcW w:w="1809" w:type="dxa"/>
            <w:tcBorders>
              <w:top w:val="none" w:sz="0" w:space="0" w:color="020000"/>
              <w:left w:val="none" w:sz="0" w:space="0" w:color="020000"/>
              <w:bottom w:val="none" w:sz="0" w:space="0" w:color="020000"/>
              <w:right w:val="none" w:sz="0" w:space="0" w:color="020000"/>
            </w:tcBorders>
          </w:tcPr>
          <w:p w14:paraId="51E1069C" w14:textId="77777777" w:rsidR="00D506EF" w:rsidRPr="004A407F" w:rsidRDefault="009708E4" w:rsidP="00007061">
            <w:pPr>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 xml:space="preserve"> </w:t>
            </w:r>
          </w:p>
        </w:tc>
        <w:tc>
          <w:tcPr>
            <w:tcW w:w="2165" w:type="dxa"/>
            <w:tcBorders>
              <w:top w:val="none" w:sz="0" w:space="0" w:color="020000"/>
              <w:left w:val="none" w:sz="0" w:space="0" w:color="020000"/>
              <w:bottom w:val="none" w:sz="0" w:space="0" w:color="020000"/>
              <w:right w:val="none" w:sz="0" w:space="0" w:color="020000"/>
            </w:tcBorders>
            <w:vAlign w:val="center"/>
          </w:tcPr>
          <w:p w14:paraId="40C76A62" w14:textId="77777777" w:rsidR="00D506EF" w:rsidRPr="004A407F" w:rsidRDefault="009708E4" w:rsidP="00007061">
            <w:pPr>
              <w:spacing w:before="135" w:line="206" w:lineRule="exact"/>
              <w:ind w:right="835"/>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2000</w:t>
            </w:r>
          </w:p>
        </w:tc>
        <w:tc>
          <w:tcPr>
            <w:tcW w:w="2669" w:type="dxa"/>
            <w:tcBorders>
              <w:top w:val="none" w:sz="0" w:space="0" w:color="020000"/>
              <w:left w:val="none" w:sz="0" w:space="0" w:color="020000"/>
              <w:bottom w:val="single" w:sz="4" w:space="0" w:color="000000"/>
              <w:right w:val="none" w:sz="0" w:space="0" w:color="020000"/>
            </w:tcBorders>
            <w:vAlign w:val="center"/>
          </w:tcPr>
          <w:p w14:paraId="3D491807" w14:textId="77777777" w:rsidR="00D506EF" w:rsidRPr="004A407F" w:rsidRDefault="009708E4" w:rsidP="00007061">
            <w:pPr>
              <w:spacing w:before="137" w:line="204" w:lineRule="exact"/>
              <w:ind w:right="1344"/>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2010</w:t>
            </w:r>
          </w:p>
        </w:tc>
      </w:tr>
      <w:tr w:rsidR="00D506EF" w:rsidRPr="004A407F" w14:paraId="4496F01A" w14:textId="77777777">
        <w:trPr>
          <w:trHeight w:hRule="exact" w:val="288"/>
        </w:trPr>
        <w:tc>
          <w:tcPr>
            <w:tcW w:w="965" w:type="dxa"/>
            <w:tcBorders>
              <w:top w:val="none" w:sz="0" w:space="0" w:color="020000"/>
              <w:left w:val="none" w:sz="0" w:space="0" w:color="020000"/>
              <w:bottom w:val="none" w:sz="0" w:space="0" w:color="020000"/>
              <w:right w:val="none" w:sz="0" w:space="0" w:color="020000"/>
            </w:tcBorders>
            <w:vAlign w:val="center"/>
          </w:tcPr>
          <w:p w14:paraId="7E257339" w14:textId="77777777" w:rsidR="00D506EF" w:rsidRPr="004A407F" w:rsidRDefault="009708E4" w:rsidP="00007061">
            <w:pPr>
              <w:numPr>
                <w:ilvl w:val="0"/>
                <w:numId w:val="7"/>
              </w:numPr>
              <w:spacing w:before="39" w:after="12" w:line="223" w:lineRule="exact"/>
              <w:ind w:right="106"/>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 xml:space="preserve"> </w:t>
            </w:r>
          </w:p>
        </w:tc>
        <w:tc>
          <w:tcPr>
            <w:tcW w:w="1809" w:type="dxa"/>
            <w:tcBorders>
              <w:top w:val="none" w:sz="0" w:space="0" w:color="020000"/>
              <w:left w:val="none" w:sz="0" w:space="0" w:color="020000"/>
              <w:bottom w:val="none" w:sz="0" w:space="0" w:color="020000"/>
              <w:right w:val="none" w:sz="0" w:space="0" w:color="020000"/>
            </w:tcBorders>
            <w:vAlign w:val="center"/>
          </w:tcPr>
          <w:p w14:paraId="7DC25EDE" w14:textId="77777777" w:rsidR="00D506EF" w:rsidRPr="004A407F" w:rsidRDefault="009708E4" w:rsidP="00007061">
            <w:pPr>
              <w:spacing w:before="42" w:after="9" w:line="223" w:lineRule="exact"/>
              <w:ind w:left="105"/>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Bancroft</w:t>
            </w:r>
          </w:p>
        </w:tc>
        <w:tc>
          <w:tcPr>
            <w:tcW w:w="2165" w:type="dxa"/>
            <w:tcBorders>
              <w:top w:val="none" w:sz="0" w:space="0" w:color="020000"/>
              <w:left w:val="none" w:sz="0" w:space="0" w:color="020000"/>
              <w:bottom w:val="none" w:sz="0" w:space="0" w:color="020000"/>
              <w:right w:val="none" w:sz="0" w:space="0" w:color="020000"/>
            </w:tcBorders>
            <w:vAlign w:val="center"/>
          </w:tcPr>
          <w:p w14:paraId="24BE72F2" w14:textId="77777777" w:rsidR="00D506EF" w:rsidRPr="004A407F" w:rsidRDefault="009708E4" w:rsidP="00007061">
            <w:pPr>
              <w:spacing w:before="49" w:after="2" w:line="223" w:lineRule="exact"/>
              <w:ind w:right="835"/>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367</w:t>
            </w:r>
          </w:p>
        </w:tc>
        <w:tc>
          <w:tcPr>
            <w:tcW w:w="2669" w:type="dxa"/>
            <w:tcBorders>
              <w:top w:val="single" w:sz="4" w:space="0" w:color="000000"/>
              <w:left w:val="none" w:sz="0" w:space="0" w:color="020000"/>
              <w:bottom w:val="none" w:sz="0" w:space="0" w:color="020000"/>
              <w:right w:val="none" w:sz="0" w:space="0" w:color="020000"/>
            </w:tcBorders>
            <w:vAlign w:val="center"/>
          </w:tcPr>
          <w:p w14:paraId="394C70FA" w14:textId="77777777" w:rsidR="00D506EF" w:rsidRPr="004A407F" w:rsidRDefault="009708E4" w:rsidP="00007061">
            <w:pPr>
              <w:spacing w:before="49" w:after="2" w:line="223" w:lineRule="exact"/>
              <w:ind w:right="1344"/>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587</w:t>
            </w:r>
          </w:p>
        </w:tc>
      </w:tr>
      <w:tr w:rsidR="00D506EF" w:rsidRPr="004A407F" w14:paraId="1D39EB24" w14:textId="77777777">
        <w:trPr>
          <w:trHeight w:hRule="exact" w:val="274"/>
        </w:trPr>
        <w:tc>
          <w:tcPr>
            <w:tcW w:w="965" w:type="dxa"/>
            <w:tcBorders>
              <w:top w:val="none" w:sz="0" w:space="0" w:color="020000"/>
              <w:left w:val="none" w:sz="0" w:space="0" w:color="020000"/>
              <w:bottom w:val="none" w:sz="0" w:space="0" w:color="020000"/>
              <w:right w:val="none" w:sz="0" w:space="0" w:color="020000"/>
            </w:tcBorders>
            <w:vAlign w:val="center"/>
          </w:tcPr>
          <w:p w14:paraId="6D85E1A5" w14:textId="77777777" w:rsidR="00D506EF" w:rsidRPr="004A407F" w:rsidRDefault="009708E4" w:rsidP="00007061">
            <w:pPr>
              <w:numPr>
                <w:ilvl w:val="0"/>
                <w:numId w:val="7"/>
              </w:numPr>
              <w:spacing w:after="16" w:line="223" w:lineRule="exact"/>
              <w:ind w:right="106"/>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 xml:space="preserve"> </w:t>
            </w:r>
          </w:p>
        </w:tc>
        <w:tc>
          <w:tcPr>
            <w:tcW w:w="1809" w:type="dxa"/>
            <w:tcBorders>
              <w:top w:val="none" w:sz="0" w:space="0" w:color="020000"/>
              <w:left w:val="none" w:sz="0" w:space="0" w:color="020000"/>
              <w:bottom w:val="none" w:sz="0" w:space="0" w:color="020000"/>
              <w:right w:val="none" w:sz="0" w:space="0" w:color="020000"/>
            </w:tcBorders>
            <w:vAlign w:val="center"/>
          </w:tcPr>
          <w:p w14:paraId="442E6CBB" w14:textId="77777777" w:rsidR="00D506EF" w:rsidRPr="004A407F" w:rsidRDefault="009708E4" w:rsidP="00007061">
            <w:pPr>
              <w:spacing w:after="12" w:line="223" w:lineRule="exact"/>
              <w:ind w:left="105"/>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Buffalo</w:t>
            </w:r>
          </w:p>
        </w:tc>
        <w:tc>
          <w:tcPr>
            <w:tcW w:w="2165" w:type="dxa"/>
            <w:tcBorders>
              <w:top w:val="none" w:sz="0" w:space="0" w:color="020000"/>
              <w:left w:val="none" w:sz="0" w:space="0" w:color="020000"/>
              <w:bottom w:val="none" w:sz="0" w:space="0" w:color="020000"/>
              <w:right w:val="none" w:sz="0" w:space="0" w:color="020000"/>
            </w:tcBorders>
            <w:vAlign w:val="center"/>
          </w:tcPr>
          <w:p w14:paraId="440E0A17" w14:textId="77777777" w:rsidR="00D506EF" w:rsidRPr="004A407F" w:rsidRDefault="009708E4" w:rsidP="00007061">
            <w:pPr>
              <w:spacing w:after="6" w:line="223" w:lineRule="exact"/>
              <w:ind w:right="835"/>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1,171</w:t>
            </w:r>
          </w:p>
        </w:tc>
        <w:tc>
          <w:tcPr>
            <w:tcW w:w="2669" w:type="dxa"/>
            <w:tcBorders>
              <w:top w:val="none" w:sz="0" w:space="0" w:color="020000"/>
              <w:left w:val="none" w:sz="0" w:space="0" w:color="020000"/>
              <w:bottom w:val="none" w:sz="0" w:space="0" w:color="020000"/>
              <w:right w:val="none" w:sz="0" w:space="0" w:color="020000"/>
            </w:tcBorders>
            <w:vAlign w:val="center"/>
          </w:tcPr>
          <w:p w14:paraId="69A5EB1F" w14:textId="77777777" w:rsidR="00D506EF" w:rsidRPr="004A407F" w:rsidRDefault="009708E4" w:rsidP="00007061">
            <w:pPr>
              <w:spacing w:before="34" w:after="2" w:line="223" w:lineRule="exact"/>
              <w:ind w:right="1344"/>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1,236</w:t>
            </w:r>
          </w:p>
        </w:tc>
      </w:tr>
      <w:tr w:rsidR="00D506EF" w:rsidRPr="004A407F" w14:paraId="303724CC" w14:textId="77777777">
        <w:trPr>
          <w:trHeight w:hRule="exact" w:val="269"/>
        </w:trPr>
        <w:tc>
          <w:tcPr>
            <w:tcW w:w="965" w:type="dxa"/>
            <w:tcBorders>
              <w:top w:val="none" w:sz="0" w:space="0" w:color="020000"/>
              <w:left w:val="none" w:sz="0" w:space="0" w:color="020000"/>
              <w:bottom w:val="none" w:sz="0" w:space="0" w:color="020000"/>
              <w:right w:val="none" w:sz="0" w:space="0" w:color="020000"/>
            </w:tcBorders>
            <w:vAlign w:val="center"/>
          </w:tcPr>
          <w:p w14:paraId="51FE869D" w14:textId="77777777" w:rsidR="00D506EF" w:rsidRPr="004A407F" w:rsidRDefault="009708E4" w:rsidP="00007061">
            <w:pPr>
              <w:numPr>
                <w:ilvl w:val="0"/>
                <w:numId w:val="7"/>
              </w:numPr>
              <w:spacing w:after="16" w:line="223" w:lineRule="exact"/>
              <w:ind w:right="106"/>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 xml:space="preserve"> </w:t>
            </w:r>
          </w:p>
        </w:tc>
        <w:tc>
          <w:tcPr>
            <w:tcW w:w="1809" w:type="dxa"/>
            <w:tcBorders>
              <w:top w:val="none" w:sz="0" w:space="0" w:color="020000"/>
              <w:left w:val="none" w:sz="0" w:space="0" w:color="020000"/>
              <w:bottom w:val="none" w:sz="0" w:space="0" w:color="020000"/>
              <w:right w:val="none" w:sz="0" w:space="0" w:color="020000"/>
            </w:tcBorders>
            <w:vAlign w:val="center"/>
          </w:tcPr>
          <w:p w14:paraId="2C7F1A44" w14:textId="77777777" w:rsidR="00D506EF" w:rsidRPr="004A407F" w:rsidRDefault="009708E4" w:rsidP="00007061">
            <w:pPr>
              <w:spacing w:after="14" w:line="223" w:lineRule="exact"/>
              <w:ind w:left="105"/>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Eleanor</w:t>
            </w:r>
          </w:p>
        </w:tc>
        <w:tc>
          <w:tcPr>
            <w:tcW w:w="2165" w:type="dxa"/>
            <w:tcBorders>
              <w:top w:val="none" w:sz="0" w:space="0" w:color="020000"/>
              <w:left w:val="none" w:sz="0" w:space="0" w:color="020000"/>
              <w:bottom w:val="none" w:sz="0" w:space="0" w:color="020000"/>
              <w:right w:val="none" w:sz="0" w:space="0" w:color="020000"/>
            </w:tcBorders>
            <w:vAlign w:val="center"/>
          </w:tcPr>
          <w:p w14:paraId="231F6564" w14:textId="77777777" w:rsidR="00D506EF" w:rsidRPr="004A407F" w:rsidRDefault="009708E4" w:rsidP="00007061">
            <w:pPr>
              <w:spacing w:after="8" w:line="223" w:lineRule="exact"/>
              <w:ind w:right="835"/>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1,345</w:t>
            </w:r>
          </w:p>
        </w:tc>
        <w:tc>
          <w:tcPr>
            <w:tcW w:w="2669" w:type="dxa"/>
            <w:tcBorders>
              <w:top w:val="none" w:sz="0" w:space="0" w:color="020000"/>
              <w:left w:val="none" w:sz="0" w:space="0" w:color="020000"/>
              <w:bottom w:val="none" w:sz="0" w:space="0" w:color="020000"/>
              <w:right w:val="none" w:sz="0" w:space="0" w:color="020000"/>
            </w:tcBorders>
            <w:vAlign w:val="center"/>
          </w:tcPr>
          <w:p w14:paraId="06817A22" w14:textId="77777777" w:rsidR="00D506EF" w:rsidRPr="004A407F" w:rsidRDefault="009708E4" w:rsidP="00007061">
            <w:pPr>
              <w:spacing w:after="7" w:line="223" w:lineRule="exact"/>
              <w:ind w:right="1344"/>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1,518</w:t>
            </w:r>
          </w:p>
        </w:tc>
      </w:tr>
      <w:tr w:rsidR="00D506EF" w:rsidRPr="004A407F" w14:paraId="61889091" w14:textId="77777777">
        <w:trPr>
          <w:trHeight w:hRule="exact" w:val="273"/>
        </w:trPr>
        <w:tc>
          <w:tcPr>
            <w:tcW w:w="965" w:type="dxa"/>
            <w:tcBorders>
              <w:top w:val="none" w:sz="0" w:space="0" w:color="020000"/>
              <w:left w:val="none" w:sz="0" w:space="0" w:color="020000"/>
              <w:bottom w:val="none" w:sz="0" w:space="0" w:color="020000"/>
              <w:right w:val="none" w:sz="0" w:space="0" w:color="020000"/>
            </w:tcBorders>
            <w:vAlign w:val="center"/>
          </w:tcPr>
          <w:p w14:paraId="4E8B73A9" w14:textId="77777777" w:rsidR="00D506EF" w:rsidRPr="004A407F" w:rsidRDefault="009708E4" w:rsidP="00007061">
            <w:pPr>
              <w:numPr>
                <w:ilvl w:val="0"/>
                <w:numId w:val="7"/>
              </w:numPr>
              <w:spacing w:after="22" w:line="223" w:lineRule="exact"/>
              <w:ind w:right="106"/>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 xml:space="preserve"> </w:t>
            </w:r>
          </w:p>
        </w:tc>
        <w:tc>
          <w:tcPr>
            <w:tcW w:w="1809" w:type="dxa"/>
            <w:tcBorders>
              <w:top w:val="none" w:sz="0" w:space="0" w:color="020000"/>
              <w:left w:val="none" w:sz="0" w:space="0" w:color="020000"/>
              <w:bottom w:val="none" w:sz="0" w:space="0" w:color="020000"/>
              <w:right w:val="none" w:sz="0" w:space="0" w:color="020000"/>
            </w:tcBorders>
            <w:vAlign w:val="center"/>
          </w:tcPr>
          <w:p w14:paraId="56E0F428" w14:textId="77777777" w:rsidR="00D506EF" w:rsidRPr="004A407F" w:rsidRDefault="009708E4" w:rsidP="00007061">
            <w:pPr>
              <w:spacing w:after="19" w:line="223" w:lineRule="exact"/>
              <w:ind w:left="105"/>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Hurricane</w:t>
            </w:r>
          </w:p>
        </w:tc>
        <w:tc>
          <w:tcPr>
            <w:tcW w:w="2165" w:type="dxa"/>
            <w:tcBorders>
              <w:top w:val="none" w:sz="0" w:space="0" w:color="020000"/>
              <w:left w:val="none" w:sz="0" w:space="0" w:color="020000"/>
              <w:bottom w:val="none" w:sz="0" w:space="0" w:color="020000"/>
              <w:right w:val="none" w:sz="0" w:space="0" w:color="020000"/>
            </w:tcBorders>
            <w:vAlign w:val="center"/>
          </w:tcPr>
          <w:p w14:paraId="0F03939A" w14:textId="77777777" w:rsidR="00D506EF" w:rsidRPr="004A407F" w:rsidRDefault="009708E4" w:rsidP="00007061">
            <w:pPr>
              <w:spacing w:after="12" w:line="223" w:lineRule="exact"/>
              <w:ind w:right="835"/>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5,222</w:t>
            </w:r>
          </w:p>
        </w:tc>
        <w:tc>
          <w:tcPr>
            <w:tcW w:w="2669" w:type="dxa"/>
            <w:tcBorders>
              <w:top w:val="none" w:sz="0" w:space="0" w:color="020000"/>
              <w:left w:val="none" w:sz="0" w:space="0" w:color="020000"/>
              <w:bottom w:val="none" w:sz="0" w:space="0" w:color="020000"/>
              <w:right w:val="none" w:sz="0" w:space="0" w:color="020000"/>
            </w:tcBorders>
            <w:vAlign w:val="center"/>
          </w:tcPr>
          <w:p w14:paraId="17423218" w14:textId="77777777" w:rsidR="00D506EF" w:rsidRPr="004A407F" w:rsidRDefault="009708E4" w:rsidP="00007061">
            <w:pPr>
              <w:spacing w:before="32" w:after="9" w:line="223" w:lineRule="exact"/>
              <w:ind w:right="1344"/>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6,284</w:t>
            </w:r>
          </w:p>
        </w:tc>
      </w:tr>
      <w:tr w:rsidR="00D506EF" w:rsidRPr="004A407F" w14:paraId="7416185C" w14:textId="77777777">
        <w:trPr>
          <w:trHeight w:hRule="exact" w:val="274"/>
        </w:trPr>
        <w:tc>
          <w:tcPr>
            <w:tcW w:w="965" w:type="dxa"/>
            <w:tcBorders>
              <w:top w:val="none" w:sz="0" w:space="0" w:color="020000"/>
              <w:left w:val="none" w:sz="0" w:space="0" w:color="020000"/>
              <w:bottom w:val="none" w:sz="0" w:space="0" w:color="020000"/>
              <w:right w:val="none" w:sz="0" w:space="0" w:color="020000"/>
            </w:tcBorders>
            <w:vAlign w:val="center"/>
          </w:tcPr>
          <w:p w14:paraId="4F1F0050" w14:textId="77777777" w:rsidR="00D506EF" w:rsidRPr="004A407F" w:rsidRDefault="009708E4" w:rsidP="00007061">
            <w:pPr>
              <w:numPr>
                <w:ilvl w:val="0"/>
                <w:numId w:val="7"/>
              </w:numPr>
              <w:spacing w:after="11" w:line="223" w:lineRule="exact"/>
              <w:ind w:right="106"/>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 xml:space="preserve"> </w:t>
            </w:r>
          </w:p>
        </w:tc>
        <w:tc>
          <w:tcPr>
            <w:tcW w:w="1809" w:type="dxa"/>
            <w:tcBorders>
              <w:top w:val="none" w:sz="0" w:space="0" w:color="020000"/>
              <w:left w:val="none" w:sz="0" w:space="0" w:color="020000"/>
              <w:bottom w:val="none" w:sz="0" w:space="0" w:color="020000"/>
              <w:right w:val="none" w:sz="0" w:space="0" w:color="020000"/>
            </w:tcBorders>
            <w:vAlign w:val="center"/>
          </w:tcPr>
          <w:p w14:paraId="735BDDA4" w14:textId="77777777" w:rsidR="00D506EF" w:rsidRPr="004A407F" w:rsidRDefault="009708E4" w:rsidP="00007061">
            <w:pPr>
              <w:spacing w:after="11" w:line="223" w:lineRule="exact"/>
              <w:ind w:left="105"/>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Nitro</w:t>
            </w:r>
          </w:p>
        </w:tc>
        <w:tc>
          <w:tcPr>
            <w:tcW w:w="2165" w:type="dxa"/>
            <w:tcBorders>
              <w:top w:val="none" w:sz="0" w:space="0" w:color="020000"/>
              <w:left w:val="none" w:sz="0" w:space="0" w:color="020000"/>
              <w:bottom w:val="none" w:sz="0" w:space="0" w:color="020000"/>
              <w:right w:val="none" w:sz="0" w:space="0" w:color="020000"/>
            </w:tcBorders>
            <w:vAlign w:val="center"/>
          </w:tcPr>
          <w:p w14:paraId="2652E1F4" w14:textId="77777777" w:rsidR="00D506EF" w:rsidRPr="004A407F" w:rsidRDefault="009708E4" w:rsidP="00007061">
            <w:pPr>
              <w:spacing w:after="11" w:line="223" w:lineRule="exact"/>
              <w:ind w:right="835"/>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6,824</w:t>
            </w:r>
          </w:p>
        </w:tc>
        <w:tc>
          <w:tcPr>
            <w:tcW w:w="2669" w:type="dxa"/>
            <w:tcBorders>
              <w:top w:val="none" w:sz="0" w:space="0" w:color="020000"/>
              <w:left w:val="none" w:sz="0" w:space="0" w:color="020000"/>
              <w:bottom w:val="none" w:sz="0" w:space="0" w:color="020000"/>
              <w:right w:val="none" w:sz="0" w:space="0" w:color="020000"/>
            </w:tcBorders>
            <w:vAlign w:val="center"/>
          </w:tcPr>
          <w:p w14:paraId="54B30D67" w14:textId="77777777" w:rsidR="00D506EF" w:rsidRPr="004A407F" w:rsidRDefault="009708E4" w:rsidP="00007061">
            <w:pPr>
              <w:spacing w:after="11" w:line="223" w:lineRule="exact"/>
              <w:ind w:right="1344"/>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7,178</w:t>
            </w:r>
          </w:p>
        </w:tc>
      </w:tr>
      <w:tr w:rsidR="00D506EF" w:rsidRPr="004A407F" w14:paraId="3B63EDB6" w14:textId="77777777">
        <w:trPr>
          <w:trHeight w:hRule="exact" w:val="269"/>
        </w:trPr>
        <w:tc>
          <w:tcPr>
            <w:tcW w:w="965" w:type="dxa"/>
            <w:tcBorders>
              <w:top w:val="none" w:sz="0" w:space="0" w:color="020000"/>
              <w:left w:val="none" w:sz="0" w:space="0" w:color="020000"/>
              <w:bottom w:val="none" w:sz="0" w:space="0" w:color="020000"/>
              <w:right w:val="none" w:sz="0" w:space="0" w:color="020000"/>
            </w:tcBorders>
            <w:vAlign w:val="center"/>
          </w:tcPr>
          <w:p w14:paraId="0EB16980" w14:textId="77777777" w:rsidR="00D506EF" w:rsidRPr="004A407F" w:rsidRDefault="009708E4" w:rsidP="00007061">
            <w:pPr>
              <w:numPr>
                <w:ilvl w:val="0"/>
                <w:numId w:val="7"/>
              </w:numPr>
              <w:spacing w:after="21" w:line="223" w:lineRule="exact"/>
              <w:ind w:right="106"/>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 xml:space="preserve"> </w:t>
            </w:r>
          </w:p>
        </w:tc>
        <w:tc>
          <w:tcPr>
            <w:tcW w:w="1809" w:type="dxa"/>
            <w:tcBorders>
              <w:top w:val="none" w:sz="0" w:space="0" w:color="020000"/>
              <w:left w:val="none" w:sz="0" w:space="0" w:color="020000"/>
              <w:bottom w:val="none" w:sz="0" w:space="0" w:color="020000"/>
              <w:right w:val="none" w:sz="0" w:space="0" w:color="020000"/>
            </w:tcBorders>
            <w:vAlign w:val="center"/>
          </w:tcPr>
          <w:p w14:paraId="47291284" w14:textId="77777777" w:rsidR="00D506EF" w:rsidRPr="004A407F" w:rsidRDefault="009708E4" w:rsidP="00007061">
            <w:pPr>
              <w:spacing w:after="21" w:line="223" w:lineRule="exact"/>
              <w:ind w:left="105"/>
              <w:jc w:val="both"/>
              <w:textAlignment w:val="baseline"/>
              <w:rPr>
                <w:rFonts w:asciiTheme="minorHAnsi" w:eastAsia="Tahoma" w:hAnsiTheme="minorHAnsi" w:cstheme="minorHAnsi"/>
                <w:color w:val="000000"/>
                <w:sz w:val="24"/>
                <w:szCs w:val="24"/>
              </w:rPr>
            </w:pPr>
            <w:proofErr w:type="spellStart"/>
            <w:r w:rsidRPr="004A407F">
              <w:rPr>
                <w:rFonts w:asciiTheme="minorHAnsi" w:eastAsia="Tahoma" w:hAnsiTheme="minorHAnsi" w:cstheme="minorHAnsi"/>
                <w:color w:val="000000"/>
                <w:sz w:val="24"/>
                <w:szCs w:val="24"/>
              </w:rPr>
              <w:t>Poca</w:t>
            </w:r>
            <w:proofErr w:type="spellEnd"/>
          </w:p>
        </w:tc>
        <w:tc>
          <w:tcPr>
            <w:tcW w:w="2165" w:type="dxa"/>
            <w:tcBorders>
              <w:top w:val="none" w:sz="0" w:space="0" w:color="020000"/>
              <w:left w:val="none" w:sz="0" w:space="0" w:color="020000"/>
              <w:bottom w:val="none" w:sz="0" w:space="0" w:color="020000"/>
              <w:right w:val="none" w:sz="0" w:space="0" w:color="020000"/>
            </w:tcBorders>
            <w:vAlign w:val="center"/>
          </w:tcPr>
          <w:p w14:paraId="0DB82294" w14:textId="77777777" w:rsidR="00D506EF" w:rsidRPr="004A407F" w:rsidRDefault="009708E4" w:rsidP="00007061">
            <w:pPr>
              <w:spacing w:after="16" w:line="223" w:lineRule="exact"/>
              <w:ind w:right="835"/>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1,013</w:t>
            </w:r>
          </w:p>
        </w:tc>
        <w:tc>
          <w:tcPr>
            <w:tcW w:w="2669" w:type="dxa"/>
            <w:tcBorders>
              <w:top w:val="none" w:sz="0" w:space="0" w:color="020000"/>
              <w:left w:val="none" w:sz="0" w:space="0" w:color="020000"/>
              <w:bottom w:val="none" w:sz="0" w:space="0" w:color="020000"/>
              <w:right w:val="none" w:sz="0" w:space="0" w:color="020000"/>
            </w:tcBorders>
            <w:vAlign w:val="center"/>
          </w:tcPr>
          <w:p w14:paraId="6C134C53" w14:textId="77777777" w:rsidR="00D506EF" w:rsidRPr="004A407F" w:rsidRDefault="009708E4" w:rsidP="00007061">
            <w:pPr>
              <w:spacing w:after="12" w:line="223" w:lineRule="exact"/>
              <w:ind w:right="1344"/>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974</w:t>
            </w:r>
          </w:p>
        </w:tc>
      </w:tr>
      <w:tr w:rsidR="00D506EF" w:rsidRPr="004A407F" w14:paraId="34C90341" w14:textId="77777777">
        <w:trPr>
          <w:trHeight w:hRule="exact" w:val="308"/>
        </w:trPr>
        <w:tc>
          <w:tcPr>
            <w:tcW w:w="965" w:type="dxa"/>
            <w:tcBorders>
              <w:top w:val="none" w:sz="0" w:space="0" w:color="020000"/>
              <w:left w:val="none" w:sz="0" w:space="0" w:color="020000"/>
              <w:bottom w:val="none" w:sz="0" w:space="0" w:color="020000"/>
              <w:right w:val="none" w:sz="0" w:space="0" w:color="020000"/>
            </w:tcBorders>
            <w:vAlign w:val="center"/>
          </w:tcPr>
          <w:p w14:paraId="03A325C7" w14:textId="77777777" w:rsidR="00D506EF" w:rsidRPr="004A407F" w:rsidRDefault="009708E4" w:rsidP="00007061">
            <w:pPr>
              <w:numPr>
                <w:ilvl w:val="0"/>
                <w:numId w:val="7"/>
              </w:numPr>
              <w:spacing w:after="55" w:line="223" w:lineRule="exact"/>
              <w:ind w:right="106"/>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 xml:space="preserve"> </w:t>
            </w:r>
          </w:p>
        </w:tc>
        <w:tc>
          <w:tcPr>
            <w:tcW w:w="1809" w:type="dxa"/>
            <w:tcBorders>
              <w:top w:val="none" w:sz="0" w:space="0" w:color="020000"/>
              <w:left w:val="none" w:sz="0" w:space="0" w:color="020000"/>
              <w:bottom w:val="none" w:sz="0" w:space="0" w:color="020000"/>
              <w:right w:val="none" w:sz="0" w:space="0" w:color="020000"/>
            </w:tcBorders>
            <w:vAlign w:val="center"/>
          </w:tcPr>
          <w:p w14:paraId="24ED01C9" w14:textId="77777777" w:rsidR="00D506EF" w:rsidRPr="004A407F" w:rsidRDefault="009708E4" w:rsidP="00007061">
            <w:pPr>
              <w:spacing w:after="51" w:line="223" w:lineRule="exact"/>
              <w:ind w:left="105"/>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Winfield</w:t>
            </w:r>
          </w:p>
        </w:tc>
        <w:tc>
          <w:tcPr>
            <w:tcW w:w="2165" w:type="dxa"/>
            <w:tcBorders>
              <w:top w:val="none" w:sz="0" w:space="0" w:color="020000"/>
              <w:left w:val="none" w:sz="0" w:space="0" w:color="020000"/>
              <w:bottom w:val="none" w:sz="0" w:space="0" w:color="020000"/>
              <w:right w:val="none" w:sz="0" w:space="0" w:color="020000"/>
            </w:tcBorders>
            <w:vAlign w:val="center"/>
          </w:tcPr>
          <w:p w14:paraId="336A423A" w14:textId="77777777" w:rsidR="00D506EF" w:rsidRPr="004A407F" w:rsidRDefault="009708E4" w:rsidP="00007061">
            <w:pPr>
              <w:spacing w:before="31" w:after="43" w:line="223" w:lineRule="exact"/>
              <w:ind w:right="835"/>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1,858</w:t>
            </w:r>
          </w:p>
        </w:tc>
        <w:tc>
          <w:tcPr>
            <w:tcW w:w="2669" w:type="dxa"/>
            <w:tcBorders>
              <w:top w:val="none" w:sz="0" w:space="0" w:color="020000"/>
              <w:left w:val="none" w:sz="0" w:space="0" w:color="020000"/>
              <w:bottom w:val="none" w:sz="0" w:space="0" w:color="020000"/>
              <w:right w:val="none" w:sz="0" w:space="0" w:color="020000"/>
            </w:tcBorders>
            <w:vAlign w:val="center"/>
          </w:tcPr>
          <w:p w14:paraId="0E7B8C7B" w14:textId="77777777" w:rsidR="00D506EF" w:rsidRPr="004A407F" w:rsidRDefault="009708E4" w:rsidP="00007061">
            <w:pPr>
              <w:spacing w:before="31" w:after="43" w:line="223" w:lineRule="exact"/>
              <w:ind w:right="1344"/>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2,301</w:t>
            </w:r>
          </w:p>
        </w:tc>
      </w:tr>
    </w:tbl>
    <w:p w14:paraId="1E8EB3C6" w14:textId="77777777" w:rsidR="00D506EF" w:rsidRPr="004A407F" w:rsidRDefault="00D506EF" w:rsidP="00007061">
      <w:pPr>
        <w:spacing w:after="196" w:line="20" w:lineRule="exact"/>
        <w:jc w:val="both"/>
        <w:rPr>
          <w:rFonts w:asciiTheme="minorHAnsi" w:hAnsiTheme="minorHAnsi" w:cstheme="minorHAnsi"/>
          <w:sz w:val="24"/>
          <w:szCs w:val="24"/>
        </w:rPr>
      </w:pPr>
    </w:p>
    <w:p w14:paraId="639380A1" w14:textId="77777777" w:rsidR="00D506EF" w:rsidRPr="004A407F" w:rsidRDefault="009708E4" w:rsidP="00007061">
      <w:pPr>
        <w:spacing w:line="266" w:lineRule="exact"/>
        <w:ind w:right="144" w:firstLine="720"/>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Hurricane and Winfield were all in the top twenty growing communities in the state. The overall population of Putnam County increased from 51,589 in 2000 to 55,486 in 2010. Only those counties in the Eastern Panhandle of West Virginia had larger population rates of growth. Putnam County grew by 3,897 persons or at a rate of 7.5% for the decade.</w:t>
      </w:r>
    </w:p>
    <w:p w14:paraId="2CBA8831" w14:textId="58C84C03" w:rsidR="00D506EF" w:rsidRPr="004A407F" w:rsidRDefault="009708E4" w:rsidP="00007061">
      <w:pPr>
        <w:spacing w:before="283" w:line="268" w:lineRule="exact"/>
        <w:ind w:right="144" w:firstLine="720"/>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Over the next five years Putnam County's growth rate will continue to increase but at a slower rate. We anticipate by 2020 having about</w:t>
      </w:r>
      <w:r w:rsidR="00A618EA" w:rsidRPr="004A407F">
        <w:rPr>
          <w:rFonts w:asciiTheme="minorHAnsi" w:eastAsia="Tahoma" w:hAnsiTheme="minorHAnsi" w:cstheme="minorHAnsi"/>
          <w:color w:val="000000"/>
          <w:spacing w:val="9"/>
          <w:sz w:val="24"/>
          <w:szCs w:val="24"/>
        </w:rPr>
        <w:t xml:space="preserve"> 56,450</w:t>
      </w:r>
      <w:r w:rsidRPr="004A407F">
        <w:rPr>
          <w:rFonts w:asciiTheme="minorHAnsi" w:eastAsia="Tahoma" w:hAnsiTheme="minorHAnsi" w:cstheme="minorHAnsi"/>
          <w:color w:val="000000"/>
          <w:spacing w:val="9"/>
          <w:sz w:val="24"/>
          <w:szCs w:val="24"/>
        </w:rPr>
        <w:t xml:space="preserve"> </w:t>
      </w:r>
      <w:r w:rsidRPr="004A407F">
        <w:rPr>
          <w:rFonts w:asciiTheme="minorHAnsi" w:eastAsia="Tahoma" w:hAnsiTheme="minorHAnsi" w:cstheme="minorHAnsi"/>
          <w:strike/>
          <w:color w:val="000000"/>
          <w:spacing w:val="9"/>
          <w:sz w:val="24"/>
          <w:szCs w:val="24"/>
        </w:rPr>
        <w:t xml:space="preserve">58,400 </w:t>
      </w:r>
      <w:r w:rsidRPr="004A407F">
        <w:rPr>
          <w:rFonts w:asciiTheme="minorHAnsi" w:eastAsia="Tahoma" w:hAnsiTheme="minorHAnsi" w:cstheme="minorHAnsi"/>
          <w:color w:val="000000"/>
          <w:spacing w:val="9"/>
          <w:sz w:val="24"/>
          <w:szCs w:val="24"/>
        </w:rPr>
        <w:t>residents</w:t>
      </w:r>
      <w:r w:rsidR="00A618EA" w:rsidRPr="004A407F">
        <w:rPr>
          <w:rFonts w:asciiTheme="minorHAnsi" w:eastAsia="Tahoma" w:hAnsiTheme="minorHAnsi" w:cstheme="minorHAnsi"/>
          <w:color w:val="000000"/>
          <w:spacing w:val="9"/>
          <w:sz w:val="24"/>
          <w:szCs w:val="24"/>
        </w:rPr>
        <w:t xml:space="preserve"> </w:t>
      </w:r>
      <w:r w:rsidR="00A618EA" w:rsidRPr="004A407F">
        <w:rPr>
          <w:rFonts w:asciiTheme="minorHAnsi" w:eastAsia="Tahoma" w:hAnsiTheme="minorHAnsi" w:cstheme="minorHAnsi"/>
          <w:color w:val="000000"/>
          <w:spacing w:val="9"/>
          <w:sz w:val="24"/>
          <w:szCs w:val="24"/>
          <w:u w:val="single"/>
        </w:rPr>
        <w:t>according to U.S. Census Quick Facts</w:t>
      </w:r>
      <w:r w:rsidRPr="004A407F">
        <w:rPr>
          <w:rFonts w:asciiTheme="minorHAnsi" w:eastAsia="Tahoma" w:hAnsiTheme="minorHAnsi" w:cstheme="minorHAnsi"/>
          <w:color w:val="000000"/>
          <w:spacing w:val="9"/>
          <w:sz w:val="24"/>
          <w:szCs w:val="24"/>
        </w:rPr>
        <w:t xml:space="preserve">. Most of the growth will occur in rural areas. We </w:t>
      </w:r>
      <w:proofErr w:type="gramStart"/>
      <w:r w:rsidRPr="004A407F">
        <w:rPr>
          <w:rFonts w:asciiTheme="minorHAnsi" w:eastAsia="Tahoma" w:hAnsiTheme="minorHAnsi" w:cstheme="minorHAnsi"/>
          <w:color w:val="000000"/>
          <w:spacing w:val="9"/>
          <w:sz w:val="24"/>
          <w:szCs w:val="24"/>
        </w:rPr>
        <w:t>don't</w:t>
      </w:r>
      <w:proofErr w:type="gramEnd"/>
      <w:r w:rsidRPr="004A407F">
        <w:rPr>
          <w:rFonts w:asciiTheme="minorHAnsi" w:eastAsia="Tahoma" w:hAnsiTheme="minorHAnsi" w:cstheme="minorHAnsi"/>
          <w:color w:val="000000"/>
          <w:spacing w:val="9"/>
          <w:sz w:val="24"/>
          <w:szCs w:val="24"/>
        </w:rPr>
        <w:t xml:space="preserve"> anticipate this having any adverse impact on solid waste services.</w:t>
      </w:r>
    </w:p>
    <w:p w14:paraId="0B078244" w14:textId="624DF5E1" w:rsidR="00D506EF" w:rsidRPr="004A407F" w:rsidRDefault="009708E4" w:rsidP="00007061">
      <w:pPr>
        <w:spacing w:before="295" w:line="268" w:lineRule="exact"/>
        <w:ind w:firstLine="720"/>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strike/>
          <w:color w:val="000000"/>
          <w:spacing w:val="9"/>
          <w:sz w:val="24"/>
          <w:szCs w:val="24"/>
        </w:rPr>
        <w:t>The construction of major</w:t>
      </w:r>
      <w:r w:rsidR="00A618EA" w:rsidRPr="004A407F">
        <w:rPr>
          <w:rFonts w:asciiTheme="minorHAnsi" w:eastAsia="Tahoma" w:hAnsiTheme="minorHAnsi" w:cstheme="minorHAnsi"/>
          <w:strike/>
          <w:color w:val="000000"/>
          <w:spacing w:val="9"/>
          <w:sz w:val="24"/>
          <w:szCs w:val="24"/>
        </w:rPr>
        <w:t xml:space="preserve"> </w:t>
      </w:r>
      <w:r w:rsidR="00A618EA" w:rsidRPr="004A407F">
        <w:rPr>
          <w:rFonts w:asciiTheme="minorHAnsi" w:eastAsia="Tahoma" w:hAnsiTheme="minorHAnsi" w:cstheme="minorHAnsi"/>
          <w:color w:val="000000"/>
          <w:spacing w:val="9"/>
          <w:sz w:val="24"/>
          <w:szCs w:val="24"/>
        </w:rPr>
        <w:t>There are</w:t>
      </w:r>
      <w:r w:rsidRPr="004A407F">
        <w:rPr>
          <w:rFonts w:asciiTheme="minorHAnsi" w:eastAsia="Tahoma" w:hAnsiTheme="minorHAnsi" w:cstheme="minorHAnsi"/>
          <w:color w:val="000000"/>
          <w:spacing w:val="9"/>
          <w:sz w:val="24"/>
          <w:szCs w:val="24"/>
        </w:rPr>
        <w:t xml:space="preserve"> </w:t>
      </w:r>
      <w:r w:rsidR="00A618EA" w:rsidRPr="004A407F">
        <w:rPr>
          <w:rFonts w:asciiTheme="minorHAnsi" w:eastAsia="Tahoma" w:hAnsiTheme="minorHAnsi" w:cstheme="minorHAnsi"/>
          <w:color w:val="000000"/>
          <w:spacing w:val="9"/>
          <w:sz w:val="24"/>
          <w:szCs w:val="24"/>
        </w:rPr>
        <w:t xml:space="preserve">two major </w:t>
      </w:r>
      <w:r w:rsidRPr="004A407F">
        <w:rPr>
          <w:rFonts w:asciiTheme="minorHAnsi" w:eastAsia="Tahoma" w:hAnsiTheme="minorHAnsi" w:cstheme="minorHAnsi"/>
          <w:color w:val="000000"/>
          <w:spacing w:val="9"/>
          <w:sz w:val="24"/>
          <w:szCs w:val="24"/>
        </w:rPr>
        <w:t xml:space="preserve">manufacturing facilities </w:t>
      </w:r>
      <w:r w:rsidRPr="004A407F">
        <w:rPr>
          <w:rFonts w:asciiTheme="minorHAnsi" w:eastAsia="Tahoma" w:hAnsiTheme="minorHAnsi" w:cstheme="minorHAnsi"/>
          <w:strike/>
          <w:color w:val="000000"/>
          <w:spacing w:val="9"/>
          <w:sz w:val="24"/>
          <w:szCs w:val="24"/>
        </w:rPr>
        <w:t>has also occurred</w:t>
      </w:r>
      <w:r w:rsidR="00A618EA" w:rsidRPr="004A407F">
        <w:rPr>
          <w:rFonts w:asciiTheme="minorHAnsi" w:eastAsia="Tahoma" w:hAnsiTheme="minorHAnsi" w:cstheme="minorHAnsi"/>
          <w:color w:val="000000"/>
          <w:spacing w:val="9"/>
          <w:sz w:val="24"/>
          <w:szCs w:val="24"/>
        </w:rPr>
        <w:t xml:space="preserve"> located </w:t>
      </w:r>
      <w:r w:rsidRPr="004A407F">
        <w:rPr>
          <w:rFonts w:asciiTheme="minorHAnsi" w:eastAsia="Tahoma" w:hAnsiTheme="minorHAnsi" w:cstheme="minorHAnsi"/>
          <w:color w:val="000000"/>
          <w:spacing w:val="9"/>
          <w:sz w:val="24"/>
          <w:szCs w:val="24"/>
        </w:rPr>
        <w:t>in Putnam County</w:t>
      </w:r>
      <w:r w:rsidRPr="004A407F">
        <w:rPr>
          <w:rFonts w:asciiTheme="minorHAnsi" w:eastAsia="Tahoma" w:hAnsiTheme="minorHAnsi" w:cstheme="minorHAnsi"/>
          <w:strike/>
          <w:color w:val="000000"/>
          <w:spacing w:val="9"/>
          <w:sz w:val="24"/>
          <w:szCs w:val="24"/>
        </w:rPr>
        <w:t>. The two most notable are</w:t>
      </w:r>
      <w:r w:rsidRPr="004A407F">
        <w:rPr>
          <w:rFonts w:asciiTheme="minorHAnsi" w:eastAsia="Tahoma" w:hAnsiTheme="minorHAnsi" w:cstheme="minorHAnsi"/>
          <w:color w:val="000000"/>
          <w:spacing w:val="9"/>
          <w:sz w:val="24"/>
          <w:szCs w:val="24"/>
        </w:rPr>
        <w:t xml:space="preserve"> Toyota Motor Company and Diamond Electric. Both plants are located on the North side of the Kanawha River along Route 62 between Eleanor and Buffalo. In addition, a major new bridge </w:t>
      </w:r>
      <w:r w:rsidRPr="004A407F">
        <w:rPr>
          <w:rFonts w:asciiTheme="minorHAnsi" w:eastAsia="Tahoma" w:hAnsiTheme="minorHAnsi" w:cstheme="minorHAnsi"/>
          <w:strike/>
          <w:color w:val="000000"/>
          <w:spacing w:val="9"/>
          <w:sz w:val="24"/>
          <w:szCs w:val="24"/>
        </w:rPr>
        <w:t xml:space="preserve">has been </w:t>
      </w:r>
      <w:r w:rsidR="00A618EA" w:rsidRPr="004A407F">
        <w:rPr>
          <w:rFonts w:asciiTheme="minorHAnsi" w:eastAsia="Tahoma" w:hAnsiTheme="minorHAnsi" w:cstheme="minorHAnsi"/>
          <w:color w:val="000000"/>
          <w:spacing w:val="9"/>
          <w:sz w:val="24"/>
          <w:szCs w:val="24"/>
          <w:u w:val="single"/>
        </w:rPr>
        <w:t>was</w:t>
      </w:r>
      <w:r w:rsidR="00A618EA" w:rsidRPr="004A407F">
        <w:rPr>
          <w:rFonts w:asciiTheme="minorHAnsi" w:eastAsia="Tahoma" w:hAnsiTheme="minorHAnsi" w:cstheme="minorHAnsi"/>
          <w:color w:val="000000"/>
          <w:spacing w:val="9"/>
          <w:sz w:val="24"/>
          <w:szCs w:val="24"/>
        </w:rPr>
        <w:t xml:space="preserve"> </w:t>
      </w:r>
      <w:r w:rsidRPr="004A407F">
        <w:rPr>
          <w:rFonts w:asciiTheme="minorHAnsi" w:eastAsia="Tahoma" w:hAnsiTheme="minorHAnsi" w:cstheme="minorHAnsi"/>
          <w:color w:val="000000"/>
          <w:spacing w:val="9"/>
          <w:sz w:val="24"/>
          <w:szCs w:val="24"/>
        </w:rPr>
        <w:t xml:space="preserve">constructed linking Buffalo to Route 35. </w:t>
      </w:r>
      <w:r w:rsidRPr="004A407F">
        <w:rPr>
          <w:rFonts w:asciiTheme="minorHAnsi" w:eastAsia="Tahoma" w:hAnsiTheme="minorHAnsi" w:cstheme="minorHAnsi"/>
          <w:strike/>
          <w:color w:val="000000"/>
          <w:spacing w:val="9"/>
          <w:sz w:val="24"/>
          <w:szCs w:val="24"/>
        </w:rPr>
        <w:t xml:space="preserve">A major new expansion of the Winfield Locks has </w:t>
      </w:r>
      <w:r w:rsidRPr="004A407F">
        <w:rPr>
          <w:rFonts w:asciiTheme="minorHAnsi" w:eastAsia="Tahoma" w:hAnsiTheme="minorHAnsi" w:cstheme="minorHAnsi"/>
          <w:strike/>
          <w:color w:val="000000"/>
          <w:spacing w:val="9"/>
          <w:sz w:val="24"/>
          <w:szCs w:val="24"/>
        </w:rPr>
        <w:lastRenderedPageBreak/>
        <w:t>also been undertaken as well as interstate improvements.</w:t>
      </w:r>
      <w:r w:rsidR="00A618EA" w:rsidRPr="004A407F">
        <w:rPr>
          <w:rFonts w:asciiTheme="minorHAnsi" w:eastAsia="Tahoma" w:hAnsiTheme="minorHAnsi" w:cstheme="minorHAnsi"/>
          <w:strike/>
          <w:color w:val="000000"/>
          <w:spacing w:val="9"/>
          <w:sz w:val="24"/>
          <w:szCs w:val="24"/>
        </w:rPr>
        <w:t xml:space="preserve"> </w:t>
      </w:r>
      <w:proofErr w:type="spellStart"/>
      <w:r w:rsidRPr="004A407F">
        <w:rPr>
          <w:rFonts w:asciiTheme="minorHAnsi" w:eastAsia="Tahoma" w:hAnsiTheme="minorHAnsi" w:cstheme="minorHAnsi"/>
          <w:strike/>
          <w:color w:val="000000"/>
          <w:spacing w:val="9"/>
          <w:sz w:val="24"/>
          <w:szCs w:val="24"/>
        </w:rPr>
        <w:t>Teays</w:t>
      </w:r>
      <w:proofErr w:type="spellEnd"/>
      <w:r w:rsidRPr="004A407F">
        <w:rPr>
          <w:rFonts w:asciiTheme="minorHAnsi" w:eastAsia="Tahoma" w:hAnsiTheme="minorHAnsi" w:cstheme="minorHAnsi"/>
          <w:strike/>
          <w:color w:val="000000"/>
          <w:spacing w:val="9"/>
          <w:sz w:val="24"/>
          <w:szCs w:val="24"/>
        </w:rPr>
        <w:t xml:space="preserve"> Valley, Hurricane, Winfield, and the Putnam County section of Nitro have seen </w:t>
      </w:r>
      <w:proofErr w:type="gramStart"/>
      <w:r w:rsidRPr="004A407F">
        <w:rPr>
          <w:rFonts w:asciiTheme="minorHAnsi" w:eastAsia="Tahoma" w:hAnsiTheme="minorHAnsi" w:cstheme="minorHAnsi"/>
          <w:strike/>
          <w:color w:val="000000"/>
          <w:spacing w:val="9"/>
          <w:sz w:val="24"/>
          <w:szCs w:val="24"/>
        </w:rPr>
        <w:t>a number of</w:t>
      </w:r>
      <w:proofErr w:type="gramEnd"/>
      <w:r w:rsidRPr="004A407F">
        <w:rPr>
          <w:rFonts w:asciiTheme="minorHAnsi" w:eastAsia="Tahoma" w:hAnsiTheme="minorHAnsi" w:cstheme="minorHAnsi"/>
          <w:strike/>
          <w:color w:val="000000"/>
          <w:spacing w:val="9"/>
          <w:sz w:val="24"/>
          <w:szCs w:val="24"/>
        </w:rPr>
        <w:t xml:space="preserve"> new commercial establishments. Riverfront developments seem to be increasing in population along both the Kanawha and </w:t>
      </w:r>
      <w:proofErr w:type="spellStart"/>
      <w:r w:rsidRPr="004A407F">
        <w:rPr>
          <w:rFonts w:asciiTheme="minorHAnsi" w:eastAsia="Tahoma" w:hAnsiTheme="minorHAnsi" w:cstheme="minorHAnsi"/>
          <w:strike/>
          <w:color w:val="000000"/>
          <w:spacing w:val="9"/>
          <w:sz w:val="24"/>
          <w:szCs w:val="24"/>
        </w:rPr>
        <w:t>Poca</w:t>
      </w:r>
      <w:proofErr w:type="spellEnd"/>
      <w:r w:rsidRPr="004A407F">
        <w:rPr>
          <w:rFonts w:asciiTheme="minorHAnsi" w:eastAsia="Tahoma" w:hAnsiTheme="minorHAnsi" w:cstheme="minorHAnsi"/>
          <w:strike/>
          <w:color w:val="000000"/>
          <w:spacing w:val="9"/>
          <w:sz w:val="24"/>
          <w:szCs w:val="24"/>
        </w:rPr>
        <w:t xml:space="preserve"> Rivers. New, but more scattered developments, seems to be taking place along the Jackson, Mason, and Cabell County</w:t>
      </w:r>
      <w:r w:rsidRPr="004A407F">
        <w:rPr>
          <w:rFonts w:asciiTheme="minorHAnsi" w:eastAsia="Tahoma" w:hAnsiTheme="minorHAnsi" w:cstheme="minorHAnsi"/>
          <w:color w:val="000000"/>
          <w:spacing w:val="9"/>
          <w:sz w:val="24"/>
          <w:szCs w:val="24"/>
        </w:rPr>
        <w:t xml:space="preserve"> lines.</w:t>
      </w:r>
    </w:p>
    <w:p w14:paraId="3A1D229A" w14:textId="7AA2E330" w:rsidR="00D506EF" w:rsidRPr="004A407F" w:rsidRDefault="00D506EF" w:rsidP="00007061">
      <w:pPr>
        <w:spacing w:before="312" w:line="223" w:lineRule="exact"/>
        <w:jc w:val="both"/>
        <w:textAlignment w:val="baseline"/>
        <w:rPr>
          <w:rFonts w:asciiTheme="minorHAnsi" w:eastAsia="Tahoma" w:hAnsiTheme="minorHAnsi" w:cstheme="minorHAnsi"/>
          <w:color w:val="000000"/>
          <w:spacing w:val="20"/>
          <w:sz w:val="24"/>
          <w:szCs w:val="24"/>
        </w:rPr>
      </w:pPr>
    </w:p>
    <w:p w14:paraId="0AC534C2" w14:textId="77777777" w:rsidR="00D506EF" w:rsidRPr="004A407F" w:rsidRDefault="00D506EF" w:rsidP="00007061">
      <w:pPr>
        <w:jc w:val="both"/>
        <w:rPr>
          <w:rFonts w:asciiTheme="minorHAnsi" w:hAnsiTheme="minorHAnsi" w:cstheme="minorHAnsi"/>
          <w:sz w:val="24"/>
          <w:szCs w:val="24"/>
        </w:rPr>
        <w:sectPr w:rsidR="00D506EF" w:rsidRPr="004A407F">
          <w:pgSz w:w="12240" w:h="15840"/>
          <w:pgMar w:top="1480" w:right="1339" w:bottom="804" w:left="1421" w:header="720" w:footer="720" w:gutter="0"/>
          <w:cols w:space="720"/>
        </w:sectPr>
      </w:pPr>
    </w:p>
    <w:p w14:paraId="02D33E77" w14:textId="60BAA3B2" w:rsidR="00D506EF" w:rsidRPr="00E85E5E" w:rsidRDefault="009708E4" w:rsidP="00E85E5E">
      <w:pPr>
        <w:spacing w:after="11611" w:line="269" w:lineRule="exact"/>
        <w:ind w:firstLine="720"/>
        <w:jc w:val="both"/>
        <w:textAlignment w:val="baseline"/>
        <w:rPr>
          <w:rFonts w:asciiTheme="minorHAnsi" w:eastAsia="Tahoma" w:hAnsiTheme="minorHAnsi" w:cstheme="minorHAnsi"/>
          <w:color w:val="000000"/>
          <w:spacing w:val="5"/>
          <w:sz w:val="24"/>
          <w:szCs w:val="24"/>
        </w:rPr>
        <w:sectPr w:rsidR="00D506EF" w:rsidRPr="00E85E5E">
          <w:pgSz w:w="12240" w:h="15840"/>
          <w:pgMar w:top="1440" w:right="1272" w:bottom="804" w:left="1488" w:header="720" w:footer="720" w:gutter="0"/>
          <w:cols w:space="720"/>
        </w:sectPr>
      </w:pPr>
      <w:r w:rsidRPr="004A407F">
        <w:rPr>
          <w:rFonts w:asciiTheme="minorHAnsi" w:eastAsia="Tahoma" w:hAnsiTheme="minorHAnsi" w:cstheme="minorHAnsi"/>
          <w:strike/>
          <w:color w:val="000000"/>
          <w:spacing w:val="5"/>
          <w:sz w:val="24"/>
          <w:szCs w:val="24"/>
        </w:rPr>
        <w:lastRenderedPageBreak/>
        <w:t>New public or industrial developments that could impact economic and population growth over the next ten years include the upgrade of Route 35, construction of a major airport in Lincoln County, and expansion of the Toyota engine and transmission plants. The county could adversely be affected by a decline in chemical and manufacturing activity in adjacent Cabell and Kanawha counties. Constraints on water and sewer might limit population growth in upcoming years</w:t>
      </w:r>
      <w:r w:rsidRPr="004A407F">
        <w:rPr>
          <w:rFonts w:asciiTheme="minorHAnsi" w:eastAsia="Tahoma" w:hAnsiTheme="minorHAnsi" w:cstheme="minorHAnsi"/>
          <w:color w:val="000000"/>
          <w:spacing w:val="5"/>
          <w:sz w:val="24"/>
          <w:szCs w:val="24"/>
        </w:rPr>
        <w:t>.</w:t>
      </w:r>
    </w:p>
    <w:p w14:paraId="34DEBADB" w14:textId="77777777" w:rsidR="00D506EF" w:rsidRPr="004A407F" w:rsidRDefault="009708E4" w:rsidP="00E85E5E">
      <w:pPr>
        <w:spacing w:line="379" w:lineRule="exact"/>
        <w:ind w:left="4752" w:hanging="1008"/>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lastRenderedPageBreak/>
        <w:t xml:space="preserve">GEOLOGICAL INFORMATION </w:t>
      </w:r>
      <w:r w:rsidRPr="004A407F">
        <w:rPr>
          <w:rFonts w:asciiTheme="minorHAnsi" w:eastAsia="Tahoma" w:hAnsiTheme="minorHAnsi" w:cstheme="minorHAnsi"/>
          <w:color w:val="000000"/>
          <w:sz w:val="24"/>
          <w:szCs w:val="24"/>
        </w:rPr>
        <w:br/>
      </w:r>
      <w:r w:rsidRPr="004A407F">
        <w:rPr>
          <w:rFonts w:asciiTheme="minorHAnsi" w:eastAsia="Tahoma" w:hAnsiTheme="minorHAnsi" w:cstheme="minorHAnsi"/>
          <w:b/>
          <w:color w:val="000000"/>
          <w:sz w:val="24"/>
          <w:szCs w:val="24"/>
        </w:rPr>
        <w:t>SOILS</w:t>
      </w:r>
    </w:p>
    <w:p w14:paraId="5FB32C03" w14:textId="77777777" w:rsidR="00D506EF" w:rsidRPr="004A407F" w:rsidRDefault="009708E4" w:rsidP="00007061">
      <w:pPr>
        <w:spacing w:before="269" w:line="268" w:lineRule="exact"/>
        <w:ind w:right="144" w:firstLine="720"/>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 xml:space="preserve">Five soil units occur in Putnam County with Fill-in-Upshur </w:t>
      </w:r>
      <w:proofErr w:type="spellStart"/>
      <w:r w:rsidRPr="004A407F">
        <w:rPr>
          <w:rFonts w:asciiTheme="minorHAnsi" w:eastAsia="Tahoma" w:hAnsiTheme="minorHAnsi" w:cstheme="minorHAnsi"/>
          <w:color w:val="000000"/>
          <w:spacing w:val="9"/>
          <w:sz w:val="24"/>
          <w:szCs w:val="24"/>
        </w:rPr>
        <w:t>Vendalia</w:t>
      </w:r>
      <w:proofErr w:type="spellEnd"/>
      <w:r w:rsidRPr="004A407F">
        <w:rPr>
          <w:rFonts w:asciiTheme="minorHAnsi" w:eastAsia="Tahoma" w:hAnsiTheme="minorHAnsi" w:cstheme="minorHAnsi"/>
          <w:color w:val="000000"/>
          <w:spacing w:val="9"/>
          <w:sz w:val="24"/>
          <w:szCs w:val="24"/>
        </w:rPr>
        <w:t xml:space="preserve"> being the predominate series (Source: Putnam County Soils, USDA, 1958.) The soils distribution is illustrated on the Soil Map (Appendix A).</w:t>
      </w:r>
    </w:p>
    <w:p w14:paraId="77AC61BA" w14:textId="77777777" w:rsidR="00D506EF" w:rsidRPr="004A407F" w:rsidRDefault="009708E4" w:rsidP="00007061">
      <w:pPr>
        <w:spacing w:before="312" w:line="222" w:lineRule="exact"/>
        <w:ind w:left="3744"/>
        <w:jc w:val="both"/>
        <w:textAlignment w:val="baseline"/>
        <w:rPr>
          <w:rFonts w:asciiTheme="minorHAnsi" w:eastAsia="Tahoma" w:hAnsiTheme="minorHAnsi" w:cstheme="minorHAnsi"/>
          <w:b/>
          <w:color w:val="000000"/>
          <w:sz w:val="24"/>
          <w:szCs w:val="24"/>
        </w:rPr>
      </w:pPr>
      <w:r w:rsidRPr="004A407F">
        <w:rPr>
          <w:rFonts w:asciiTheme="minorHAnsi" w:eastAsia="Tahoma" w:hAnsiTheme="minorHAnsi" w:cstheme="minorHAnsi"/>
          <w:b/>
          <w:color w:val="000000"/>
          <w:sz w:val="24"/>
          <w:szCs w:val="24"/>
        </w:rPr>
        <w:t>Kanawha-</w:t>
      </w:r>
      <w:proofErr w:type="spellStart"/>
      <w:r w:rsidRPr="004A407F">
        <w:rPr>
          <w:rFonts w:asciiTheme="minorHAnsi" w:eastAsia="Tahoma" w:hAnsiTheme="minorHAnsi" w:cstheme="minorHAnsi"/>
          <w:b/>
          <w:color w:val="000000"/>
          <w:sz w:val="24"/>
          <w:szCs w:val="24"/>
        </w:rPr>
        <w:t>Linside</w:t>
      </w:r>
      <w:proofErr w:type="spellEnd"/>
      <w:r w:rsidRPr="004A407F">
        <w:rPr>
          <w:rFonts w:asciiTheme="minorHAnsi" w:eastAsia="Tahoma" w:hAnsiTheme="minorHAnsi" w:cstheme="minorHAnsi"/>
          <w:b/>
          <w:color w:val="000000"/>
          <w:sz w:val="24"/>
          <w:szCs w:val="24"/>
        </w:rPr>
        <w:t>-Urban Land</w:t>
      </w:r>
    </w:p>
    <w:p w14:paraId="2B2E1954" w14:textId="77777777" w:rsidR="00D506EF" w:rsidRPr="004A407F" w:rsidRDefault="009708E4" w:rsidP="00007061">
      <w:pPr>
        <w:spacing w:before="269" w:line="268" w:lineRule="exact"/>
        <w:ind w:firstLine="720"/>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 xml:space="preserve">The land unit consists of soils and urban land along the Kanawha River. Covering about six percent of the county, this unit is about 11 percent Kanawha soils, 11 percent landside soils, 8 percent urban land, and 70 percent soils of minor extent. Most of this land unit is cleared and used for cultivated crops and hay, or for urban development. The hazard of erosion is slight or moderate. The Kanawha soils have few, if any, limitations for community development. The seasonal </w:t>
      </w:r>
      <w:proofErr w:type="gramStart"/>
      <w:r w:rsidRPr="004A407F">
        <w:rPr>
          <w:rFonts w:asciiTheme="minorHAnsi" w:eastAsia="Tahoma" w:hAnsiTheme="minorHAnsi" w:cstheme="minorHAnsi"/>
          <w:color w:val="000000"/>
          <w:spacing w:val="10"/>
          <w:sz w:val="24"/>
          <w:szCs w:val="24"/>
        </w:rPr>
        <w:t>high water</w:t>
      </w:r>
      <w:proofErr w:type="gramEnd"/>
      <w:r w:rsidRPr="004A407F">
        <w:rPr>
          <w:rFonts w:asciiTheme="minorHAnsi" w:eastAsia="Tahoma" w:hAnsiTheme="minorHAnsi" w:cstheme="minorHAnsi"/>
          <w:color w:val="000000"/>
          <w:spacing w:val="10"/>
          <w:sz w:val="24"/>
          <w:szCs w:val="24"/>
        </w:rPr>
        <w:t xml:space="preserve"> table and hazard of flooding in the low areas are the main limitations of the Landside soils for community development. The seasonal </w:t>
      </w:r>
      <w:proofErr w:type="gramStart"/>
      <w:r w:rsidRPr="004A407F">
        <w:rPr>
          <w:rFonts w:asciiTheme="minorHAnsi" w:eastAsia="Tahoma" w:hAnsiTheme="minorHAnsi" w:cstheme="minorHAnsi"/>
          <w:color w:val="000000"/>
          <w:spacing w:val="10"/>
          <w:sz w:val="24"/>
          <w:szCs w:val="24"/>
        </w:rPr>
        <w:t>high water</w:t>
      </w:r>
      <w:proofErr w:type="gramEnd"/>
      <w:r w:rsidRPr="004A407F">
        <w:rPr>
          <w:rFonts w:asciiTheme="minorHAnsi" w:eastAsia="Tahoma" w:hAnsiTheme="minorHAnsi" w:cstheme="minorHAnsi"/>
          <w:color w:val="000000"/>
          <w:spacing w:val="10"/>
          <w:sz w:val="24"/>
          <w:szCs w:val="24"/>
        </w:rPr>
        <w:t xml:space="preserve"> table, moderately slow to slow permeability, hazard of flooding, slippage, and depth to bedrock is the main limitations of the minor soils for community development.</w:t>
      </w:r>
    </w:p>
    <w:p w14:paraId="228E6FA1" w14:textId="77777777" w:rsidR="00D506EF" w:rsidRPr="004A407F" w:rsidRDefault="009708E4" w:rsidP="00007061">
      <w:pPr>
        <w:spacing w:before="311" w:line="222" w:lineRule="exact"/>
        <w:jc w:val="both"/>
        <w:textAlignment w:val="baseline"/>
        <w:rPr>
          <w:rFonts w:asciiTheme="minorHAnsi" w:eastAsia="Tahoma" w:hAnsiTheme="minorHAnsi" w:cstheme="minorHAnsi"/>
          <w:b/>
          <w:color w:val="000000"/>
          <w:spacing w:val="1"/>
          <w:sz w:val="24"/>
          <w:szCs w:val="24"/>
        </w:rPr>
      </w:pPr>
      <w:r w:rsidRPr="004A407F">
        <w:rPr>
          <w:rFonts w:asciiTheme="minorHAnsi" w:eastAsia="Tahoma" w:hAnsiTheme="minorHAnsi" w:cstheme="minorHAnsi"/>
          <w:b/>
          <w:color w:val="000000"/>
          <w:spacing w:val="1"/>
          <w:sz w:val="24"/>
          <w:szCs w:val="24"/>
        </w:rPr>
        <w:t>Moshannon-Vandalia-Senecaville</w:t>
      </w:r>
    </w:p>
    <w:p w14:paraId="4D5D2B3C" w14:textId="77777777" w:rsidR="00D506EF" w:rsidRPr="004A407F" w:rsidRDefault="009708E4" w:rsidP="00007061">
      <w:pPr>
        <w:spacing w:before="286" w:line="268" w:lineRule="exact"/>
        <w:ind w:right="144" w:firstLine="720"/>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 xml:space="preserve">This land unit consists of soils along Eighteen-Mile Creek, </w:t>
      </w:r>
      <w:proofErr w:type="gramStart"/>
      <w:r w:rsidRPr="004A407F">
        <w:rPr>
          <w:rFonts w:asciiTheme="minorHAnsi" w:eastAsia="Tahoma" w:hAnsiTheme="minorHAnsi" w:cstheme="minorHAnsi"/>
          <w:color w:val="000000"/>
          <w:spacing w:val="9"/>
          <w:sz w:val="24"/>
          <w:szCs w:val="24"/>
        </w:rPr>
        <w:t>Five and Twenty Mile</w:t>
      </w:r>
      <w:proofErr w:type="gramEnd"/>
      <w:r w:rsidRPr="004A407F">
        <w:rPr>
          <w:rFonts w:asciiTheme="minorHAnsi" w:eastAsia="Tahoma" w:hAnsiTheme="minorHAnsi" w:cstheme="minorHAnsi"/>
          <w:color w:val="000000"/>
          <w:spacing w:val="9"/>
          <w:sz w:val="24"/>
          <w:szCs w:val="24"/>
        </w:rPr>
        <w:t xml:space="preserve"> Creek, Hurricane Creek, Little Hurricane Creek, Trace Creek, and the Pocatalico River. Covering about six percent of the county, this unit is about 27 percent Moshannon soils, 24 percent Vandalia soils, 9 percent Senecaville soils, and 40 percent soils of minor extent. The hazard of flooding is the main limitation of the Moshannon soils for community development. The slope, moderately slow to slow permeability, high shrink—well potential, low strength, clayey texture, and the hazard of slippage are the main limitations of the Vandalia soils for community development. The hazard of flooding and seasonal </w:t>
      </w:r>
      <w:proofErr w:type="gramStart"/>
      <w:r w:rsidRPr="004A407F">
        <w:rPr>
          <w:rFonts w:asciiTheme="minorHAnsi" w:eastAsia="Tahoma" w:hAnsiTheme="minorHAnsi" w:cstheme="minorHAnsi"/>
          <w:color w:val="000000"/>
          <w:spacing w:val="9"/>
          <w:sz w:val="24"/>
          <w:szCs w:val="24"/>
        </w:rPr>
        <w:t>high water</w:t>
      </w:r>
      <w:proofErr w:type="gramEnd"/>
      <w:r w:rsidRPr="004A407F">
        <w:rPr>
          <w:rFonts w:asciiTheme="minorHAnsi" w:eastAsia="Tahoma" w:hAnsiTheme="minorHAnsi" w:cstheme="minorHAnsi"/>
          <w:color w:val="000000"/>
          <w:spacing w:val="9"/>
          <w:sz w:val="24"/>
          <w:szCs w:val="24"/>
        </w:rPr>
        <w:t xml:space="preserve"> table is the main limitations for the Senecaville soils for community development. The hazard of flooding, season high water table, and depth to bedrock, high shrink swell potential, slope, and hazard of slippage are the main limitations of the minor soils for community development.</w:t>
      </w:r>
    </w:p>
    <w:p w14:paraId="0A507C09" w14:textId="77777777" w:rsidR="00D506EF" w:rsidRPr="004A407F" w:rsidRDefault="009708E4" w:rsidP="00007061">
      <w:pPr>
        <w:spacing w:before="314" w:line="222" w:lineRule="exact"/>
        <w:jc w:val="both"/>
        <w:textAlignment w:val="baseline"/>
        <w:rPr>
          <w:rFonts w:asciiTheme="minorHAnsi" w:eastAsia="Tahoma" w:hAnsiTheme="minorHAnsi" w:cstheme="minorHAnsi"/>
          <w:b/>
          <w:color w:val="000000"/>
          <w:spacing w:val="1"/>
          <w:sz w:val="24"/>
          <w:szCs w:val="24"/>
        </w:rPr>
      </w:pPr>
      <w:r w:rsidRPr="004A407F">
        <w:rPr>
          <w:rFonts w:asciiTheme="minorHAnsi" w:eastAsia="Tahoma" w:hAnsiTheme="minorHAnsi" w:cstheme="minorHAnsi"/>
          <w:b/>
          <w:color w:val="000000"/>
          <w:spacing w:val="1"/>
          <w:sz w:val="24"/>
          <w:szCs w:val="24"/>
        </w:rPr>
        <w:t>Monongahela-Vincent</w:t>
      </w:r>
    </w:p>
    <w:p w14:paraId="4CB31393" w14:textId="77777777" w:rsidR="00D506EF" w:rsidRPr="004A407F" w:rsidRDefault="009708E4" w:rsidP="00007061">
      <w:pPr>
        <w:spacing w:before="285" w:line="268" w:lineRule="exact"/>
        <w:ind w:right="72" w:firstLine="720"/>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 xml:space="preserve">This land unit consists of soils on terraces in </w:t>
      </w:r>
      <w:proofErr w:type="spellStart"/>
      <w:r w:rsidRPr="004A407F">
        <w:rPr>
          <w:rFonts w:asciiTheme="minorHAnsi" w:eastAsia="Tahoma" w:hAnsiTheme="minorHAnsi" w:cstheme="minorHAnsi"/>
          <w:color w:val="000000"/>
          <w:spacing w:val="10"/>
          <w:sz w:val="24"/>
          <w:szCs w:val="24"/>
        </w:rPr>
        <w:t>Teays</w:t>
      </w:r>
      <w:proofErr w:type="spellEnd"/>
      <w:r w:rsidRPr="004A407F">
        <w:rPr>
          <w:rFonts w:asciiTheme="minorHAnsi" w:eastAsia="Tahoma" w:hAnsiTheme="minorHAnsi" w:cstheme="minorHAnsi"/>
          <w:color w:val="000000"/>
          <w:spacing w:val="10"/>
          <w:sz w:val="24"/>
          <w:szCs w:val="24"/>
        </w:rPr>
        <w:t xml:space="preserve"> Valley, covering about four percent of the county and consists of 28 percent Monongahela soils, 18 percent Vincent soils, and 54 percent soils of minor extent. The slope, seasonal </w:t>
      </w:r>
      <w:proofErr w:type="gramStart"/>
      <w:r w:rsidRPr="004A407F">
        <w:rPr>
          <w:rFonts w:asciiTheme="minorHAnsi" w:eastAsia="Tahoma" w:hAnsiTheme="minorHAnsi" w:cstheme="minorHAnsi"/>
          <w:color w:val="000000"/>
          <w:spacing w:val="10"/>
          <w:sz w:val="24"/>
          <w:szCs w:val="24"/>
        </w:rPr>
        <w:t>high water</w:t>
      </w:r>
      <w:proofErr w:type="gramEnd"/>
      <w:r w:rsidRPr="004A407F">
        <w:rPr>
          <w:rFonts w:asciiTheme="minorHAnsi" w:eastAsia="Tahoma" w:hAnsiTheme="minorHAnsi" w:cstheme="minorHAnsi"/>
          <w:color w:val="000000"/>
          <w:spacing w:val="10"/>
          <w:sz w:val="24"/>
          <w:szCs w:val="24"/>
        </w:rPr>
        <w:t xml:space="preserve"> table, and moderately slow to slow permeability are the main limitations of the Monongahela and Vincent soils for community development. The slope, seasonal </w:t>
      </w:r>
      <w:proofErr w:type="gramStart"/>
      <w:r w:rsidRPr="004A407F">
        <w:rPr>
          <w:rFonts w:asciiTheme="minorHAnsi" w:eastAsia="Tahoma" w:hAnsiTheme="minorHAnsi" w:cstheme="minorHAnsi"/>
          <w:color w:val="000000"/>
          <w:spacing w:val="10"/>
          <w:sz w:val="24"/>
          <w:szCs w:val="24"/>
        </w:rPr>
        <w:t>high water</w:t>
      </w:r>
      <w:proofErr w:type="gramEnd"/>
      <w:r w:rsidRPr="004A407F">
        <w:rPr>
          <w:rFonts w:asciiTheme="minorHAnsi" w:eastAsia="Tahoma" w:hAnsiTheme="minorHAnsi" w:cstheme="minorHAnsi"/>
          <w:color w:val="000000"/>
          <w:spacing w:val="10"/>
          <w:sz w:val="24"/>
          <w:szCs w:val="24"/>
        </w:rPr>
        <w:t xml:space="preserve"> table moderately slow to very slow permeability; hazard of flooding, depth to bedrock, and hazard of slippage are the main limitations of the minor soils for community development.</w:t>
      </w:r>
    </w:p>
    <w:p w14:paraId="31860014" w14:textId="77777777" w:rsidR="00E85E5E" w:rsidRDefault="00E85E5E">
      <w:pPr>
        <w:rPr>
          <w:rFonts w:asciiTheme="minorHAnsi" w:eastAsia="Tahoma" w:hAnsiTheme="minorHAnsi" w:cstheme="minorHAnsi"/>
          <w:b/>
          <w:color w:val="000000"/>
          <w:sz w:val="24"/>
          <w:szCs w:val="24"/>
        </w:rPr>
      </w:pPr>
      <w:r>
        <w:rPr>
          <w:rFonts w:asciiTheme="minorHAnsi" w:eastAsia="Tahoma" w:hAnsiTheme="minorHAnsi" w:cstheme="minorHAnsi"/>
          <w:b/>
          <w:color w:val="000000"/>
          <w:sz w:val="24"/>
          <w:szCs w:val="24"/>
        </w:rPr>
        <w:br w:type="page"/>
      </w:r>
    </w:p>
    <w:p w14:paraId="0D02D1FC" w14:textId="44F62213" w:rsidR="00D506EF" w:rsidRPr="004A407F" w:rsidRDefault="009708E4" w:rsidP="00007061">
      <w:pPr>
        <w:spacing w:before="311" w:line="227" w:lineRule="exact"/>
        <w:jc w:val="both"/>
        <w:textAlignment w:val="baseline"/>
        <w:rPr>
          <w:rFonts w:asciiTheme="minorHAnsi" w:eastAsia="Tahoma" w:hAnsiTheme="minorHAnsi" w:cstheme="minorHAnsi"/>
          <w:b/>
          <w:color w:val="000000"/>
          <w:sz w:val="24"/>
          <w:szCs w:val="24"/>
        </w:rPr>
      </w:pPr>
      <w:r w:rsidRPr="004A407F">
        <w:rPr>
          <w:rFonts w:asciiTheme="minorHAnsi" w:eastAsia="Tahoma" w:hAnsiTheme="minorHAnsi" w:cstheme="minorHAnsi"/>
          <w:b/>
          <w:color w:val="000000"/>
          <w:sz w:val="24"/>
          <w:szCs w:val="24"/>
        </w:rPr>
        <w:lastRenderedPageBreak/>
        <w:t>Upshur-Gilpin-Vandalia</w:t>
      </w:r>
    </w:p>
    <w:p w14:paraId="403E7362" w14:textId="77777777" w:rsidR="00D506EF" w:rsidRPr="004A407F" w:rsidRDefault="009708E4" w:rsidP="00007061">
      <w:pPr>
        <w:spacing w:before="292" w:line="268" w:lineRule="exact"/>
        <w:ind w:right="72" w:firstLine="720"/>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This land unit consists of the soils on uplands and foot slopes in the north eastern part of the county. It covers about 26 percent of the county and is 39 percent Upshur soils, 30 percent Gilpin soils, 7 percent Vandalia soils and 24 percent soils of minor extent. The slope, moderately slow to slow permeability, hazard of flooding, seasonal high eater table, and depth to bedrock is the main limitations of the minor soils for community development.</w:t>
      </w:r>
    </w:p>
    <w:p w14:paraId="63864F2B" w14:textId="42F8F90B" w:rsidR="00D506EF" w:rsidRPr="00E85E5E" w:rsidRDefault="00D506EF" w:rsidP="00E85E5E">
      <w:pPr>
        <w:spacing w:before="50" w:line="223" w:lineRule="exact"/>
        <w:jc w:val="both"/>
        <w:textAlignment w:val="baseline"/>
        <w:rPr>
          <w:rFonts w:asciiTheme="minorHAnsi" w:eastAsia="Tahoma" w:hAnsiTheme="minorHAnsi" w:cstheme="minorHAnsi"/>
          <w:color w:val="000000"/>
          <w:spacing w:val="23"/>
          <w:sz w:val="24"/>
          <w:szCs w:val="24"/>
        </w:rPr>
        <w:sectPr w:rsidR="00D506EF" w:rsidRPr="00E85E5E">
          <w:pgSz w:w="12240" w:h="15840"/>
          <w:pgMar w:top="1480" w:right="1341" w:bottom="804" w:left="1419" w:header="720" w:footer="720" w:gutter="0"/>
          <w:cols w:space="720"/>
        </w:sectPr>
      </w:pPr>
    </w:p>
    <w:p w14:paraId="32981949" w14:textId="77777777" w:rsidR="00D506EF" w:rsidRPr="004A407F" w:rsidRDefault="009708E4" w:rsidP="00007061">
      <w:pPr>
        <w:spacing w:before="7" w:after="263" w:line="222" w:lineRule="exact"/>
        <w:jc w:val="both"/>
        <w:textAlignment w:val="baseline"/>
        <w:rPr>
          <w:rFonts w:asciiTheme="minorHAnsi" w:eastAsia="Tahoma" w:hAnsiTheme="minorHAnsi" w:cstheme="minorHAnsi"/>
          <w:b/>
          <w:color w:val="000000"/>
          <w:spacing w:val="10"/>
          <w:sz w:val="24"/>
          <w:szCs w:val="24"/>
        </w:rPr>
      </w:pPr>
      <w:r w:rsidRPr="004A407F">
        <w:rPr>
          <w:rFonts w:asciiTheme="minorHAnsi" w:eastAsia="Tahoma" w:hAnsiTheme="minorHAnsi" w:cstheme="minorHAnsi"/>
          <w:b/>
          <w:color w:val="000000"/>
          <w:spacing w:val="10"/>
          <w:sz w:val="24"/>
          <w:szCs w:val="24"/>
        </w:rPr>
        <w:lastRenderedPageBreak/>
        <w:t>Gilpin-Upshur-Vandalia</w:t>
      </w:r>
    </w:p>
    <w:p w14:paraId="100ED83E" w14:textId="77777777" w:rsidR="00D506EF" w:rsidRPr="004A407F" w:rsidRDefault="00D506EF" w:rsidP="00007061">
      <w:pPr>
        <w:spacing w:before="7" w:after="263" w:line="222" w:lineRule="exact"/>
        <w:jc w:val="both"/>
        <w:rPr>
          <w:rFonts w:asciiTheme="minorHAnsi" w:hAnsiTheme="minorHAnsi" w:cstheme="minorHAnsi"/>
          <w:sz w:val="24"/>
          <w:szCs w:val="24"/>
        </w:rPr>
        <w:sectPr w:rsidR="00D506EF" w:rsidRPr="004A407F">
          <w:pgSz w:w="12240" w:h="15840"/>
          <w:pgMar w:top="1480" w:right="1363" w:bottom="824" w:left="1397" w:header="720" w:footer="720" w:gutter="0"/>
          <w:cols w:space="720"/>
        </w:sectPr>
      </w:pPr>
    </w:p>
    <w:p w14:paraId="248A8A62" w14:textId="77777777" w:rsidR="00D506EF" w:rsidRPr="004A407F" w:rsidRDefault="009708E4" w:rsidP="00007061">
      <w:pPr>
        <w:spacing w:before="8" w:line="269" w:lineRule="exact"/>
        <w:ind w:firstLine="720"/>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 xml:space="preserve">This land unit consists of soils on uplands and foot slopes in the central and southern parts of the county. It covers about 58 percent of the county. This unit is about 48 percent Gilpin soils, 19 percent Upshur soils, 5 percent Vandalia soils, and 28 percent soils of minor extent. The slope and depth to bedrock are the main limitations of the Gilpin soils for community development. The slope, moderately slow to slow permeability, high shrink-swell potential, clayey texture, and hazard of slippage are the main limitations of the Upshur and Vandalia soils for community development, the erosions are moderate to severe. The slope, moderately slow to slow permeability, hazard of flooding, seasonal </w:t>
      </w:r>
      <w:proofErr w:type="gramStart"/>
      <w:r w:rsidRPr="004A407F">
        <w:rPr>
          <w:rFonts w:asciiTheme="minorHAnsi" w:eastAsia="Tahoma" w:hAnsiTheme="minorHAnsi" w:cstheme="minorHAnsi"/>
          <w:color w:val="000000"/>
          <w:spacing w:val="10"/>
          <w:sz w:val="24"/>
          <w:szCs w:val="24"/>
        </w:rPr>
        <w:t>high water</w:t>
      </w:r>
      <w:proofErr w:type="gramEnd"/>
      <w:r w:rsidRPr="004A407F">
        <w:rPr>
          <w:rFonts w:asciiTheme="minorHAnsi" w:eastAsia="Tahoma" w:hAnsiTheme="minorHAnsi" w:cstheme="minorHAnsi"/>
          <w:color w:val="000000"/>
          <w:spacing w:val="10"/>
          <w:sz w:val="24"/>
          <w:szCs w:val="24"/>
        </w:rPr>
        <w:t xml:space="preserve"> table, and depth to bedrock is the main limitations of the minor soils for community development.</w:t>
      </w:r>
    </w:p>
    <w:p w14:paraId="71EB8C7E" w14:textId="77777777" w:rsidR="00D506EF" w:rsidRPr="004A407F" w:rsidRDefault="009708E4" w:rsidP="00007061">
      <w:pPr>
        <w:spacing w:before="313" w:line="221" w:lineRule="exact"/>
        <w:jc w:val="both"/>
        <w:textAlignment w:val="baseline"/>
        <w:rPr>
          <w:rFonts w:asciiTheme="minorHAnsi" w:eastAsia="Tahoma" w:hAnsiTheme="minorHAnsi" w:cstheme="minorHAnsi"/>
          <w:b/>
          <w:color w:val="000000"/>
          <w:spacing w:val="8"/>
          <w:sz w:val="24"/>
          <w:szCs w:val="24"/>
        </w:rPr>
      </w:pPr>
      <w:r w:rsidRPr="004A407F">
        <w:rPr>
          <w:rFonts w:asciiTheme="minorHAnsi" w:eastAsia="Tahoma" w:hAnsiTheme="minorHAnsi" w:cstheme="minorHAnsi"/>
          <w:b/>
          <w:color w:val="000000"/>
          <w:spacing w:val="8"/>
          <w:sz w:val="24"/>
          <w:szCs w:val="24"/>
        </w:rPr>
        <w:t>Flora and Fauna</w:t>
      </w:r>
    </w:p>
    <w:p w14:paraId="7479B522" w14:textId="77777777" w:rsidR="00D506EF" w:rsidRPr="004A407F" w:rsidRDefault="009708E4" w:rsidP="00007061">
      <w:pPr>
        <w:spacing w:before="247" w:after="7319" w:line="269" w:lineRule="exact"/>
        <w:ind w:right="72" w:firstLine="720"/>
        <w:jc w:val="both"/>
        <w:textAlignment w:val="baseline"/>
        <w:rPr>
          <w:rFonts w:asciiTheme="minorHAnsi" w:eastAsia="Tahoma" w:hAnsiTheme="minorHAnsi" w:cstheme="minorHAnsi"/>
          <w:color w:val="000000"/>
          <w:spacing w:val="8"/>
          <w:sz w:val="24"/>
          <w:szCs w:val="24"/>
        </w:rPr>
      </w:pPr>
      <w:r w:rsidRPr="004A407F">
        <w:rPr>
          <w:rFonts w:asciiTheme="minorHAnsi" w:eastAsia="Tahoma" w:hAnsiTheme="minorHAnsi" w:cstheme="minorHAnsi"/>
          <w:color w:val="000000"/>
          <w:spacing w:val="8"/>
          <w:sz w:val="24"/>
          <w:szCs w:val="24"/>
        </w:rPr>
        <w:t>Typical vegetation cover types for the county include open agricultural, pasture, and croplands, wetlands, and flood plains, and forested regions comprised mostly of oak (Quercus sp.), American beech (</w:t>
      </w:r>
      <w:proofErr w:type="spellStart"/>
      <w:r w:rsidRPr="004A407F">
        <w:rPr>
          <w:rFonts w:asciiTheme="minorHAnsi" w:eastAsia="Tahoma" w:hAnsiTheme="minorHAnsi" w:cstheme="minorHAnsi"/>
          <w:color w:val="000000"/>
          <w:spacing w:val="8"/>
          <w:sz w:val="24"/>
          <w:szCs w:val="24"/>
        </w:rPr>
        <w:t>Fagys</w:t>
      </w:r>
      <w:proofErr w:type="spellEnd"/>
      <w:r w:rsidRPr="004A407F">
        <w:rPr>
          <w:rFonts w:asciiTheme="minorHAnsi" w:eastAsia="Tahoma" w:hAnsiTheme="minorHAnsi" w:cstheme="minorHAnsi"/>
          <w:color w:val="000000"/>
          <w:spacing w:val="8"/>
          <w:sz w:val="24"/>
          <w:szCs w:val="24"/>
        </w:rPr>
        <w:t xml:space="preserve"> </w:t>
      </w:r>
      <w:proofErr w:type="spellStart"/>
      <w:r w:rsidRPr="004A407F">
        <w:rPr>
          <w:rFonts w:asciiTheme="minorHAnsi" w:eastAsia="Tahoma" w:hAnsiTheme="minorHAnsi" w:cstheme="minorHAnsi"/>
          <w:color w:val="000000"/>
          <w:spacing w:val="8"/>
          <w:sz w:val="24"/>
          <w:szCs w:val="24"/>
        </w:rPr>
        <w:t>Qrandifolia</w:t>
      </w:r>
      <w:proofErr w:type="spellEnd"/>
      <w:r w:rsidRPr="004A407F">
        <w:rPr>
          <w:rFonts w:asciiTheme="minorHAnsi" w:eastAsia="Tahoma" w:hAnsiTheme="minorHAnsi" w:cstheme="minorHAnsi"/>
          <w:color w:val="000000"/>
          <w:spacing w:val="8"/>
          <w:sz w:val="24"/>
          <w:szCs w:val="24"/>
        </w:rPr>
        <w:t>), Virginia pine (</w:t>
      </w:r>
      <w:proofErr w:type="spellStart"/>
      <w:r w:rsidRPr="004A407F">
        <w:rPr>
          <w:rFonts w:asciiTheme="minorHAnsi" w:eastAsia="Tahoma" w:hAnsiTheme="minorHAnsi" w:cstheme="minorHAnsi"/>
          <w:color w:val="000000"/>
          <w:spacing w:val="8"/>
          <w:sz w:val="24"/>
          <w:szCs w:val="24"/>
        </w:rPr>
        <w:t>virinana</w:t>
      </w:r>
      <w:proofErr w:type="spellEnd"/>
      <w:r w:rsidRPr="004A407F">
        <w:rPr>
          <w:rFonts w:asciiTheme="minorHAnsi" w:eastAsia="Tahoma" w:hAnsiTheme="minorHAnsi" w:cstheme="minorHAnsi"/>
          <w:color w:val="000000"/>
          <w:spacing w:val="8"/>
          <w:sz w:val="24"/>
          <w:szCs w:val="24"/>
        </w:rPr>
        <w:t>), hickory (</w:t>
      </w:r>
      <w:proofErr w:type="spellStart"/>
      <w:r w:rsidRPr="004A407F">
        <w:rPr>
          <w:rFonts w:asciiTheme="minorHAnsi" w:eastAsia="Tahoma" w:hAnsiTheme="minorHAnsi" w:cstheme="minorHAnsi"/>
          <w:color w:val="000000"/>
          <w:spacing w:val="8"/>
          <w:sz w:val="24"/>
          <w:szCs w:val="24"/>
        </w:rPr>
        <w:t>Caaa</w:t>
      </w:r>
      <w:proofErr w:type="spellEnd"/>
      <w:r w:rsidRPr="004A407F">
        <w:rPr>
          <w:rFonts w:asciiTheme="minorHAnsi" w:eastAsia="Tahoma" w:hAnsiTheme="minorHAnsi" w:cstheme="minorHAnsi"/>
          <w:color w:val="000000"/>
          <w:spacing w:val="8"/>
          <w:sz w:val="24"/>
          <w:szCs w:val="24"/>
        </w:rPr>
        <w:t xml:space="preserve"> so.), </w:t>
      </w:r>
      <w:proofErr w:type="spellStart"/>
      <w:r w:rsidRPr="004A407F">
        <w:rPr>
          <w:rFonts w:asciiTheme="minorHAnsi" w:eastAsia="Tahoma" w:hAnsiTheme="minorHAnsi" w:cstheme="minorHAnsi"/>
          <w:color w:val="000000"/>
          <w:spacing w:val="8"/>
          <w:sz w:val="24"/>
          <w:szCs w:val="24"/>
        </w:rPr>
        <w:t>tuplic</w:t>
      </w:r>
      <w:proofErr w:type="spellEnd"/>
      <w:r w:rsidRPr="004A407F">
        <w:rPr>
          <w:rFonts w:asciiTheme="minorHAnsi" w:eastAsia="Tahoma" w:hAnsiTheme="minorHAnsi" w:cstheme="minorHAnsi"/>
          <w:color w:val="000000"/>
          <w:spacing w:val="8"/>
          <w:sz w:val="24"/>
          <w:szCs w:val="24"/>
        </w:rPr>
        <w:t xml:space="preserve"> poplar (Liriodendron tulip </w:t>
      </w:r>
      <w:proofErr w:type="spellStart"/>
      <w:r w:rsidRPr="004A407F">
        <w:rPr>
          <w:rFonts w:asciiTheme="minorHAnsi" w:eastAsia="Tahoma" w:hAnsiTheme="minorHAnsi" w:cstheme="minorHAnsi"/>
          <w:color w:val="000000"/>
          <w:spacing w:val="8"/>
          <w:sz w:val="24"/>
          <w:szCs w:val="24"/>
        </w:rPr>
        <w:t>fera</w:t>
      </w:r>
      <w:proofErr w:type="spellEnd"/>
      <w:r w:rsidRPr="004A407F">
        <w:rPr>
          <w:rFonts w:asciiTheme="minorHAnsi" w:eastAsia="Tahoma" w:hAnsiTheme="minorHAnsi" w:cstheme="minorHAnsi"/>
          <w:color w:val="000000"/>
          <w:spacing w:val="8"/>
          <w:sz w:val="24"/>
          <w:szCs w:val="24"/>
        </w:rPr>
        <w:t>), and maples (Acer sp.). Wildlife typically associates with the cover types described above includes white tail deer (</w:t>
      </w:r>
      <w:proofErr w:type="spellStart"/>
      <w:r w:rsidRPr="004A407F">
        <w:rPr>
          <w:rFonts w:asciiTheme="minorHAnsi" w:eastAsia="Tahoma" w:hAnsiTheme="minorHAnsi" w:cstheme="minorHAnsi"/>
          <w:color w:val="000000"/>
          <w:spacing w:val="8"/>
          <w:sz w:val="24"/>
          <w:szCs w:val="24"/>
        </w:rPr>
        <w:t>odocoileus</w:t>
      </w:r>
      <w:proofErr w:type="spellEnd"/>
      <w:r w:rsidRPr="004A407F">
        <w:rPr>
          <w:rFonts w:asciiTheme="minorHAnsi" w:eastAsia="Tahoma" w:hAnsiTheme="minorHAnsi" w:cstheme="minorHAnsi"/>
          <w:color w:val="000000"/>
          <w:spacing w:val="8"/>
          <w:sz w:val="24"/>
          <w:szCs w:val="24"/>
        </w:rPr>
        <w:t xml:space="preserve"> </w:t>
      </w:r>
      <w:proofErr w:type="spellStart"/>
      <w:r w:rsidRPr="004A407F">
        <w:rPr>
          <w:rFonts w:asciiTheme="minorHAnsi" w:eastAsia="Tahoma" w:hAnsiTheme="minorHAnsi" w:cstheme="minorHAnsi"/>
          <w:color w:val="000000"/>
          <w:spacing w:val="8"/>
          <w:sz w:val="24"/>
          <w:szCs w:val="24"/>
        </w:rPr>
        <w:t>virqinianus</w:t>
      </w:r>
      <w:proofErr w:type="spellEnd"/>
      <w:r w:rsidRPr="004A407F">
        <w:rPr>
          <w:rFonts w:asciiTheme="minorHAnsi" w:eastAsia="Tahoma" w:hAnsiTheme="minorHAnsi" w:cstheme="minorHAnsi"/>
          <w:color w:val="000000"/>
          <w:spacing w:val="8"/>
          <w:sz w:val="24"/>
          <w:szCs w:val="24"/>
        </w:rPr>
        <w:t xml:space="preserve">), squirrel (Sciurus </w:t>
      </w:r>
      <w:proofErr w:type="spellStart"/>
      <w:r w:rsidRPr="004A407F">
        <w:rPr>
          <w:rFonts w:asciiTheme="minorHAnsi" w:eastAsia="Tahoma" w:hAnsiTheme="minorHAnsi" w:cstheme="minorHAnsi"/>
          <w:color w:val="000000"/>
          <w:spacing w:val="8"/>
          <w:sz w:val="24"/>
          <w:szCs w:val="24"/>
        </w:rPr>
        <w:t>spo</w:t>
      </w:r>
      <w:proofErr w:type="spellEnd"/>
      <w:r w:rsidRPr="004A407F">
        <w:rPr>
          <w:rFonts w:asciiTheme="minorHAnsi" w:eastAsia="Tahoma" w:hAnsiTheme="minorHAnsi" w:cstheme="minorHAnsi"/>
          <w:color w:val="000000"/>
          <w:spacing w:val="8"/>
          <w:sz w:val="24"/>
          <w:szCs w:val="24"/>
        </w:rPr>
        <w:t>.), Chipmunk (</w:t>
      </w:r>
      <w:proofErr w:type="spellStart"/>
      <w:r w:rsidRPr="004A407F">
        <w:rPr>
          <w:rFonts w:asciiTheme="minorHAnsi" w:eastAsia="Tahoma" w:hAnsiTheme="minorHAnsi" w:cstheme="minorHAnsi"/>
          <w:color w:val="000000"/>
          <w:spacing w:val="8"/>
          <w:sz w:val="24"/>
          <w:szCs w:val="24"/>
        </w:rPr>
        <w:t>T"amias</w:t>
      </w:r>
      <w:proofErr w:type="spellEnd"/>
      <w:r w:rsidRPr="004A407F">
        <w:rPr>
          <w:rFonts w:asciiTheme="minorHAnsi" w:eastAsia="Tahoma" w:hAnsiTheme="minorHAnsi" w:cstheme="minorHAnsi"/>
          <w:color w:val="000000"/>
          <w:spacing w:val="8"/>
          <w:sz w:val="24"/>
          <w:szCs w:val="24"/>
        </w:rPr>
        <w:t xml:space="preserve"> </w:t>
      </w:r>
      <w:proofErr w:type="spellStart"/>
      <w:r w:rsidRPr="004A407F">
        <w:rPr>
          <w:rFonts w:asciiTheme="minorHAnsi" w:eastAsia="Tahoma" w:hAnsiTheme="minorHAnsi" w:cstheme="minorHAnsi"/>
          <w:color w:val="000000"/>
          <w:spacing w:val="8"/>
          <w:sz w:val="24"/>
          <w:szCs w:val="24"/>
        </w:rPr>
        <w:t>striatus</w:t>
      </w:r>
      <w:proofErr w:type="spellEnd"/>
      <w:r w:rsidRPr="004A407F">
        <w:rPr>
          <w:rFonts w:asciiTheme="minorHAnsi" w:eastAsia="Tahoma" w:hAnsiTheme="minorHAnsi" w:cstheme="minorHAnsi"/>
          <w:color w:val="000000"/>
          <w:spacing w:val="8"/>
          <w:sz w:val="24"/>
          <w:szCs w:val="24"/>
        </w:rPr>
        <w:t>), grounding (Marmot a monax), rabbit (</w:t>
      </w:r>
      <w:proofErr w:type="spellStart"/>
      <w:r w:rsidRPr="004A407F">
        <w:rPr>
          <w:rFonts w:asciiTheme="minorHAnsi" w:eastAsia="Tahoma" w:hAnsiTheme="minorHAnsi" w:cstheme="minorHAnsi"/>
          <w:color w:val="000000"/>
          <w:spacing w:val="8"/>
          <w:sz w:val="24"/>
          <w:szCs w:val="24"/>
        </w:rPr>
        <w:t>Svlviliagus</w:t>
      </w:r>
      <w:proofErr w:type="spellEnd"/>
      <w:r w:rsidRPr="004A407F">
        <w:rPr>
          <w:rFonts w:asciiTheme="minorHAnsi" w:eastAsia="Tahoma" w:hAnsiTheme="minorHAnsi" w:cstheme="minorHAnsi"/>
          <w:color w:val="000000"/>
          <w:spacing w:val="8"/>
          <w:sz w:val="24"/>
          <w:szCs w:val="24"/>
        </w:rPr>
        <w:t xml:space="preserve"> floridanus), and striped skunk (Mephitis mephitis). The county is well populated with various species of songbirds, warbles, game birds, raptors, and owls due to the variety of and suitability of habitat, which exists for these birds.</w:t>
      </w:r>
    </w:p>
    <w:p w14:paraId="7C26C0D3" w14:textId="77777777" w:rsidR="00D506EF" w:rsidRPr="004A407F" w:rsidRDefault="00D506EF" w:rsidP="00007061">
      <w:pPr>
        <w:spacing w:before="247" w:after="7319" w:line="269" w:lineRule="exact"/>
        <w:jc w:val="both"/>
        <w:rPr>
          <w:rFonts w:asciiTheme="minorHAnsi" w:hAnsiTheme="minorHAnsi" w:cstheme="minorHAnsi"/>
          <w:sz w:val="24"/>
          <w:szCs w:val="24"/>
        </w:rPr>
        <w:sectPr w:rsidR="00D506EF" w:rsidRPr="004A407F">
          <w:type w:val="continuous"/>
          <w:pgSz w:w="12240" w:h="15840"/>
          <w:pgMar w:top="1480" w:right="1370" w:bottom="824" w:left="1390" w:header="720" w:footer="720" w:gutter="0"/>
          <w:cols w:space="720"/>
        </w:sectPr>
      </w:pPr>
    </w:p>
    <w:p w14:paraId="6F239364" w14:textId="77777777" w:rsidR="00D506EF" w:rsidRPr="004A407F" w:rsidRDefault="00D506EF" w:rsidP="00007061">
      <w:pPr>
        <w:jc w:val="both"/>
        <w:rPr>
          <w:rFonts w:asciiTheme="minorHAnsi" w:hAnsiTheme="minorHAnsi" w:cstheme="minorHAnsi"/>
          <w:sz w:val="24"/>
          <w:szCs w:val="24"/>
        </w:rPr>
        <w:sectPr w:rsidR="00D506EF" w:rsidRPr="004A407F">
          <w:type w:val="continuous"/>
          <w:pgSz w:w="12240" w:h="15840"/>
          <w:pgMar w:top="1480" w:right="1251" w:bottom="824" w:left="10629" w:header="720" w:footer="720" w:gutter="0"/>
          <w:cols w:space="720"/>
        </w:sectPr>
      </w:pPr>
    </w:p>
    <w:p w14:paraId="42DA524C" w14:textId="77777777" w:rsidR="00D506EF" w:rsidRPr="004A407F" w:rsidRDefault="009708E4" w:rsidP="00007061">
      <w:pPr>
        <w:spacing w:before="11" w:line="224" w:lineRule="exact"/>
        <w:jc w:val="both"/>
        <w:textAlignment w:val="baseline"/>
        <w:rPr>
          <w:rFonts w:asciiTheme="minorHAnsi" w:eastAsia="Tahoma" w:hAnsiTheme="minorHAnsi" w:cstheme="minorHAnsi"/>
          <w:b/>
          <w:color w:val="000000"/>
          <w:sz w:val="24"/>
          <w:szCs w:val="24"/>
        </w:rPr>
      </w:pPr>
      <w:r w:rsidRPr="004A407F">
        <w:rPr>
          <w:rFonts w:asciiTheme="minorHAnsi" w:eastAsia="Tahoma" w:hAnsiTheme="minorHAnsi" w:cstheme="minorHAnsi"/>
          <w:b/>
          <w:color w:val="000000"/>
          <w:sz w:val="24"/>
          <w:szCs w:val="24"/>
        </w:rPr>
        <w:lastRenderedPageBreak/>
        <w:t>TRANSPORTATION INFORMATION</w:t>
      </w:r>
    </w:p>
    <w:p w14:paraId="4C9407E6" w14:textId="77777777" w:rsidR="00D506EF" w:rsidRPr="004A407F" w:rsidRDefault="009708E4" w:rsidP="00007061">
      <w:pPr>
        <w:spacing w:before="273" w:line="265" w:lineRule="exact"/>
        <w:ind w:right="72" w:firstLine="720"/>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Major roadways used for the movement of solid waste include Routes 60, 35, and 34. Most traffic entering Putnam County's two landfills is moving West along Route 60 then South along Route 34. Roadways are more than adequate for existing traffic. The St. Albans Transfer Station is located along Route 35 but is screened and has very good truck access. No solid waste is transported by existing rail or barge lines. Increased litter along Route 60 is really the only major problem connected with waste transportation.</w:t>
      </w:r>
    </w:p>
    <w:p w14:paraId="65FFD7AC" w14:textId="77777777" w:rsidR="00D506EF" w:rsidRPr="004A407F" w:rsidRDefault="009708E4" w:rsidP="00007061">
      <w:pPr>
        <w:spacing w:before="292" w:line="266" w:lineRule="exact"/>
        <w:ind w:right="432" w:firstLine="72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Out-of-state waste haulers tend to concentrate their routes along 1-64 and major side roads. These companies usually focus on commercial accounts that are located near major interstate exits</w:t>
      </w:r>
    </w:p>
    <w:p w14:paraId="2301C883" w14:textId="7D806372" w:rsidR="00D506EF" w:rsidRPr="004A407F" w:rsidRDefault="00D37BE8" w:rsidP="00007061">
      <w:pPr>
        <w:spacing w:before="276" w:line="256" w:lineRule="exact"/>
        <w:ind w:right="648" w:firstLine="720"/>
        <w:jc w:val="both"/>
        <w:textAlignment w:val="baseline"/>
        <w:rPr>
          <w:rFonts w:asciiTheme="minorHAnsi" w:eastAsia="Tahoma" w:hAnsiTheme="minorHAnsi" w:cstheme="minorHAnsi"/>
          <w:strike/>
          <w:color w:val="000000"/>
          <w:spacing w:val="11"/>
          <w:sz w:val="24"/>
          <w:szCs w:val="24"/>
        </w:rPr>
      </w:pPr>
      <w:r w:rsidRPr="004A407F">
        <w:rPr>
          <w:rFonts w:asciiTheme="minorHAnsi" w:hAnsiTheme="minorHAnsi" w:cstheme="minorHAnsi"/>
          <w:strike/>
          <w:noProof/>
          <w:sz w:val="24"/>
          <w:szCs w:val="24"/>
        </w:rPr>
        <mc:AlternateContent>
          <mc:Choice Requires="wps">
            <w:drawing>
              <wp:anchor distT="0" distB="0" distL="0" distR="0" simplePos="0" relativeHeight="251578880" behindDoc="1" locked="0" layoutInCell="1" allowOverlap="1" wp14:anchorId="79FA4623" wp14:editId="00D16E48">
                <wp:simplePos x="0" y="0"/>
                <wp:positionH relativeFrom="page">
                  <wp:posOffset>6734175</wp:posOffset>
                </wp:positionH>
                <wp:positionV relativeFrom="page">
                  <wp:posOffset>9159875</wp:posOffset>
                </wp:positionV>
                <wp:extent cx="250825" cy="139065"/>
                <wp:effectExtent l="0" t="0" r="0" b="0"/>
                <wp:wrapSquare wrapText="bothSides"/>
                <wp:docPr id="17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C0CA" w14:textId="43731DB7" w:rsidR="00A0073C" w:rsidRDefault="00A0073C">
                            <w:pPr>
                              <w:spacing w:line="205" w:lineRule="exact"/>
                              <w:textAlignment w:val="baseline"/>
                              <w:rPr>
                                <w:rFonts w:ascii="Tahoma" w:eastAsia="Tahoma" w:hAnsi="Tahoma"/>
                                <w:color w:val="000000"/>
                                <w:spacing w:val="25"/>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A4623" id="Text Box 163" o:spid="_x0000_s1028" type="#_x0000_t202" style="position:absolute;left:0;text-align:left;margin-left:530.25pt;margin-top:721.25pt;width:19.75pt;height:10.95pt;z-index:-251737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" filled="f" stroked="f">
                <v:textbox inset="0,0,0,0">
                  <w:txbxContent>
                    <w:p w14:paraId="591BC0CA" w14:textId="43731DB7" w:rsidR="00A0073C" w:rsidRDefault="00A0073C">
                      <w:pPr>
                        <w:spacing w:line="205" w:lineRule="exact"/>
                        <w:textAlignment w:val="baseline"/>
                        <w:rPr>
                          <w:rFonts w:ascii="Tahoma" w:eastAsia="Tahoma" w:hAnsi="Tahoma"/>
                          <w:color w:val="000000"/>
                          <w:spacing w:val="25"/>
                          <w:sz w:val="18"/>
                        </w:rPr>
                      </w:pPr>
                    </w:p>
                  </w:txbxContent>
                </v:textbox>
                <w10:wrap type="square" anchorx="page" anchory="page"/>
              </v:shape>
            </w:pict>
          </mc:Fallback>
        </mc:AlternateContent>
      </w:r>
      <w:r w:rsidR="009708E4" w:rsidRPr="004A407F">
        <w:rPr>
          <w:rFonts w:asciiTheme="minorHAnsi" w:eastAsia="Tahoma" w:hAnsiTheme="minorHAnsi" w:cstheme="minorHAnsi"/>
          <w:strike/>
          <w:color w:val="000000"/>
          <w:spacing w:val="11"/>
          <w:sz w:val="24"/>
          <w:szCs w:val="24"/>
        </w:rPr>
        <w:t>New Route 35 and its future completion could change the way waste is transported in the county.</w:t>
      </w:r>
    </w:p>
    <w:p w14:paraId="16761A11" w14:textId="77777777" w:rsidR="00D506EF" w:rsidRPr="004A407F" w:rsidRDefault="00D506EF" w:rsidP="00007061">
      <w:pPr>
        <w:jc w:val="both"/>
        <w:rPr>
          <w:rFonts w:asciiTheme="minorHAnsi" w:hAnsiTheme="minorHAnsi" w:cstheme="minorHAnsi"/>
          <w:sz w:val="24"/>
          <w:szCs w:val="24"/>
        </w:rPr>
        <w:sectPr w:rsidR="00D506EF" w:rsidRPr="004A407F">
          <w:pgSz w:w="12240" w:h="15840"/>
          <w:pgMar w:top="1480" w:right="1375" w:bottom="1019" w:left="1385" w:header="720" w:footer="720" w:gutter="0"/>
          <w:cols w:space="720"/>
        </w:sectPr>
      </w:pPr>
    </w:p>
    <w:p w14:paraId="4BD2B4CC" w14:textId="77777777" w:rsidR="00D506EF" w:rsidRPr="004A407F" w:rsidRDefault="009708E4" w:rsidP="00007061">
      <w:pPr>
        <w:spacing w:before="5" w:after="279" w:line="228" w:lineRule="exact"/>
        <w:jc w:val="both"/>
        <w:textAlignment w:val="baseline"/>
        <w:rPr>
          <w:rFonts w:asciiTheme="minorHAnsi" w:eastAsia="Tahoma" w:hAnsiTheme="minorHAnsi" w:cstheme="minorHAnsi"/>
          <w:b/>
          <w:color w:val="000000"/>
          <w:sz w:val="24"/>
          <w:szCs w:val="24"/>
        </w:rPr>
      </w:pPr>
      <w:r w:rsidRPr="004A407F">
        <w:rPr>
          <w:rFonts w:asciiTheme="minorHAnsi" w:eastAsia="Tahoma" w:hAnsiTheme="minorHAnsi" w:cstheme="minorHAnsi"/>
          <w:b/>
          <w:color w:val="000000"/>
          <w:sz w:val="24"/>
          <w:szCs w:val="24"/>
        </w:rPr>
        <w:lastRenderedPageBreak/>
        <w:t>RECOMMENDATION FOR SITING OF A LANDFILL</w:t>
      </w:r>
    </w:p>
    <w:p w14:paraId="6D6EDFE8" w14:textId="77777777" w:rsidR="00D506EF" w:rsidRPr="004A407F" w:rsidRDefault="00D506EF" w:rsidP="00007061">
      <w:pPr>
        <w:spacing w:before="5" w:after="279" w:line="228" w:lineRule="exact"/>
        <w:jc w:val="both"/>
        <w:rPr>
          <w:rFonts w:asciiTheme="minorHAnsi" w:hAnsiTheme="minorHAnsi" w:cstheme="minorHAnsi"/>
          <w:sz w:val="24"/>
          <w:szCs w:val="24"/>
        </w:rPr>
        <w:sectPr w:rsidR="00D506EF" w:rsidRPr="004A407F">
          <w:pgSz w:w="12240" w:h="15840"/>
          <w:pgMar w:top="1460" w:right="1327" w:bottom="804" w:left="1433" w:header="720" w:footer="720" w:gutter="0"/>
          <w:cols w:space="720"/>
        </w:sectPr>
      </w:pPr>
    </w:p>
    <w:p w14:paraId="5190B367" w14:textId="77777777" w:rsidR="00D506EF" w:rsidRPr="004A407F" w:rsidRDefault="009708E4" w:rsidP="00007061">
      <w:pPr>
        <w:spacing w:after="11088" w:line="267" w:lineRule="exact"/>
        <w:ind w:right="72" w:firstLine="720"/>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The Authority continues to support the location and operation of the two existing landfills in Putnam County. The expected landfill capacity is adequate for increased growth over the next twenty years. The Authority does not anticipate utilizing an out-of-county facility. The Authority has not encountered any problems with the operation of St. Albans Transfer Station. The Authority does not see need to open a public recycling facility given the current availability of services in the county.</w:t>
      </w:r>
    </w:p>
    <w:p w14:paraId="373F5474" w14:textId="77777777" w:rsidR="00D506EF" w:rsidRPr="004A407F" w:rsidRDefault="00D506EF" w:rsidP="00007061">
      <w:pPr>
        <w:spacing w:after="11088" w:line="267" w:lineRule="exact"/>
        <w:jc w:val="both"/>
        <w:rPr>
          <w:rFonts w:asciiTheme="minorHAnsi" w:hAnsiTheme="minorHAnsi" w:cstheme="minorHAnsi"/>
          <w:sz w:val="24"/>
          <w:szCs w:val="24"/>
        </w:rPr>
        <w:sectPr w:rsidR="00D506EF" w:rsidRPr="004A407F">
          <w:type w:val="continuous"/>
          <w:pgSz w:w="12240" w:h="15840"/>
          <w:pgMar w:top="1460" w:right="1372" w:bottom="804" w:left="1388" w:header="720" w:footer="720" w:gutter="0"/>
          <w:cols w:space="720"/>
        </w:sectPr>
      </w:pPr>
    </w:p>
    <w:p w14:paraId="3F707492" w14:textId="08D36416" w:rsidR="00D506EF" w:rsidRPr="00E85E5E" w:rsidRDefault="00D506EF" w:rsidP="00E85E5E">
      <w:pPr>
        <w:spacing w:line="223" w:lineRule="exact"/>
        <w:jc w:val="both"/>
        <w:textAlignment w:val="baseline"/>
        <w:rPr>
          <w:rFonts w:asciiTheme="minorHAnsi" w:eastAsia="Tahoma" w:hAnsiTheme="minorHAnsi" w:cstheme="minorHAnsi"/>
          <w:color w:val="000000"/>
          <w:spacing w:val="13"/>
          <w:sz w:val="24"/>
          <w:szCs w:val="24"/>
        </w:rPr>
        <w:sectPr w:rsidR="00D506EF" w:rsidRPr="00E85E5E">
          <w:type w:val="continuous"/>
          <w:pgSz w:w="12240" w:h="15840"/>
          <w:pgMar w:top="1460" w:right="1256" w:bottom="804" w:left="10624" w:header="720" w:footer="720" w:gutter="0"/>
          <w:cols w:space="720"/>
        </w:sectPr>
      </w:pPr>
    </w:p>
    <w:p w14:paraId="5834E83E" w14:textId="77777777" w:rsidR="00D506EF" w:rsidRPr="004A407F" w:rsidRDefault="009708E4" w:rsidP="00007061">
      <w:pPr>
        <w:spacing w:before="344" w:line="226" w:lineRule="exact"/>
        <w:jc w:val="both"/>
        <w:textAlignment w:val="baseline"/>
        <w:rPr>
          <w:rFonts w:asciiTheme="minorHAnsi" w:eastAsia="Tahoma" w:hAnsiTheme="minorHAnsi" w:cstheme="minorHAnsi"/>
          <w:b/>
          <w:color w:val="000000"/>
          <w:sz w:val="24"/>
          <w:szCs w:val="24"/>
        </w:rPr>
      </w:pPr>
      <w:r w:rsidRPr="004A407F">
        <w:rPr>
          <w:rFonts w:asciiTheme="minorHAnsi" w:eastAsia="Tahoma" w:hAnsiTheme="minorHAnsi" w:cstheme="minorHAnsi"/>
          <w:b/>
          <w:color w:val="000000"/>
          <w:sz w:val="24"/>
          <w:szCs w:val="24"/>
        </w:rPr>
        <w:lastRenderedPageBreak/>
        <w:t>TIMETABLE FOR IMPLEMENTATION OF PLAN</w:t>
      </w:r>
    </w:p>
    <w:p w14:paraId="00BE7F40" w14:textId="11DBC2EB" w:rsidR="00D506EF" w:rsidRPr="004A407F" w:rsidRDefault="009708E4" w:rsidP="00007061">
      <w:pPr>
        <w:spacing w:before="327" w:after="239" w:line="229" w:lineRule="exact"/>
        <w:jc w:val="both"/>
        <w:textAlignment w:val="baseline"/>
        <w:rPr>
          <w:rFonts w:asciiTheme="minorHAnsi" w:eastAsia="Tahoma" w:hAnsiTheme="minorHAnsi" w:cstheme="minorHAnsi"/>
          <w:b/>
          <w:color w:val="000000"/>
          <w:sz w:val="24"/>
          <w:szCs w:val="24"/>
        </w:rPr>
      </w:pPr>
      <w:r w:rsidRPr="004A407F">
        <w:rPr>
          <w:rFonts w:asciiTheme="minorHAnsi" w:eastAsia="Tahoma" w:hAnsiTheme="minorHAnsi" w:cstheme="minorHAnsi"/>
          <w:b/>
          <w:color w:val="000000"/>
          <w:sz w:val="24"/>
          <w:szCs w:val="24"/>
        </w:rPr>
        <w:t>Current and Ongoing Projects</w:t>
      </w:r>
    </w:p>
    <w:tbl>
      <w:tblPr>
        <w:tblW w:w="0" w:type="auto"/>
        <w:tblInd w:w="14" w:type="dxa"/>
        <w:tblLayout w:type="fixed"/>
        <w:tblCellMar>
          <w:left w:w="0" w:type="dxa"/>
          <w:right w:w="0" w:type="dxa"/>
        </w:tblCellMar>
        <w:tblLook w:val="04A0" w:firstRow="1" w:lastRow="0" w:firstColumn="1" w:lastColumn="0" w:noHBand="0" w:noVBand="1"/>
      </w:tblPr>
      <w:tblGrid>
        <w:gridCol w:w="2890"/>
        <w:gridCol w:w="1257"/>
        <w:gridCol w:w="1239"/>
        <w:gridCol w:w="1243"/>
        <w:gridCol w:w="1257"/>
        <w:gridCol w:w="1253"/>
      </w:tblGrid>
      <w:tr w:rsidR="00D506EF" w:rsidRPr="004A407F" w14:paraId="5BB8F7B2" w14:textId="77777777">
        <w:trPr>
          <w:trHeight w:hRule="exact" w:val="312"/>
        </w:trPr>
        <w:tc>
          <w:tcPr>
            <w:tcW w:w="2890" w:type="dxa"/>
            <w:tcBorders>
              <w:top w:val="single" w:sz="5" w:space="0" w:color="000000"/>
              <w:left w:val="single" w:sz="5" w:space="0" w:color="000000"/>
              <w:bottom w:val="single" w:sz="5" w:space="0" w:color="000000"/>
              <w:right w:val="single" w:sz="5" w:space="0" w:color="000000"/>
            </w:tcBorders>
            <w:vAlign w:val="center"/>
          </w:tcPr>
          <w:p w14:paraId="27245CDE" w14:textId="77777777" w:rsidR="00D506EF" w:rsidRPr="004A407F" w:rsidRDefault="009708E4" w:rsidP="00007061">
            <w:pPr>
              <w:spacing w:before="62" w:after="18" w:line="226" w:lineRule="exact"/>
              <w:ind w:left="120"/>
              <w:jc w:val="both"/>
              <w:textAlignment w:val="baseline"/>
              <w:rPr>
                <w:rFonts w:asciiTheme="minorHAnsi" w:eastAsia="Tahoma" w:hAnsiTheme="minorHAnsi" w:cstheme="minorHAnsi"/>
                <w:b/>
                <w:color w:val="000000"/>
                <w:sz w:val="24"/>
                <w:szCs w:val="24"/>
              </w:rPr>
            </w:pPr>
            <w:r w:rsidRPr="004A407F">
              <w:rPr>
                <w:rFonts w:asciiTheme="minorHAnsi" w:eastAsia="Tahoma" w:hAnsiTheme="minorHAnsi" w:cstheme="minorHAnsi"/>
                <w:b/>
                <w:color w:val="000000"/>
                <w:sz w:val="24"/>
                <w:szCs w:val="24"/>
              </w:rPr>
              <w:t>Program</w:t>
            </w:r>
          </w:p>
        </w:tc>
        <w:tc>
          <w:tcPr>
            <w:tcW w:w="1257" w:type="dxa"/>
            <w:tcBorders>
              <w:top w:val="single" w:sz="5" w:space="0" w:color="000000"/>
              <w:left w:val="single" w:sz="5" w:space="0" w:color="000000"/>
              <w:bottom w:val="single" w:sz="5" w:space="0" w:color="000000"/>
              <w:right w:val="single" w:sz="5" w:space="0" w:color="000000"/>
            </w:tcBorders>
            <w:vAlign w:val="center"/>
          </w:tcPr>
          <w:p w14:paraId="1878DD3C" w14:textId="7CFFE3F1" w:rsidR="00D506EF" w:rsidRPr="004A407F" w:rsidRDefault="009708E4" w:rsidP="00007061">
            <w:pPr>
              <w:spacing w:before="53" w:after="27" w:line="226" w:lineRule="exact"/>
              <w:jc w:val="both"/>
              <w:textAlignment w:val="baseline"/>
              <w:rPr>
                <w:rFonts w:asciiTheme="minorHAnsi" w:eastAsia="Tahoma" w:hAnsiTheme="minorHAnsi" w:cstheme="minorHAnsi"/>
                <w:b/>
                <w:strike/>
                <w:color w:val="000000"/>
                <w:sz w:val="24"/>
                <w:szCs w:val="24"/>
              </w:rPr>
            </w:pPr>
            <w:r w:rsidRPr="004A407F">
              <w:rPr>
                <w:rFonts w:asciiTheme="minorHAnsi" w:eastAsia="Tahoma" w:hAnsiTheme="minorHAnsi" w:cstheme="minorHAnsi"/>
                <w:b/>
                <w:strike/>
                <w:color w:val="000000"/>
                <w:sz w:val="24"/>
                <w:szCs w:val="24"/>
              </w:rPr>
              <w:t>2014</w:t>
            </w:r>
            <w:r w:rsidR="00102F32" w:rsidRPr="004A407F">
              <w:rPr>
                <w:rFonts w:asciiTheme="minorHAnsi" w:eastAsia="Tahoma" w:hAnsiTheme="minorHAnsi" w:cstheme="minorHAnsi"/>
                <w:b/>
                <w:color w:val="000000"/>
                <w:sz w:val="24"/>
                <w:szCs w:val="24"/>
                <w:u w:val="single"/>
              </w:rPr>
              <w:t>2020</w:t>
            </w:r>
          </w:p>
          <w:p w14:paraId="259EB155" w14:textId="5405C79E" w:rsidR="00102F32" w:rsidRPr="004A407F" w:rsidRDefault="00102F32" w:rsidP="00007061">
            <w:pPr>
              <w:spacing w:before="53" w:after="27" w:line="226" w:lineRule="exact"/>
              <w:jc w:val="both"/>
              <w:textAlignment w:val="baseline"/>
              <w:rPr>
                <w:rFonts w:asciiTheme="minorHAnsi" w:eastAsia="Tahoma" w:hAnsiTheme="minorHAnsi" w:cstheme="minorHAnsi"/>
                <w:b/>
                <w:strike/>
                <w:color w:val="000000"/>
                <w:sz w:val="24"/>
                <w:szCs w:val="24"/>
              </w:rPr>
            </w:pPr>
          </w:p>
          <w:p w14:paraId="7CC7EC02" w14:textId="1CB61359" w:rsidR="00102F32" w:rsidRPr="004A407F" w:rsidRDefault="00102F32" w:rsidP="00007061">
            <w:pPr>
              <w:spacing w:before="53" w:after="27" w:line="226" w:lineRule="exact"/>
              <w:jc w:val="both"/>
              <w:textAlignment w:val="baseline"/>
              <w:rPr>
                <w:rFonts w:asciiTheme="minorHAnsi" w:eastAsia="Tahoma" w:hAnsiTheme="minorHAnsi" w:cstheme="minorHAnsi"/>
                <w:b/>
                <w:strike/>
                <w:color w:val="000000"/>
                <w:sz w:val="24"/>
                <w:szCs w:val="24"/>
              </w:rPr>
            </w:pPr>
          </w:p>
          <w:p w14:paraId="1010F24F" w14:textId="77777777" w:rsidR="00102F32" w:rsidRPr="004A407F" w:rsidRDefault="00102F32" w:rsidP="00007061">
            <w:pPr>
              <w:spacing w:before="53" w:after="27" w:line="226" w:lineRule="exact"/>
              <w:jc w:val="both"/>
              <w:textAlignment w:val="baseline"/>
              <w:rPr>
                <w:rFonts w:asciiTheme="minorHAnsi" w:eastAsia="Tahoma" w:hAnsiTheme="minorHAnsi" w:cstheme="minorHAnsi"/>
                <w:b/>
                <w:strike/>
                <w:color w:val="000000"/>
                <w:sz w:val="24"/>
                <w:szCs w:val="24"/>
              </w:rPr>
            </w:pPr>
          </w:p>
          <w:p w14:paraId="0218E0E7" w14:textId="77777777" w:rsidR="00102F32" w:rsidRPr="004A407F" w:rsidRDefault="00102F32" w:rsidP="00007061">
            <w:pPr>
              <w:spacing w:before="53" w:after="27" w:line="226" w:lineRule="exact"/>
              <w:jc w:val="both"/>
              <w:textAlignment w:val="baseline"/>
              <w:rPr>
                <w:rFonts w:asciiTheme="minorHAnsi" w:eastAsia="Tahoma" w:hAnsiTheme="minorHAnsi" w:cstheme="minorHAnsi"/>
                <w:b/>
                <w:strike/>
                <w:color w:val="000000"/>
                <w:sz w:val="24"/>
                <w:szCs w:val="24"/>
              </w:rPr>
            </w:pPr>
          </w:p>
          <w:p w14:paraId="390B8758" w14:textId="6FCC0CED" w:rsidR="00102F32" w:rsidRPr="004A407F" w:rsidRDefault="00102F32" w:rsidP="00007061">
            <w:pPr>
              <w:spacing w:before="53" w:after="27" w:line="226" w:lineRule="exact"/>
              <w:jc w:val="both"/>
              <w:textAlignment w:val="baseline"/>
              <w:rPr>
                <w:rFonts w:asciiTheme="minorHAnsi" w:eastAsia="Tahoma" w:hAnsiTheme="minorHAnsi" w:cstheme="minorHAnsi"/>
                <w:b/>
                <w:strike/>
                <w:color w:val="000000"/>
                <w:sz w:val="24"/>
                <w:szCs w:val="24"/>
              </w:rPr>
            </w:pPr>
          </w:p>
        </w:tc>
        <w:tc>
          <w:tcPr>
            <w:tcW w:w="1239" w:type="dxa"/>
            <w:tcBorders>
              <w:top w:val="single" w:sz="5" w:space="0" w:color="000000"/>
              <w:left w:val="single" w:sz="5" w:space="0" w:color="000000"/>
              <w:bottom w:val="single" w:sz="5" w:space="0" w:color="000000"/>
              <w:right w:val="single" w:sz="5" w:space="0" w:color="000000"/>
            </w:tcBorders>
            <w:vAlign w:val="center"/>
          </w:tcPr>
          <w:p w14:paraId="0A540005" w14:textId="3AC95F3C" w:rsidR="00D506EF" w:rsidRPr="004A407F" w:rsidRDefault="009708E4" w:rsidP="00007061">
            <w:pPr>
              <w:spacing w:before="50" w:after="30" w:line="226" w:lineRule="exact"/>
              <w:jc w:val="both"/>
              <w:textAlignment w:val="baseline"/>
              <w:rPr>
                <w:rFonts w:asciiTheme="minorHAnsi" w:eastAsia="Tahoma" w:hAnsiTheme="minorHAnsi" w:cstheme="minorHAnsi"/>
                <w:b/>
                <w:strike/>
                <w:color w:val="000000"/>
                <w:sz w:val="24"/>
                <w:szCs w:val="24"/>
              </w:rPr>
            </w:pPr>
            <w:r w:rsidRPr="004A407F">
              <w:rPr>
                <w:rFonts w:asciiTheme="minorHAnsi" w:eastAsia="Tahoma" w:hAnsiTheme="minorHAnsi" w:cstheme="minorHAnsi"/>
                <w:b/>
                <w:strike/>
                <w:color w:val="000000"/>
                <w:sz w:val="24"/>
                <w:szCs w:val="24"/>
              </w:rPr>
              <w:t>2019</w:t>
            </w:r>
            <w:r w:rsidR="00102F32" w:rsidRPr="004A407F">
              <w:rPr>
                <w:rFonts w:asciiTheme="minorHAnsi" w:eastAsia="Tahoma" w:hAnsiTheme="minorHAnsi" w:cstheme="minorHAnsi"/>
                <w:b/>
                <w:color w:val="000000"/>
                <w:sz w:val="24"/>
                <w:szCs w:val="24"/>
                <w:u w:val="single"/>
              </w:rPr>
              <w:t>2025</w:t>
            </w:r>
          </w:p>
        </w:tc>
        <w:tc>
          <w:tcPr>
            <w:tcW w:w="1243" w:type="dxa"/>
            <w:tcBorders>
              <w:top w:val="single" w:sz="5" w:space="0" w:color="000000"/>
              <w:left w:val="single" w:sz="5" w:space="0" w:color="000000"/>
              <w:bottom w:val="single" w:sz="5" w:space="0" w:color="000000"/>
              <w:right w:val="single" w:sz="5" w:space="0" w:color="000000"/>
            </w:tcBorders>
            <w:vAlign w:val="center"/>
          </w:tcPr>
          <w:p w14:paraId="53916EB8" w14:textId="63EEDE4A" w:rsidR="00D506EF" w:rsidRPr="004A407F" w:rsidRDefault="009708E4" w:rsidP="00007061">
            <w:pPr>
              <w:spacing w:before="41" w:after="39" w:line="226" w:lineRule="exact"/>
              <w:jc w:val="both"/>
              <w:textAlignment w:val="baseline"/>
              <w:rPr>
                <w:rFonts w:asciiTheme="minorHAnsi" w:eastAsia="Tahoma" w:hAnsiTheme="minorHAnsi" w:cstheme="minorHAnsi"/>
                <w:b/>
                <w:strike/>
                <w:color w:val="000000"/>
                <w:sz w:val="24"/>
                <w:szCs w:val="24"/>
              </w:rPr>
            </w:pPr>
            <w:r w:rsidRPr="004A407F">
              <w:rPr>
                <w:rFonts w:asciiTheme="minorHAnsi" w:eastAsia="Tahoma" w:hAnsiTheme="minorHAnsi" w:cstheme="minorHAnsi"/>
                <w:b/>
                <w:strike/>
                <w:color w:val="000000"/>
                <w:sz w:val="24"/>
                <w:szCs w:val="24"/>
              </w:rPr>
              <w:t>2024</w:t>
            </w:r>
            <w:r w:rsidR="00102F32" w:rsidRPr="004A407F">
              <w:rPr>
                <w:rFonts w:asciiTheme="minorHAnsi" w:eastAsia="Tahoma" w:hAnsiTheme="minorHAnsi" w:cstheme="minorHAnsi"/>
                <w:b/>
                <w:color w:val="000000"/>
                <w:sz w:val="24"/>
                <w:szCs w:val="24"/>
                <w:u w:val="single"/>
              </w:rPr>
              <w:t>2030</w:t>
            </w:r>
          </w:p>
        </w:tc>
        <w:tc>
          <w:tcPr>
            <w:tcW w:w="1257" w:type="dxa"/>
            <w:tcBorders>
              <w:top w:val="single" w:sz="5" w:space="0" w:color="000000"/>
              <w:left w:val="single" w:sz="5" w:space="0" w:color="000000"/>
              <w:bottom w:val="single" w:sz="5" w:space="0" w:color="000000"/>
              <w:right w:val="single" w:sz="5" w:space="0" w:color="000000"/>
            </w:tcBorders>
            <w:vAlign w:val="center"/>
          </w:tcPr>
          <w:p w14:paraId="0D517DCF" w14:textId="52B82046" w:rsidR="00D506EF" w:rsidRPr="004A407F" w:rsidRDefault="009708E4" w:rsidP="00007061">
            <w:pPr>
              <w:spacing w:before="38" w:after="42" w:line="226" w:lineRule="exact"/>
              <w:jc w:val="both"/>
              <w:textAlignment w:val="baseline"/>
              <w:rPr>
                <w:rFonts w:asciiTheme="minorHAnsi" w:eastAsia="Tahoma" w:hAnsiTheme="minorHAnsi" w:cstheme="minorHAnsi"/>
                <w:b/>
                <w:strike/>
                <w:color w:val="000000"/>
                <w:sz w:val="24"/>
                <w:szCs w:val="24"/>
              </w:rPr>
            </w:pPr>
            <w:r w:rsidRPr="004A407F">
              <w:rPr>
                <w:rFonts w:asciiTheme="minorHAnsi" w:eastAsia="Tahoma" w:hAnsiTheme="minorHAnsi" w:cstheme="minorHAnsi"/>
                <w:b/>
                <w:strike/>
                <w:color w:val="000000"/>
                <w:sz w:val="24"/>
                <w:szCs w:val="24"/>
              </w:rPr>
              <w:t>2029</w:t>
            </w:r>
            <w:r w:rsidR="00102F32" w:rsidRPr="004A407F">
              <w:rPr>
                <w:rFonts w:asciiTheme="minorHAnsi" w:eastAsia="Tahoma" w:hAnsiTheme="minorHAnsi" w:cstheme="minorHAnsi"/>
                <w:b/>
                <w:color w:val="000000"/>
                <w:sz w:val="24"/>
                <w:szCs w:val="24"/>
                <w:u w:val="single"/>
              </w:rPr>
              <w:t>2035</w:t>
            </w:r>
          </w:p>
        </w:tc>
        <w:tc>
          <w:tcPr>
            <w:tcW w:w="1253" w:type="dxa"/>
            <w:tcBorders>
              <w:top w:val="single" w:sz="5" w:space="0" w:color="000000"/>
              <w:left w:val="single" w:sz="5" w:space="0" w:color="000000"/>
              <w:bottom w:val="single" w:sz="5" w:space="0" w:color="000000"/>
              <w:right w:val="single" w:sz="5" w:space="0" w:color="000000"/>
            </w:tcBorders>
            <w:vAlign w:val="center"/>
          </w:tcPr>
          <w:p w14:paraId="0A54366F" w14:textId="35D88C85" w:rsidR="00D506EF" w:rsidRPr="004A407F" w:rsidRDefault="009708E4" w:rsidP="00007061">
            <w:pPr>
              <w:spacing w:before="33" w:after="47" w:line="226" w:lineRule="exact"/>
              <w:jc w:val="both"/>
              <w:textAlignment w:val="baseline"/>
              <w:rPr>
                <w:rFonts w:asciiTheme="minorHAnsi" w:eastAsia="Tahoma" w:hAnsiTheme="minorHAnsi" w:cstheme="minorHAnsi"/>
                <w:b/>
                <w:strike/>
                <w:color w:val="000000"/>
                <w:sz w:val="24"/>
                <w:szCs w:val="24"/>
              </w:rPr>
            </w:pPr>
            <w:r w:rsidRPr="004A407F">
              <w:rPr>
                <w:rFonts w:asciiTheme="minorHAnsi" w:eastAsia="Tahoma" w:hAnsiTheme="minorHAnsi" w:cstheme="minorHAnsi"/>
                <w:b/>
                <w:strike/>
                <w:color w:val="000000"/>
                <w:sz w:val="24"/>
                <w:szCs w:val="24"/>
              </w:rPr>
              <w:t>2034</w:t>
            </w:r>
            <w:r w:rsidR="00102F32" w:rsidRPr="004A407F">
              <w:rPr>
                <w:rFonts w:asciiTheme="minorHAnsi" w:eastAsia="Tahoma" w:hAnsiTheme="minorHAnsi" w:cstheme="minorHAnsi"/>
                <w:b/>
                <w:color w:val="000000"/>
                <w:sz w:val="24"/>
                <w:szCs w:val="24"/>
                <w:u w:val="single"/>
              </w:rPr>
              <w:t>2040</w:t>
            </w:r>
          </w:p>
        </w:tc>
      </w:tr>
      <w:tr w:rsidR="00D506EF" w:rsidRPr="004A407F" w14:paraId="6E079039" w14:textId="77777777">
        <w:trPr>
          <w:trHeight w:hRule="exact" w:val="283"/>
        </w:trPr>
        <w:tc>
          <w:tcPr>
            <w:tcW w:w="2890" w:type="dxa"/>
            <w:tcBorders>
              <w:top w:val="single" w:sz="5" w:space="0" w:color="000000"/>
              <w:left w:val="single" w:sz="5" w:space="0" w:color="000000"/>
              <w:bottom w:val="single" w:sz="5" w:space="0" w:color="000000"/>
              <w:right w:val="single" w:sz="5" w:space="0" w:color="000000"/>
            </w:tcBorders>
            <w:vAlign w:val="center"/>
          </w:tcPr>
          <w:p w14:paraId="62034A6B" w14:textId="77777777" w:rsidR="00D506EF" w:rsidRPr="004A407F" w:rsidRDefault="009708E4" w:rsidP="00007061">
            <w:pPr>
              <w:spacing w:before="33" w:after="23" w:line="226" w:lineRule="exact"/>
              <w:ind w:left="12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Open Dump Clean Up*</w:t>
            </w:r>
          </w:p>
        </w:tc>
        <w:tc>
          <w:tcPr>
            <w:tcW w:w="1257" w:type="dxa"/>
            <w:tcBorders>
              <w:top w:val="single" w:sz="5" w:space="0" w:color="000000"/>
              <w:left w:val="single" w:sz="5" w:space="0" w:color="000000"/>
              <w:bottom w:val="single" w:sz="5" w:space="0" w:color="000000"/>
              <w:right w:val="single" w:sz="5" w:space="0" w:color="000000"/>
            </w:tcBorders>
            <w:vAlign w:val="center"/>
          </w:tcPr>
          <w:p w14:paraId="334AD425" w14:textId="77777777" w:rsidR="00D506EF" w:rsidRPr="004A407F" w:rsidRDefault="009708E4" w:rsidP="00007061">
            <w:pPr>
              <w:spacing w:after="33"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39" w:type="dxa"/>
            <w:tcBorders>
              <w:top w:val="single" w:sz="5" w:space="0" w:color="000000"/>
              <w:left w:val="single" w:sz="5" w:space="0" w:color="000000"/>
              <w:bottom w:val="single" w:sz="5" w:space="0" w:color="000000"/>
              <w:right w:val="single" w:sz="5" w:space="0" w:color="000000"/>
            </w:tcBorders>
            <w:vAlign w:val="center"/>
          </w:tcPr>
          <w:p w14:paraId="58B97126" w14:textId="77777777" w:rsidR="00D506EF" w:rsidRPr="004A407F" w:rsidRDefault="009708E4" w:rsidP="00007061">
            <w:pPr>
              <w:spacing w:after="38"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43" w:type="dxa"/>
            <w:tcBorders>
              <w:top w:val="single" w:sz="5" w:space="0" w:color="000000"/>
              <w:left w:val="single" w:sz="5" w:space="0" w:color="000000"/>
              <w:bottom w:val="single" w:sz="5" w:space="0" w:color="000000"/>
              <w:right w:val="single" w:sz="5" w:space="0" w:color="000000"/>
            </w:tcBorders>
            <w:vAlign w:val="center"/>
          </w:tcPr>
          <w:p w14:paraId="5D36933F" w14:textId="77777777" w:rsidR="00D506EF" w:rsidRPr="004A407F" w:rsidRDefault="009708E4" w:rsidP="00007061">
            <w:pPr>
              <w:spacing w:after="48"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57" w:type="dxa"/>
            <w:tcBorders>
              <w:top w:val="single" w:sz="5" w:space="0" w:color="000000"/>
              <w:left w:val="single" w:sz="5" w:space="0" w:color="000000"/>
              <w:bottom w:val="single" w:sz="5" w:space="0" w:color="000000"/>
              <w:right w:val="single" w:sz="5" w:space="0" w:color="000000"/>
            </w:tcBorders>
            <w:vAlign w:val="center"/>
          </w:tcPr>
          <w:p w14:paraId="11BBCCEE" w14:textId="77777777" w:rsidR="00D506EF" w:rsidRPr="004A407F" w:rsidRDefault="009708E4" w:rsidP="00007061">
            <w:pPr>
              <w:spacing w:after="48"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53" w:type="dxa"/>
            <w:tcBorders>
              <w:top w:val="single" w:sz="5" w:space="0" w:color="000000"/>
              <w:left w:val="single" w:sz="5" w:space="0" w:color="000000"/>
              <w:bottom w:val="single" w:sz="5" w:space="0" w:color="000000"/>
              <w:right w:val="single" w:sz="5" w:space="0" w:color="000000"/>
            </w:tcBorders>
            <w:vAlign w:val="center"/>
          </w:tcPr>
          <w:p w14:paraId="6CB16F4B" w14:textId="77777777" w:rsidR="00D506EF" w:rsidRPr="004A407F" w:rsidRDefault="009708E4" w:rsidP="00007061">
            <w:pPr>
              <w:spacing w:after="57"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r>
      <w:tr w:rsidR="00D506EF" w:rsidRPr="004A407F" w14:paraId="41D9BFFA" w14:textId="77777777">
        <w:trPr>
          <w:trHeight w:hRule="exact" w:val="288"/>
        </w:trPr>
        <w:tc>
          <w:tcPr>
            <w:tcW w:w="2890" w:type="dxa"/>
            <w:tcBorders>
              <w:top w:val="single" w:sz="5" w:space="0" w:color="000000"/>
              <w:left w:val="single" w:sz="5" w:space="0" w:color="000000"/>
              <w:bottom w:val="single" w:sz="5" w:space="0" w:color="000000"/>
              <w:right w:val="single" w:sz="5" w:space="0" w:color="000000"/>
            </w:tcBorders>
            <w:vAlign w:val="center"/>
          </w:tcPr>
          <w:p w14:paraId="3334BDD7" w14:textId="77777777" w:rsidR="00D506EF" w:rsidRPr="004A407F" w:rsidRDefault="009708E4" w:rsidP="00007061">
            <w:pPr>
              <w:spacing w:before="38" w:after="24" w:line="225" w:lineRule="exact"/>
              <w:ind w:left="12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Litter Control*</w:t>
            </w:r>
          </w:p>
        </w:tc>
        <w:tc>
          <w:tcPr>
            <w:tcW w:w="1257" w:type="dxa"/>
            <w:tcBorders>
              <w:top w:val="single" w:sz="5" w:space="0" w:color="000000"/>
              <w:left w:val="single" w:sz="5" w:space="0" w:color="000000"/>
              <w:bottom w:val="single" w:sz="5" w:space="0" w:color="000000"/>
              <w:right w:val="single" w:sz="5" w:space="0" w:color="000000"/>
            </w:tcBorders>
            <w:vAlign w:val="center"/>
          </w:tcPr>
          <w:p w14:paraId="0963A093" w14:textId="77777777" w:rsidR="00D506EF" w:rsidRPr="004A407F" w:rsidRDefault="009708E4" w:rsidP="00007061">
            <w:pPr>
              <w:spacing w:after="33"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39" w:type="dxa"/>
            <w:tcBorders>
              <w:top w:val="single" w:sz="5" w:space="0" w:color="000000"/>
              <w:left w:val="single" w:sz="5" w:space="0" w:color="000000"/>
              <w:bottom w:val="single" w:sz="5" w:space="0" w:color="000000"/>
              <w:right w:val="single" w:sz="5" w:space="0" w:color="000000"/>
            </w:tcBorders>
            <w:vAlign w:val="center"/>
          </w:tcPr>
          <w:p w14:paraId="4E13D51C" w14:textId="77777777" w:rsidR="00D506EF" w:rsidRPr="004A407F" w:rsidRDefault="009708E4" w:rsidP="00007061">
            <w:pPr>
              <w:spacing w:after="38"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43" w:type="dxa"/>
            <w:tcBorders>
              <w:top w:val="single" w:sz="5" w:space="0" w:color="000000"/>
              <w:left w:val="single" w:sz="5" w:space="0" w:color="000000"/>
              <w:bottom w:val="single" w:sz="5" w:space="0" w:color="000000"/>
              <w:right w:val="single" w:sz="5" w:space="0" w:color="000000"/>
            </w:tcBorders>
            <w:vAlign w:val="center"/>
          </w:tcPr>
          <w:p w14:paraId="69E3655E" w14:textId="77777777" w:rsidR="00D506EF" w:rsidRPr="004A407F" w:rsidRDefault="009708E4" w:rsidP="00007061">
            <w:pPr>
              <w:spacing w:after="48"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57" w:type="dxa"/>
            <w:tcBorders>
              <w:top w:val="single" w:sz="5" w:space="0" w:color="000000"/>
              <w:left w:val="single" w:sz="5" w:space="0" w:color="000000"/>
              <w:bottom w:val="single" w:sz="5" w:space="0" w:color="000000"/>
              <w:right w:val="single" w:sz="5" w:space="0" w:color="000000"/>
            </w:tcBorders>
            <w:vAlign w:val="center"/>
          </w:tcPr>
          <w:p w14:paraId="53B4AAF4" w14:textId="77777777" w:rsidR="00D506EF" w:rsidRPr="004A407F" w:rsidRDefault="009708E4" w:rsidP="00007061">
            <w:pPr>
              <w:spacing w:after="52"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53" w:type="dxa"/>
            <w:tcBorders>
              <w:top w:val="single" w:sz="5" w:space="0" w:color="000000"/>
              <w:left w:val="single" w:sz="5" w:space="0" w:color="000000"/>
              <w:bottom w:val="single" w:sz="5" w:space="0" w:color="000000"/>
              <w:right w:val="single" w:sz="5" w:space="0" w:color="000000"/>
            </w:tcBorders>
            <w:vAlign w:val="center"/>
          </w:tcPr>
          <w:p w14:paraId="550F2A61" w14:textId="77777777" w:rsidR="00D506EF" w:rsidRPr="004A407F" w:rsidRDefault="009708E4" w:rsidP="00007061">
            <w:pPr>
              <w:spacing w:after="52"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r>
      <w:tr w:rsidR="00D506EF" w:rsidRPr="004A407F" w14:paraId="6F03B3B7" w14:textId="77777777">
        <w:trPr>
          <w:trHeight w:hRule="exact" w:val="298"/>
        </w:trPr>
        <w:tc>
          <w:tcPr>
            <w:tcW w:w="2890" w:type="dxa"/>
            <w:tcBorders>
              <w:top w:val="single" w:sz="5" w:space="0" w:color="000000"/>
              <w:left w:val="single" w:sz="5" w:space="0" w:color="000000"/>
              <w:bottom w:val="single" w:sz="5" w:space="0" w:color="000000"/>
              <w:right w:val="single" w:sz="5" w:space="0" w:color="000000"/>
            </w:tcBorders>
            <w:vAlign w:val="center"/>
          </w:tcPr>
          <w:p w14:paraId="59A6B382" w14:textId="77777777" w:rsidR="00D506EF" w:rsidRPr="004A407F" w:rsidRDefault="009708E4" w:rsidP="00007061">
            <w:pPr>
              <w:spacing w:before="38" w:after="23" w:line="226" w:lineRule="exact"/>
              <w:ind w:left="12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Mandatory Collection*</w:t>
            </w:r>
          </w:p>
        </w:tc>
        <w:tc>
          <w:tcPr>
            <w:tcW w:w="1257" w:type="dxa"/>
            <w:tcBorders>
              <w:top w:val="single" w:sz="5" w:space="0" w:color="000000"/>
              <w:left w:val="single" w:sz="5" w:space="0" w:color="000000"/>
              <w:bottom w:val="single" w:sz="5" w:space="0" w:color="000000"/>
              <w:right w:val="single" w:sz="5" w:space="0" w:color="000000"/>
            </w:tcBorders>
            <w:vAlign w:val="center"/>
          </w:tcPr>
          <w:p w14:paraId="6B416C53" w14:textId="77777777" w:rsidR="00D506EF" w:rsidRPr="004A407F" w:rsidRDefault="009708E4" w:rsidP="00007061">
            <w:pPr>
              <w:spacing w:before="34" w:after="28"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39" w:type="dxa"/>
            <w:tcBorders>
              <w:top w:val="single" w:sz="5" w:space="0" w:color="000000"/>
              <w:left w:val="single" w:sz="5" w:space="0" w:color="000000"/>
              <w:bottom w:val="single" w:sz="5" w:space="0" w:color="000000"/>
              <w:right w:val="single" w:sz="5" w:space="0" w:color="000000"/>
            </w:tcBorders>
            <w:vAlign w:val="center"/>
          </w:tcPr>
          <w:p w14:paraId="47E58DC9" w14:textId="77777777" w:rsidR="00D506EF" w:rsidRPr="004A407F" w:rsidRDefault="009708E4" w:rsidP="00007061">
            <w:pPr>
              <w:spacing w:after="33"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43" w:type="dxa"/>
            <w:tcBorders>
              <w:top w:val="single" w:sz="5" w:space="0" w:color="000000"/>
              <w:left w:val="single" w:sz="5" w:space="0" w:color="000000"/>
              <w:bottom w:val="single" w:sz="5" w:space="0" w:color="000000"/>
              <w:right w:val="single" w:sz="5" w:space="0" w:color="000000"/>
            </w:tcBorders>
            <w:vAlign w:val="center"/>
          </w:tcPr>
          <w:p w14:paraId="4C7D2592" w14:textId="77777777" w:rsidR="00D506EF" w:rsidRPr="004A407F" w:rsidRDefault="009708E4" w:rsidP="00007061">
            <w:pPr>
              <w:spacing w:after="38"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57" w:type="dxa"/>
            <w:tcBorders>
              <w:top w:val="single" w:sz="5" w:space="0" w:color="000000"/>
              <w:left w:val="single" w:sz="5" w:space="0" w:color="000000"/>
              <w:bottom w:val="single" w:sz="5" w:space="0" w:color="000000"/>
              <w:right w:val="single" w:sz="5" w:space="0" w:color="000000"/>
            </w:tcBorders>
            <w:vAlign w:val="center"/>
          </w:tcPr>
          <w:p w14:paraId="78172BCD" w14:textId="77777777" w:rsidR="00D506EF" w:rsidRPr="004A407F" w:rsidRDefault="009708E4" w:rsidP="00007061">
            <w:pPr>
              <w:spacing w:after="48"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53" w:type="dxa"/>
            <w:tcBorders>
              <w:top w:val="single" w:sz="5" w:space="0" w:color="000000"/>
              <w:left w:val="single" w:sz="5" w:space="0" w:color="000000"/>
              <w:bottom w:val="single" w:sz="5" w:space="0" w:color="000000"/>
              <w:right w:val="single" w:sz="5" w:space="0" w:color="000000"/>
            </w:tcBorders>
            <w:vAlign w:val="center"/>
          </w:tcPr>
          <w:p w14:paraId="2BF8488A" w14:textId="77777777" w:rsidR="00D506EF" w:rsidRPr="004A407F" w:rsidRDefault="009708E4" w:rsidP="00007061">
            <w:pPr>
              <w:spacing w:after="52"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r>
      <w:tr w:rsidR="00D506EF" w:rsidRPr="004A407F" w14:paraId="25BC115C" w14:textId="77777777">
        <w:trPr>
          <w:trHeight w:hRule="exact" w:val="283"/>
        </w:trPr>
        <w:tc>
          <w:tcPr>
            <w:tcW w:w="2890" w:type="dxa"/>
            <w:tcBorders>
              <w:top w:val="single" w:sz="5" w:space="0" w:color="000000"/>
              <w:left w:val="single" w:sz="5" w:space="0" w:color="000000"/>
              <w:bottom w:val="single" w:sz="5" w:space="0" w:color="000000"/>
              <w:right w:val="single" w:sz="5" w:space="0" w:color="000000"/>
            </w:tcBorders>
            <w:vAlign w:val="center"/>
          </w:tcPr>
          <w:p w14:paraId="7C126EA9" w14:textId="77777777" w:rsidR="00D506EF" w:rsidRPr="004A407F" w:rsidRDefault="009708E4" w:rsidP="00007061">
            <w:pPr>
              <w:spacing w:before="31" w:after="18" w:line="228" w:lineRule="exact"/>
              <w:ind w:left="12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Recycling Education*</w:t>
            </w:r>
          </w:p>
        </w:tc>
        <w:tc>
          <w:tcPr>
            <w:tcW w:w="1257" w:type="dxa"/>
            <w:tcBorders>
              <w:top w:val="single" w:sz="5" w:space="0" w:color="000000"/>
              <w:left w:val="single" w:sz="5" w:space="0" w:color="000000"/>
              <w:bottom w:val="single" w:sz="5" w:space="0" w:color="000000"/>
              <w:right w:val="single" w:sz="5" w:space="0" w:color="000000"/>
            </w:tcBorders>
            <w:vAlign w:val="center"/>
          </w:tcPr>
          <w:p w14:paraId="6A2C3AE9" w14:textId="77777777" w:rsidR="00D506EF" w:rsidRPr="004A407F" w:rsidRDefault="009708E4" w:rsidP="00007061">
            <w:pPr>
              <w:spacing w:before="33" w:after="19"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39" w:type="dxa"/>
            <w:tcBorders>
              <w:top w:val="single" w:sz="5" w:space="0" w:color="000000"/>
              <w:left w:val="single" w:sz="5" w:space="0" w:color="000000"/>
              <w:bottom w:val="single" w:sz="5" w:space="0" w:color="000000"/>
              <w:right w:val="single" w:sz="5" w:space="0" w:color="000000"/>
            </w:tcBorders>
            <w:vAlign w:val="center"/>
          </w:tcPr>
          <w:p w14:paraId="3DDCDDAD" w14:textId="77777777" w:rsidR="00D506EF" w:rsidRPr="004A407F" w:rsidRDefault="009708E4" w:rsidP="00007061">
            <w:pPr>
              <w:spacing w:after="33"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43" w:type="dxa"/>
            <w:tcBorders>
              <w:top w:val="single" w:sz="5" w:space="0" w:color="000000"/>
              <w:left w:val="single" w:sz="5" w:space="0" w:color="000000"/>
              <w:bottom w:val="single" w:sz="5" w:space="0" w:color="000000"/>
              <w:right w:val="single" w:sz="5" w:space="0" w:color="000000"/>
            </w:tcBorders>
            <w:vAlign w:val="center"/>
          </w:tcPr>
          <w:p w14:paraId="5D31184D" w14:textId="77777777" w:rsidR="00D506EF" w:rsidRPr="004A407F" w:rsidRDefault="009708E4" w:rsidP="00007061">
            <w:pPr>
              <w:spacing w:after="38"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57" w:type="dxa"/>
            <w:tcBorders>
              <w:top w:val="single" w:sz="5" w:space="0" w:color="000000"/>
              <w:left w:val="single" w:sz="5" w:space="0" w:color="000000"/>
              <w:bottom w:val="single" w:sz="5" w:space="0" w:color="000000"/>
              <w:right w:val="single" w:sz="5" w:space="0" w:color="000000"/>
            </w:tcBorders>
            <w:vAlign w:val="center"/>
          </w:tcPr>
          <w:p w14:paraId="3F7E35BD" w14:textId="77777777" w:rsidR="00D506EF" w:rsidRPr="004A407F" w:rsidRDefault="009708E4" w:rsidP="00007061">
            <w:pPr>
              <w:spacing w:after="43"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53" w:type="dxa"/>
            <w:tcBorders>
              <w:top w:val="single" w:sz="5" w:space="0" w:color="000000"/>
              <w:left w:val="single" w:sz="5" w:space="0" w:color="000000"/>
              <w:bottom w:val="single" w:sz="5" w:space="0" w:color="000000"/>
              <w:right w:val="single" w:sz="5" w:space="0" w:color="000000"/>
            </w:tcBorders>
            <w:vAlign w:val="center"/>
          </w:tcPr>
          <w:p w14:paraId="67E05F7C" w14:textId="77777777" w:rsidR="00D506EF" w:rsidRPr="004A407F" w:rsidRDefault="009708E4" w:rsidP="00007061">
            <w:pPr>
              <w:spacing w:after="48"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r>
      <w:tr w:rsidR="00D506EF" w:rsidRPr="004A407F" w14:paraId="6437C5BA" w14:textId="77777777">
        <w:trPr>
          <w:trHeight w:hRule="exact" w:val="298"/>
        </w:trPr>
        <w:tc>
          <w:tcPr>
            <w:tcW w:w="2890" w:type="dxa"/>
            <w:tcBorders>
              <w:top w:val="single" w:sz="5" w:space="0" w:color="000000"/>
              <w:left w:val="single" w:sz="5" w:space="0" w:color="000000"/>
              <w:bottom w:val="single" w:sz="5" w:space="0" w:color="000000"/>
              <w:right w:val="single" w:sz="5" w:space="0" w:color="000000"/>
            </w:tcBorders>
            <w:vAlign w:val="center"/>
          </w:tcPr>
          <w:p w14:paraId="3AF2ACD2" w14:textId="77777777" w:rsidR="00D506EF" w:rsidRPr="004A407F" w:rsidRDefault="009708E4" w:rsidP="00007061">
            <w:pPr>
              <w:spacing w:before="41" w:after="29" w:line="227" w:lineRule="exact"/>
              <w:ind w:left="12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Agency Coordination*</w:t>
            </w:r>
          </w:p>
        </w:tc>
        <w:tc>
          <w:tcPr>
            <w:tcW w:w="1257" w:type="dxa"/>
            <w:tcBorders>
              <w:top w:val="single" w:sz="5" w:space="0" w:color="000000"/>
              <w:left w:val="single" w:sz="5" w:space="0" w:color="000000"/>
              <w:bottom w:val="single" w:sz="5" w:space="0" w:color="000000"/>
              <w:right w:val="single" w:sz="5" w:space="0" w:color="000000"/>
            </w:tcBorders>
            <w:vAlign w:val="center"/>
          </w:tcPr>
          <w:p w14:paraId="0ADCC930" w14:textId="77777777" w:rsidR="00D506EF" w:rsidRPr="004A407F" w:rsidRDefault="009708E4" w:rsidP="00007061">
            <w:pPr>
              <w:spacing w:before="33" w:after="39"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39" w:type="dxa"/>
            <w:tcBorders>
              <w:top w:val="single" w:sz="5" w:space="0" w:color="000000"/>
              <w:left w:val="single" w:sz="5" w:space="0" w:color="000000"/>
              <w:bottom w:val="single" w:sz="5" w:space="0" w:color="000000"/>
              <w:right w:val="single" w:sz="5" w:space="0" w:color="000000"/>
            </w:tcBorders>
            <w:vAlign w:val="center"/>
          </w:tcPr>
          <w:p w14:paraId="531EE232" w14:textId="77777777" w:rsidR="00D506EF" w:rsidRPr="004A407F" w:rsidRDefault="009708E4" w:rsidP="00007061">
            <w:pPr>
              <w:spacing w:before="33" w:after="39"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43" w:type="dxa"/>
            <w:tcBorders>
              <w:top w:val="single" w:sz="5" w:space="0" w:color="000000"/>
              <w:left w:val="single" w:sz="5" w:space="0" w:color="000000"/>
              <w:bottom w:val="single" w:sz="5" w:space="0" w:color="000000"/>
              <w:right w:val="single" w:sz="5" w:space="0" w:color="000000"/>
            </w:tcBorders>
            <w:vAlign w:val="center"/>
          </w:tcPr>
          <w:p w14:paraId="62D87500" w14:textId="77777777" w:rsidR="00D506EF" w:rsidRPr="004A407F" w:rsidRDefault="009708E4" w:rsidP="00007061">
            <w:pPr>
              <w:spacing w:after="48"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57" w:type="dxa"/>
            <w:tcBorders>
              <w:top w:val="single" w:sz="5" w:space="0" w:color="000000"/>
              <w:left w:val="single" w:sz="5" w:space="0" w:color="000000"/>
              <w:bottom w:val="single" w:sz="5" w:space="0" w:color="000000"/>
              <w:right w:val="single" w:sz="5" w:space="0" w:color="000000"/>
            </w:tcBorders>
            <w:vAlign w:val="center"/>
          </w:tcPr>
          <w:p w14:paraId="250D5CDD" w14:textId="77777777" w:rsidR="00D506EF" w:rsidRPr="004A407F" w:rsidRDefault="009708E4" w:rsidP="00007061">
            <w:pPr>
              <w:spacing w:after="53"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53" w:type="dxa"/>
            <w:tcBorders>
              <w:top w:val="single" w:sz="5" w:space="0" w:color="000000"/>
              <w:left w:val="single" w:sz="5" w:space="0" w:color="000000"/>
              <w:bottom w:val="single" w:sz="5" w:space="0" w:color="000000"/>
              <w:right w:val="single" w:sz="5" w:space="0" w:color="000000"/>
            </w:tcBorders>
            <w:vAlign w:val="center"/>
          </w:tcPr>
          <w:p w14:paraId="0CB0584A" w14:textId="77777777" w:rsidR="00D506EF" w:rsidRPr="004A407F" w:rsidRDefault="009708E4" w:rsidP="00007061">
            <w:pPr>
              <w:spacing w:after="58"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r>
      <w:tr w:rsidR="00D506EF" w:rsidRPr="004A407F" w14:paraId="633EE87E" w14:textId="77777777">
        <w:trPr>
          <w:trHeight w:hRule="exact" w:val="283"/>
        </w:trPr>
        <w:tc>
          <w:tcPr>
            <w:tcW w:w="2890" w:type="dxa"/>
            <w:tcBorders>
              <w:top w:val="single" w:sz="5" w:space="0" w:color="000000"/>
              <w:left w:val="single" w:sz="5" w:space="0" w:color="000000"/>
              <w:bottom w:val="single" w:sz="5" w:space="0" w:color="000000"/>
              <w:right w:val="single" w:sz="5" w:space="0" w:color="000000"/>
            </w:tcBorders>
            <w:vAlign w:val="center"/>
          </w:tcPr>
          <w:p w14:paraId="4AA96F46" w14:textId="77777777" w:rsidR="00D506EF" w:rsidRPr="004A407F" w:rsidRDefault="009708E4" w:rsidP="00007061">
            <w:pPr>
              <w:spacing w:before="33" w:after="14" w:line="225" w:lineRule="exact"/>
              <w:ind w:left="12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Prison Program*</w:t>
            </w:r>
          </w:p>
        </w:tc>
        <w:tc>
          <w:tcPr>
            <w:tcW w:w="1257" w:type="dxa"/>
            <w:tcBorders>
              <w:top w:val="single" w:sz="5" w:space="0" w:color="000000"/>
              <w:left w:val="single" w:sz="5" w:space="0" w:color="000000"/>
              <w:bottom w:val="single" w:sz="5" w:space="0" w:color="000000"/>
              <w:right w:val="single" w:sz="5" w:space="0" w:color="000000"/>
            </w:tcBorders>
            <w:vAlign w:val="center"/>
          </w:tcPr>
          <w:p w14:paraId="611EB030" w14:textId="77777777" w:rsidR="00D506EF" w:rsidRPr="004A407F" w:rsidRDefault="009708E4" w:rsidP="00007061">
            <w:pPr>
              <w:spacing w:after="19"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39" w:type="dxa"/>
            <w:tcBorders>
              <w:top w:val="single" w:sz="5" w:space="0" w:color="000000"/>
              <w:left w:val="single" w:sz="5" w:space="0" w:color="000000"/>
              <w:bottom w:val="single" w:sz="5" w:space="0" w:color="000000"/>
              <w:right w:val="single" w:sz="5" w:space="0" w:color="000000"/>
            </w:tcBorders>
            <w:vAlign w:val="center"/>
          </w:tcPr>
          <w:p w14:paraId="715A0085" w14:textId="77777777" w:rsidR="00D506EF" w:rsidRPr="004A407F" w:rsidRDefault="009708E4" w:rsidP="00007061">
            <w:pPr>
              <w:spacing w:after="24"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43" w:type="dxa"/>
            <w:tcBorders>
              <w:top w:val="single" w:sz="5" w:space="0" w:color="000000"/>
              <w:left w:val="single" w:sz="5" w:space="0" w:color="000000"/>
              <w:bottom w:val="single" w:sz="5" w:space="0" w:color="000000"/>
              <w:right w:val="single" w:sz="5" w:space="0" w:color="000000"/>
            </w:tcBorders>
            <w:vAlign w:val="center"/>
          </w:tcPr>
          <w:p w14:paraId="24D2DB6A" w14:textId="77777777" w:rsidR="00D506EF" w:rsidRPr="004A407F" w:rsidRDefault="009708E4" w:rsidP="00007061">
            <w:pPr>
              <w:spacing w:after="28"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57" w:type="dxa"/>
            <w:tcBorders>
              <w:top w:val="single" w:sz="5" w:space="0" w:color="000000"/>
              <w:left w:val="single" w:sz="5" w:space="0" w:color="000000"/>
              <w:bottom w:val="single" w:sz="5" w:space="0" w:color="000000"/>
              <w:right w:val="single" w:sz="5" w:space="0" w:color="000000"/>
            </w:tcBorders>
            <w:vAlign w:val="center"/>
          </w:tcPr>
          <w:p w14:paraId="483836F7" w14:textId="77777777" w:rsidR="00D506EF" w:rsidRPr="004A407F" w:rsidRDefault="009708E4" w:rsidP="00007061">
            <w:pPr>
              <w:spacing w:after="33"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53" w:type="dxa"/>
            <w:tcBorders>
              <w:top w:val="single" w:sz="5" w:space="0" w:color="000000"/>
              <w:left w:val="single" w:sz="5" w:space="0" w:color="000000"/>
              <w:bottom w:val="single" w:sz="5" w:space="0" w:color="000000"/>
              <w:right w:val="single" w:sz="5" w:space="0" w:color="000000"/>
            </w:tcBorders>
            <w:vAlign w:val="center"/>
          </w:tcPr>
          <w:p w14:paraId="2FA18A2F" w14:textId="77777777" w:rsidR="00D506EF" w:rsidRPr="004A407F" w:rsidRDefault="009708E4" w:rsidP="00007061">
            <w:pPr>
              <w:spacing w:after="38"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r>
      <w:tr w:rsidR="00D506EF" w:rsidRPr="004A407F" w14:paraId="388F60F9" w14:textId="77777777">
        <w:trPr>
          <w:trHeight w:hRule="exact" w:val="283"/>
        </w:trPr>
        <w:tc>
          <w:tcPr>
            <w:tcW w:w="2890" w:type="dxa"/>
            <w:tcBorders>
              <w:top w:val="single" w:sz="5" w:space="0" w:color="000000"/>
              <w:left w:val="single" w:sz="5" w:space="0" w:color="000000"/>
              <w:bottom w:val="single" w:sz="5" w:space="0" w:color="000000"/>
              <w:right w:val="single" w:sz="5" w:space="0" w:color="000000"/>
            </w:tcBorders>
            <w:vAlign w:val="center"/>
          </w:tcPr>
          <w:p w14:paraId="7F6A052F" w14:textId="77777777" w:rsidR="00D506EF" w:rsidRPr="004A407F" w:rsidRDefault="009708E4" w:rsidP="00007061">
            <w:pPr>
              <w:spacing w:before="31" w:after="21" w:line="225" w:lineRule="exact"/>
              <w:ind w:left="12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E-waste*</w:t>
            </w:r>
          </w:p>
        </w:tc>
        <w:tc>
          <w:tcPr>
            <w:tcW w:w="1257" w:type="dxa"/>
            <w:tcBorders>
              <w:top w:val="single" w:sz="5" w:space="0" w:color="000000"/>
              <w:left w:val="single" w:sz="5" w:space="0" w:color="000000"/>
              <w:bottom w:val="single" w:sz="5" w:space="0" w:color="000000"/>
              <w:right w:val="single" w:sz="5" w:space="0" w:color="000000"/>
            </w:tcBorders>
            <w:vAlign w:val="center"/>
          </w:tcPr>
          <w:p w14:paraId="2155CCFE" w14:textId="77777777" w:rsidR="00D506EF" w:rsidRPr="004A407F" w:rsidRDefault="009708E4" w:rsidP="00007061">
            <w:pPr>
              <w:spacing w:after="24"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39" w:type="dxa"/>
            <w:tcBorders>
              <w:top w:val="single" w:sz="5" w:space="0" w:color="000000"/>
              <w:left w:val="single" w:sz="5" w:space="0" w:color="000000"/>
              <w:bottom w:val="single" w:sz="5" w:space="0" w:color="000000"/>
              <w:right w:val="single" w:sz="5" w:space="0" w:color="000000"/>
            </w:tcBorders>
            <w:vAlign w:val="center"/>
          </w:tcPr>
          <w:p w14:paraId="73A5FBEB" w14:textId="77777777" w:rsidR="00D506EF" w:rsidRPr="004A407F" w:rsidRDefault="009708E4" w:rsidP="00007061">
            <w:pPr>
              <w:spacing w:after="28"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43" w:type="dxa"/>
            <w:tcBorders>
              <w:top w:val="single" w:sz="5" w:space="0" w:color="000000"/>
              <w:left w:val="single" w:sz="5" w:space="0" w:color="000000"/>
              <w:bottom w:val="single" w:sz="5" w:space="0" w:color="000000"/>
              <w:right w:val="single" w:sz="5" w:space="0" w:color="000000"/>
            </w:tcBorders>
            <w:vAlign w:val="center"/>
          </w:tcPr>
          <w:p w14:paraId="41BE69CC" w14:textId="77777777" w:rsidR="00D506EF" w:rsidRPr="004A407F" w:rsidRDefault="009708E4" w:rsidP="00007061">
            <w:pPr>
              <w:spacing w:after="33"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57" w:type="dxa"/>
            <w:tcBorders>
              <w:top w:val="single" w:sz="5" w:space="0" w:color="000000"/>
              <w:left w:val="single" w:sz="5" w:space="0" w:color="000000"/>
              <w:bottom w:val="single" w:sz="5" w:space="0" w:color="000000"/>
              <w:right w:val="single" w:sz="5" w:space="0" w:color="000000"/>
            </w:tcBorders>
            <w:vAlign w:val="center"/>
          </w:tcPr>
          <w:p w14:paraId="40ED81AA" w14:textId="77777777" w:rsidR="00D506EF" w:rsidRPr="004A407F" w:rsidRDefault="009708E4" w:rsidP="00007061">
            <w:pPr>
              <w:spacing w:after="43"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53" w:type="dxa"/>
            <w:tcBorders>
              <w:top w:val="single" w:sz="5" w:space="0" w:color="000000"/>
              <w:left w:val="single" w:sz="5" w:space="0" w:color="000000"/>
              <w:bottom w:val="single" w:sz="5" w:space="0" w:color="000000"/>
              <w:right w:val="single" w:sz="5" w:space="0" w:color="000000"/>
            </w:tcBorders>
            <w:vAlign w:val="center"/>
          </w:tcPr>
          <w:p w14:paraId="72942654" w14:textId="77777777" w:rsidR="00D506EF" w:rsidRPr="004A407F" w:rsidRDefault="009708E4" w:rsidP="00007061">
            <w:pPr>
              <w:spacing w:after="43"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r>
      <w:tr w:rsidR="00D506EF" w:rsidRPr="004A407F" w14:paraId="63CD327F" w14:textId="77777777">
        <w:trPr>
          <w:trHeight w:hRule="exact" w:val="288"/>
        </w:trPr>
        <w:tc>
          <w:tcPr>
            <w:tcW w:w="2890" w:type="dxa"/>
            <w:tcBorders>
              <w:top w:val="single" w:sz="5" w:space="0" w:color="000000"/>
              <w:left w:val="single" w:sz="5" w:space="0" w:color="000000"/>
              <w:bottom w:val="single" w:sz="5" w:space="0" w:color="000000"/>
              <w:right w:val="single" w:sz="5" w:space="0" w:color="000000"/>
            </w:tcBorders>
            <w:vAlign w:val="center"/>
          </w:tcPr>
          <w:p w14:paraId="6F87FF0E" w14:textId="77777777" w:rsidR="00D506EF" w:rsidRPr="004A407F" w:rsidRDefault="009708E4" w:rsidP="00007061">
            <w:pPr>
              <w:spacing w:before="32" w:after="23" w:line="227" w:lineRule="exact"/>
              <w:ind w:left="12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Mobile Home Recycling*</w:t>
            </w:r>
          </w:p>
        </w:tc>
        <w:tc>
          <w:tcPr>
            <w:tcW w:w="1257" w:type="dxa"/>
            <w:tcBorders>
              <w:top w:val="single" w:sz="5" w:space="0" w:color="000000"/>
              <w:left w:val="single" w:sz="5" w:space="0" w:color="000000"/>
              <w:bottom w:val="single" w:sz="5" w:space="0" w:color="000000"/>
              <w:right w:val="single" w:sz="5" w:space="0" w:color="000000"/>
            </w:tcBorders>
            <w:vAlign w:val="center"/>
          </w:tcPr>
          <w:p w14:paraId="4F50AAAE" w14:textId="77777777" w:rsidR="00D506EF" w:rsidRPr="004A407F" w:rsidRDefault="009708E4" w:rsidP="00007061">
            <w:pPr>
              <w:spacing w:after="28"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39" w:type="dxa"/>
            <w:tcBorders>
              <w:top w:val="single" w:sz="5" w:space="0" w:color="000000"/>
              <w:left w:val="single" w:sz="5" w:space="0" w:color="000000"/>
              <w:bottom w:val="single" w:sz="5" w:space="0" w:color="000000"/>
              <w:right w:val="single" w:sz="5" w:space="0" w:color="000000"/>
            </w:tcBorders>
            <w:vAlign w:val="center"/>
          </w:tcPr>
          <w:p w14:paraId="64B0B2F2" w14:textId="77777777" w:rsidR="00D506EF" w:rsidRPr="004A407F" w:rsidRDefault="009708E4" w:rsidP="00007061">
            <w:pPr>
              <w:spacing w:after="33"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43" w:type="dxa"/>
            <w:tcBorders>
              <w:top w:val="single" w:sz="5" w:space="0" w:color="000000"/>
              <w:left w:val="single" w:sz="5" w:space="0" w:color="000000"/>
              <w:bottom w:val="single" w:sz="5" w:space="0" w:color="000000"/>
              <w:right w:val="single" w:sz="5" w:space="0" w:color="000000"/>
            </w:tcBorders>
            <w:vAlign w:val="center"/>
          </w:tcPr>
          <w:p w14:paraId="69CDD0AB" w14:textId="77777777" w:rsidR="00D506EF" w:rsidRPr="004A407F" w:rsidRDefault="009708E4" w:rsidP="00007061">
            <w:pPr>
              <w:spacing w:after="38"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57" w:type="dxa"/>
            <w:tcBorders>
              <w:top w:val="single" w:sz="5" w:space="0" w:color="000000"/>
              <w:left w:val="single" w:sz="5" w:space="0" w:color="000000"/>
              <w:bottom w:val="single" w:sz="5" w:space="0" w:color="000000"/>
              <w:right w:val="single" w:sz="5" w:space="0" w:color="000000"/>
            </w:tcBorders>
            <w:vAlign w:val="center"/>
          </w:tcPr>
          <w:p w14:paraId="17CB1966" w14:textId="77777777" w:rsidR="00D506EF" w:rsidRPr="004A407F" w:rsidRDefault="009708E4" w:rsidP="00007061">
            <w:pPr>
              <w:spacing w:after="43"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53" w:type="dxa"/>
            <w:tcBorders>
              <w:top w:val="single" w:sz="5" w:space="0" w:color="000000"/>
              <w:left w:val="single" w:sz="5" w:space="0" w:color="000000"/>
              <w:bottom w:val="single" w:sz="5" w:space="0" w:color="000000"/>
              <w:right w:val="single" w:sz="5" w:space="0" w:color="000000"/>
            </w:tcBorders>
            <w:vAlign w:val="center"/>
          </w:tcPr>
          <w:p w14:paraId="659A1965" w14:textId="77777777" w:rsidR="00D506EF" w:rsidRPr="004A407F" w:rsidRDefault="009708E4" w:rsidP="00007061">
            <w:pPr>
              <w:spacing w:after="43"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r>
      <w:tr w:rsidR="00D506EF" w:rsidRPr="004A407F" w14:paraId="4F63359E" w14:textId="77777777">
        <w:trPr>
          <w:trHeight w:hRule="exact" w:val="288"/>
        </w:trPr>
        <w:tc>
          <w:tcPr>
            <w:tcW w:w="2890" w:type="dxa"/>
            <w:tcBorders>
              <w:top w:val="single" w:sz="5" w:space="0" w:color="000000"/>
              <w:left w:val="single" w:sz="5" w:space="0" w:color="000000"/>
              <w:bottom w:val="single" w:sz="5" w:space="0" w:color="000000"/>
              <w:right w:val="single" w:sz="5" w:space="0" w:color="000000"/>
            </w:tcBorders>
            <w:vAlign w:val="center"/>
          </w:tcPr>
          <w:p w14:paraId="5217272D" w14:textId="77777777" w:rsidR="00D506EF" w:rsidRPr="004A407F" w:rsidRDefault="009708E4" w:rsidP="00007061">
            <w:pPr>
              <w:spacing w:before="31" w:after="23" w:line="228" w:lineRule="exact"/>
              <w:ind w:left="12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Dilapidated Building*</w:t>
            </w:r>
          </w:p>
        </w:tc>
        <w:tc>
          <w:tcPr>
            <w:tcW w:w="1257" w:type="dxa"/>
            <w:tcBorders>
              <w:top w:val="single" w:sz="5" w:space="0" w:color="000000"/>
              <w:left w:val="single" w:sz="5" w:space="0" w:color="000000"/>
              <w:bottom w:val="single" w:sz="5" w:space="0" w:color="000000"/>
              <w:right w:val="single" w:sz="5" w:space="0" w:color="000000"/>
            </w:tcBorders>
            <w:vAlign w:val="center"/>
          </w:tcPr>
          <w:p w14:paraId="5D46B88C" w14:textId="77777777" w:rsidR="00D506EF" w:rsidRPr="004A407F" w:rsidRDefault="009708E4" w:rsidP="00007061">
            <w:pPr>
              <w:spacing w:after="33"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39" w:type="dxa"/>
            <w:tcBorders>
              <w:top w:val="single" w:sz="5" w:space="0" w:color="000000"/>
              <w:left w:val="single" w:sz="5" w:space="0" w:color="000000"/>
              <w:bottom w:val="single" w:sz="5" w:space="0" w:color="000000"/>
              <w:right w:val="single" w:sz="5" w:space="0" w:color="000000"/>
            </w:tcBorders>
            <w:vAlign w:val="center"/>
          </w:tcPr>
          <w:p w14:paraId="7D22AC78" w14:textId="77777777" w:rsidR="00D506EF" w:rsidRPr="004A407F" w:rsidRDefault="009708E4" w:rsidP="00007061">
            <w:pPr>
              <w:spacing w:after="33"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43" w:type="dxa"/>
            <w:tcBorders>
              <w:top w:val="single" w:sz="5" w:space="0" w:color="000000"/>
              <w:left w:val="single" w:sz="5" w:space="0" w:color="000000"/>
              <w:bottom w:val="single" w:sz="5" w:space="0" w:color="000000"/>
              <w:right w:val="single" w:sz="5" w:space="0" w:color="000000"/>
            </w:tcBorders>
            <w:vAlign w:val="center"/>
          </w:tcPr>
          <w:p w14:paraId="363F8117" w14:textId="77777777" w:rsidR="00D506EF" w:rsidRPr="004A407F" w:rsidRDefault="009708E4" w:rsidP="00007061">
            <w:pPr>
              <w:spacing w:after="38"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57" w:type="dxa"/>
            <w:tcBorders>
              <w:top w:val="single" w:sz="5" w:space="0" w:color="000000"/>
              <w:left w:val="single" w:sz="5" w:space="0" w:color="000000"/>
              <w:bottom w:val="single" w:sz="5" w:space="0" w:color="000000"/>
              <w:right w:val="single" w:sz="5" w:space="0" w:color="000000"/>
            </w:tcBorders>
            <w:vAlign w:val="center"/>
          </w:tcPr>
          <w:p w14:paraId="3D480ED2" w14:textId="77777777" w:rsidR="00D506EF" w:rsidRPr="004A407F" w:rsidRDefault="009708E4" w:rsidP="00007061">
            <w:pPr>
              <w:spacing w:after="48"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53" w:type="dxa"/>
            <w:tcBorders>
              <w:top w:val="single" w:sz="5" w:space="0" w:color="000000"/>
              <w:left w:val="single" w:sz="5" w:space="0" w:color="000000"/>
              <w:bottom w:val="single" w:sz="5" w:space="0" w:color="000000"/>
              <w:right w:val="single" w:sz="5" w:space="0" w:color="000000"/>
            </w:tcBorders>
            <w:vAlign w:val="center"/>
          </w:tcPr>
          <w:p w14:paraId="106D625D" w14:textId="77777777" w:rsidR="00D506EF" w:rsidRPr="004A407F" w:rsidRDefault="009708E4" w:rsidP="00007061">
            <w:pPr>
              <w:spacing w:after="48"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r>
      <w:tr w:rsidR="00D506EF" w:rsidRPr="004A407F" w14:paraId="2FADF72E" w14:textId="77777777">
        <w:trPr>
          <w:trHeight w:hRule="exact" w:val="312"/>
        </w:trPr>
        <w:tc>
          <w:tcPr>
            <w:tcW w:w="2890" w:type="dxa"/>
            <w:tcBorders>
              <w:top w:val="single" w:sz="5" w:space="0" w:color="000000"/>
              <w:left w:val="single" w:sz="5" w:space="0" w:color="000000"/>
              <w:bottom w:val="single" w:sz="5" w:space="0" w:color="000000"/>
              <w:right w:val="single" w:sz="5" w:space="0" w:color="000000"/>
            </w:tcBorders>
            <w:vAlign w:val="center"/>
          </w:tcPr>
          <w:p w14:paraId="2C0CD234" w14:textId="77777777" w:rsidR="00D506EF" w:rsidRPr="004A407F" w:rsidRDefault="009708E4" w:rsidP="00007061">
            <w:pPr>
              <w:spacing w:before="34" w:after="52" w:line="225" w:lineRule="exact"/>
              <w:ind w:left="12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Pharmaceuticals**</w:t>
            </w:r>
          </w:p>
        </w:tc>
        <w:tc>
          <w:tcPr>
            <w:tcW w:w="1257" w:type="dxa"/>
            <w:tcBorders>
              <w:top w:val="single" w:sz="5" w:space="0" w:color="000000"/>
              <w:left w:val="single" w:sz="5" w:space="0" w:color="000000"/>
              <w:bottom w:val="single" w:sz="5" w:space="0" w:color="000000"/>
              <w:right w:val="single" w:sz="5" w:space="0" w:color="000000"/>
            </w:tcBorders>
            <w:vAlign w:val="center"/>
          </w:tcPr>
          <w:p w14:paraId="02E8ECA3" w14:textId="77777777" w:rsidR="00D506EF" w:rsidRPr="004A407F" w:rsidRDefault="009708E4" w:rsidP="00007061">
            <w:pPr>
              <w:spacing w:after="57"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X</w:t>
            </w:r>
          </w:p>
        </w:tc>
        <w:tc>
          <w:tcPr>
            <w:tcW w:w="1239" w:type="dxa"/>
            <w:tcBorders>
              <w:top w:val="single" w:sz="5" w:space="0" w:color="000000"/>
              <w:left w:val="single" w:sz="5" w:space="0" w:color="000000"/>
              <w:bottom w:val="single" w:sz="5" w:space="0" w:color="000000"/>
              <w:right w:val="single" w:sz="5" w:space="0" w:color="000000"/>
            </w:tcBorders>
          </w:tcPr>
          <w:p w14:paraId="3CCAD13A" w14:textId="77777777" w:rsidR="00D506EF" w:rsidRPr="004A407F" w:rsidRDefault="009708E4" w:rsidP="00007061">
            <w:pPr>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 xml:space="preserve"> </w:t>
            </w:r>
          </w:p>
        </w:tc>
        <w:tc>
          <w:tcPr>
            <w:tcW w:w="1243" w:type="dxa"/>
            <w:tcBorders>
              <w:top w:val="single" w:sz="5" w:space="0" w:color="000000"/>
              <w:left w:val="single" w:sz="5" w:space="0" w:color="000000"/>
              <w:bottom w:val="single" w:sz="5" w:space="0" w:color="000000"/>
              <w:right w:val="single" w:sz="5" w:space="0" w:color="000000"/>
            </w:tcBorders>
          </w:tcPr>
          <w:p w14:paraId="4BC977C3" w14:textId="77777777" w:rsidR="00D506EF" w:rsidRPr="004A407F" w:rsidRDefault="009708E4" w:rsidP="00007061">
            <w:pPr>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 xml:space="preserve"> </w:t>
            </w:r>
          </w:p>
        </w:tc>
        <w:tc>
          <w:tcPr>
            <w:tcW w:w="1257" w:type="dxa"/>
            <w:tcBorders>
              <w:top w:val="single" w:sz="5" w:space="0" w:color="000000"/>
              <w:left w:val="single" w:sz="5" w:space="0" w:color="000000"/>
              <w:bottom w:val="single" w:sz="5" w:space="0" w:color="000000"/>
              <w:right w:val="single" w:sz="5" w:space="0" w:color="000000"/>
            </w:tcBorders>
          </w:tcPr>
          <w:p w14:paraId="0B044E95" w14:textId="77777777" w:rsidR="00D506EF" w:rsidRPr="004A407F" w:rsidRDefault="009708E4" w:rsidP="00007061">
            <w:pPr>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 xml:space="preserve"> </w:t>
            </w:r>
          </w:p>
        </w:tc>
        <w:tc>
          <w:tcPr>
            <w:tcW w:w="1253" w:type="dxa"/>
            <w:tcBorders>
              <w:top w:val="single" w:sz="5" w:space="0" w:color="000000"/>
              <w:left w:val="single" w:sz="5" w:space="0" w:color="000000"/>
              <w:bottom w:val="single" w:sz="5" w:space="0" w:color="000000"/>
              <w:right w:val="single" w:sz="5" w:space="0" w:color="000000"/>
            </w:tcBorders>
          </w:tcPr>
          <w:p w14:paraId="3F475C55" w14:textId="77777777" w:rsidR="00D506EF" w:rsidRPr="004A407F" w:rsidRDefault="009708E4" w:rsidP="00007061">
            <w:pPr>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 xml:space="preserve"> </w:t>
            </w:r>
          </w:p>
        </w:tc>
      </w:tr>
    </w:tbl>
    <w:p w14:paraId="3FF0726F" w14:textId="77777777" w:rsidR="00D506EF" w:rsidRPr="004A407F" w:rsidRDefault="009708E4" w:rsidP="00007061">
      <w:pPr>
        <w:spacing w:line="245" w:lineRule="exact"/>
        <w:ind w:right="216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*All programs are intended to be ongoing based the availability of funds and labor. **Conducted by the Putnam County Sheriff's Department.</w:t>
      </w:r>
    </w:p>
    <w:p w14:paraId="0662D42F" w14:textId="77777777" w:rsidR="00D506EF" w:rsidRPr="004A407F" w:rsidRDefault="009708E4" w:rsidP="00007061">
      <w:pPr>
        <w:spacing w:before="309" w:line="226" w:lineRule="exact"/>
        <w:jc w:val="both"/>
        <w:textAlignment w:val="baseline"/>
        <w:rPr>
          <w:rFonts w:asciiTheme="minorHAnsi" w:eastAsia="Tahoma" w:hAnsiTheme="minorHAnsi" w:cstheme="minorHAnsi"/>
          <w:b/>
          <w:color w:val="000000"/>
          <w:spacing w:val="3"/>
          <w:sz w:val="24"/>
          <w:szCs w:val="24"/>
        </w:rPr>
      </w:pPr>
      <w:r w:rsidRPr="004A407F">
        <w:rPr>
          <w:rFonts w:asciiTheme="minorHAnsi" w:eastAsia="Tahoma" w:hAnsiTheme="minorHAnsi" w:cstheme="minorHAnsi"/>
          <w:b/>
          <w:color w:val="000000"/>
          <w:spacing w:val="3"/>
          <w:sz w:val="24"/>
          <w:szCs w:val="24"/>
        </w:rPr>
        <w:t>CLEAN UP AND OPEN DUMP PROGRAMS</w:t>
      </w:r>
    </w:p>
    <w:p w14:paraId="1872C9F8" w14:textId="77777777" w:rsidR="00D506EF" w:rsidRPr="004A407F" w:rsidRDefault="009708E4" w:rsidP="00007061">
      <w:pPr>
        <w:numPr>
          <w:ilvl w:val="0"/>
          <w:numId w:val="8"/>
        </w:numPr>
        <w:tabs>
          <w:tab w:val="clear" w:pos="360"/>
          <w:tab w:val="left" w:pos="1152"/>
        </w:tabs>
        <w:spacing w:before="305" w:line="230" w:lineRule="exact"/>
        <w:ind w:left="1152" w:hanging="360"/>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Continue to cooperate with community groups in their annual cleanup projects.</w:t>
      </w:r>
    </w:p>
    <w:p w14:paraId="06BB0018" w14:textId="77777777" w:rsidR="00D506EF" w:rsidRPr="004A407F" w:rsidRDefault="009708E4" w:rsidP="00007061">
      <w:pPr>
        <w:numPr>
          <w:ilvl w:val="0"/>
          <w:numId w:val="8"/>
        </w:numPr>
        <w:tabs>
          <w:tab w:val="clear" w:pos="360"/>
          <w:tab w:val="left" w:pos="1152"/>
        </w:tabs>
        <w:spacing w:line="265" w:lineRule="exact"/>
        <w:ind w:left="1152" w:right="288" w:hanging="36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 xml:space="preserve">Cooperate with the towns and cities of Winfield, </w:t>
      </w:r>
      <w:proofErr w:type="spellStart"/>
      <w:r w:rsidRPr="004A407F">
        <w:rPr>
          <w:rFonts w:asciiTheme="minorHAnsi" w:eastAsia="Tahoma" w:hAnsiTheme="minorHAnsi" w:cstheme="minorHAnsi"/>
          <w:color w:val="000000"/>
          <w:sz w:val="24"/>
          <w:szCs w:val="24"/>
        </w:rPr>
        <w:t>Poca</w:t>
      </w:r>
      <w:proofErr w:type="spellEnd"/>
      <w:r w:rsidRPr="004A407F">
        <w:rPr>
          <w:rFonts w:asciiTheme="minorHAnsi" w:eastAsia="Tahoma" w:hAnsiTheme="minorHAnsi" w:cstheme="minorHAnsi"/>
          <w:color w:val="000000"/>
          <w:sz w:val="24"/>
          <w:szCs w:val="24"/>
        </w:rPr>
        <w:t>, Eleanor, Bancroft, Buffalo, Nitro, and Hurricane in their annual cleanups.</w:t>
      </w:r>
    </w:p>
    <w:p w14:paraId="4EFF59C2" w14:textId="77777777" w:rsidR="00D506EF" w:rsidRPr="004A407F" w:rsidRDefault="009708E4" w:rsidP="00007061">
      <w:pPr>
        <w:numPr>
          <w:ilvl w:val="0"/>
          <w:numId w:val="8"/>
        </w:numPr>
        <w:tabs>
          <w:tab w:val="clear" w:pos="360"/>
          <w:tab w:val="left" w:pos="1152"/>
        </w:tabs>
        <w:spacing w:before="46" w:line="230" w:lineRule="exact"/>
        <w:ind w:left="1152" w:hanging="360"/>
        <w:jc w:val="both"/>
        <w:textAlignment w:val="baseline"/>
        <w:rPr>
          <w:rFonts w:asciiTheme="minorHAnsi" w:eastAsia="Tahoma" w:hAnsiTheme="minorHAnsi" w:cstheme="minorHAnsi"/>
          <w:color w:val="000000"/>
          <w:spacing w:val="8"/>
          <w:sz w:val="24"/>
          <w:szCs w:val="24"/>
        </w:rPr>
      </w:pPr>
      <w:r w:rsidRPr="004A407F">
        <w:rPr>
          <w:rFonts w:asciiTheme="minorHAnsi" w:eastAsia="Tahoma" w:hAnsiTheme="minorHAnsi" w:cstheme="minorHAnsi"/>
          <w:color w:val="000000"/>
          <w:spacing w:val="8"/>
          <w:sz w:val="24"/>
          <w:szCs w:val="24"/>
        </w:rPr>
        <w:t xml:space="preserve">Organize clean ups for both the Kanawha and </w:t>
      </w:r>
      <w:proofErr w:type="spellStart"/>
      <w:r w:rsidRPr="004A407F">
        <w:rPr>
          <w:rFonts w:asciiTheme="minorHAnsi" w:eastAsia="Tahoma" w:hAnsiTheme="minorHAnsi" w:cstheme="minorHAnsi"/>
          <w:color w:val="000000"/>
          <w:spacing w:val="8"/>
          <w:sz w:val="24"/>
          <w:szCs w:val="24"/>
        </w:rPr>
        <w:t>Poca</w:t>
      </w:r>
      <w:proofErr w:type="spellEnd"/>
      <w:r w:rsidRPr="004A407F">
        <w:rPr>
          <w:rFonts w:asciiTheme="minorHAnsi" w:eastAsia="Tahoma" w:hAnsiTheme="minorHAnsi" w:cstheme="minorHAnsi"/>
          <w:color w:val="000000"/>
          <w:spacing w:val="8"/>
          <w:sz w:val="24"/>
          <w:szCs w:val="24"/>
        </w:rPr>
        <w:t xml:space="preserve"> Rivers.</w:t>
      </w:r>
    </w:p>
    <w:p w14:paraId="3523346E" w14:textId="77777777" w:rsidR="00D506EF" w:rsidRPr="004A407F" w:rsidRDefault="009708E4" w:rsidP="00007061">
      <w:pPr>
        <w:numPr>
          <w:ilvl w:val="0"/>
          <w:numId w:val="8"/>
        </w:numPr>
        <w:tabs>
          <w:tab w:val="clear" w:pos="360"/>
          <w:tab w:val="left" w:pos="1152"/>
        </w:tabs>
        <w:spacing w:line="265" w:lineRule="exact"/>
        <w:ind w:left="1152" w:right="288" w:hanging="360"/>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Assist in maintaining and keeping clean public wildlife management areas and public fishing areas. These include the Amherst Wildlife Area and public fishing areas at Black Betsy and Buffalo.</w:t>
      </w:r>
    </w:p>
    <w:p w14:paraId="229F2858" w14:textId="77777777" w:rsidR="00D506EF" w:rsidRPr="004A407F" w:rsidRDefault="009708E4" w:rsidP="00007061">
      <w:pPr>
        <w:spacing w:before="282" w:line="266" w:lineRule="exact"/>
        <w:ind w:right="144" w:firstLine="792"/>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Within these four areas, the Authority will be responsible for assisting with the financing the cleanup and organizing volunteer activities. All projects will be done in cooperation with the appropriate state agencies.</w:t>
      </w:r>
    </w:p>
    <w:p w14:paraId="4EDB7D47" w14:textId="77777777" w:rsidR="00D506EF" w:rsidRPr="004A407F" w:rsidRDefault="009708E4" w:rsidP="00007061">
      <w:pPr>
        <w:spacing w:before="591" w:line="226" w:lineRule="exact"/>
        <w:jc w:val="both"/>
        <w:textAlignment w:val="baseline"/>
        <w:rPr>
          <w:rFonts w:asciiTheme="minorHAnsi" w:eastAsia="Tahoma" w:hAnsiTheme="minorHAnsi" w:cstheme="minorHAnsi"/>
          <w:b/>
          <w:color w:val="000000"/>
          <w:sz w:val="24"/>
          <w:szCs w:val="24"/>
        </w:rPr>
      </w:pPr>
      <w:r w:rsidRPr="004A407F">
        <w:rPr>
          <w:rFonts w:asciiTheme="minorHAnsi" w:eastAsia="Tahoma" w:hAnsiTheme="minorHAnsi" w:cstheme="minorHAnsi"/>
          <w:b/>
          <w:color w:val="000000"/>
          <w:sz w:val="24"/>
          <w:szCs w:val="24"/>
        </w:rPr>
        <w:t>VOLUNTARY ASSISTANCE PROGRAMS</w:t>
      </w:r>
    </w:p>
    <w:p w14:paraId="5561E74E" w14:textId="77777777" w:rsidR="00D506EF" w:rsidRPr="004A407F" w:rsidRDefault="009708E4" w:rsidP="00007061">
      <w:pPr>
        <w:numPr>
          <w:ilvl w:val="0"/>
          <w:numId w:val="9"/>
        </w:numPr>
        <w:tabs>
          <w:tab w:val="clear" w:pos="360"/>
          <w:tab w:val="left" w:pos="1152"/>
        </w:tabs>
        <w:spacing w:before="275" w:line="270" w:lineRule="exact"/>
        <w:ind w:left="1152" w:right="288" w:hanging="36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 xml:space="preserve">Continue to promote work with Adopt-A-Spot and Adopt-A-Highway. Use of litter </w:t>
      </w:r>
      <w:proofErr w:type="spellStart"/>
      <w:r w:rsidRPr="004A407F">
        <w:rPr>
          <w:rFonts w:asciiTheme="minorHAnsi" w:eastAsia="Tahoma" w:hAnsiTheme="minorHAnsi" w:cstheme="minorHAnsi"/>
          <w:color w:val="000000"/>
          <w:sz w:val="24"/>
          <w:szCs w:val="24"/>
        </w:rPr>
        <w:t>reachers</w:t>
      </w:r>
      <w:proofErr w:type="spellEnd"/>
      <w:r w:rsidRPr="004A407F">
        <w:rPr>
          <w:rFonts w:asciiTheme="minorHAnsi" w:eastAsia="Tahoma" w:hAnsiTheme="minorHAnsi" w:cstheme="minorHAnsi"/>
          <w:color w:val="000000"/>
          <w:sz w:val="24"/>
          <w:szCs w:val="24"/>
        </w:rPr>
        <w:t>, safety signs, hats, and other promotional items.</w:t>
      </w:r>
    </w:p>
    <w:p w14:paraId="27F3855C" w14:textId="77777777" w:rsidR="00D506EF" w:rsidRPr="004A407F" w:rsidRDefault="009708E4" w:rsidP="00007061">
      <w:pPr>
        <w:numPr>
          <w:ilvl w:val="0"/>
          <w:numId w:val="9"/>
        </w:numPr>
        <w:tabs>
          <w:tab w:val="clear" w:pos="360"/>
          <w:tab w:val="left" w:pos="1152"/>
        </w:tabs>
        <w:spacing w:line="271" w:lineRule="exact"/>
        <w:ind w:left="1152" w:right="504" w:hanging="36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Continue to work with local probation office in utilizing juveniles to do roadside litter and dump cleanups.</w:t>
      </w:r>
    </w:p>
    <w:p w14:paraId="444FF516" w14:textId="77777777" w:rsidR="00D506EF" w:rsidRPr="004A407F" w:rsidRDefault="009708E4" w:rsidP="00007061">
      <w:pPr>
        <w:numPr>
          <w:ilvl w:val="0"/>
          <w:numId w:val="9"/>
        </w:numPr>
        <w:tabs>
          <w:tab w:val="clear" w:pos="360"/>
          <w:tab w:val="left" w:pos="1152"/>
        </w:tabs>
        <w:spacing w:line="268" w:lineRule="exact"/>
        <w:ind w:left="1152" w:right="72" w:hanging="36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Continue to track litter violators and work with local magistrates for community service hours for litter control.</w:t>
      </w:r>
    </w:p>
    <w:p w14:paraId="4A7A1E97" w14:textId="77777777" w:rsidR="00D506EF" w:rsidRPr="004A407F" w:rsidRDefault="009708E4" w:rsidP="00007061">
      <w:pPr>
        <w:numPr>
          <w:ilvl w:val="0"/>
          <w:numId w:val="9"/>
        </w:numPr>
        <w:tabs>
          <w:tab w:val="clear" w:pos="360"/>
          <w:tab w:val="left" w:pos="1152"/>
        </w:tabs>
        <w:spacing w:line="269" w:lineRule="exact"/>
        <w:ind w:left="1152" w:right="288" w:hanging="360"/>
        <w:jc w:val="both"/>
        <w:textAlignment w:val="baseline"/>
        <w:rPr>
          <w:rFonts w:asciiTheme="minorHAnsi" w:eastAsia="Tahoma" w:hAnsiTheme="minorHAnsi" w:cstheme="minorHAnsi"/>
          <w:color w:val="000000"/>
          <w:spacing w:val="8"/>
          <w:sz w:val="24"/>
          <w:szCs w:val="24"/>
        </w:rPr>
      </w:pPr>
      <w:r w:rsidRPr="004A407F">
        <w:rPr>
          <w:rFonts w:asciiTheme="minorHAnsi" w:eastAsia="Tahoma" w:hAnsiTheme="minorHAnsi" w:cstheme="minorHAnsi"/>
          <w:color w:val="000000"/>
          <w:spacing w:val="8"/>
          <w:sz w:val="24"/>
          <w:szCs w:val="24"/>
        </w:rPr>
        <w:t xml:space="preserve">Continue to provide litter </w:t>
      </w:r>
      <w:proofErr w:type="spellStart"/>
      <w:r w:rsidRPr="004A407F">
        <w:rPr>
          <w:rFonts w:asciiTheme="minorHAnsi" w:eastAsia="Tahoma" w:hAnsiTheme="minorHAnsi" w:cstheme="minorHAnsi"/>
          <w:color w:val="000000"/>
          <w:spacing w:val="8"/>
          <w:sz w:val="24"/>
          <w:szCs w:val="24"/>
        </w:rPr>
        <w:t>reachers</w:t>
      </w:r>
      <w:proofErr w:type="spellEnd"/>
      <w:r w:rsidRPr="004A407F">
        <w:rPr>
          <w:rFonts w:asciiTheme="minorHAnsi" w:eastAsia="Tahoma" w:hAnsiTheme="minorHAnsi" w:cstheme="minorHAnsi"/>
          <w:color w:val="000000"/>
          <w:spacing w:val="8"/>
          <w:sz w:val="24"/>
          <w:szCs w:val="24"/>
        </w:rPr>
        <w:t>, hats, and other items as part of the "Pick It Up Putnam" program.</w:t>
      </w:r>
    </w:p>
    <w:p w14:paraId="3E11CB24" w14:textId="7BD7F631" w:rsidR="00D506EF" w:rsidRPr="00E85E5E" w:rsidRDefault="00D506EF" w:rsidP="00E85E5E">
      <w:pPr>
        <w:spacing w:before="1142" w:line="225" w:lineRule="exact"/>
        <w:jc w:val="both"/>
        <w:textAlignment w:val="baseline"/>
        <w:rPr>
          <w:rFonts w:asciiTheme="minorHAnsi" w:eastAsia="Tahoma" w:hAnsiTheme="minorHAnsi" w:cstheme="minorHAnsi"/>
          <w:color w:val="000000"/>
          <w:spacing w:val="42"/>
          <w:sz w:val="24"/>
          <w:szCs w:val="24"/>
        </w:rPr>
        <w:sectPr w:rsidR="00D506EF" w:rsidRPr="00E85E5E">
          <w:pgSz w:w="12240" w:h="15840"/>
          <w:pgMar w:top="1140" w:right="1226" w:bottom="804" w:left="1383" w:header="720" w:footer="720" w:gutter="0"/>
          <w:cols w:space="720"/>
        </w:sectPr>
      </w:pPr>
    </w:p>
    <w:p w14:paraId="4BAAEF75" w14:textId="77777777" w:rsidR="00D506EF" w:rsidRPr="004A407F" w:rsidRDefault="009708E4" w:rsidP="00007061">
      <w:pPr>
        <w:spacing w:before="5" w:after="263" w:line="224" w:lineRule="exact"/>
        <w:jc w:val="both"/>
        <w:textAlignment w:val="baseline"/>
        <w:rPr>
          <w:rFonts w:asciiTheme="minorHAnsi" w:eastAsia="Tahoma" w:hAnsiTheme="minorHAnsi" w:cstheme="minorHAnsi"/>
          <w:b/>
          <w:color w:val="000000"/>
          <w:spacing w:val="-3"/>
          <w:sz w:val="24"/>
          <w:szCs w:val="24"/>
        </w:rPr>
      </w:pPr>
      <w:r w:rsidRPr="004A407F">
        <w:rPr>
          <w:rFonts w:asciiTheme="minorHAnsi" w:eastAsia="Tahoma" w:hAnsiTheme="minorHAnsi" w:cstheme="minorHAnsi"/>
          <w:b/>
          <w:color w:val="000000"/>
          <w:spacing w:val="-3"/>
          <w:sz w:val="24"/>
          <w:szCs w:val="24"/>
        </w:rPr>
        <w:lastRenderedPageBreak/>
        <w:t>COORDINATION WITH OTHER ENTITIES</w:t>
      </w:r>
    </w:p>
    <w:p w14:paraId="77B12B00" w14:textId="77777777" w:rsidR="00D506EF" w:rsidRPr="004A407F" w:rsidRDefault="00D506EF" w:rsidP="00007061">
      <w:pPr>
        <w:spacing w:before="5" w:after="263" w:line="224" w:lineRule="exact"/>
        <w:jc w:val="both"/>
        <w:rPr>
          <w:rFonts w:asciiTheme="minorHAnsi" w:hAnsiTheme="minorHAnsi" w:cstheme="minorHAnsi"/>
          <w:sz w:val="24"/>
          <w:szCs w:val="24"/>
        </w:rPr>
        <w:sectPr w:rsidR="00D506EF" w:rsidRPr="004A407F">
          <w:pgSz w:w="12240" w:h="15840"/>
          <w:pgMar w:top="1480" w:right="1283" w:bottom="804" w:left="1326" w:header="720" w:footer="720" w:gutter="0"/>
          <w:cols w:space="720"/>
        </w:sectPr>
      </w:pPr>
    </w:p>
    <w:p w14:paraId="62CB947C" w14:textId="77777777" w:rsidR="00D506EF" w:rsidRPr="004A407F" w:rsidRDefault="009708E4" w:rsidP="00007061">
      <w:pPr>
        <w:numPr>
          <w:ilvl w:val="0"/>
          <w:numId w:val="10"/>
        </w:numPr>
        <w:tabs>
          <w:tab w:val="clear" w:pos="360"/>
          <w:tab w:val="left" w:pos="1224"/>
        </w:tabs>
        <w:spacing w:before="43" w:line="225" w:lineRule="exact"/>
        <w:ind w:left="1224" w:hanging="360"/>
        <w:jc w:val="both"/>
        <w:textAlignment w:val="baseline"/>
        <w:rPr>
          <w:rFonts w:asciiTheme="minorHAnsi" w:eastAsia="Tahoma" w:hAnsiTheme="minorHAnsi" w:cstheme="minorHAnsi"/>
          <w:strike/>
          <w:color w:val="000000"/>
          <w:spacing w:val="10"/>
          <w:sz w:val="24"/>
          <w:szCs w:val="24"/>
        </w:rPr>
      </w:pPr>
      <w:r w:rsidRPr="004A407F">
        <w:rPr>
          <w:rFonts w:asciiTheme="minorHAnsi" w:eastAsia="Tahoma" w:hAnsiTheme="minorHAnsi" w:cstheme="minorHAnsi"/>
          <w:strike/>
          <w:color w:val="000000"/>
          <w:spacing w:val="10"/>
          <w:sz w:val="24"/>
          <w:szCs w:val="24"/>
        </w:rPr>
        <w:t>Continue to hold waste summit meetings.</w:t>
      </w:r>
    </w:p>
    <w:p w14:paraId="370C520F" w14:textId="77777777" w:rsidR="00D506EF" w:rsidRPr="004A407F" w:rsidRDefault="009708E4" w:rsidP="00007061">
      <w:pPr>
        <w:numPr>
          <w:ilvl w:val="0"/>
          <w:numId w:val="10"/>
        </w:numPr>
        <w:tabs>
          <w:tab w:val="clear" w:pos="360"/>
          <w:tab w:val="left" w:pos="1224"/>
        </w:tabs>
        <w:spacing w:before="35" w:line="225" w:lineRule="exact"/>
        <w:ind w:left="1224" w:hanging="360"/>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u w:val="single"/>
        </w:rPr>
        <w:t>Evaluate the use of litter vacuums for use along Route 60 with the Department of Highways</w:t>
      </w:r>
      <w:r w:rsidRPr="004A407F">
        <w:rPr>
          <w:rFonts w:asciiTheme="minorHAnsi" w:eastAsia="Tahoma" w:hAnsiTheme="minorHAnsi" w:cstheme="minorHAnsi"/>
          <w:color w:val="000000"/>
          <w:spacing w:val="9"/>
          <w:sz w:val="24"/>
          <w:szCs w:val="24"/>
        </w:rPr>
        <w:t>.</w:t>
      </w:r>
    </w:p>
    <w:p w14:paraId="6EB4CA56" w14:textId="77777777" w:rsidR="00D506EF" w:rsidRPr="004A407F" w:rsidRDefault="009708E4" w:rsidP="00007061">
      <w:pPr>
        <w:numPr>
          <w:ilvl w:val="0"/>
          <w:numId w:val="10"/>
        </w:numPr>
        <w:tabs>
          <w:tab w:val="clear" w:pos="360"/>
          <w:tab w:val="left" w:pos="1224"/>
        </w:tabs>
        <w:spacing w:before="45" w:line="228" w:lineRule="exact"/>
        <w:ind w:left="1224" w:hanging="360"/>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Coordinate activities of DOH with the "Pick it Up Putnam" Committee.</w:t>
      </w:r>
    </w:p>
    <w:p w14:paraId="28C32A9F" w14:textId="77777777" w:rsidR="00D506EF" w:rsidRPr="004A407F" w:rsidRDefault="009708E4" w:rsidP="00007061">
      <w:pPr>
        <w:numPr>
          <w:ilvl w:val="0"/>
          <w:numId w:val="10"/>
        </w:numPr>
        <w:tabs>
          <w:tab w:val="clear" w:pos="360"/>
          <w:tab w:val="left" w:pos="1224"/>
        </w:tabs>
        <w:spacing w:before="39" w:line="230" w:lineRule="exact"/>
        <w:ind w:left="1224" w:hanging="360"/>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Work with DOH and Day Report on getting volunteers to maintain Park and Ride areas.</w:t>
      </w:r>
    </w:p>
    <w:p w14:paraId="6246E675" w14:textId="77777777" w:rsidR="00D506EF" w:rsidRPr="004A407F" w:rsidRDefault="009708E4" w:rsidP="00007061">
      <w:pPr>
        <w:spacing w:before="272" w:line="268" w:lineRule="exact"/>
        <w:ind w:left="144" w:right="360" w:firstLine="720"/>
        <w:jc w:val="both"/>
        <w:textAlignment w:val="baseline"/>
        <w:rPr>
          <w:rFonts w:asciiTheme="minorHAnsi" w:eastAsia="Tahoma" w:hAnsiTheme="minorHAnsi" w:cstheme="minorHAnsi"/>
          <w:strike/>
          <w:color w:val="000000"/>
          <w:spacing w:val="10"/>
          <w:sz w:val="24"/>
          <w:szCs w:val="24"/>
        </w:rPr>
      </w:pPr>
      <w:r w:rsidRPr="004A407F">
        <w:rPr>
          <w:rFonts w:asciiTheme="minorHAnsi" w:eastAsia="Tahoma" w:hAnsiTheme="minorHAnsi" w:cstheme="minorHAnsi"/>
          <w:strike/>
          <w:color w:val="000000"/>
          <w:spacing w:val="10"/>
          <w:sz w:val="24"/>
          <w:szCs w:val="24"/>
        </w:rPr>
        <w:t xml:space="preserve">These are ongoing projects that the Authority is involved in. Over the next twenty years the Authority will probably have to invest in mechanical vacuums for litter control. These could be </w:t>
      </w:r>
      <w:proofErr w:type="gramStart"/>
      <w:r w:rsidRPr="004A407F">
        <w:rPr>
          <w:rFonts w:asciiTheme="minorHAnsi" w:eastAsia="Tahoma" w:hAnsiTheme="minorHAnsi" w:cstheme="minorHAnsi"/>
          <w:strike/>
          <w:color w:val="000000"/>
          <w:spacing w:val="10"/>
          <w:sz w:val="24"/>
          <w:szCs w:val="24"/>
        </w:rPr>
        <w:t>very useful</w:t>
      </w:r>
      <w:proofErr w:type="gramEnd"/>
      <w:r w:rsidRPr="004A407F">
        <w:rPr>
          <w:rFonts w:asciiTheme="minorHAnsi" w:eastAsia="Tahoma" w:hAnsiTheme="minorHAnsi" w:cstheme="minorHAnsi"/>
          <w:strike/>
          <w:color w:val="000000"/>
          <w:spacing w:val="10"/>
          <w:sz w:val="24"/>
          <w:szCs w:val="24"/>
        </w:rPr>
        <w:t xml:space="preserve"> in suburban areas and along major routes like US 60. We have placed two mechanical vacuums with Parks and Recreation, and two with the County Commission.</w:t>
      </w:r>
    </w:p>
    <w:p w14:paraId="55040865" w14:textId="77777777" w:rsidR="00D506EF" w:rsidRPr="004A407F" w:rsidRDefault="009708E4" w:rsidP="00007061">
      <w:pPr>
        <w:spacing w:before="307" w:line="224" w:lineRule="exact"/>
        <w:jc w:val="both"/>
        <w:textAlignment w:val="baseline"/>
        <w:rPr>
          <w:rFonts w:asciiTheme="minorHAnsi" w:eastAsia="Tahoma" w:hAnsiTheme="minorHAnsi" w:cstheme="minorHAnsi"/>
          <w:b/>
          <w:color w:val="000000"/>
          <w:spacing w:val="-2"/>
          <w:sz w:val="24"/>
          <w:szCs w:val="24"/>
        </w:rPr>
      </w:pPr>
      <w:r w:rsidRPr="004A407F">
        <w:rPr>
          <w:rFonts w:asciiTheme="minorHAnsi" w:eastAsia="Tahoma" w:hAnsiTheme="minorHAnsi" w:cstheme="minorHAnsi"/>
          <w:b/>
          <w:color w:val="000000"/>
          <w:spacing w:val="-2"/>
          <w:sz w:val="24"/>
          <w:szCs w:val="24"/>
        </w:rPr>
        <w:t>USE OF INMATES FOR LITTER PICK UP</w:t>
      </w:r>
    </w:p>
    <w:p w14:paraId="16C2E821" w14:textId="77777777" w:rsidR="00D506EF" w:rsidRPr="004A407F" w:rsidRDefault="009708E4" w:rsidP="00007061">
      <w:pPr>
        <w:numPr>
          <w:ilvl w:val="0"/>
          <w:numId w:val="11"/>
        </w:numPr>
        <w:tabs>
          <w:tab w:val="clear" w:pos="360"/>
          <w:tab w:val="left" w:pos="1224"/>
        </w:tabs>
        <w:spacing w:before="262" w:line="268" w:lineRule="exact"/>
        <w:ind w:left="1224" w:right="792" w:hanging="360"/>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Continue to utilize community service hours and volunteers for litter and open dump cleanup.</w:t>
      </w:r>
    </w:p>
    <w:p w14:paraId="4E5000DF" w14:textId="77777777" w:rsidR="00D506EF" w:rsidRPr="004A407F" w:rsidRDefault="009708E4" w:rsidP="00007061">
      <w:pPr>
        <w:numPr>
          <w:ilvl w:val="0"/>
          <w:numId w:val="11"/>
        </w:numPr>
        <w:tabs>
          <w:tab w:val="clear" w:pos="360"/>
          <w:tab w:val="left" w:pos="1224"/>
        </w:tabs>
        <w:spacing w:before="2" w:line="268" w:lineRule="exact"/>
        <w:ind w:left="1224" w:right="432" w:hanging="360"/>
        <w:jc w:val="both"/>
        <w:textAlignment w:val="baseline"/>
        <w:rPr>
          <w:rFonts w:asciiTheme="minorHAnsi" w:eastAsia="Tahoma" w:hAnsiTheme="minorHAnsi" w:cstheme="minorHAnsi"/>
          <w:strike/>
          <w:color w:val="000000"/>
          <w:sz w:val="24"/>
          <w:szCs w:val="24"/>
        </w:rPr>
      </w:pPr>
      <w:r w:rsidRPr="004A407F">
        <w:rPr>
          <w:rFonts w:asciiTheme="minorHAnsi" w:eastAsia="Tahoma" w:hAnsiTheme="minorHAnsi" w:cstheme="minorHAnsi"/>
          <w:strike/>
          <w:color w:val="000000"/>
          <w:sz w:val="24"/>
          <w:szCs w:val="24"/>
        </w:rPr>
        <w:t xml:space="preserve">Develop waste </w:t>
      </w:r>
      <w:proofErr w:type="gramStart"/>
      <w:r w:rsidRPr="004A407F">
        <w:rPr>
          <w:rFonts w:asciiTheme="minorHAnsi" w:eastAsia="Tahoma" w:hAnsiTheme="minorHAnsi" w:cstheme="minorHAnsi"/>
          <w:strike/>
          <w:color w:val="000000"/>
          <w:sz w:val="24"/>
          <w:szCs w:val="24"/>
        </w:rPr>
        <w:t>warriors</w:t>
      </w:r>
      <w:proofErr w:type="gramEnd"/>
      <w:r w:rsidRPr="004A407F">
        <w:rPr>
          <w:rFonts w:asciiTheme="minorHAnsi" w:eastAsia="Tahoma" w:hAnsiTheme="minorHAnsi" w:cstheme="minorHAnsi"/>
          <w:strike/>
          <w:color w:val="000000"/>
          <w:sz w:val="24"/>
          <w:szCs w:val="24"/>
        </w:rPr>
        <w:t xml:space="preserve"> t-shirts and other items such as hats, stickers, and logos that will make these young people feel they are doing something really appreciated by the public.</w:t>
      </w:r>
    </w:p>
    <w:p w14:paraId="6E3E3E68" w14:textId="77777777" w:rsidR="00D506EF" w:rsidRPr="004A407F" w:rsidRDefault="009708E4" w:rsidP="00007061">
      <w:pPr>
        <w:numPr>
          <w:ilvl w:val="0"/>
          <w:numId w:val="11"/>
        </w:numPr>
        <w:tabs>
          <w:tab w:val="clear" w:pos="360"/>
          <w:tab w:val="left" w:pos="1224"/>
        </w:tabs>
        <w:spacing w:before="34" w:line="230" w:lineRule="exact"/>
        <w:ind w:left="1224" w:hanging="360"/>
        <w:jc w:val="both"/>
        <w:textAlignment w:val="baseline"/>
        <w:rPr>
          <w:rFonts w:asciiTheme="minorHAnsi" w:eastAsia="Tahoma" w:hAnsiTheme="minorHAnsi" w:cstheme="minorHAnsi"/>
          <w:strike/>
          <w:color w:val="000000"/>
          <w:spacing w:val="9"/>
          <w:sz w:val="24"/>
          <w:szCs w:val="24"/>
        </w:rPr>
      </w:pPr>
      <w:r w:rsidRPr="004A407F">
        <w:rPr>
          <w:rFonts w:asciiTheme="minorHAnsi" w:eastAsia="Tahoma" w:hAnsiTheme="minorHAnsi" w:cstheme="minorHAnsi"/>
          <w:strike/>
          <w:color w:val="000000"/>
          <w:spacing w:val="9"/>
          <w:sz w:val="24"/>
          <w:szCs w:val="24"/>
        </w:rPr>
        <w:t>Limit the use of regional jail inmates litter cleanup on federal highways.</w:t>
      </w:r>
    </w:p>
    <w:p w14:paraId="64ECFBFD" w14:textId="77777777" w:rsidR="00D506EF" w:rsidRPr="004A407F" w:rsidRDefault="009708E4" w:rsidP="00007061">
      <w:pPr>
        <w:numPr>
          <w:ilvl w:val="0"/>
          <w:numId w:val="11"/>
        </w:numPr>
        <w:tabs>
          <w:tab w:val="clear" w:pos="360"/>
          <w:tab w:val="left" w:pos="1224"/>
        </w:tabs>
        <w:spacing w:before="38" w:line="231" w:lineRule="exact"/>
        <w:ind w:left="1224" w:hanging="360"/>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Continue to use alternate sentencing and community service for litter violations.</w:t>
      </w:r>
    </w:p>
    <w:p w14:paraId="728BFB70" w14:textId="77777777" w:rsidR="00D506EF" w:rsidRPr="004A407F" w:rsidRDefault="009708E4" w:rsidP="00007061">
      <w:pPr>
        <w:spacing w:before="254" w:after="6009" w:line="268" w:lineRule="exact"/>
        <w:ind w:left="144" w:right="144" w:firstLine="720"/>
        <w:jc w:val="both"/>
        <w:textAlignment w:val="baseline"/>
        <w:rPr>
          <w:rFonts w:asciiTheme="minorHAnsi" w:eastAsia="Tahoma" w:hAnsiTheme="minorHAnsi" w:cstheme="minorHAnsi"/>
          <w:strike/>
          <w:color w:val="000000"/>
          <w:spacing w:val="10"/>
          <w:sz w:val="24"/>
          <w:szCs w:val="24"/>
        </w:rPr>
      </w:pPr>
      <w:r w:rsidRPr="004A407F">
        <w:rPr>
          <w:rFonts w:asciiTheme="minorHAnsi" w:eastAsia="Tahoma" w:hAnsiTheme="minorHAnsi" w:cstheme="minorHAnsi"/>
          <w:strike/>
          <w:color w:val="000000"/>
          <w:spacing w:val="10"/>
          <w:sz w:val="24"/>
          <w:szCs w:val="24"/>
        </w:rPr>
        <w:t xml:space="preserve">The Authority has used incarcerated individuals in the past for litter cleanup and has found their use of limited value. With our regional jail </w:t>
      </w:r>
      <w:proofErr w:type="gramStart"/>
      <w:r w:rsidRPr="004A407F">
        <w:rPr>
          <w:rFonts w:asciiTheme="minorHAnsi" w:eastAsia="Tahoma" w:hAnsiTheme="minorHAnsi" w:cstheme="minorHAnsi"/>
          <w:strike/>
          <w:color w:val="000000"/>
          <w:spacing w:val="10"/>
          <w:sz w:val="24"/>
          <w:szCs w:val="24"/>
        </w:rPr>
        <w:t>inmates</w:t>
      </w:r>
      <w:proofErr w:type="gramEnd"/>
      <w:r w:rsidRPr="004A407F">
        <w:rPr>
          <w:rFonts w:asciiTheme="minorHAnsi" w:eastAsia="Tahoma" w:hAnsiTheme="minorHAnsi" w:cstheme="minorHAnsi"/>
          <w:strike/>
          <w:color w:val="000000"/>
          <w:spacing w:val="10"/>
          <w:sz w:val="24"/>
          <w:szCs w:val="24"/>
        </w:rPr>
        <w:t xml:space="preserve"> you are paying for transportation and supervision. Our prior experience with the use of regional jail inmates is a large number of </w:t>
      </w:r>
      <w:proofErr w:type="gramStart"/>
      <w:r w:rsidRPr="004A407F">
        <w:rPr>
          <w:rFonts w:asciiTheme="minorHAnsi" w:eastAsia="Tahoma" w:hAnsiTheme="minorHAnsi" w:cstheme="minorHAnsi"/>
          <w:strike/>
          <w:color w:val="000000"/>
          <w:spacing w:val="10"/>
          <w:sz w:val="24"/>
          <w:szCs w:val="24"/>
        </w:rPr>
        <w:t>public</w:t>
      </w:r>
      <w:proofErr w:type="gramEnd"/>
      <w:r w:rsidRPr="004A407F">
        <w:rPr>
          <w:rFonts w:asciiTheme="minorHAnsi" w:eastAsia="Tahoma" w:hAnsiTheme="minorHAnsi" w:cstheme="minorHAnsi"/>
          <w:strike/>
          <w:color w:val="000000"/>
          <w:spacing w:val="10"/>
          <w:sz w:val="24"/>
          <w:szCs w:val="24"/>
        </w:rPr>
        <w:t xml:space="preserve"> does not want such persons along their roads or in their neighborhoods. Long-term litter collection over the next twenty years will become more mechanized.</w:t>
      </w:r>
    </w:p>
    <w:p w14:paraId="7F39F26B" w14:textId="77777777" w:rsidR="00D506EF" w:rsidRPr="004A407F" w:rsidRDefault="00D506EF" w:rsidP="00007061">
      <w:pPr>
        <w:spacing w:before="254" w:after="6009" w:line="268" w:lineRule="exact"/>
        <w:jc w:val="both"/>
        <w:rPr>
          <w:rFonts w:asciiTheme="minorHAnsi" w:hAnsiTheme="minorHAnsi" w:cstheme="minorHAnsi"/>
          <w:sz w:val="24"/>
          <w:szCs w:val="24"/>
        </w:rPr>
        <w:sectPr w:rsidR="00D506EF" w:rsidRPr="004A407F">
          <w:type w:val="continuous"/>
          <w:pgSz w:w="12240" w:h="15840"/>
          <w:pgMar w:top="1480" w:right="1347" w:bottom="804" w:left="1262" w:header="720" w:footer="720" w:gutter="0"/>
          <w:cols w:space="720"/>
        </w:sectPr>
      </w:pPr>
    </w:p>
    <w:p w14:paraId="7B6910AF" w14:textId="3F3935D5" w:rsidR="00D506EF" w:rsidRPr="00E85E5E" w:rsidRDefault="00D506EF" w:rsidP="00E85E5E">
      <w:pPr>
        <w:spacing w:line="219" w:lineRule="exact"/>
        <w:jc w:val="both"/>
        <w:textAlignment w:val="baseline"/>
        <w:rPr>
          <w:rFonts w:asciiTheme="minorHAnsi" w:eastAsia="Tahoma" w:hAnsiTheme="minorHAnsi" w:cstheme="minorHAnsi"/>
          <w:color w:val="000000"/>
          <w:spacing w:val="13"/>
          <w:sz w:val="24"/>
          <w:szCs w:val="24"/>
        </w:rPr>
        <w:sectPr w:rsidR="00D506EF" w:rsidRPr="00E85E5E">
          <w:type w:val="continuous"/>
          <w:pgSz w:w="12240" w:h="15840"/>
          <w:pgMar w:top="1480" w:right="1285" w:bottom="804" w:left="10595" w:header="720" w:footer="720" w:gutter="0"/>
          <w:cols w:space="720"/>
        </w:sectPr>
      </w:pPr>
    </w:p>
    <w:p w14:paraId="08B207FB" w14:textId="77777777" w:rsidR="00D506EF" w:rsidRPr="004A407F" w:rsidRDefault="009708E4" w:rsidP="00007061">
      <w:pPr>
        <w:spacing w:before="13" w:line="224" w:lineRule="exact"/>
        <w:jc w:val="both"/>
        <w:textAlignment w:val="baseline"/>
        <w:rPr>
          <w:rFonts w:asciiTheme="minorHAnsi" w:eastAsia="Tahoma" w:hAnsiTheme="minorHAnsi" w:cstheme="minorHAnsi"/>
          <w:b/>
          <w:color w:val="000000"/>
          <w:spacing w:val="-1"/>
          <w:sz w:val="24"/>
          <w:szCs w:val="24"/>
        </w:rPr>
      </w:pPr>
      <w:r w:rsidRPr="004A407F">
        <w:rPr>
          <w:rFonts w:asciiTheme="minorHAnsi" w:eastAsia="Tahoma" w:hAnsiTheme="minorHAnsi" w:cstheme="minorHAnsi"/>
          <w:b/>
          <w:color w:val="000000"/>
          <w:spacing w:val="-1"/>
          <w:sz w:val="24"/>
          <w:szCs w:val="24"/>
        </w:rPr>
        <w:lastRenderedPageBreak/>
        <w:t>IDENTIFICATION OF OUT OF COUNTY WASTE</w:t>
      </w:r>
    </w:p>
    <w:p w14:paraId="30E8EC25" w14:textId="5E1D2BE9" w:rsidR="00D506EF" w:rsidRPr="004A407F" w:rsidRDefault="00D37BE8" w:rsidP="00007061">
      <w:pPr>
        <w:spacing w:before="271" w:line="266" w:lineRule="exact"/>
        <w:ind w:firstLine="720"/>
        <w:jc w:val="both"/>
        <w:textAlignment w:val="baseline"/>
        <w:rPr>
          <w:rFonts w:asciiTheme="minorHAnsi" w:eastAsia="Tahoma" w:hAnsiTheme="minorHAnsi" w:cstheme="minorHAnsi"/>
          <w:color w:val="000000"/>
          <w:sz w:val="24"/>
          <w:szCs w:val="24"/>
        </w:rPr>
      </w:pPr>
      <w:r w:rsidRPr="004A407F">
        <w:rPr>
          <w:rFonts w:asciiTheme="minorHAnsi" w:hAnsiTheme="minorHAnsi" w:cstheme="minorHAnsi"/>
          <w:noProof/>
          <w:sz w:val="24"/>
          <w:szCs w:val="24"/>
        </w:rPr>
        <mc:AlternateContent>
          <mc:Choice Requires="wps">
            <w:drawing>
              <wp:anchor distT="0" distB="0" distL="0" distR="0" simplePos="0" relativeHeight="251579904" behindDoc="1" locked="0" layoutInCell="1" allowOverlap="1" wp14:anchorId="11619458" wp14:editId="3D040413">
                <wp:simplePos x="0" y="0"/>
                <wp:positionH relativeFrom="page">
                  <wp:posOffset>6731000</wp:posOffset>
                </wp:positionH>
                <wp:positionV relativeFrom="page">
                  <wp:posOffset>9157335</wp:posOffset>
                </wp:positionV>
                <wp:extent cx="254000" cy="135255"/>
                <wp:effectExtent l="0" t="0" r="0" b="0"/>
                <wp:wrapSquare wrapText="bothSides"/>
                <wp:docPr id="17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5C2E0" w14:textId="0A7A25D4" w:rsidR="00A0073C" w:rsidRDefault="00A0073C">
                            <w:pPr>
                              <w:spacing w:line="209" w:lineRule="exact"/>
                              <w:textAlignment w:val="baseline"/>
                              <w:rPr>
                                <w:rFonts w:ascii="Tahoma" w:eastAsia="Tahoma" w:hAnsi="Tahoma"/>
                                <w:color w:val="000000"/>
                                <w:spacing w:val="3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19458" id="Text Box 162" o:spid="_x0000_s1029" type="#_x0000_t202" style="position:absolute;left:0;text-align:left;margin-left:530pt;margin-top:721.05pt;width:20pt;height:10.65pt;z-index:-251736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" filled="f" stroked="f">
                <v:textbox inset="0,0,0,0">
                  <w:txbxContent>
                    <w:p w14:paraId="1395C2E0" w14:textId="0A7A25D4" w:rsidR="00A0073C" w:rsidRDefault="00A0073C">
                      <w:pPr>
                        <w:spacing w:line="209" w:lineRule="exact"/>
                        <w:textAlignment w:val="baseline"/>
                        <w:rPr>
                          <w:rFonts w:ascii="Tahoma" w:eastAsia="Tahoma" w:hAnsi="Tahoma"/>
                          <w:color w:val="000000"/>
                          <w:spacing w:val="30"/>
                          <w:sz w:val="18"/>
                        </w:rPr>
                      </w:pPr>
                    </w:p>
                  </w:txbxContent>
                </v:textbox>
                <w10:wrap type="square" anchorx="page" anchory="page"/>
              </v:shape>
            </w:pict>
          </mc:Fallback>
        </mc:AlternateContent>
      </w:r>
      <w:r w:rsidR="009708E4" w:rsidRPr="004A407F">
        <w:rPr>
          <w:rFonts w:asciiTheme="minorHAnsi" w:eastAsia="Tahoma" w:hAnsiTheme="minorHAnsi" w:cstheme="minorHAnsi"/>
          <w:color w:val="000000"/>
          <w:sz w:val="24"/>
          <w:szCs w:val="24"/>
        </w:rPr>
        <w:t>Putnam County has two landfills that serve as regional disposal facilities. Kanawha, Cabell, Lincoln, Mason, Wayne, and Boone County all contribute some waste to the local landfills.</w:t>
      </w:r>
    </w:p>
    <w:p w14:paraId="72B8179D" w14:textId="77777777" w:rsidR="00D506EF" w:rsidRPr="004A407F" w:rsidRDefault="00D506EF" w:rsidP="00007061">
      <w:pPr>
        <w:jc w:val="both"/>
        <w:rPr>
          <w:rFonts w:asciiTheme="minorHAnsi" w:hAnsiTheme="minorHAnsi" w:cstheme="minorHAnsi"/>
          <w:sz w:val="24"/>
          <w:szCs w:val="24"/>
        </w:rPr>
        <w:sectPr w:rsidR="00D506EF" w:rsidRPr="004A407F">
          <w:pgSz w:w="12240" w:h="15840"/>
          <w:pgMar w:top="1480" w:right="1985" w:bottom="804" w:left="1435" w:header="720" w:footer="720" w:gutter="0"/>
          <w:cols w:space="720"/>
        </w:sectPr>
      </w:pPr>
    </w:p>
    <w:p w14:paraId="1B6EC984" w14:textId="77777777" w:rsidR="00D506EF" w:rsidRPr="004A407F" w:rsidRDefault="009708E4" w:rsidP="00007061">
      <w:pPr>
        <w:spacing w:before="8" w:line="224" w:lineRule="exact"/>
        <w:jc w:val="both"/>
        <w:textAlignment w:val="baseline"/>
        <w:rPr>
          <w:rFonts w:asciiTheme="minorHAnsi" w:eastAsia="Tahoma" w:hAnsiTheme="minorHAnsi" w:cstheme="minorHAnsi"/>
          <w:b/>
          <w:color w:val="000000"/>
          <w:sz w:val="24"/>
          <w:szCs w:val="24"/>
        </w:rPr>
      </w:pPr>
      <w:r w:rsidRPr="004A407F">
        <w:rPr>
          <w:rFonts w:asciiTheme="minorHAnsi" w:eastAsia="Tahoma" w:hAnsiTheme="minorHAnsi" w:cstheme="minorHAnsi"/>
          <w:b/>
          <w:color w:val="000000"/>
          <w:sz w:val="24"/>
          <w:szCs w:val="24"/>
        </w:rPr>
        <w:lastRenderedPageBreak/>
        <w:t>MANDATORY DISPOSAL</w:t>
      </w:r>
    </w:p>
    <w:p w14:paraId="04357A97" w14:textId="77777777" w:rsidR="00D506EF" w:rsidRPr="004A407F" w:rsidRDefault="009708E4" w:rsidP="00007061">
      <w:pPr>
        <w:spacing w:before="252" w:line="285" w:lineRule="exact"/>
        <w:ind w:left="144" w:right="288" w:firstLine="648"/>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The PCSWA recognizes and supports WV Code §22C-4-10 and WV Rule 33CSR7, Proof of Proper Solid Waste Disposal laws.</w:t>
      </w:r>
    </w:p>
    <w:p w14:paraId="12AC97B9" w14:textId="77777777" w:rsidR="00D506EF" w:rsidRPr="004A407F" w:rsidRDefault="009708E4" w:rsidP="00007061">
      <w:pPr>
        <w:spacing w:before="219" w:line="271" w:lineRule="exact"/>
        <w:ind w:left="144" w:right="144" w:firstLine="648"/>
        <w:jc w:val="both"/>
        <w:textAlignment w:val="baseline"/>
        <w:rPr>
          <w:rFonts w:asciiTheme="minorHAnsi" w:eastAsia="Tahoma" w:hAnsiTheme="minorHAnsi" w:cstheme="minorHAnsi"/>
          <w:color w:val="000000"/>
          <w:spacing w:val="8"/>
          <w:sz w:val="24"/>
          <w:szCs w:val="24"/>
        </w:rPr>
      </w:pPr>
      <w:r w:rsidRPr="004A407F">
        <w:rPr>
          <w:rFonts w:asciiTheme="minorHAnsi" w:eastAsia="Tahoma" w:hAnsiTheme="minorHAnsi" w:cstheme="minorHAnsi"/>
          <w:color w:val="000000"/>
          <w:spacing w:val="8"/>
          <w:sz w:val="24"/>
          <w:szCs w:val="24"/>
        </w:rPr>
        <w:t xml:space="preserve">The Putnam County Solid Waste Authority has previously adopted rules for the disposal of all solid waste generated by residents and businesses. The model ordinance is included as an attachment. Such rules attest that all residents and businesses shall subscribe to solid waste collection service or regularly utilize a proper solid waste facility for disposal. The Authority regularly sends letters to individuals who have dropped off garbage service about their legal obligations. In some </w:t>
      </w:r>
      <w:proofErr w:type="gramStart"/>
      <w:r w:rsidRPr="004A407F">
        <w:rPr>
          <w:rFonts w:asciiTheme="minorHAnsi" w:eastAsia="Tahoma" w:hAnsiTheme="minorHAnsi" w:cstheme="minorHAnsi"/>
          <w:color w:val="000000"/>
          <w:spacing w:val="8"/>
          <w:sz w:val="24"/>
          <w:szCs w:val="24"/>
        </w:rPr>
        <w:t>cases</w:t>
      </w:r>
      <w:proofErr w:type="gramEnd"/>
      <w:r w:rsidRPr="004A407F">
        <w:rPr>
          <w:rFonts w:asciiTheme="minorHAnsi" w:eastAsia="Tahoma" w:hAnsiTheme="minorHAnsi" w:cstheme="minorHAnsi"/>
          <w:color w:val="000000"/>
          <w:spacing w:val="8"/>
          <w:sz w:val="24"/>
          <w:szCs w:val="24"/>
        </w:rPr>
        <w:t xml:space="preserve"> complaints about persons misusing garbage dumpsters or not properly disposing of their waste is forwarded to the Division of Natural Resources and the Department of Environmental Protection. In addition to letters, the Putnam County Solid Waste Authority also runs news releases and newspaper ads that outline the requirements of proof of proper disposal. The Solid Waste Authority works very closely with the West Virginia Division of Natural Resources and the Department of Environmental Protection. In recent years, the Authority has received assistance in using the endorsement powers of these two offices in cleaning up unsightly areas and reducing solid waste problems associated with mobile home parks.</w:t>
      </w:r>
    </w:p>
    <w:p w14:paraId="024555C6" w14:textId="77777777" w:rsidR="00D506EF" w:rsidRPr="004A407F" w:rsidRDefault="009708E4" w:rsidP="00007061">
      <w:pPr>
        <w:spacing w:before="312" w:line="225" w:lineRule="exact"/>
        <w:ind w:left="792"/>
        <w:jc w:val="both"/>
        <w:textAlignment w:val="baseline"/>
        <w:rPr>
          <w:rFonts w:asciiTheme="minorHAnsi" w:eastAsia="Tahoma" w:hAnsiTheme="minorHAnsi" w:cstheme="minorHAnsi"/>
          <w:color w:val="000000"/>
          <w:spacing w:val="8"/>
          <w:sz w:val="24"/>
          <w:szCs w:val="24"/>
        </w:rPr>
      </w:pPr>
      <w:r w:rsidRPr="004A407F">
        <w:rPr>
          <w:rFonts w:asciiTheme="minorHAnsi" w:eastAsia="Tahoma" w:hAnsiTheme="minorHAnsi" w:cstheme="minorHAnsi"/>
          <w:color w:val="000000"/>
          <w:spacing w:val="8"/>
          <w:sz w:val="24"/>
          <w:szCs w:val="24"/>
        </w:rPr>
        <w:t>The PCSWA also assists with:</w:t>
      </w:r>
    </w:p>
    <w:p w14:paraId="38F83DEF" w14:textId="77777777" w:rsidR="00D506EF" w:rsidRPr="004A407F" w:rsidRDefault="009708E4" w:rsidP="00007061">
      <w:pPr>
        <w:numPr>
          <w:ilvl w:val="0"/>
          <w:numId w:val="12"/>
        </w:numPr>
        <w:tabs>
          <w:tab w:val="clear" w:pos="360"/>
          <w:tab w:val="left" w:pos="1224"/>
        </w:tabs>
        <w:spacing w:before="313" w:line="225" w:lineRule="exact"/>
        <w:ind w:left="1224" w:hanging="360"/>
        <w:jc w:val="both"/>
        <w:textAlignment w:val="baseline"/>
        <w:rPr>
          <w:rFonts w:asciiTheme="minorHAnsi" w:eastAsia="Tahoma" w:hAnsiTheme="minorHAnsi" w:cstheme="minorHAnsi"/>
          <w:color w:val="000000"/>
          <w:spacing w:val="8"/>
          <w:sz w:val="24"/>
          <w:szCs w:val="24"/>
        </w:rPr>
      </w:pPr>
      <w:r w:rsidRPr="004A407F">
        <w:rPr>
          <w:rFonts w:asciiTheme="minorHAnsi" w:eastAsia="Tahoma" w:hAnsiTheme="minorHAnsi" w:cstheme="minorHAnsi"/>
          <w:color w:val="000000"/>
          <w:spacing w:val="8"/>
          <w:sz w:val="24"/>
          <w:szCs w:val="24"/>
        </w:rPr>
        <w:t>Informing the public about free day.</w:t>
      </w:r>
    </w:p>
    <w:p w14:paraId="266CCBBA" w14:textId="77777777" w:rsidR="00D506EF" w:rsidRPr="004A407F" w:rsidRDefault="009708E4" w:rsidP="00007061">
      <w:pPr>
        <w:numPr>
          <w:ilvl w:val="0"/>
          <w:numId w:val="12"/>
        </w:numPr>
        <w:tabs>
          <w:tab w:val="clear" w:pos="360"/>
          <w:tab w:val="left" w:pos="1224"/>
        </w:tabs>
        <w:spacing w:line="268" w:lineRule="exact"/>
        <w:ind w:left="1224" w:right="144" w:hanging="360"/>
        <w:jc w:val="both"/>
        <w:textAlignment w:val="baseline"/>
        <w:rPr>
          <w:rFonts w:asciiTheme="minorHAnsi" w:eastAsia="Tahoma" w:hAnsiTheme="minorHAnsi" w:cstheme="minorHAnsi"/>
          <w:color w:val="000000"/>
          <w:spacing w:val="7"/>
          <w:sz w:val="24"/>
          <w:szCs w:val="24"/>
        </w:rPr>
      </w:pPr>
      <w:r w:rsidRPr="004A407F">
        <w:rPr>
          <w:rFonts w:asciiTheme="minorHAnsi" w:eastAsia="Tahoma" w:hAnsiTheme="minorHAnsi" w:cstheme="minorHAnsi"/>
          <w:color w:val="000000"/>
          <w:spacing w:val="7"/>
          <w:sz w:val="24"/>
          <w:szCs w:val="24"/>
        </w:rPr>
        <w:t>Works with the county commission, planning commission, magistrates and law enforcement officials.</w:t>
      </w:r>
    </w:p>
    <w:p w14:paraId="36D05724" w14:textId="77777777" w:rsidR="00D506EF" w:rsidRPr="004A407F" w:rsidRDefault="009708E4" w:rsidP="00007061">
      <w:pPr>
        <w:numPr>
          <w:ilvl w:val="0"/>
          <w:numId w:val="12"/>
        </w:numPr>
        <w:tabs>
          <w:tab w:val="clear" w:pos="360"/>
          <w:tab w:val="left" w:pos="1224"/>
        </w:tabs>
        <w:spacing w:before="42" w:line="225" w:lineRule="exact"/>
        <w:ind w:left="1224" w:hanging="360"/>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Cooperates with the landfills.</w:t>
      </w:r>
    </w:p>
    <w:p w14:paraId="71ABDF3C" w14:textId="77777777" w:rsidR="00D506EF" w:rsidRPr="004A407F" w:rsidRDefault="009708E4" w:rsidP="00007061">
      <w:pPr>
        <w:numPr>
          <w:ilvl w:val="0"/>
          <w:numId w:val="12"/>
        </w:numPr>
        <w:tabs>
          <w:tab w:val="clear" w:pos="360"/>
          <w:tab w:val="left" w:pos="1224"/>
        </w:tabs>
        <w:spacing w:before="43" w:line="229" w:lineRule="exact"/>
        <w:ind w:left="1224" w:hanging="360"/>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Providing info cards regarding mandatory disposal.</w:t>
      </w:r>
    </w:p>
    <w:p w14:paraId="699FF4DC" w14:textId="77777777" w:rsidR="00D506EF" w:rsidRPr="004A407F" w:rsidRDefault="009708E4" w:rsidP="00007061">
      <w:pPr>
        <w:numPr>
          <w:ilvl w:val="0"/>
          <w:numId w:val="12"/>
        </w:numPr>
        <w:tabs>
          <w:tab w:val="clear" w:pos="360"/>
          <w:tab w:val="left" w:pos="1224"/>
        </w:tabs>
        <w:spacing w:before="41" w:line="228" w:lineRule="exact"/>
        <w:ind w:left="1224" w:hanging="360"/>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Assists the county commission with dilapidated building issues.</w:t>
      </w:r>
    </w:p>
    <w:p w14:paraId="388183B3" w14:textId="77777777" w:rsidR="00D506EF" w:rsidRPr="004A407F" w:rsidRDefault="009708E4" w:rsidP="00007061">
      <w:pPr>
        <w:spacing w:before="269" w:line="271" w:lineRule="exact"/>
        <w:ind w:left="144" w:right="432" w:firstLine="648"/>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Copies of WV Rule 33CSR7, the Putnam County model ordinance, sample mandatory disposal letter and info card is included in Appendix B.</w:t>
      </w:r>
    </w:p>
    <w:p w14:paraId="5BA63375" w14:textId="77777777" w:rsidR="00D506EF" w:rsidRPr="004A407F" w:rsidRDefault="009708E4" w:rsidP="00007061">
      <w:pPr>
        <w:spacing w:before="578" w:line="224" w:lineRule="exact"/>
        <w:jc w:val="both"/>
        <w:textAlignment w:val="baseline"/>
        <w:rPr>
          <w:rFonts w:asciiTheme="minorHAnsi" w:eastAsia="Tahoma" w:hAnsiTheme="minorHAnsi" w:cstheme="minorHAnsi"/>
          <w:b/>
          <w:color w:val="000000"/>
          <w:spacing w:val="-1"/>
          <w:sz w:val="24"/>
          <w:szCs w:val="24"/>
        </w:rPr>
      </w:pPr>
      <w:r w:rsidRPr="004A407F">
        <w:rPr>
          <w:rFonts w:asciiTheme="minorHAnsi" w:eastAsia="Tahoma" w:hAnsiTheme="minorHAnsi" w:cstheme="minorHAnsi"/>
          <w:b/>
          <w:color w:val="000000"/>
          <w:spacing w:val="-1"/>
          <w:sz w:val="24"/>
          <w:szCs w:val="24"/>
        </w:rPr>
        <w:t>PROVISIONS TO ASSIST LAW ENFORCEMENT</w:t>
      </w:r>
    </w:p>
    <w:p w14:paraId="1210E9A5" w14:textId="3DA5BCA7" w:rsidR="00D506EF" w:rsidRPr="004A407F" w:rsidRDefault="00D37BE8" w:rsidP="00007061">
      <w:pPr>
        <w:spacing w:before="250" w:line="271" w:lineRule="exact"/>
        <w:ind w:left="144" w:right="288" w:firstLine="648"/>
        <w:jc w:val="both"/>
        <w:textAlignment w:val="baseline"/>
        <w:rPr>
          <w:rFonts w:asciiTheme="minorHAnsi" w:eastAsia="Tahoma" w:hAnsiTheme="minorHAnsi" w:cstheme="minorHAnsi"/>
          <w:color w:val="000000"/>
          <w:spacing w:val="9"/>
          <w:sz w:val="24"/>
          <w:szCs w:val="24"/>
        </w:rPr>
      </w:pPr>
      <w:r w:rsidRPr="004A407F">
        <w:rPr>
          <w:rFonts w:asciiTheme="minorHAnsi" w:hAnsiTheme="minorHAnsi" w:cstheme="minorHAnsi"/>
          <w:noProof/>
          <w:sz w:val="24"/>
          <w:szCs w:val="24"/>
        </w:rPr>
        <mc:AlternateContent>
          <mc:Choice Requires="wps">
            <w:drawing>
              <wp:anchor distT="0" distB="0" distL="0" distR="0" simplePos="0" relativeHeight="251580928" behindDoc="1" locked="0" layoutInCell="1" allowOverlap="1" wp14:anchorId="6784AF89" wp14:editId="14D1548F">
                <wp:simplePos x="0" y="0"/>
                <wp:positionH relativeFrom="page">
                  <wp:posOffset>6788785</wp:posOffset>
                </wp:positionH>
                <wp:positionV relativeFrom="page">
                  <wp:posOffset>9144635</wp:posOffset>
                </wp:positionV>
                <wp:extent cx="247650" cy="139065"/>
                <wp:effectExtent l="0" t="0" r="0" b="0"/>
                <wp:wrapSquare wrapText="bothSides"/>
                <wp:docPr id="17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FAA3E" w14:textId="1923B7DC" w:rsidR="00A0073C" w:rsidRDefault="00A0073C">
                            <w:pPr>
                              <w:spacing w:line="215" w:lineRule="exact"/>
                              <w:textAlignment w:val="baseline"/>
                              <w:rPr>
                                <w:rFonts w:ascii="Tahoma" w:eastAsia="Tahoma" w:hAnsi="Tahoma"/>
                                <w:color w:val="000000"/>
                                <w:spacing w:val="27"/>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4AF89" id="Text Box 161" o:spid="_x0000_s1030" type="#_x0000_t202" style="position:absolute;left:0;text-align:left;margin-left:534.55pt;margin-top:720.05pt;width:19.5pt;height:10.95pt;z-index:-251735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" filled="f" stroked="f">
                <v:textbox inset="0,0,0,0">
                  <w:txbxContent>
                    <w:p w14:paraId="073FAA3E" w14:textId="1923B7DC" w:rsidR="00A0073C" w:rsidRDefault="00A0073C">
                      <w:pPr>
                        <w:spacing w:line="215" w:lineRule="exact"/>
                        <w:textAlignment w:val="baseline"/>
                        <w:rPr>
                          <w:rFonts w:ascii="Tahoma" w:eastAsia="Tahoma" w:hAnsi="Tahoma"/>
                          <w:color w:val="000000"/>
                          <w:spacing w:val="27"/>
                          <w:sz w:val="18"/>
                        </w:rPr>
                      </w:pPr>
                    </w:p>
                  </w:txbxContent>
                </v:textbox>
                <w10:wrap type="square" anchorx="page" anchory="page"/>
              </v:shape>
            </w:pict>
          </mc:Fallback>
        </mc:AlternateContent>
      </w:r>
      <w:proofErr w:type="gramStart"/>
      <w:r w:rsidR="009708E4" w:rsidRPr="004A407F">
        <w:rPr>
          <w:rFonts w:asciiTheme="minorHAnsi" w:eastAsia="Tahoma" w:hAnsiTheme="minorHAnsi" w:cstheme="minorHAnsi"/>
          <w:color w:val="000000"/>
          <w:spacing w:val="9"/>
          <w:sz w:val="24"/>
          <w:szCs w:val="24"/>
        </w:rPr>
        <w:t>In an effort to</w:t>
      </w:r>
      <w:proofErr w:type="gramEnd"/>
      <w:r w:rsidR="009708E4" w:rsidRPr="004A407F">
        <w:rPr>
          <w:rFonts w:asciiTheme="minorHAnsi" w:eastAsia="Tahoma" w:hAnsiTheme="minorHAnsi" w:cstheme="minorHAnsi"/>
          <w:color w:val="000000"/>
          <w:spacing w:val="9"/>
          <w:sz w:val="24"/>
          <w:szCs w:val="24"/>
        </w:rPr>
        <w:t xml:space="preserve"> better assist local law enforcement officers in enforcing mandatory disposal, the Authority has used surveillance cameras, mailed out letters, and worked with solid waste carriers to identify problem </w:t>
      </w:r>
      <w:r w:rsidR="009708E4" w:rsidRPr="004A407F">
        <w:rPr>
          <w:rFonts w:asciiTheme="minorHAnsi" w:eastAsia="Tahoma" w:hAnsiTheme="minorHAnsi" w:cstheme="minorHAnsi"/>
          <w:strike/>
          <w:color w:val="000000"/>
          <w:spacing w:val="9"/>
          <w:sz w:val="24"/>
          <w:szCs w:val="24"/>
        </w:rPr>
        <w:t>households, The Authority has also used our waste summit meetings to educate magistrates and other legal authorities about the issue</w:t>
      </w:r>
      <w:r w:rsidR="009708E4" w:rsidRPr="004A407F">
        <w:rPr>
          <w:rFonts w:asciiTheme="minorHAnsi" w:eastAsia="Tahoma" w:hAnsiTheme="minorHAnsi" w:cstheme="minorHAnsi"/>
          <w:color w:val="000000"/>
          <w:spacing w:val="9"/>
          <w:sz w:val="24"/>
          <w:szCs w:val="24"/>
        </w:rPr>
        <w:t>.</w:t>
      </w:r>
    </w:p>
    <w:p w14:paraId="2DE02620" w14:textId="77777777" w:rsidR="00D506EF" w:rsidRPr="004A407F" w:rsidRDefault="00D506EF" w:rsidP="00007061">
      <w:pPr>
        <w:jc w:val="both"/>
        <w:rPr>
          <w:rFonts w:asciiTheme="minorHAnsi" w:hAnsiTheme="minorHAnsi" w:cstheme="minorHAnsi"/>
          <w:sz w:val="24"/>
          <w:szCs w:val="24"/>
        </w:rPr>
        <w:sectPr w:rsidR="00D506EF" w:rsidRPr="004A407F">
          <w:pgSz w:w="12240" w:h="15840"/>
          <w:pgMar w:top="1480" w:right="1244" w:bottom="1043" w:left="1365" w:header="720" w:footer="720" w:gutter="0"/>
          <w:cols w:space="720"/>
        </w:sectPr>
      </w:pPr>
    </w:p>
    <w:p w14:paraId="0B236289" w14:textId="77777777" w:rsidR="00D506EF" w:rsidRPr="004A407F" w:rsidRDefault="009708E4" w:rsidP="00007061">
      <w:pPr>
        <w:spacing w:before="8" w:line="224" w:lineRule="exact"/>
        <w:jc w:val="both"/>
        <w:textAlignment w:val="baseline"/>
        <w:rPr>
          <w:rFonts w:asciiTheme="minorHAnsi" w:eastAsia="Tahoma" w:hAnsiTheme="minorHAnsi" w:cstheme="minorHAnsi"/>
          <w:b/>
          <w:color w:val="000000"/>
          <w:spacing w:val="-1"/>
          <w:sz w:val="24"/>
          <w:szCs w:val="24"/>
        </w:rPr>
      </w:pPr>
      <w:r w:rsidRPr="004A407F">
        <w:rPr>
          <w:rFonts w:asciiTheme="minorHAnsi" w:eastAsia="Tahoma" w:hAnsiTheme="minorHAnsi" w:cstheme="minorHAnsi"/>
          <w:b/>
          <w:color w:val="000000"/>
          <w:spacing w:val="-1"/>
          <w:sz w:val="24"/>
          <w:szCs w:val="24"/>
        </w:rPr>
        <w:lastRenderedPageBreak/>
        <w:t>FACILITIES GENERATING MORE THAN FIVE TONS OF SOLID WASTE</w:t>
      </w:r>
    </w:p>
    <w:p w14:paraId="6787CB21" w14:textId="77777777" w:rsidR="00D506EF" w:rsidRPr="004A407F" w:rsidRDefault="009708E4" w:rsidP="00007061">
      <w:pPr>
        <w:spacing w:before="314" w:line="240" w:lineRule="exact"/>
        <w:ind w:left="144"/>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Major waste generators in Putnam County producing more than five tons monthly include the following:</w:t>
      </w:r>
    </w:p>
    <w:p w14:paraId="5F889504" w14:textId="77777777" w:rsidR="00D506EF" w:rsidRPr="004A407F" w:rsidRDefault="009708E4" w:rsidP="00007061">
      <w:pPr>
        <w:spacing w:before="307" w:line="227" w:lineRule="exact"/>
        <w:ind w:left="144"/>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American Electric Power</w:t>
      </w:r>
    </w:p>
    <w:p w14:paraId="15C9A71A" w14:textId="77777777" w:rsidR="00D506EF" w:rsidRPr="004A407F" w:rsidRDefault="009708E4" w:rsidP="00007061">
      <w:pPr>
        <w:spacing w:before="41" w:line="227" w:lineRule="exact"/>
        <w:ind w:left="144"/>
        <w:jc w:val="both"/>
        <w:textAlignment w:val="baseline"/>
        <w:rPr>
          <w:rFonts w:asciiTheme="minorHAnsi" w:eastAsia="Tahoma" w:hAnsiTheme="minorHAnsi" w:cstheme="minorHAnsi"/>
          <w:color w:val="000000"/>
          <w:spacing w:val="8"/>
          <w:sz w:val="24"/>
          <w:szCs w:val="24"/>
        </w:rPr>
      </w:pPr>
      <w:r w:rsidRPr="004A407F">
        <w:rPr>
          <w:rFonts w:asciiTheme="minorHAnsi" w:eastAsia="Tahoma" w:hAnsiTheme="minorHAnsi" w:cstheme="minorHAnsi"/>
          <w:color w:val="000000"/>
          <w:spacing w:val="8"/>
          <w:sz w:val="24"/>
          <w:szCs w:val="24"/>
        </w:rPr>
        <w:t>Power Plant Services</w:t>
      </w:r>
    </w:p>
    <w:p w14:paraId="741C5274" w14:textId="77777777" w:rsidR="00D506EF" w:rsidRPr="004A407F" w:rsidRDefault="009708E4" w:rsidP="00007061">
      <w:pPr>
        <w:spacing w:before="37" w:line="227" w:lineRule="exact"/>
        <w:ind w:left="144"/>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Putnam County School Board</w:t>
      </w:r>
    </w:p>
    <w:p w14:paraId="7D942D50" w14:textId="77777777" w:rsidR="00D506EF" w:rsidRPr="004A407F" w:rsidRDefault="009708E4" w:rsidP="00007061">
      <w:pPr>
        <w:spacing w:before="38" w:line="230" w:lineRule="exact"/>
        <w:ind w:left="144"/>
        <w:jc w:val="both"/>
        <w:textAlignment w:val="baseline"/>
        <w:rPr>
          <w:rFonts w:asciiTheme="minorHAnsi" w:eastAsia="Tahoma" w:hAnsiTheme="minorHAnsi" w:cstheme="minorHAnsi"/>
          <w:color w:val="000000"/>
          <w:spacing w:val="6"/>
          <w:sz w:val="24"/>
          <w:szCs w:val="24"/>
        </w:rPr>
      </w:pPr>
      <w:r w:rsidRPr="004A407F">
        <w:rPr>
          <w:rFonts w:asciiTheme="minorHAnsi" w:eastAsia="Tahoma" w:hAnsiTheme="minorHAnsi" w:cstheme="minorHAnsi"/>
          <w:color w:val="000000"/>
          <w:spacing w:val="6"/>
          <w:sz w:val="24"/>
          <w:szCs w:val="24"/>
        </w:rPr>
        <w:t>Kroger</w:t>
      </w:r>
    </w:p>
    <w:p w14:paraId="389B5BF6" w14:textId="77777777" w:rsidR="00D506EF" w:rsidRPr="004A407F" w:rsidRDefault="009708E4" w:rsidP="00007061">
      <w:pPr>
        <w:spacing w:before="43" w:line="227" w:lineRule="exact"/>
        <w:ind w:left="144"/>
        <w:jc w:val="both"/>
        <w:textAlignment w:val="baseline"/>
        <w:rPr>
          <w:rFonts w:asciiTheme="minorHAnsi" w:eastAsia="Tahoma" w:hAnsiTheme="minorHAnsi" w:cstheme="minorHAnsi"/>
          <w:color w:val="000000"/>
          <w:spacing w:val="8"/>
          <w:sz w:val="24"/>
          <w:szCs w:val="24"/>
        </w:rPr>
      </w:pPr>
      <w:r w:rsidRPr="004A407F">
        <w:rPr>
          <w:rFonts w:asciiTheme="minorHAnsi" w:eastAsia="Tahoma" w:hAnsiTheme="minorHAnsi" w:cstheme="minorHAnsi"/>
          <w:color w:val="000000"/>
          <w:spacing w:val="8"/>
          <w:sz w:val="24"/>
          <w:szCs w:val="24"/>
        </w:rPr>
        <w:t>Diamond Electric</w:t>
      </w:r>
    </w:p>
    <w:p w14:paraId="3B23B69F" w14:textId="77777777" w:rsidR="00D506EF" w:rsidRPr="004A407F" w:rsidRDefault="009708E4" w:rsidP="00007061">
      <w:pPr>
        <w:spacing w:before="52" w:line="227" w:lineRule="exact"/>
        <w:ind w:left="144"/>
        <w:jc w:val="both"/>
        <w:textAlignment w:val="baseline"/>
        <w:rPr>
          <w:rFonts w:asciiTheme="minorHAnsi" w:eastAsia="Tahoma" w:hAnsiTheme="minorHAnsi" w:cstheme="minorHAnsi"/>
          <w:color w:val="000000"/>
          <w:spacing w:val="12"/>
          <w:sz w:val="24"/>
          <w:szCs w:val="24"/>
        </w:rPr>
      </w:pPr>
      <w:r w:rsidRPr="004A407F">
        <w:rPr>
          <w:rFonts w:asciiTheme="minorHAnsi" w:eastAsia="Tahoma" w:hAnsiTheme="minorHAnsi" w:cstheme="minorHAnsi"/>
          <w:color w:val="000000"/>
          <w:spacing w:val="12"/>
          <w:sz w:val="24"/>
          <w:szCs w:val="24"/>
        </w:rPr>
        <w:t>Toyota Motor Company</w:t>
      </w:r>
    </w:p>
    <w:p w14:paraId="6421CBD3" w14:textId="77777777" w:rsidR="00D506EF" w:rsidRPr="004A407F" w:rsidRDefault="009708E4" w:rsidP="00007061">
      <w:pPr>
        <w:spacing w:before="42" w:line="227" w:lineRule="exact"/>
        <w:ind w:left="144"/>
        <w:jc w:val="both"/>
        <w:textAlignment w:val="baseline"/>
        <w:rPr>
          <w:rFonts w:asciiTheme="minorHAnsi" w:eastAsia="Tahoma" w:hAnsiTheme="minorHAnsi" w:cstheme="minorHAnsi"/>
          <w:color w:val="000000"/>
          <w:spacing w:val="8"/>
          <w:sz w:val="24"/>
          <w:szCs w:val="24"/>
        </w:rPr>
      </w:pPr>
      <w:r w:rsidRPr="004A407F">
        <w:rPr>
          <w:rFonts w:asciiTheme="minorHAnsi" w:eastAsia="Tahoma" w:hAnsiTheme="minorHAnsi" w:cstheme="minorHAnsi"/>
          <w:color w:val="000000"/>
          <w:spacing w:val="8"/>
          <w:sz w:val="24"/>
          <w:szCs w:val="24"/>
        </w:rPr>
        <w:t xml:space="preserve">CAMC </w:t>
      </w:r>
      <w:proofErr w:type="spellStart"/>
      <w:r w:rsidRPr="004A407F">
        <w:rPr>
          <w:rFonts w:asciiTheme="minorHAnsi" w:eastAsia="Tahoma" w:hAnsiTheme="minorHAnsi" w:cstheme="minorHAnsi"/>
          <w:color w:val="000000"/>
          <w:spacing w:val="8"/>
          <w:sz w:val="24"/>
          <w:szCs w:val="24"/>
        </w:rPr>
        <w:t>Teays</w:t>
      </w:r>
      <w:proofErr w:type="spellEnd"/>
      <w:r w:rsidRPr="004A407F">
        <w:rPr>
          <w:rFonts w:asciiTheme="minorHAnsi" w:eastAsia="Tahoma" w:hAnsiTheme="minorHAnsi" w:cstheme="minorHAnsi"/>
          <w:color w:val="000000"/>
          <w:spacing w:val="8"/>
          <w:sz w:val="24"/>
          <w:szCs w:val="24"/>
        </w:rPr>
        <w:t xml:space="preserve"> Valley</w:t>
      </w:r>
    </w:p>
    <w:p w14:paraId="7F95443A" w14:textId="77777777" w:rsidR="00D506EF" w:rsidRPr="004A407F" w:rsidRDefault="009708E4" w:rsidP="00007061">
      <w:pPr>
        <w:spacing w:before="38" w:line="227" w:lineRule="exact"/>
        <w:ind w:left="144"/>
        <w:jc w:val="both"/>
        <w:textAlignment w:val="baseline"/>
        <w:rPr>
          <w:rFonts w:asciiTheme="minorHAnsi" w:eastAsia="Tahoma" w:hAnsiTheme="minorHAnsi" w:cstheme="minorHAnsi"/>
          <w:strike/>
          <w:color w:val="000000"/>
          <w:spacing w:val="8"/>
          <w:sz w:val="24"/>
          <w:szCs w:val="24"/>
        </w:rPr>
      </w:pPr>
      <w:proofErr w:type="spellStart"/>
      <w:r w:rsidRPr="004A407F">
        <w:rPr>
          <w:rFonts w:asciiTheme="minorHAnsi" w:eastAsia="Tahoma" w:hAnsiTheme="minorHAnsi" w:cstheme="minorHAnsi"/>
          <w:strike/>
          <w:color w:val="000000"/>
          <w:spacing w:val="8"/>
          <w:sz w:val="24"/>
          <w:szCs w:val="24"/>
        </w:rPr>
        <w:t>McJunkin</w:t>
      </w:r>
      <w:proofErr w:type="spellEnd"/>
    </w:p>
    <w:p w14:paraId="1C675876" w14:textId="77777777" w:rsidR="00D506EF" w:rsidRPr="004A407F" w:rsidRDefault="009708E4" w:rsidP="00007061">
      <w:pPr>
        <w:spacing w:before="40" w:line="227" w:lineRule="exact"/>
        <w:ind w:left="144"/>
        <w:jc w:val="both"/>
        <w:textAlignment w:val="baseline"/>
        <w:rPr>
          <w:rFonts w:asciiTheme="minorHAnsi" w:eastAsia="Tahoma" w:hAnsiTheme="minorHAnsi" w:cstheme="minorHAnsi"/>
          <w:color w:val="000000"/>
          <w:spacing w:val="9"/>
          <w:sz w:val="24"/>
          <w:szCs w:val="24"/>
        </w:rPr>
      </w:pPr>
      <w:proofErr w:type="spellStart"/>
      <w:r w:rsidRPr="004A407F">
        <w:rPr>
          <w:rFonts w:asciiTheme="minorHAnsi" w:eastAsia="Tahoma" w:hAnsiTheme="minorHAnsi" w:cstheme="minorHAnsi"/>
          <w:color w:val="000000"/>
          <w:spacing w:val="9"/>
          <w:sz w:val="24"/>
          <w:szCs w:val="24"/>
        </w:rPr>
        <w:t>Wal-mart</w:t>
      </w:r>
      <w:proofErr w:type="spellEnd"/>
    </w:p>
    <w:p w14:paraId="43B97637" w14:textId="55166607" w:rsidR="00D506EF" w:rsidRPr="004A407F" w:rsidRDefault="009708E4" w:rsidP="00007061">
      <w:pPr>
        <w:spacing w:before="37" w:line="227" w:lineRule="exact"/>
        <w:ind w:left="144"/>
        <w:jc w:val="both"/>
        <w:textAlignment w:val="baseline"/>
        <w:rPr>
          <w:rFonts w:asciiTheme="minorHAnsi" w:eastAsia="Tahoma" w:hAnsiTheme="minorHAnsi" w:cstheme="minorHAnsi"/>
          <w:strike/>
          <w:color w:val="000000"/>
          <w:spacing w:val="7"/>
          <w:sz w:val="24"/>
          <w:szCs w:val="24"/>
          <w:u w:val="single"/>
        </w:rPr>
      </w:pPr>
      <w:r w:rsidRPr="004A407F">
        <w:rPr>
          <w:rFonts w:asciiTheme="minorHAnsi" w:eastAsia="Tahoma" w:hAnsiTheme="minorHAnsi" w:cstheme="minorHAnsi"/>
          <w:strike/>
          <w:color w:val="000000"/>
          <w:spacing w:val="7"/>
          <w:sz w:val="24"/>
          <w:szCs w:val="24"/>
        </w:rPr>
        <w:t>Foodland</w:t>
      </w:r>
      <w:r w:rsidR="004A407F" w:rsidRPr="004A407F">
        <w:rPr>
          <w:rFonts w:asciiTheme="minorHAnsi" w:eastAsia="Tahoma" w:hAnsiTheme="minorHAnsi" w:cstheme="minorHAnsi"/>
          <w:strike/>
          <w:color w:val="000000"/>
          <w:spacing w:val="7"/>
          <w:sz w:val="24"/>
          <w:szCs w:val="24"/>
        </w:rPr>
        <w:t xml:space="preserve"> </w:t>
      </w:r>
      <w:r w:rsidR="004A407F" w:rsidRPr="004A407F">
        <w:rPr>
          <w:rFonts w:asciiTheme="minorHAnsi" w:eastAsia="Tahoma" w:hAnsiTheme="minorHAnsi" w:cstheme="minorHAnsi"/>
          <w:color w:val="000000"/>
          <w:spacing w:val="7"/>
          <w:sz w:val="24"/>
          <w:szCs w:val="24"/>
          <w:u w:val="single"/>
        </w:rPr>
        <w:t>Piggly Wiggly</w:t>
      </w:r>
    </w:p>
    <w:p w14:paraId="3CF90388" w14:textId="77777777" w:rsidR="00D506EF" w:rsidRPr="004A407F" w:rsidRDefault="009708E4" w:rsidP="00007061">
      <w:pPr>
        <w:spacing w:before="42" w:line="227" w:lineRule="exact"/>
        <w:ind w:left="144"/>
        <w:jc w:val="both"/>
        <w:textAlignment w:val="baseline"/>
        <w:rPr>
          <w:rFonts w:asciiTheme="minorHAnsi" w:eastAsia="Tahoma" w:hAnsiTheme="minorHAnsi" w:cstheme="minorHAnsi"/>
          <w:color w:val="000000"/>
          <w:spacing w:val="6"/>
          <w:sz w:val="24"/>
          <w:szCs w:val="24"/>
        </w:rPr>
      </w:pPr>
      <w:r w:rsidRPr="004A407F">
        <w:rPr>
          <w:rFonts w:asciiTheme="minorHAnsi" w:eastAsia="Tahoma" w:hAnsiTheme="minorHAnsi" w:cstheme="minorHAnsi"/>
          <w:color w:val="000000"/>
          <w:spacing w:val="6"/>
          <w:sz w:val="24"/>
          <w:szCs w:val="24"/>
        </w:rPr>
        <w:t>WV Cashin</w:t>
      </w:r>
    </w:p>
    <w:p w14:paraId="3809534C" w14:textId="77777777" w:rsidR="00D506EF" w:rsidRPr="004A407F" w:rsidRDefault="009708E4" w:rsidP="00007061">
      <w:pPr>
        <w:spacing w:before="42" w:line="227" w:lineRule="exact"/>
        <w:ind w:left="144"/>
        <w:jc w:val="both"/>
        <w:textAlignment w:val="baseline"/>
        <w:rPr>
          <w:rFonts w:asciiTheme="minorHAnsi" w:eastAsia="Tahoma" w:hAnsiTheme="minorHAnsi" w:cstheme="minorHAnsi"/>
          <w:color w:val="000000"/>
          <w:spacing w:val="8"/>
          <w:sz w:val="24"/>
          <w:szCs w:val="24"/>
        </w:rPr>
      </w:pPr>
      <w:r w:rsidRPr="004A407F">
        <w:rPr>
          <w:rFonts w:asciiTheme="minorHAnsi" w:eastAsia="Tahoma" w:hAnsiTheme="minorHAnsi" w:cstheme="minorHAnsi"/>
          <w:color w:val="000000"/>
          <w:spacing w:val="8"/>
          <w:sz w:val="24"/>
          <w:szCs w:val="24"/>
        </w:rPr>
        <w:t>Putnam County Schools</w:t>
      </w:r>
    </w:p>
    <w:p w14:paraId="58CD4ABF" w14:textId="77777777" w:rsidR="00D506EF" w:rsidRPr="004A407F" w:rsidRDefault="009708E4" w:rsidP="00007061">
      <w:pPr>
        <w:spacing w:before="37" w:line="227" w:lineRule="exact"/>
        <w:ind w:left="144"/>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Goodwill Industries</w:t>
      </w:r>
    </w:p>
    <w:p w14:paraId="56B96DCF" w14:textId="77777777" w:rsidR="00D506EF" w:rsidRPr="004A407F" w:rsidRDefault="009708E4" w:rsidP="00007061">
      <w:pPr>
        <w:spacing w:before="37" w:line="230" w:lineRule="exact"/>
        <w:ind w:left="144"/>
        <w:jc w:val="both"/>
        <w:textAlignment w:val="baseline"/>
        <w:rPr>
          <w:rFonts w:asciiTheme="minorHAnsi" w:eastAsia="Tahoma" w:hAnsiTheme="minorHAnsi" w:cstheme="minorHAnsi"/>
          <w:color w:val="000000"/>
          <w:spacing w:val="5"/>
          <w:sz w:val="24"/>
          <w:szCs w:val="24"/>
        </w:rPr>
      </w:pPr>
      <w:r w:rsidRPr="004A407F">
        <w:rPr>
          <w:rFonts w:asciiTheme="minorHAnsi" w:eastAsia="Tahoma" w:hAnsiTheme="minorHAnsi" w:cstheme="minorHAnsi"/>
          <w:color w:val="000000"/>
          <w:spacing w:val="5"/>
          <w:sz w:val="24"/>
          <w:szCs w:val="24"/>
        </w:rPr>
        <w:t>Tasty Blend</w:t>
      </w:r>
    </w:p>
    <w:p w14:paraId="22B671AC" w14:textId="77777777" w:rsidR="00D506EF" w:rsidRPr="004A407F" w:rsidRDefault="009708E4" w:rsidP="00007061">
      <w:pPr>
        <w:spacing w:before="39" w:line="227" w:lineRule="exact"/>
        <w:ind w:left="144"/>
        <w:jc w:val="both"/>
        <w:textAlignment w:val="baseline"/>
        <w:rPr>
          <w:rFonts w:asciiTheme="minorHAnsi" w:eastAsia="Tahoma" w:hAnsiTheme="minorHAnsi" w:cstheme="minorHAnsi"/>
          <w:color w:val="000000"/>
          <w:spacing w:val="6"/>
          <w:sz w:val="24"/>
          <w:szCs w:val="24"/>
        </w:rPr>
      </w:pPr>
      <w:r w:rsidRPr="004A407F">
        <w:rPr>
          <w:rFonts w:asciiTheme="minorHAnsi" w:eastAsia="Tahoma" w:hAnsiTheme="minorHAnsi" w:cstheme="minorHAnsi"/>
          <w:color w:val="000000"/>
          <w:spacing w:val="6"/>
          <w:sz w:val="24"/>
          <w:szCs w:val="24"/>
        </w:rPr>
        <w:t>Parkline</w:t>
      </w:r>
    </w:p>
    <w:p w14:paraId="4C33944C" w14:textId="77777777" w:rsidR="00D506EF" w:rsidRPr="004A407F" w:rsidRDefault="009708E4" w:rsidP="00007061">
      <w:pPr>
        <w:spacing w:before="46" w:line="231" w:lineRule="exact"/>
        <w:ind w:left="144"/>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Home Depot</w:t>
      </w:r>
    </w:p>
    <w:p w14:paraId="71CD0604" w14:textId="77777777" w:rsidR="00D506EF" w:rsidRPr="004A407F" w:rsidRDefault="009708E4" w:rsidP="00007061">
      <w:pPr>
        <w:spacing w:before="33" w:line="227" w:lineRule="exact"/>
        <w:ind w:left="144"/>
        <w:jc w:val="both"/>
        <w:textAlignment w:val="baseline"/>
        <w:rPr>
          <w:rFonts w:asciiTheme="minorHAnsi" w:eastAsia="Tahoma" w:hAnsiTheme="minorHAnsi" w:cstheme="minorHAnsi"/>
          <w:color w:val="000000"/>
          <w:spacing w:val="5"/>
          <w:sz w:val="24"/>
          <w:szCs w:val="24"/>
        </w:rPr>
      </w:pPr>
      <w:r w:rsidRPr="004A407F">
        <w:rPr>
          <w:rFonts w:asciiTheme="minorHAnsi" w:eastAsia="Tahoma" w:hAnsiTheme="minorHAnsi" w:cstheme="minorHAnsi"/>
          <w:color w:val="000000"/>
          <w:spacing w:val="5"/>
          <w:sz w:val="24"/>
          <w:szCs w:val="24"/>
        </w:rPr>
        <w:t>Lowes</w:t>
      </w:r>
    </w:p>
    <w:p w14:paraId="616CC28F" w14:textId="77777777" w:rsidR="00D506EF" w:rsidRPr="004A407F" w:rsidRDefault="009708E4" w:rsidP="00007061">
      <w:pPr>
        <w:spacing w:before="35" w:line="228" w:lineRule="exact"/>
        <w:ind w:left="144"/>
        <w:jc w:val="both"/>
        <w:textAlignment w:val="baseline"/>
        <w:rPr>
          <w:rFonts w:asciiTheme="minorHAnsi" w:eastAsia="Tahoma" w:hAnsiTheme="minorHAnsi" w:cstheme="minorHAnsi"/>
          <w:color w:val="000000"/>
          <w:spacing w:val="8"/>
          <w:sz w:val="24"/>
          <w:szCs w:val="24"/>
        </w:rPr>
      </w:pPr>
      <w:r w:rsidRPr="004A407F">
        <w:rPr>
          <w:rFonts w:asciiTheme="minorHAnsi" w:eastAsia="Tahoma" w:hAnsiTheme="minorHAnsi" w:cstheme="minorHAnsi"/>
          <w:color w:val="000000"/>
          <w:spacing w:val="8"/>
          <w:sz w:val="24"/>
          <w:szCs w:val="24"/>
        </w:rPr>
        <w:t>Ashley Furniture</w:t>
      </w:r>
    </w:p>
    <w:p w14:paraId="2470D293" w14:textId="13D41EEA" w:rsidR="00D506EF" w:rsidRPr="004A407F" w:rsidRDefault="00D37BE8" w:rsidP="00007061">
      <w:pPr>
        <w:spacing w:before="38" w:line="227" w:lineRule="exact"/>
        <w:ind w:left="144"/>
        <w:jc w:val="both"/>
        <w:textAlignment w:val="baseline"/>
        <w:rPr>
          <w:rFonts w:asciiTheme="minorHAnsi" w:eastAsia="Tahoma" w:hAnsiTheme="minorHAnsi" w:cstheme="minorHAnsi"/>
          <w:color w:val="000000"/>
          <w:spacing w:val="3"/>
          <w:sz w:val="24"/>
          <w:szCs w:val="24"/>
        </w:rPr>
      </w:pPr>
      <w:r w:rsidRPr="004A407F">
        <w:rPr>
          <w:rFonts w:asciiTheme="minorHAnsi" w:hAnsiTheme="minorHAnsi" w:cstheme="minorHAnsi"/>
          <w:noProof/>
          <w:sz w:val="24"/>
          <w:szCs w:val="24"/>
        </w:rPr>
        <mc:AlternateContent>
          <mc:Choice Requires="wps">
            <w:drawing>
              <wp:anchor distT="0" distB="0" distL="0" distR="0" simplePos="0" relativeHeight="251581952" behindDoc="1" locked="0" layoutInCell="1" allowOverlap="1" wp14:anchorId="684F041E" wp14:editId="0E635582">
                <wp:simplePos x="0" y="0"/>
                <wp:positionH relativeFrom="page">
                  <wp:posOffset>6746240</wp:posOffset>
                </wp:positionH>
                <wp:positionV relativeFrom="page">
                  <wp:posOffset>9154160</wp:posOffset>
                </wp:positionV>
                <wp:extent cx="250825" cy="140335"/>
                <wp:effectExtent l="0" t="0" r="0" b="0"/>
                <wp:wrapSquare wrapText="bothSides"/>
                <wp:docPr id="17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34A2C" w14:textId="65C22E28" w:rsidR="00A0073C" w:rsidRDefault="00A0073C">
                            <w:pPr>
                              <w:spacing w:line="214" w:lineRule="exact"/>
                              <w:textAlignment w:val="baseline"/>
                              <w:rPr>
                                <w:rFonts w:ascii="Tahoma" w:eastAsia="Tahoma" w:hAnsi="Tahoma"/>
                                <w:color w:val="000000"/>
                                <w:spacing w:val="28"/>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F041E" id="Text Box 160" o:spid="_x0000_s1031" type="#_x0000_t202" style="position:absolute;left:0;text-align:left;margin-left:531.2pt;margin-top:720.8pt;width:19.75pt;height:11.05pt;z-index:-251734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" filled="f" stroked="f">
                <v:textbox inset="0,0,0,0">
                  <w:txbxContent>
                    <w:p w14:paraId="3DE34A2C" w14:textId="65C22E28" w:rsidR="00A0073C" w:rsidRDefault="00A0073C">
                      <w:pPr>
                        <w:spacing w:line="214" w:lineRule="exact"/>
                        <w:textAlignment w:val="baseline"/>
                        <w:rPr>
                          <w:rFonts w:ascii="Tahoma" w:eastAsia="Tahoma" w:hAnsi="Tahoma"/>
                          <w:color w:val="000000"/>
                          <w:spacing w:val="28"/>
                          <w:sz w:val="18"/>
                        </w:rPr>
                      </w:pPr>
                    </w:p>
                  </w:txbxContent>
                </v:textbox>
                <w10:wrap type="square" anchorx="page" anchory="page"/>
              </v:shape>
            </w:pict>
          </mc:Fallback>
        </mc:AlternateContent>
      </w:r>
      <w:r w:rsidR="009708E4" w:rsidRPr="004A407F">
        <w:rPr>
          <w:rFonts w:asciiTheme="minorHAnsi" w:eastAsia="Tahoma" w:hAnsiTheme="minorHAnsi" w:cstheme="minorHAnsi"/>
          <w:color w:val="000000"/>
          <w:spacing w:val="3"/>
          <w:sz w:val="24"/>
          <w:szCs w:val="24"/>
        </w:rPr>
        <w:t>Big Sandy</w:t>
      </w:r>
    </w:p>
    <w:p w14:paraId="174B1717" w14:textId="77777777" w:rsidR="00D506EF" w:rsidRPr="004A407F" w:rsidRDefault="00D506EF" w:rsidP="00007061">
      <w:pPr>
        <w:jc w:val="both"/>
        <w:rPr>
          <w:rFonts w:asciiTheme="minorHAnsi" w:hAnsiTheme="minorHAnsi" w:cstheme="minorHAnsi"/>
          <w:sz w:val="24"/>
          <w:szCs w:val="24"/>
        </w:rPr>
        <w:sectPr w:rsidR="00D506EF" w:rsidRPr="004A407F">
          <w:pgSz w:w="12240" w:h="15840"/>
          <w:pgMar w:top="1480" w:right="1330" w:bottom="1028" w:left="1279" w:header="720" w:footer="720" w:gutter="0"/>
          <w:cols w:space="720"/>
        </w:sectPr>
      </w:pPr>
    </w:p>
    <w:p w14:paraId="36C17DFC" w14:textId="77777777" w:rsidR="00D506EF" w:rsidRPr="004A407F" w:rsidRDefault="009708E4" w:rsidP="00007061">
      <w:pPr>
        <w:spacing w:before="8" w:line="224" w:lineRule="exact"/>
        <w:jc w:val="both"/>
        <w:textAlignment w:val="baseline"/>
        <w:rPr>
          <w:rFonts w:asciiTheme="minorHAnsi" w:eastAsia="Tahoma" w:hAnsiTheme="minorHAnsi" w:cstheme="minorHAnsi"/>
          <w:b/>
          <w:color w:val="000000"/>
          <w:spacing w:val="2"/>
          <w:sz w:val="24"/>
          <w:szCs w:val="24"/>
        </w:rPr>
      </w:pPr>
      <w:r w:rsidRPr="004A407F">
        <w:rPr>
          <w:rFonts w:asciiTheme="minorHAnsi" w:eastAsia="Tahoma" w:hAnsiTheme="minorHAnsi" w:cstheme="minorHAnsi"/>
          <w:b/>
          <w:color w:val="000000"/>
          <w:spacing w:val="2"/>
          <w:sz w:val="24"/>
          <w:szCs w:val="24"/>
        </w:rPr>
        <w:lastRenderedPageBreak/>
        <w:t>AMENDMENT PROCESS</w:t>
      </w:r>
    </w:p>
    <w:p w14:paraId="380B01F7" w14:textId="77777777" w:rsidR="00D506EF" w:rsidRPr="004A407F" w:rsidRDefault="009708E4" w:rsidP="00007061">
      <w:pPr>
        <w:spacing w:before="280" w:line="266" w:lineRule="exact"/>
        <w:ind w:left="144" w:right="144"/>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A mandatory update must take place every five years however, the plan can be amended at any time. A public notice and hearings on updates or amendments shall be given and held in the same manner as described in Title 54 Legislative Rules, Series 3, Section 7. A revised plan is to cover a period of twenty (20) years and the Solid Waste Management Board must approve amendments in the same manner as the previous plan.</w:t>
      </w:r>
    </w:p>
    <w:p w14:paraId="19573D45" w14:textId="77777777" w:rsidR="00D506EF" w:rsidRPr="004A407F" w:rsidRDefault="009708E4" w:rsidP="00007061">
      <w:pPr>
        <w:spacing w:before="270" w:line="273" w:lineRule="exact"/>
        <w:ind w:left="144" w:right="864"/>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Minutes from the Putnam County Solid Waste Authority meetings in which the new, updated or amended plan is approved should include:</w:t>
      </w:r>
    </w:p>
    <w:p w14:paraId="42D6400E" w14:textId="77777777" w:rsidR="00D506EF" w:rsidRPr="004A407F" w:rsidRDefault="009708E4" w:rsidP="00007061">
      <w:pPr>
        <w:numPr>
          <w:ilvl w:val="0"/>
          <w:numId w:val="13"/>
        </w:numPr>
        <w:tabs>
          <w:tab w:val="clear" w:pos="288"/>
          <w:tab w:val="left" w:pos="864"/>
        </w:tabs>
        <w:spacing w:before="52" w:line="231" w:lineRule="exact"/>
        <w:ind w:left="864" w:hanging="288"/>
        <w:jc w:val="both"/>
        <w:textAlignment w:val="baseline"/>
        <w:rPr>
          <w:rFonts w:asciiTheme="minorHAnsi" w:eastAsia="Tahoma" w:hAnsiTheme="minorHAnsi" w:cstheme="minorHAnsi"/>
          <w:color w:val="000000"/>
          <w:spacing w:val="13"/>
          <w:sz w:val="24"/>
          <w:szCs w:val="24"/>
        </w:rPr>
      </w:pPr>
      <w:r w:rsidRPr="004A407F">
        <w:rPr>
          <w:rFonts w:asciiTheme="minorHAnsi" w:eastAsia="Tahoma" w:hAnsiTheme="minorHAnsi" w:cstheme="minorHAnsi"/>
          <w:color w:val="000000"/>
          <w:spacing w:val="13"/>
          <w:sz w:val="24"/>
          <w:szCs w:val="24"/>
        </w:rPr>
        <w:t>New, updated or amended plan.</w:t>
      </w:r>
    </w:p>
    <w:p w14:paraId="30643792" w14:textId="77777777" w:rsidR="00D506EF" w:rsidRPr="004A407F" w:rsidRDefault="009708E4" w:rsidP="00007061">
      <w:pPr>
        <w:numPr>
          <w:ilvl w:val="0"/>
          <w:numId w:val="13"/>
        </w:numPr>
        <w:tabs>
          <w:tab w:val="clear" w:pos="288"/>
          <w:tab w:val="left" w:pos="864"/>
        </w:tabs>
        <w:spacing w:before="45" w:line="233" w:lineRule="exact"/>
        <w:ind w:left="864" w:hanging="288"/>
        <w:jc w:val="both"/>
        <w:textAlignment w:val="baseline"/>
        <w:rPr>
          <w:rFonts w:asciiTheme="minorHAnsi" w:eastAsia="Tahoma" w:hAnsiTheme="minorHAnsi" w:cstheme="minorHAnsi"/>
          <w:color w:val="000000"/>
          <w:spacing w:val="12"/>
          <w:sz w:val="24"/>
          <w:szCs w:val="24"/>
        </w:rPr>
      </w:pPr>
      <w:r w:rsidRPr="004A407F">
        <w:rPr>
          <w:rFonts w:asciiTheme="minorHAnsi" w:eastAsia="Tahoma" w:hAnsiTheme="minorHAnsi" w:cstheme="minorHAnsi"/>
          <w:color w:val="000000"/>
          <w:spacing w:val="12"/>
          <w:sz w:val="24"/>
          <w:szCs w:val="24"/>
        </w:rPr>
        <w:t>Previous plan submitted for approval by the Solid Waste Management Board.</w:t>
      </w:r>
    </w:p>
    <w:p w14:paraId="0FB4B7C1" w14:textId="77777777" w:rsidR="00D506EF" w:rsidRPr="004A407F" w:rsidRDefault="009708E4" w:rsidP="00007061">
      <w:pPr>
        <w:numPr>
          <w:ilvl w:val="0"/>
          <w:numId w:val="13"/>
        </w:numPr>
        <w:tabs>
          <w:tab w:val="clear" w:pos="288"/>
          <w:tab w:val="left" w:pos="864"/>
        </w:tabs>
        <w:spacing w:before="41" w:line="228" w:lineRule="exact"/>
        <w:ind w:left="864" w:hanging="288"/>
        <w:jc w:val="both"/>
        <w:textAlignment w:val="baseline"/>
        <w:rPr>
          <w:rFonts w:asciiTheme="minorHAnsi" w:eastAsia="Tahoma" w:hAnsiTheme="minorHAnsi" w:cstheme="minorHAnsi"/>
          <w:color w:val="000000"/>
          <w:spacing w:val="13"/>
          <w:sz w:val="24"/>
          <w:szCs w:val="24"/>
        </w:rPr>
      </w:pPr>
      <w:r w:rsidRPr="004A407F">
        <w:rPr>
          <w:rFonts w:asciiTheme="minorHAnsi" w:eastAsia="Tahoma" w:hAnsiTheme="minorHAnsi" w:cstheme="minorHAnsi"/>
          <w:color w:val="000000"/>
          <w:spacing w:val="13"/>
          <w:sz w:val="24"/>
          <w:szCs w:val="24"/>
        </w:rPr>
        <w:t>Minutes signed by the Chairman.</w:t>
      </w:r>
    </w:p>
    <w:p w14:paraId="22FA272E" w14:textId="77777777" w:rsidR="00D506EF" w:rsidRPr="004A407F" w:rsidRDefault="009708E4" w:rsidP="00007061">
      <w:pPr>
        <w:numPr>
          <w:ilvl w:val="0"/>
          <w:numId w:val="13"/>
        </w:numPr>
        <w:tabs>
          <w:tab w:val="clear" w:pos="288"/>
          <w:tab w:val="left" w:pos="864"/>
        </w:tabs>
        <w:spacing w:before="49" w:line="229" w:lineRule="exact"/>
        <w:ind w:left="864" w:hanging="288"/>
        <w:jc w:val="both"/>
        <w:textAlignment w:val="baseline"/>
        <w:rPr>
          <w:rFonts w:asciiTheme="minorHAnsi" w:eastAsia="Tahoma" w:hAnsiTheme="minorHAnsi" w:cstheme="minorHAnsi"/>
          <w:color w:val="000000"/>
          <w:spacing w:val="11"/>
          <w:sz w:val="24"/>
          <w:szCs w:val="24"/>
        </w:rPr>
      </w:pPr>
      <w:r w:rsidRPr="004A407F">
        <w:rPr>
          <w:rFonts w:asciiTheme="minorHAnsi" w:eastAsia="Tahoma" w:hAnsiTheme="minorHAnsi" w:cstheme="minorHAnsi"/>
          <w:color w:val="000000"/>
          <w:spacing w:val="11"/>
          <w:sz w:val="24"/>
          <w:szCs w:val="24"/>
        </w:rPr>
        <w:t>Authority's responsibility that it is legally constituted to conduct business.</w:t>
      </w:r>
    </w:p>
    <w:p w14:paraId="71BDCECC" w14:textId="77777777" w:rsidR="00D506EF" w:rsidRPr="004A407F" w:rsidRDefault="009708E4" w:rsidP="00007061">
      <w:pPr>
        <w:spacing w:before="577" w:line="224" w:lineRule="exact"/>
        <w:jc w:val="both"/>
        <w:textAlignment w:val="baseline"/>
        <w:rPr>
          <w:rFonts w:asciiTheme="minorHAnsi" w:eastAsia="Tahoma" w:hAnsiTheme="minorHAnsi" w:cstheme="minorHAnsi"/>
          <w:b/>
          <w:color w:val="000000"/>
          <w:spacing w:val="-3"/>
          <w:sz w:val="24"/>
          <w:szCs w:val="24"/>
        </w:rPr>
      </w:pPr>
      <w:r w:rsidRPr="004A407F">
        <w:rPr>
          <w:rFonts w:asciiTheme="minorHAnsi" w:eastAsia="Tahoma" w:hAnsiTheme="minorHAnsi" w:cstheme="minorHAnsi"/>
          <w:b/>
          <w:color w:val="000000"/>
          <w:spacing w:val="-3"/>
          <w:sz w:val="24"/>
          <w:szCs w:val="24"/>
        </w:rPr>
        <w:t>CONCLUSIONS</w:t>
      </w:r>
    </w:p>
    <w:p w14:paraId="19B36611" w14:textId="77777777" w:rsidR="00D506EF" w:rsidRPr="004A407F" w:rsidRDefault="009708E4" w:rsidP="00007061">
      <w:pPr>
        <w:spacing w:before="271" w:line="273" w:lineRule="exact"/>
        <w:ind w:left="144" w:right="576"/>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 xml:space="preserve">The Putnam County Solid Waste Authority feels that </w:t>
      </w:r>
      <w:proofErr w:type="gramStart"/>
      <w:r w:rsidRPr="004A407F">
        <w:rPr>
          <w:rFonts w:asciiTheme="minorHAnsi" w:eastAsia="Tahoma" w:hAnsiTheme="minorHAnsi" w:cstheme="minorHAnsi"/>
          <w:color w:val="000000"/>
          <w:spacing w:val="10"/>
          <w:sz w:val="24"/>
          <w:szCs w:val="24"/>
        </w:rPr>
        <w:t>at this time</w:t>
      </w:r>
      <w:proofErr w:type="gramEnd"/>
      <w:r w:rsidRPr="004A407F">
        <w:rPr>
          <w:rFonts w:asciiTheme="minorHAnsi" w:eastAsia="Tahoma" w:hAnsiTheme="minorHAnsi" w:cstheme="minorHAnsi"/>
          <w:color w:val="000000"/>
          <w:spacing w:val="10"/>
          <w:sz w:val="24"/>
          <w:szCs w:val="24"/>
        </w:rPr>
        <w:t>, the current solid waste collection services are more than adequate to serve the future needs of the residents of Putnam County.</w:t>
      </w:r>
    </w:p>
    <w:p w14:paraId="125F5AB1" w14:textId="77777777" w:rsidR="00D506EF" w:rsidRPr="004A407F" w:rsidRDefault="009708E4" w:rsidP="00007061">
      <w:pPr>
        <w:spacing w:before="301" w:line="232" w:lineRule="exact"/>
        <w:ind w:left="144"/>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Over the next twenty years, the Authority also plans to work towards achieving the following:</w:t>
      </w:r>
    </w:p>
    <w:p w14:paraId="6F26FAD6" w14:textId="77777777" w:rsidR="00D506EF" w:rsidRPr="004A407F" w:rsidRDefault="009708E4" w:rsidP="00007061">
      <w:pPr>
        <w:numPr>
          <w:ilvl w:val="0"/>
          <w:numId w:val="14"/>
        </w:numPr>
        <w:tabs>
          <w:tab w:val="clear" w:pos="288"/>
          <w:tab w:val="left" w:pos="864"/>
        </w:tabs>
        <w:spacing w:before="306" w:line="231" w:lineRule="exact"/>
        <w:ind w:left="864" w:hanging="288"/>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Continued growth in recycling, especially paper, occ, aluminum, electronics, tires and organics</w:t>
      </w:r>
    </w:p>
    <w:p w14:paraId="4571C8F8" w14:textId="77777777" w:rsidR="00D506EF" w:rsidRPr="004A407F" w:rsidRDefault="009708E4" w:rsidP="00007061">
      <w:pPr>
        <w:numPr>
          <w:ilvl w:val="0"/>
          <w:numId w:val="14"/>
        </w:numPr>
        <w:tabs>
          <w:tab w:val="clear" w:pos="288"/>
          <w:tab w:val="left" w:pos="864"/>
        </w:tabs>
        <w:spacing w:before="38" w:line="236" w:lineRule="exact"/>
        <w:ind w:left="864" w:hanging="288"/>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Increased involvement in pharmaceutical recycling.</w:t>
      </w:r>
    </w:p>
    <w:p w14:paraId="3937BB38" w14:textId="77777777" w:rsidR="00D506EF" w:rsidRPr="004A407F" w:rsidRDefault="009708E4" w:rsidP="00007061">
      <w:pPr>
        <w:numPr>
          <w:ilvl w:val="0"/>
          <w:numId w:val="14"/>
        </w:numPr>
        <w:tabs>
          <w:tab w:val="clear" w:pos="288"/>
          <w:tab w:val="left" w:pos="864"/>
        </w:tabs>
        <w:spacing w:before="33" w:line="231" w:lineRule="exact"/>
        <w:ind w:left="864" w:hanging="288"/>
        <w:jc w:val="both"/>
        <w:textAlignment w:val="baseline"/>
        <w:rPr>
          <w:rFonts w:asciiTheme="minorHAnsi" w:eastAsia="Tahoma" w:hAnsiTheme="minorHAnsi" w:cstheme="minorHAnsi"/>
          <w:color w:val="000000"/>
          <w:spacing w:val="11"/>
          <w:sz w:val="24"/>
          <w:szCs w:val="24"/>
        </w:rPr>
      </w:pPr>
      <w:r w:rsidRPr="004A407F">
        <w:rPr>
          <w:rFonts w:asciiTheme="minorHAnsi" w:eastAsia="Tahoma" w:hAnsiTheme="minorHAnsi" w:cstheme="minorHAnsi"/>
          <w:color w:val="000000"/>
          <w:spacing w:val="11"/>
          <w:sz w:val="24"/>
          <w:szCs w:val="24"/>
        </w:rPr>
        <w:t>More involvement in school recycling curriculum.</w:t>
      </w:r>
    </w:p>
    <w:p w14:paraId="2A16271E" w14:textId="77777777" w:rsidR="00D506EF" w:rsidRPr="004A407F" w:rsidRDefault="009708E4" w:rsidP="00007061">
      <w:pPr>
        <w:numPr>
          <w:ilvl w:val="0"/>
          <w:numId w:val="14"/>
        </w:numPr>
        <w:tabs>
          <w:tab w:val="clear" w:pos="288"/>
          <w:tab w:val="left" w:pos="864"/>
        </w:tabs>
        <w:spacing w:before="11" w:line="261" w:lineRule="exact"/>
        <w:ind w:left="864" w:right="360" w:hanging="288"/>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More involvement in school organic waste. Management and training. This is associated with high tunnels crop production.</w:t>
      </w:r>
    </w:p>
    <w:p w14:paraId="2EE76039" w14:textId="77777777" w:rsidR="00D506EF" w:rsidRPr="004A407F" w:rsidRDefault="009708E4" w:rsidP="00007061">
      <w:pPr>
        <w:numPr>
          <w:ilvl w:val="0"/>
          <w:numId w:val="14"/>
        </w:numPr>
        <w:tabs>
          <w:tab w:val="clear" w:pos="288"/>
          <w:tab w:val="left" w:pos="864"/>
        </w:tabs>
        <w:spacing w:before="47" w:line="236" w:lineRule="exact"/>
        <w:ind w:left="864" w:hanging="288"/>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Increase awareness of free day and proper solid waste disposal practices.</w:t>
      </w:r>
    </w:p>
    <w:p w14:paraId="7D6338A1" w14:textId="77777777" w:rsidR="00D506EF" w:rsidRPr="004A407F" w:rsidRDefault="009708E4" w:rsidP="00007061">
      <w:pPr>
        <w:numPr>
          <w:ilvl w:val="0"/>
          <w:numId w:val="14"/>
        </w:numPr>
        <w:tabs>
          <w:tab w:val="clear" w:pos="288"/>
          <w:tab w:val="left" w:pos="864"/>
        </w:tabs>
        <w:spacing w:before="4" w:line="257" w:lineRule="exact"/>
        <w:ind w:left="864" w:right="576" w:hanging="288"/>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Broaden roadside cleanup activities and continue to explore little vacuums with day report program.</w:t>
      </w:r>
    </w:p>
    <w:p w14:paraId="62807518" w14:textId="77777777" w:rsidR="00D506EF" w:rsidRPr="004A407F" w:rsidRDefault="009708E4" w:rsidP="00007061">
      <w:pPr>
        <w:numPr>
          <w:ilvl w:val="0"/>
          <w:numId w:val="14"/>
        </w:numPr>
        <w:tabs>
          <w:tab w:val="clear" w:pos="288"/>
          <w:tab w:val="left" w:pos="864"/>
        </w:tabs>
        <w:spacing w:before="56" w:line="237" w:lineRule="exact"/>
        <w:ind w:left="864" w:hanging="288"/>
        <w:jc w:val="both"/>
        <w:textAlignment w:val="baseline"/>
        <w:rPr>
          <w:rFonts w:asciiTheme="minorHAnsi" w:eastAsia="Tahoma" w:hAnsiTheme="minorHAnsi" w:cstheme="minorHAnsi"/>
          <w:color w:val="000000"/>
          <w:spacing w:val="11"/>
          <w:sz w:val="24"/>
          <w:szCs w:val="24"/>
        </w:rPr>
      </w:pPr>
      <w:r w:rsidRPr="004A407F">
        <w:rPr>
          <w:rFonts w:asciiTheme="minorHAnsi" w:eastAsia="Tahoma" w:hAnsiTheme="minorHAnsi" w:cstheme="minorHAnsi"/>
          <w:color w:val="000000"/>
          <w:spacing w:val="11"/>
          <w:sz w:val="24"/>
          <w:szCs w:val="24"/>
        </w:rPr>
        <w:t>Develop recycle, composters, and waste management program.</w:t>
      </w:r>
    </w:p>
    <w:p w14:paraId="7518F641" w14:textId="2735FEF5" w:rsidR="00D506EF" w:rsidRPr="004A407F" w:rsidRDefault="00D37BE8" w:rsidP="00007061">
      <w:pPr>
        <w:numPr>
          <w:ilvl w:val="0"/>
          <w:numId w:val="14"/>
        </w:numPr>
        <w:tabs>
          <w:tab w:val="clear" w:pos="288"/>
          <w:tab w:val="left" w:pos="864"/>
        </w:tabs>
        <w:spacing w:before="34" w:line="225" w:lineRule="exact"/>
        <w:ind w:left="864" w:hanging="288"/>
        <w:jc w:val="both"/>
        <w:textAlignment w:val="baseline"/>
        <w:rPr>
          <w:rFonts w:asciiTheme="minorHAnsi" w:eastAsia="Tahoma" w:hAnsiTheme="minorHAnsi" w:cstheme="minorHAnsi"/>
          <w:color w:val="000000"/>
          <w:spacing w:val="11"/>
          <w:sz w:val="24"/>
          <w:szCs w:val="24"/>
        </w:rPr>
      </w:pPr>
      <w:r w:rsidRPr="004A407F">
        <w:rPr>
          <w:rFonts w:asciiTheme="minorHAnsi" w:hAnsiTheme="minorHAnsi" w:cstheme="minorHAnsi"/>
          <w:noProof/>
          <w:sz w:val="24"/>
          <w:szCs w:val="24"/>
        </w:rPr>
        <mc:AlternateContent>
          <mc:Choice Requires="wps">
            <w:drawing>
              <wp:anchor distT="0" distB="0" distL="0" distR="0" simplePos="0" relativeHeight="251582976" behindDoc="1" locked="0" layoutInCell="1" allowOverlap="1" wp14:anchorId="3A5DDB93" wp14:editId="58ED6B30">
                <wp:simplePos x="0" y="0"/>
                <wp:positionH relativeFrom="page">
                  <wp:posOffset>6737350</wp:posOffset>
                </wp:positionH>
                <wp:positionV relativeFrom="page">
                  <wp:posOffset>9163050</wp:posOffset>
                </wp:positionV>
                <wp:extent cx="247650" cy="139065"/>
                <wp:effectExtent l="0" t="0" r="0" b="0"/>
                <wp:wrapSquare wrapText="bothSides"/>
                <wp:docPr id="17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5275C" w14:textId="534F8313" w:rsidR="00A0073C" w:rsidRDefault="00A0073C">
                            <w:pPr>
                              <w:spacing w:line="214" w:lineRule="exact"/>
                              <w:textAlignment w:val="baseline"/>
                              <w:rPr>
                                <w:rFonts w:ascii="Tahoma" w:eastAsia="Tahoma" w:hAnsi="Tahoma"/>
                                <w:color w:val="000000"/>
                                <w:spacing w:val="27"/>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DDB93" id="Text Box 159" o:spid="_x0000_s1032" type="#_x0000_t202" style="position:absolute;left:0;text-align:left;margin-left:530.5pt;margin-top:721.5pt;width:19.5pt;height:10.95pt;z-index:-251733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" filled="f" stroked="f">
                <v:textbox inset="0,0,0,0">
                  <w:txbxContent>
                    <w:p w14:paraId="6DB5275C" w14:textId="534F8313" w:rsidR="00A0073C" w:rsidRDefault="00A0073C">
                      <w:pPr>
                        <w:spacing w:line="214" w:lineRule="exact"/>
                        <w:textAlignment w:val="baseline"/>
                        <w:rPr>
                          <w:rFonts w:ascii="Tahoma" w:eastAsia="Tahoma" w:hAnsi="Tahoma"/>
                          <w:color w:val="000000"/>
                          <w:spacing w:val="27"/>
                          <w:sz w:val="18"/>
                        </w:rPr>
                      </w:pPr>
                    </w:p>
                  </w:txbxContent>
                </v:textbox>
                <w10:wrap type="square" anchorx="page" anchory="page"/>
              </v:shape>
            </w:pict>
          </mc:Fallback>
        </mc:AlternateContent>
      </w:r>
      <w:r w:rsidR="009708E4" w:rsidRPr="004A407F">
        <w:rPr>
          <w:rFonts w:asciiTheme="minorHAnsi" w:eastAsia="Tahoma" w:hAnsiTheme="minorHAnsi" w:cstheme="minorHAnsi"/>
          <w:color w:val="000000"/>
          <w:spacing w:val="11"/>
          <w:sz w:val="24"/>
          <w:szCs w:val="24"/>
        </w:rPr>
        <w:t>Work with magistrates and law enforcement to enforce litter and solid waste laws.</w:t>
      </w:r>
    </w:p>
    <w:p w14:paraId="59AC01F7" w14:textId="77777777" w:rsidR="00D506EF" w:rsidRPr="004A407F" w:rsidRDefault="00D506EF" w:rsidP="00007061">
      <w:pPr>
        <w:jc w:val="both"/>
        <w:rPr>
          <w:rFonts w:asciiTheme="minorHAnsi" w:hAnsiTheme="minorHAnsi" w:cstheme="minorHAnsi"/>
          <w:sz w:val="24"/>
          <w:szCs w:val="24"/>
        </w:rPr>
        <w:sectPr w:rsidR="00D506EF" w:rsidRPr="004A407F">
          <w:pgSz w:w="12240" w:h="15840"/>
          <w:pgMar w:top="1480" w:right="1342" w:bottom="1014" w:left="1267" w:header="720" w:footer="720" w:gutter="0"/>
          <w:cols w:space="720"/>
        </w:sectPr>
      </w:pPr>
    </w:p>
    <w:p w14:paraId="36D43F5E" w14:textId="77777777" w:rsidR="00D506EF" w:rsidRPr="004A407F" w:rsidRDefault="009708E4" w:rsidP="00007061">
      <w:pPr>
        <w:spacing w:before="4" w:line="223" w:lineRule="exact"/>
        <w:ind w:left="72"/>
        <w:jc w:val="both"/>
        <w:textAlignment w:val="baseline"/>
        <w:rPr>
          <w:rFonts w:asciiTheme="minorHAnsi" w:eastAsia="Tahoma" w:hAnsiTheme="minorHAnsi" w:cstheme="minorHAnsi"/>
          <w:b/>
          <w:color w:val="000000"/>
          <w:spacing w:val="-2"/>
          <w:sz w:val="24"/>
          <w:szCs w:val="24"/>
        </w:rPr>
      </w:pPr>
      <w:r w:rsidRPr="004A407F">
        <w:rPr>
          <w:rFonts w:asciiTheme="minorHAnsi" w:eastAsia="Tahoma" w:hAnsiTheme="minorHAnsi" w:cstheme="minorHAnsi"/>
          <w:b/>
          <w:color w:val="000000"/>
          <w:spacing w:val="-2"/>
          <w:sz w:val="24"/>
          <w:szCs w:val="24"/>
        </w:rPr>
        <w:lastRenderedPageBreak/>
        <w:t>COMPREHENSIVE REYCLING PLAN</w:t>
      </w:r>
    </w:p>
    <w:p w14:paraId="078FBC70" w14:textId="77777777" w:rsidR="00D506EF" w:rsidRPr="004A407F" w:rsidRDefault="009708E4" w:rsidP="00007061">
      <w:pPr>
        <w:spacing w:before="271" w:line="268" w:lineRule="exact"/>
        <w:ind w:left="72" w:right="720" w:firstLine="72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The Authority, in developing this plan, is looking at effective recycling activities that can be encouraged and are feasible given location, costs and processing capability.</w:t>
      </w:r>
    </w:p>
    <w:p w14:paraId="303CCC83" w14:textId="77777777" w:rsidR="00D506EF" w:rsidRPr="004A407F" w:rsidRDefault="009708E4" w:rsidP="00007061">
      <w:pPr>
        <w:spacing w:before="273" w:line="266" w:lineRule="exact"/>
        <w:ind w:left="72" w:right="360" w:firstLine="720"/>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First, the Authority does not see itself as the primary provider of recycling services for Putnam County. We are to encourage, coordinate, and help develop an infrastructure that will provide our residents recycling services at reasonable costs.</w:t>
      </w:r>
    </w:p>
    <w:p w14:paraId="277E7D6E" w14:textId="77777777" w:rsidR="00D506EF" w:rsidRPr="004A407F" w:rsidRDefault="009708E4" w:rsidP="00007061">
      <w:pPr>
        <w:spacing w:before="271" w:line="266" w:lineRule="exact"/>
        <w:ind w:left="72" w:right="72" w:firstLine="720"/>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 xml:space="preserve">Second, </w:t>
      </w:r>
      <w:proofErr w:type="gramStart"/>
      <w:r w:rsidRPr="004A407F">
        <w:rPr>
          <w:rFonts w:asciiTheme="minorHAnsi" w:eastAsia="Tahoma" w:hAnsiTheme="minorHAnsi" w:cstheme="minorHAnsi"/>
          <w:color w:val="000000"/>
          <w:spacing w:val="10"/>
          <w:sz w:val="24"/>
          <w:szCs w:val="24"/>
        </w:rPr>
        <w:t>at this time</w:t>
      </w:r>
      <w:proofErr w:type="gramEnd"/>
      <w:r w:rsidRPr="004A407F">
        <w:rPr>
          <w:rFonts w:asciiTheme="minorHAnsi" w:eastAsia="Tahoma" w:hAnsiTheme="minorHAnsi" w:cstheme="minorHAnsi"/>
          <w:color w:val="000000"/>
          <w:spacing w:val="10"/>
          <w:sz w:val="24"/>
          <w:szCs w:val="24"/>
        </w:rPr>
        <w:t xml:space="preserve">, the Authority does not want to make recycling mandatory at curbside. The northern part of Putnam County is very </w:t>
      </w:r>
      <w:proofErr w:type="gramStart"/>
      <w:r w:rsidRPr="004A407F">
        <w:rPr>
          <w:rFonts w:asciiTheme="minorHAnsi" w:eastAsia="Tahoma" w:hAnsiTheme="minorHAnsi" w:cstheme="minorHAnsi"/>
          <w:color w:val="000000"/>
          <w:spacing w:val="10"/>
          <w:sz w:val="24"/>
          <w:szCs w:val="24"/>
        </w:rPr>
        <w:t>rural</w:t>
      </w:r>
      <w:proofErr w:type="gramEnd"/>
      <w:r w:rsidRPr="004A407F">
        <w:rPr>
          <w:rFonts w:asciiTheme="minorHAnsi" w:eastAsia="Tahoma" w:hAnsiTheme="minorHAnsi" w:cstheme="minorHAnsi"/>
          <w:color w:val="000000"/>
          <w:spacing w:val="10"/>
          <w:sz w:val="24"/>
          <w:szCs w:val="24"/>
        </w:rPr>
        <w:t xml:space="preserve"> and a drop-off recycling program may be more efficient than a curbside program in that area. Currently recycling drop-off locations exist at Red House, </w:t>
      </w:r>
      <w:proofErr w:type="spellStart"/>
      <w:r w:rsidRPr="004A407F">
        <w:rPr>
          <w:rFonts w:asciiTheme="minorHAnsi" w:eastAsia="Tahoma" w:hAnsiTheme="minorHAnsi" w:cstheme="minorHAnsi"/>
          <w:color w:val="000000"/>
          <w:spacing w:val="10"/>
          <w:sz w:val="24"/>
          <w:szCs w:val="24"/>
        </w:rPr>
        <w:t>Poca</w:t>
      </w:r>
      <w:proofErr w:type="spellEnd"/>
      <w:r w:rsidRPr="004A407F">
        <w:rPr>
          <w:rFonts w:asciiTheme="minorHAnsi" w:eastAsia="Tahoma" w:hAnsiTheme="minorHAnsi" w:cstheme="minorHAnsi"/>
          <w:color w:val="000000"/>
          <w:spacing w:val="10"/>
          <w:sz w:val="24"/>
          <w:szCs w:val="24"/>
        </w:rPr>
        <w:t xml:space="preserve">, Nitro, Hurricane, and Winfield. Curbside service is available in select areas of Hurricane and </w:t>
      </w:r>
      <w:proofErr w:type="spellStart"/>
      <w:r w:rsidRPr="004A407F">
        <w:rPr>
          <w:rFonts w:asciiTheme="minorHAnsi" w:eastAsia="Tahoma" w:hAnsiTheme="minorHAnsi" w:cstheme="minorHAnsi"/>
          <w:color w:val="000000"/>
          <w:spacing w:val="10"/>
          <w:sz w:val="24"/>
          <w:szCs w:val="24"/>
        </w:rPr>
        <w:t>Teays</w:t>
      </w:r>
      <w:proofErr w:type="spellEnd"/>
      <w:r w:rsidRPr="004A407F">
        <w:rPr>
          <w:rFonts w:asciiTheme="minorHAnsi" w:eastAsia="Tahoma" w:hAnsiTheme="minorHAnsi" w:cstheme="minorHAnsi"/>
          <w:color w:val="000000"/>
          <w:spacing w:val="10"/>
          <w:sz w:val="24"/>
          <w:szCs w:val="24"/>
        </w:rPr>
        <w:t xml:space="preserve"> Valley. The Authority is working to develop a practical and quality recycle program for plastic #1 and #2 bottles. Recycling plastics has been problematic for many years because of contamination.</w:t>
      </w:r>
    </w:p>
    <w:p w14:paraId="3A9EB582" w14:textId="77777777" w:rsidR="00D506EF" w:rsidRPr="004A407F" w:rsidRDefault="009708E4" w:rsidP="00007061">
      <w:pPr>
        <w:spacing w:before="309" w:line="229" w:lineRule="exact"/>
        <w:ind w:left="792"/>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The Authority will also concentrate on recycling electronics and organics over the next five years.</w:t>
      </w:r>
    </w:p>
    <w:p w14:paraId="75A6202E" w14:textId="77777777" w:rsidR="00D506EF" w:rsidRPr="004A407F" w:rsidRDefault="009708E4" w:rsidP="00E85E5E">
      <w:pPr>
        <w:spacing w:before="256" w:line="538" w:lineRule="exact"/>
        <w:ind w:left="72"/>
        <w:textAlignment w:val="baseline"/>
        <w:rPr>
          <w:rFonts w:asciiTheme="minorHAnsi" w:eastAsia="Tahoma" w:hAnsiTheme="minorHAnsi" w:cstheme="minorHAnsi"/>
          <w:b/>
          <w:color w:val="000000"/>
          <w:sz w:val="24"/>
          <w:szCs w:val="24"/>
        </w:rPr>
      </w:pPr>
      <w:r w:rsidRPr="004A407F">
        <w:rPr>
          <w:rFonts w:asciiTheme="minorHAnsi" w:eastAsia="Tahoma" w:hAnsiTheme="minorHAnsi" w:cstheme="minorHAnsi"/>
          <w:b/>
          <w:color w:val="000000"/>
          <w:sz w:val="24"/>
          <w:szCs w:val="24"/>
        </w:rPr>
        <w:t xml:space="preserve">COLLECTION AND PROCESSING </w:t>
      </w:r>
      <w:r w:rsidRPr="004A407F">
        <w:rPr>
          <w:rFonts w:asciiTheme="minorHAnsi" w:eastAsia="Tahoma" w:hAnsiTheme="minorHAnsi" w:cstheme="minorHAnsi"/>
          <w:b/>
          <w:color w:val="000000"/>
          <w:sz w:val="24"/>
          <w:szCs w:val="24"/>
        </w:rPr>
        <w:br/>
        <w:t>Characterization of Waste Stream</w:t>
      </w:r>
    </w:p>
    <w:p w14:paraId="012D6A65" w14:textId="1F47D1F4" w:rsidR="00D506EF" w:rsidRPr="004A407F" w:rsidRDefault="009708E4" w:rsidP="00007061">
      <w:pPr>
        <w:spacing w:before="271" w:line="270" w:lineRule="exact"/>
        <w:ind w:left="72" w:right="360" w:firstLine="720"/>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 xml:space="preserve">According to a study released by the US Environmental Protection Agency entitled, </w:t>
      </w:r>
      <w:r w:rsidRPr="004A407F">
        <w:rPr>
          <w:rFonts w:asciiTheme="minorHAnsi" w:eastAsia="Tahoma" w:hAnsiTheme="minorHAnsi" w:cstheme="minorHAnsi"/>
          <w:i/>
          <w:color w:val="000000"/>
          <w:spacing w:val="10"/>
          <w:sz w:val="24"/>
          <w:szCs w:val="24"/>
        </w:rPr>
        <w:t>Municipal Solid Waste Generation, Recycling, and Disposal in the United States: Facts &amp; Figures for</w:t>
      </w:r>
      <w:r w:rsidR="00322139" w:rsidRPr="004A407F">
        <w:rPr>
          <w:rFonts w:asciiTheme="minorHAnsi" w:eastAsia="Tahoma" w:hAnsiTheme="minorHAnsi" w:cstheme="minorHAnsi"/>
          <w:i/>
          <w:color w:val="000000"/>
          <w:spacing w:val="10"/>
          <w:sz w:val="24"/>
          <w:szCs w:val="24"/>
        </w:rPr>
        <w:t xml:space="preserve"> </w:t>
      </w:r>
      <w:r w:rsidR="00322139" w:rsidRPr="004A407F">
        <w:rPr>
          <w:rFonts w:asciiTheme="minorHAnsi" w:eastAsia="Tahoma" w:hAnsiTheme="minorHAnsi" w:cstheme="minorHAnsi"/>
          <w:i/>
          <w:color w:val="000000"/>
          <w:spacing w:val="10"/>
          <w:sz w:val="24"/>
          <w:szCs w:val="24"/>
          <w:u w:val="single"/>
        </w:rPr>
        <w:t>2012</w:t>
      </w:r>
      <w:r w:rsidRPr="004A407F">
        <w:rPr>
          <w:rFonts w:asciiTheme="minorHAnsi" w:eastAsia="Tahoma" w:hAnsiTheme="minorHAnsi" w:cstheme="minorHAnsi"/>
          <w:i/>
          <w:color w:val="000000"/>
          <w:spacing w:val="10"/>
          <w:sz w:val="24"/>
          <w:szCs w:val="24"/>
        </w:rPr>
        <w:t xml:space="preserve"> </w:t>
      </w:r>
      <w:r w:rsidRPr="004A407F">
        <w:rPr>
          <w:rFonts w:asciiTheme="minorHAnsi" w:eastAsia="Tahoma" w:hAnsiTheme="minorHAnsi" w:cstheme="minorHAnsi"/>
          <w:i/>
          <w:strike/>
          <w:color w:val="000000"/>
          <w:spacing w:val="10"/>
          <w:sz w:val="24"/>
          <w:szCs w:val="24"/>
        </w:rPr>
        <w:t>2010</w:t>
      </w:r>
      <w:r w:rsidRPr="004A407F">
        <w:rPr>
          <w:rFonts w:asciiTheme="minorHAnsi" w:eastAsia="Tahoma" w:hAnsiTheme="minorHAnsi" w:cstheme="minorHAnsi"/>
          <w:i/>
          <w:color w:val="000000"/>
          <w:spacing w:val="10"/>
          <w:sz w:val="24"/>
          <w:szCs w:val="24"/>
        </w:rPr>
        <w:t xml:space="preserve">, </w:t>
      </w:r>
      <w:r w:rsidRPr="004A407F">
        <w:rPr>
          <w:rFonts w:asciiTheme="minorHAnsi" w:eastAsia="Tahoma" w:hAnsiTheme="minorHAnsi" w:cstheme="minorHAnsi"/>
          <w:color w:val="000000"/>
          <w:spacing w:val="10"/>
          <w:sz w:val="24"/>
          <w:szCs w:val="24"/>
        </w:rPr>
        <w:t>it was determined that the average waste generated per person per day is now</w:t>
      </w:r>
      <w:r w:rsidR="00322139" w:rsidRPr="004A407F">
        <w:rPr>
          <w:rFonts w:asciiTheme="minorHAnsi" w:eastAsia="Tahoma" w:hAnsiTheme="minorHAnsi" w:cstheme="minorHAnsi"/>
          <w:color w:val="000000"/>
          <w:spacing w:val="10"/>
          <w:sz w:val="24"/>
          <w:szCs w:val="24"/>
        </w:rPr>
        <w:t xml:space="preserve"> </w:t>
      </w:r>
      <w:r w:rsidR="00322139" w:rsidRPr="004A407F">
        <w:rPr>
          <w:rFonts w:asciiTheme="minorHAnsi" w:eastAsia="Tahoma" w:hAnsiTheme="minorHAnsi" w:cstheme="minorHAnsi"/>
          <w:color w:val="000000"/>
          <w:spacing w:val="10"/>
          <w:sz w:val="24"/>
          <w:szCs w:val="24"/>
          <w:u w:val="single"/>
        </w:rPr>
        <w:t>4.38</w:t>
      </w:r>
      <w:r w:rsidRPr="004A407F">
        <w:rPr>
          <w:rFonts w:asciiTheme="minorHAnsi" w:eastAsia="Tahoma" w:hAnsiTheme="minorHAnsi" w:cstheme="minorHAnsi"/>
          <w:color w:val="000000"/>
          <w:spacing w:val="10"/>
          <w:sz w:val="24"/>
          <w:szCs w:val="24"/>
        </w:rPr>
        <w:t xml:space="preserve"> </w:t>
      </w:r>
      <w:r w:rsidRPr="004A407F">
        <w:rPr>
          <w:rFonts w:asciiTheme="minorHAnsi" w:eastAsia="Tahoma" w:hAnsiTheme="minorHAnsi" w:cstheme="minorHAnsi"/>
          <w:strike/>
          <w:color w:val="000000"/>
          <w:spacing w:val="10"/>
          <w:sz w:val="24"/>
          <w:szCs w:val="24"/>
        </w:rPr>
        <w:t>4.43</w:t>
      </w:r>
      <w:r w:rsidRPr="004A407F">
        <w:rPr>
          <w:rFonts w:asciiTheme="minorHAnsi" w:eastAsia="Tahoma" w:hAnsiTheme="minorHAnsi" w:cstheme="minorHAnsi"/>
          <w:color w:val="000000"/>
          <w:spacing w:val="10"/>
          <w:sz w:val="24"/>
          <w:szCs w:val="24"/>
        </w:rPr>
        <w:t xml:space="preserve"> lbs. the 2010 US Census noted that Putnam County had a population of 55,486 persons.</w:t>
      </w:r>
    </w:p>
    <w:p w14:paraId="46574489" w14:textId="02F450DF" w:rsidR="00D506EF" w:rsidRPr="004A407F" w:rsidRDefault="009708E4" w:rsidP="00007061">
      <w:pPr>
        <w:spacing w:before="274" w:line="271" w:lineRule="exact"/>
        <w:ind w:left="72" w:right="72" w:firstLine="72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Based on the calculations of</w:t>
      </w:r>
      <w:r w:rsidR="00322139" w:rsidRPr="004A407F">
        <w:rPr>
          <w:rFonts w:asciiTheme="minorHAnsi" w:eastAsia="Tahoma" w:hAnsiTheme="minorHAnsi" w:cstheme="minorHAnsi"/>
          <w:color w:val="000000"/>
          <w:sz w:val="24"/>
          <w:szCs w:val="24"/>
        </w:rPr>
        <w:t xml:space="preserve"> 4.38</w:t>
      </w:r>
      <w:r w:rsidRPr="004A407F">
        <w:rPr>
          <w:rFonts w:asciiTheme="minorHAnsi" w:eastAsia="Tahoma" w:hAnsiTheme="minorHAnsi" w:cstheme="minorHAnsi"/>
          <w:color w:val="000000"/>
          <w:sz w:val="24"/>
          <w:szCs w:val="24"/>
        </w:rPr>
        <w:t xml:space="preserve"> </w:t>
      </w:r>
      <w:r w:rsidRPr="004A407F">
        <w:rPr>
          <w:rFonts w:asciiTheme="minorHAnsi" w:eastAsia="Tahoma" w:hAnsiTheme="minorHAnsi" w:cstheme="minorHAnsi"/>
          <w:strike/>
          <w:color w:val="000000"/>
          <w:sz w:val="24"/>
          <w:szCs w:val="24"/>
        </w:rPr>
        <w:t>4.43</w:t>
      </w:r>
      <w:r w:rsidRPr="004A407F">
        <w:rPr>
          <w:rFonts w:asciiTheme="minorHAnsi" w:eastAsia="Tahoma" w:hAnsiTheme="minorHAnsi" w:cstheme="minorHAnsi"/>
          <w:color w:val="000000"/>
          <w:sz w:val="24"/>
          <w:szCs w:val="24"/>
        </w:rPr>
        <w:t xml:space="preserve"> lbs. of waste per person, and a population of 55,486 people, the monthly solid waste projections for Putnam County would be</w:t>
      </w:r>
      <w:r w:rsidR="00322139" w:rsidRPr="004A407F">
        <w:rPr>
          <w:rFonts w:asciiTheme="minorHAnsi" w:eastAsia="Tahoma" w:hAnsiTheme="minorHAnsi" w:cstheme="minorHAnsi"/>
          <w:color w:val="000000"/>
          <w:sz w:val="24"/>
          <w:szCs w:val="24"/>
        </w:rPr>
        <w:t xml:space="preserve"> </w:t>
      </w:r>
      <w:r w:rsidR="00322139" w:rsidRPr="004A407F">
        <w:rPr>
          <w:rFonts w:asciiTheme="minorHAnsi" w:eastAsia="Tahoma" w:hAnsiTheme="minorHAnsi" w:cstheme="minorHAnsi"/>
          <w:color w:val="000000"/>
          <w:sz w:val="24"/>
          <w:szCs w:val="24"/>
          <w:u w:val="single"/>
        </w:rPr>
        <w:t>3,645.43</w:t>
      </w:r>
      <w:r w:rsidRPr="004A407F">
        <w:rPr>
          <w:rFonts w:asciiTheme="minorHAnsi" w:eastAsia="Tahoma" w:hAnsiTheme="minorHAnsi" w:cstheme="minorHAnsi"/>
          <w:color w:val="000000"/>
          <w:sz w:val="24"/>
          <w:szCs w:val="24"/>
        </w:rPr>
        <w:t xml:space="preserve"> </w:t>
      </w:r>
      <w:r w:rsidRPr="004A407F">
        <w:rPr>
          <w:rFonts w:asciiTheme="minorHAnsi" w:eastAsia="Tahoma" w:hAnsiTheme="minorHAnsi" w:cstheme="minorHAnsi"/>
          <w:strike/>
          <w:color w:val="000000"/>
          <w:sz w:val="24"/>
          <w:szCs w:val="24"/>
        </w:rPr>
        <w:t>3,738</w:t>
      </w:r>
      <w:r w:rsidRPr="004A407F">
        <w:rPr>
          <w:rFonts w:asciiTheme="minorHAnsi" w:eastAsia="Tahoma" w:hAnsiTheme="minorHAnsi" w:cstheme="minorHAnsi"/>
          <w:color w:val="000000"/>
          <w:sz w:val="24"/>
          <w:szCs w:val="24"/>
        </w:rPr>
        <w:t xml:space="preserve"> tons per month.</w:t>
      </w:r>
    </w:p>
    <w:p w14:paraId="1CED1D2E" w14:textId="77777777" w:rsidR="00D506EF" w:rsidRPr="004A407F" w:rsidRDefault="009708E4" w:rsidP="00007061">
      <w:pPr>
        <w:spacing w:before="267" w:line="271" w:lineRule="exact"/>
        <w:ind w:left="72" w:right="1152" w:firstLine="72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The following table shows the monthly recycling potential based on the waste stream characterization study for Wasteshed F and H, as conducted for the West Virginia Solid Waste Management Board by GAI Consultants.</w:t>
      </w:r>
    </w:p>
    <w:p w14:paraId="4F8531BF" w14:textId="77777777" w:rsidR="00D506EF" w:rsidRPr="004A407F" w:rsidRDefault="009708E4" w:rsidP="00007061">
      <w:pPr>
        <w:spacing w:before="308" w:after="268" w:line="225" w:lineRule="exact"/>
        <w:ind w:left="72"/>
        <w:jc w:val="both"/>
        <w:textAlignment w:val="baseline"/>
        <w:rPr>
          <w:rFonts w:asciiTheme="minorHAnsi" w:eastAsia="Tahoma" w:hAnsiTheme="minorHAnsi" w:cstheme="minorHAnsi"/>
          <w:b/>
          <w:color w:val="000000"/>
          <w:sz w:val="24"/>
          <w:szCs w:val="24"/>
        </w:rPr>
      </w:pPr>
      <w:r w:rsidRPr="004A407F">
        <w:rPr>
          <w:rFonts w:asciiTheme="minorHAnsi" w:eastAsia="Tahoma" w:hAnsiTheme="minorHAnsi" w:cstheme="minorHAnsi"/>
          <w:b/>
          <w:color w:val="000000"/>
          <w:sz w:val="24"/>
          <w:szCs w:val="24"/>
        </w:rPr>
        <w:t>Monthly Recycling Potential</w:t>
      </w:r>
    </w:p>
    <w:tbl>
      <w:tblPr>
        <w:tblW w:w="0" w:type="auto"/>
        <w:tblInd w:w="11" w:type="dxa"/>
        <w:tblLayout w:type="fixed"/>
        <w:tblCellMar>
          <w:left w:w="0" w:type="dxa"/>
          <w:right w:w="0" w:type="dxa"/>
        </w:tblCellMar>
        <w:tblLook w:val="04A0" w:firstRow="1" w:lastRow="0" w:firstColumn="1" w:lastColumn="0" w:noHBand="0" w:noVBand="1"/>
      </w:tblPr>
      <w:tblGrid>
        <w:gridCol w:w="1910"/>
        <w:gridCol w:w="1940"/>
        <w:gridCol w:w="1910"/>
        <w:gridCol w:w="1934"/>
        <w:gridCol w:w="1915"/>
      </w:tblGrid>
      <w:tr w:rsidR="00D506EF" w:rsidRPr="004A407F" w14:paraId="47EA91F5" w14:textId="77777777">
        <w:trPr>
          <w:trHeight w:hRule="exact" w:val="552"/>
        </w:trPr>
        <w:tc>
          <w:tcPr>
            <w:tcW w:w="1910" w:type="dxa"/>
            <w:tcBorders>
              <w:top w:val="single" w:sz="5" w:space="0" w:color="000000"/>
              <w:left w:val="single" w:sz="5" w:space="0" w:color="000000"/>
              <w:bottom w:val="single" w:sz="5" w:space="0" w:color="000000"/>
              <w:right w:val="single" w:sz="5" w:space="0" w:color="000000"/>
            </w:tcBorders>
          </w:tcPr>
          <w:p w14:paraId="43D24387" w14:textId="77777777" w:rsidR="00D506EF" w:rsidRPr="004A407F" w:rsidRDefault="009708E4" w:rsidP="00007061">
            <w:pPr>
              <w:spacing w:before="33" w:after="282" w:line="223" w:lineRule="exact"/>
              <w:ind w:left="129"/>
              <w:jc w:val="both"/>
              <w:textAlignment w:val="baseline"/>
              <w:rPr>
                <w:rFonts w:asciiTheme="minorHAnsi" w:eastAsia="Tahoma" w:hAnsiTheme="minorHAnsi" w:cstheme="minorHAnsi"/>
                <w:b/>
                <w:color w:val="000000"/>
                <w:sz w:val="24"/>
                <w:szCs w:val="24"/>
              </w:rPr>
            </w:pPr>
            <w:r w:rsidRPr="004A407F">
              <w:rPr>
                <w:rFonts w:asciiTheme="minorHAnsi" w:eastAsia="Tahoma" w:hAnsiTheme="minorHAnsi" w:cstheme="minorHAnsi"/>
                <w:b/>
                <w:color w:val="000000"/>
                <w:sz w:val="24"/>
                <w:szCs w:val="24"/>
              </w:rPr>
              <w:t>Material</w:t>
            </w:r>
          </w:p>
        </w:tc>
        <w:tc>
          <w:tcPr>
            <w:tcW w:w="1940" w:type="dxa"/>
            <w:tcBorders>
              <w:top w:val="single" w:sz="5" w:space="0" w:color="000000"/>
              <w:left w:val="single" w:sz="5" w:space="0" w:color="000000"/>
              <w:bottom w:val="single" w:sz="5" w:space="0" w:color="000000"/>
              <w:right w:val="single" w:sz="5" w:space="0" w:color="000000"/>
            </w:tcBorders>
            <w:vAlign w:val="center"/>
          </w:tcPr>
          <w:p w14:paraId="74757565" w14:textId="77777777" w:rsidR="00D506EF" w:rsidRPr="004A407F" w:rsidRDefault="009708E4" w:rsidP="00007061">
            <w:pPr>
              <w:spacing w:after="7" w:line="265" w:lineRule="exact"/>
              <w:jc w:val="both"/>
              <w:textAlignment w:val="baseline"/>
              <w:rPr>
                <w:rFonts w:asciiTheme="minorHAnsi" w:eastAsia="Tahoma" w:hAnsiTheme="minorHAnsi" w:cstheme="minorHAnsi"/>
                <w:b/>
                <w:color w:val="000000"/>
                <w:sz w:val="24"/>
                <w:szCs w:val="24"/>
              </w:rPr>
            </w:pPr>
            <w:r w:rsidRPr="004A407F">
              <w:rPr>
                <w:rFonts w:asciiTheme="minorHAnsi" w:eastAsia="Tahoma" w:hAnsiTheme="minorHAnsi" w:cstheme="minorHAnsi"/>
                <w:b/>
                <w:color w:val="000000"/>
                <w:sz w:val="24"/>
                <w:szCs w:val="24"/>
              </w:rPr>
              <w:t xml:space="preserve">Percentage in </w:t>
            </w:r>
            <w:r w:rsidRPr="004A407F">
              <w:rPr>
                <w:rFonts w:asciiTheme="minorHAnsi" w:eastAsia="Tahoma" w:hAnsiTheme="minorHAnsi" w:cstheme="minorHAnsi"/>
                <w:b/>
                <w:color w:val="000000"/>
                <w:sz w:val="24"/>
                <w:szCs w:val="24"/>
              </w:rPr>
              <w:br/>
            </w:r>
            <w:proofErr w:type="spellStart"/>
            <w:r w:rsidRPr="004A407F">
              <w:rPr>
                <w:rFonts w:asciiTheme="minorHAnsi" w:eastAsia="Tahoma" w:hAnsiTheme="minorHAnsi" w:cstheme="minorHAnsi"/>
                <w:b/>
                <w:color w:val="000000"/>
                <w:sz w:val="24"/>
                <w:szCs w:val="24"/>
              </w:rPr>
              <w:t>Wastestream</w:t>
            </w:r>
            <w:proofErr w:type="spellEnd"/>
          </w:p>
        </w:tc>
        <w:tc>
          <w:tcPr>
            <w:tcW w:w="1910" w:type="dxa"/>
            <w:tcBorders>
              <w:top w:val="single" w:sz="5" w:space="0" w:color="000000"/>
              <w:left w:val="single" w:sz="5" w:space="0" w:color="000000"/>
              <w:bottom w:val="single" w:sz="5" w:space="0" w:color="000000"/>
              <w:right w:val="single" w:sz="5" w:space="0" w:color="000000"/>
            </w:tcBorders>
            <w:vAlign w:val="center"/>
          </w:tcPr>
          <w:p w14:paraId="59259E59" w14:textId="77777777" w:rsidR="00D506EF" w:rsidRPr="004A407F" w:rsidRDefault="009708E4" w:rsidP="00007061">
            <w:pPr>
              <w:spacing w:after="7" w:line="265" w:lineRule="exact"/>
              <w:jc w:val="both"/>
              <w:textAlignment w:val="baseline"/>
              <w:rPr>
                <w:rFonts w:asciiTheme="minorHAnsi" w:eastAsia="Tahoma" w:hAnsiTheme="minorHAnsi" w:cstheme="minorHAnsi"/>
                <w:b/>
                <w:color w:val="000000"/>
                <w:sz w:val="24"/>
                <w:szCs w:val="24"/>
              </w:rPr>
            </w:pPr>
            <w:proofErr w:type="spellStart"/>
            <w:r w:rsidRPr="004A407F">
              <w:rPr>
                <w:rFonts w:asciiTheme="minorHAnsi" w:eastAsia="Tahoma" w:hAnsiTheme="minorHAnsi" w:cstheme="minorHAnsi"/>
                <w:b/>
                <w:color w:val="000000"/>
                <w:sz w:val="24"/>
                <w:szCs w:val="24"/>
              </w:rPr>
              <w:t>Wastestream</w:t>
            </w:r>
            <w:proofErr w:type="spellEnd"/>
            <w:r w:rsidRPr="004A407F">
              <w:rPr>
                <w:rFonts w:asciiTheme="minorHAnsi" w:eastAsia="Tahoma" w:hAnsiTheme="minorHAnsi" w:cstheme="minorHAnsi"/>
                <w:b/>
                <w:color w:val="000000"/>
                <w:sz w:val="24"/>
                <w:szCs w:val="24"/>
              </w:rPr>
              <w:t xml:space="preserve"> in </w:t>
            </w:r>
            <w:r w:rsidRPr="004A407F">
              <w:rPr>
                <w:rFonts w:asciiTheme="minorHAnsi" w:eastAsia="Tahoma" w:hAnsiTheme="minorHAnsi" w:cstheme="minorHAnsi"/>
                <w:b/>
                <w:color w:val="000000"/>
                <w:sz w:val="24"/>
                <w:szCs w:val="24"/>
              </w:rPr>
              <w:br/>
              <w:t>Tons</w:t>
            </w:r>
          </w:p>
        </w:tc>
        <w:tc>
          <w:tcPr>
            <w:tcW w:w="1934" w:type="dxa"/>
            <w:tcBorders>
              <w:top w:val="single" w:sz="5" w:space="0" w:color="000000"/>
              <w:left w:val="single" w:sz="5" w:space="0" w:color="000000"/>
              <w:bottom w:val="single" w:sz="5" w:space="0" w:color="000000"/>
              <w:right w:val="single" w:sz="5" w:space="0" w:color="000000"/>
            </w:tcBorders>
          </w:tcPr>
          <w:p w14:paraId="1338A383" w14:textId="77777777" w:rsidR="00D506EF" w:rsidRPr="004A407F" w:rsidRDefault="009708E4" w:rsidP="00007061">
            <w:pPr>
              <w:spacing w:after="10" w:line="264" w:lineRule="exact"/>
              <w:jc w:val="both"/>
              <w:textAlignment w:val="baseline"/>
              <w:rPr>
                <w:rFonts w:asciiTheme="minorHAnsi" w:eastAsia="Tahoma" w:hAnsiTheme="minorHAnsi" w:cstheme="minorHAnsi"/>
                <w:b/>
                <w:color w:val="000000"/>
                <w:sz w:val="24"/>
                <w:szCs w:val="24"/>
              </w:rPr>
            </w:pPr>
            <w:r w:rsidRPr="004A407F">
              <w:rPr>
                <w:rFonts w:asciiTheme="minorHAnsi" w:eastAsia="Tahoma" w:hAnsiTheme="minorHAnsi" w:cstheme="minorHAnsi"/>
                <w:b/>
                <w:color w:val="000000"/>
                <w:sz w:val="24"/>
                <w:szCs w:val="24"/>
              </w:rPr>
              <w:t xml:space="preserve">Percentage </w:t>
            </w:r>
            <w:r w:rsidRPr="004A407F">
              <w:rPr>
                <w:rFonts w:asciiTheme="minorHAnsi" w:eastAsia="Tahoma" w:hAnsiTheme="minorHAnsi" w:cstheme="minorHAnsi"/>
                <w:b/>
                <w:color w:val="000000"/>
                <w:sz w:val="24"/>
                <w:szCs w:val="24"/>
              </w:rPr>
              <w:br/>
              <w:t>Recyclable</w:t>
            </w:r>
          </w:p>
        </w:tc>
        <w:tc>
          <w:tcPr>
            <w:tcW w:w="1915" w:type="dxa"/>
            <w:tcBorders>
              <w:top w:val="single" w:sz="5" w:space="0" w:color="000000"/>
              <w:left w:val="single" w:sz="5" w:space="0" w:color="000000"/>
              <w:bottom w:val="single" w:sz="5" w:space="0" w:color="000000"/>
              <w:right w:val="single" w:sz="5" w:space="0" w:color="000000"/>
            </w:tcBorders>
          </w:tcPr>
          <w:p w14:paraId="7EE590A2" w14:textId="77777777" w:rsidR="00D506EF" w:rsidRPr="004A407F" w:rsidRDefault="009708E4" w:rsidP="00007061">
            <w:pPr>
              <w:spacing w:before="34" w:after="278" w:line="226" w:lineRule="exact"/>
              <w:jc w:val="both"/>
              <w:textAlignment w:val="baseline"/>
              <w:rPr>
                <w:rFonts w:asciiTheme="minorHAnsi" w:eastAsia="Tahoma" w:hAnsiTheme="minorHAnsi" w:cstheme="minorHAnsi"/>
                <w:b/>
                <w:color w:val="000000"/>
                <w:sz w:val="24"/>
                <w:szCs w:val="24"/>
              </w:rPr>
            </w:pPr>
            <w:r w:rsidRPr="004A407F">
              <w:rPr>
                <w:rFonts w:asciiTheme="minorHAnsi" w:eastAsia="Tahoma" w:hAnsiTheme="minorHAnsi" w:cstheme="minorHAnsi"/>
                <w:b/>
                <w:color w:val="000000"/>
                <w:sz w:val="24"/>
                <w:szCs w:val="24"/>
              </w:rPr>
              <w:t>Recyclable Tons</w:t>
            </w:r>
          </w:p>
        </w:tc>
      </w:tr>
      <w:tr w:rsidR="00D506EF" w:rsidRPr="004A407F" w14:paraId="05A06105" w14:textId="77777777">
        <w:trPr>
          <w:trHeight w:hRule="exact" w:val="288"/>
        </w:trPr>
        <w:tc>
          <w:tcPr>
            <w:tcW w:w="1910" w:type="dxa"/>
            <w:tcBorders>
              <w:top w:val="single" w:sz="5" w:space="0" w:color="000000"/>
              <w:left w:val="single" w:sz="5" w:space="0" w:color="000000"/>
              <w:bottom w:val="single" w:sz="5" w:space="0" w:color="000000"/>
              <w:right w:val="single" w:sz="5" w:space="0" w:color="000000"/>
            </w:tcBorders>
            <w:vAlign w:val="center"/>
          </w:tcPr>
          <w:p w14:paraId="0CEE4EA1" w14:textId="77777777" w:rsidR="00D506EF" w:rsidRPr="004A407F" w:rsidRDefault="009708E4" w:rsidP="00007061">
            <w:pPr>
              <w:spacing w:before="34" w:after="10" w:line="230" w:lineRule="exact"/>
              <w:ind w:left="129"/>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Paper</w:t>
            </w:r>
          </w:p>
        </w:tc>
        <w:tc>
          <w:tcPr>
            <w:tcW w:w="1940" w:type="dxa"/>
            <w:tcBorders>
              <w:top w:val="single" w:sz="5" w:space="0" w:color="000000"/>
              <w:left w:val="single" w:sz="5" w:space="0" w:color="000000"/>
              <w:bottom w:val="single" w:sz="5" w:space="0" w:color="000000"/>
              <w:right w:val="single" w:sz="5" w:space="0" w:color="000000"/>
            </w:tcBorders>
            <w:vAlign w:val="center"/>
          </w:tcPr>
          <w:p w14:paraId="2D4B3C2C" w14:textId="77777777" w:rsidR="00D506EF" w:rsidRPr="004A407F" w:rsidRDefault="009708E4" w:rsidP="00007061">
            <w:pPr>
              <w:tabs>
                <w:tab w:val="decimal" w:pos="936"/>
              </w:tabs>
              <w:spacing w:before="40" w:after="9"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45.4%</w:t>
            </w:r>
          </w:p>
        </w:tc>
        <w:tc>
          <w:tcPr>
            <w:tcW w:w="1910" w:type="dxa"/>
            <w:tcBorders>
              <w:top w:val="single" w:sz="5" w:space="0" w:color="000000"/>
              <w:left w:val="single" w:sz="5" w:space="0" w:color="000000"/>
              <w:bottom w:val="single" w:sz="5" w:space="0" w:color="000000"/>
              <w:right w:val="single" w:sz="5" w:space="0" w:color="000000"/>
            </w:tcBorders>
            <w:vAlign w:val="center"/>
          </w:tcPr>
          <w:p w14:paraId="3A503AFA" w14:textId="77777777" w:rsidR="00D506EF" w:rsidRPr="004A407F" w:rsidRDefault="009708E4" w:rsidP="00007061">
            <w:pPr>
              <w:spacing w:before="39" w:after="10"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1,697</w:t>
            </w:r>
          </w:p>
        </w:tc>
        <w:tc>
          <w:tcPr>
            <w:tcW w:w="1934" w:type="dxa"/>
            <w:tcBorders>
              <w:top w:val="single" w:sz="5" w:space="0" w:color="000000"/>
              <w:left w:val="single" w:sz="5" w:space="0" w:color="000000"/>
              <w:bottom w:val="single" w:sz="5" w:space="0" w:color="000000"/>
              <w:right w:val="single" w:sz="5" w:space="0" w:color="000000"/>
            </w:tcBorders>
            <w:vAlign w:val="center"/>
          </w:tcPr>
          <w:p w14:paraId="32F35E3D" w14:textId="77777777" w:rsidR="00D506EF" w:rsidRPr="004A407F" w:rsidRDefault="009708E4" w:rsidP="00007061">
            <w:pPr>
              <w:tabs>
                <w:tab w:val="decimal" w:pos="936"/>
              </w:tabs>
              <w:spacing w:before="35" w:after="14"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22.4%</w:t>
            </w:r>
          </w:p>
        </w:tc>
        <w:tc>
          <w:tcPr>
            <w:tcW w:w="1915" w:type="dxa"/>
            <w:tcBorders>
              <w:top w:val="single" w:sz="5" w:space="0" w:color="000000"/>
              <w:left w:val="single" w:sz="5" w:space="0" w:color="000000"/>
              <w:bottom w:val="single" w:sz="5" w:space="0" w:color="000000"/>
              <w:right w:val="single" w:sz="5" w:space="0" w:color="000000"/>
            </w:tcBorders>
            <w:vAlign w:val="center"/>
          </w:tcPr>
          <w:p w14:paraId="3D7326B2" w14:textId="77777777" w:rsidR="00D506EF" w:rsidRPr="004A407F" w:rsidRDefault="009708E4" w:rsidP="00007061">
            <w:pPr>
              <w:spacing w:before="34" w:after="15"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837</w:t>
            </w:r>
          </w:p>
        </w:tc>
      </w:tr>
      <w:tr w:rsidR="00D506EF" w:rsidRPr="004A407F" w14:paraId="7AB272B6" w14:textId="77777777">
        <w:trPr>
          <w:trHeight w:hRule="exact" w:val="283"/>
        </w:trPr>
        <w:tc>
          <w:tcPr>
            <w:tcW w:w="1910" w:type="dxa"/>
            <w:tcBorders>
              <w:top w:val="single" w:sz="5" w:space="0" w:color="000000"/>
              <w:left w:val="single" w:sz="5" w:space="0" w:color="000000"/>
              <w:bottom w:val="single" w:sz="5" w:space="0" w:color="000000"/>
              <w:right w:val="single" w:sz="5" w:space="0" w:color="000000"/>
            </w:tcBorders>
            <w:vAlign w:val="center"/>
          </w:tcPr>
          <w:p w14:paraId="74B6B4EF" w14:textId="77777777" w:rsidR="00D506EF" w:rsidRPr="004A407F" w:rsidRDefault="009708E4" w:rsidP="00007061">
            <w:pPr>
              <w:spacing w:after="19" w:line="225" w:lineRule="exact"/>
              <w:ind w:left="129"/>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Plastics</w:t>
            </w:r>
          </w:p>
        </w:tc>
        <w:tc>
          <w:tcPr>
            <w:tcW w:w="1940" w:type="dxa"/>
            <w:tcBorders>
              <w:top w:val="single" w:sz="5" w:space="0" w:color="000000"/>
              <w:left w:val="single" w:sz="5" w:space="0" w:color="000000"/>
              <w:bottom w:val="single" w:sz="5" w:space="0" w:color="000000"/>
              <w:right w:val="single" w:sz="5" w:space="0" w:color="000000"/>
            </w:tcBorders>
            <w:vAlign w:val="center"/>
          </w:tcPr>
          <w:p w14:paraId="204836E7" w14:textId="77777777" w:rsidR="00D506EF" w:rsidRPr="004A407F" w:rsidRDefault="009708E4" w:rsidP="00007061">
            <w:pPr>
              <w:tabs>
                <w:tab w:val="decimal" w:pos="936"/>
              </w:tabs>
              <w:spacing w:before="36" w:after="13"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15.4%</w:t>
            </w:r>
          </w:p>
        </w:tc>
        <w:tc>
          <w:tcPr>
            <w:tcW w:w="1910" w:type="dxa"/>
            <w:tcBorders>
              <w:top w:val="single" w:sz="5" w:space="0" w:color="000000"/>
              <w:left w:val="single" w:sz="5" w:space="0" w:color="000000"/>
              <w:bottom w:val="single" w:sz="5" w:space="0" w:color="000000"/>
              <w:right w:val="single" w:sz="5" w:space="0" w:color="000000"/>
            </w:tcBorders>
            <w:vAlign w:val="center"/>
          </w:tcPr>
          <w:p w14:paraId="0D6EFBFC" w14:textId="77777777" w:rsidR="00D506EF" w:rsidRPr="004A407F" w:rsidRDefault="009708E4" w:rsidP="00007061">
            <w:pPr>
              <w:spacing w:before="34" w:after="15"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576</w:t>
            </w:r>
          </w:p>
        </w:tc>
        <w:tc>
          <w:tcPr>
            <w:tcW w:w="1934" w:type="dxa"/>
            <w:tcBorders>
              <w:top w:val="single" w:sz="5" w:space="0" w:color="000000"/>
              <w:left w:val="single" w:sz="5" w:space="0" w:color="000000"/>
              <w:bottom w:val="single" w:sz="5" w:space="0" w:color="000000"/>
              <w:right w:val="single" w:sz="5" w:space="0" w:color="000000"/>
            </w:tcBorders>
            <w:vAlign w:val="center"/>
          </w:tcPr>
          <w:p w14:paraId="75C5B1A2" w14:textId="77777777" w:rsidR="00D506EF" w:rsidRPr="004A407F" w:rsidRDefault="009708E4" w:rsidP="00007061">
            <w:pPr>
              <w:tabs>
                <w:tab w:val="decimal" w:pos="936"/>
              </w:tabs>
              <w:spacing w:before="31" w:after="18"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13.0%</w:t>
            </w:r>
          </w:p>
        </w:tc>
        <w:tc>
          <w:tcPr>
            <w:tcW w:w="1915" w:type="dxa"/>
            <w:tcBorders>
              <w:top w:val="single" w:sz="5" w:space="0" w:color="000000"/>
              <w:left w:val="single" w:sz="5" w:space="0" w:color="000000"/>
              <w:bottom w:val="single" w:sz="5" w:space="0" w:color="000000"/>
              <w:right w:val="single" w:sz="5" w:space="0" w:color="000000"/>
            </w:tcBorders>
            <w:vAlign w:val="center"/>
          </w:tcPr>
          <w:p w14:paraId="3C3C91CE" w14:textId="77777777" w:rsidR="00D506EF" w:rsidRPr="004A407F" w:rsidRDefault="009708E4" w:rsidP="00007061">
            <w:pPr>
              <w:spacing w:after="24"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486</w:t>
            </w:r>
          </w:p>
        </w:tc>
      </w:tr>
      <w:tr w:rsidR="00D506EF" w:rsidRPr="004A407F" w14:paraId="70D72103" w14:textId="77777777">
        <w:trPr>
          <w:trHeight w:hRule="exact" w:val="288"/>
        </w:trPr>
        <w:tc>
          <w:tcPr>
            <w:tcW w:w="1910" w:type="dxa"/>
            <w:tcBorders>
              <w:top w:val="single" w:sz="5" w:space="0" w:color="000000"/>
              <w:left w:val="single" w:sz="5" w:space="0" w:color="000000"/>
              <w:bottom w:val="single" w:sz="5" w:space="0" w:color="000000"/>
              <w:right w:val="single" w:sz="5" w:space="0" w:color="000000"/>
            </w:tcBorders>
            <w:vAlign w:val="center"/>
          </w:tcPr>
          <w:p w14:paraId="2AE79905" w14:textId="77777777" w:rsidR="00D506EF" w:rsidRPr="004A407F" w:rsidRDefault="009708E4" w:rsidP="00007061">
            <w:pPr>
              <w:spacing w:before="31" w:after="23" w:line="225" w:lineRule="exact"/>
              <w:ind w:left="129"/>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Glass</w:t>
            </w:r>
          </w:p>
        </w:tc>
        <w:tc>
          <w:tcPr>
            <w:tcW w:w="1940" w:type="dxa"/>
            <w:tcBorders>
              <w:top w:val="single" w:sz="5" w:space="0" w:color="000000"/>
              <w:left w:val="single" w:sz="5" w:space="0" w:color="000000"/>
              <w:bottom w:val="single" w:sz="5" w:space="0" w:color="000000"/>
              <w:right w:val="single" w:sz="5" w:space="0" w:color="000000"/>
            </w:tcBorders>
            <w:vAlign w:val="center"/>
          </w:tcPr>
          <w:p w14:paraId="11E613AF" w14:textId="77777777" w:rsidR="00D506EF" w:rsidRPr="004A407F" w:rsidRDefault="009708E4" w:rsidP="00007061">
            <w:pPr>
              <w:tabs>
                <w:tab w:val="decimal" w:pos="936"/>
              </w:tabs>
              <w:spacing w:before="39" w:after="15"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7.8%</w:t>
            </w:r>
          </w:p>
        </w:tc>
        <w:tc>
          <w:tcPr>
            <w:tcW w:w="1910" w:type="dxa"/>
            <w:tcBorders>
              <w:top w:val="single" w:sz="5" w:space="0" w:color="000000"/>
              <w:left w:val="single" w:sz="5" w:space="0" w:color="000000"/>
              <w:bottom w:val="single" w:sz="5" w:space="0" w:color="000000"/>
              <w:right w:val="single" w:sz="5" w:space="0" w:color="000000"/>
            </w:tcBorders>
            <w:vAlign w:val="center"/>
          </w:tcPr>
          <w:p w14:paraId="428DE343" w14:textId="77777777" w:rsidR="00D506EF" w:rsidRPr="004A407F" w:rsidRDefault="009708E4" w:rsidP="00007061">
            <w:pPr>
              <w:spacing w:before="39" w:after="15"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291</w:t>
            </w:r>
          </w:p>
        </w:tc>
        <w:tc>
          <w:tcPr>
            <w:tcW w:w="1934" w:type="dxa"/>
            <w:tcBorders>
              <w:top w:val="single" w:sz="5" w:space="0" w:color="000000"/>
              <w:left w:val="single" w:sz="5" w:space="0" w:color="000000"/>
              <w:bottom w:val="single" w:sz="5" w:space="0" w:color="000000"/>
              <w:right w:val="single" w:sz="5" w:space="0" w:color="000000"/>
            </w:tcBorders>
            <w:vAlign w:val="center"/>
          </w:tcPr>
          <w:p w14:paraId="58544E24" w14:textId="77777777" w:rsidR="00D506EF" w:rsidRPr="004A407F" w:rsidRDefault="009708E4" w:rsidP="00007061">
            <w:pPr>
              <w:tabs>
                <w:tab w:val="decimal" w:pos="936"/>
              </w:tabs>
              <w:spacing w:before="34" w:after="20"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7.8%</w:t>
            </w:r>
          </w:p>
        </w:tc>
        <w:tc>
          <w:tcPr>
            <w:tcW w:w="1915" w:type="dxa"/>
            <w:tcBorders>
              <w:top w:val="single" w:sz="5" w:space="0" w:color="000000"/>
              <w:left w:val="single" w:sz="5" w:space="0" w:color="000000"/>
              <w:bottom w:val="single" w:sz="5" w:space="0" w:color="000000"/>
              <w:right w:val="single" w:sz="5" w:space="0" w:color="000000"/>
            </w:tcBorders>
            <w:vAlign w:val="center"/>
          </w:tcPr>
          <w:p w14:paraId="35469BE3" w14:textId="77777777" w:rsidR="00D506EF" w:rsidRPr="004A407F" w:rsidRDefault="009708E4" w:rsidP="00007061">
            <w:pPr>
              <w:spacing w:after="24"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291</w:t>
            </w:r>
          </w:p>
        </w:tc>
      </w:tr>
      <w:tr w:rsidR="00D506EF" w:rsidRPr="004A407F" w14:paraId="47AF3E0D" w14:textId="77777777">
        <w:trPr>
          <w:trHeight w:hRule="exact" w:val="288"/>
        </w:trPr>
        <w:tc>
          <w:tcPr>
            <w:tcW w:w="1910" w:type="dxa"/>
            <w:tcBorders>
              <w:top w:val="single" w:sz="5" w:space="0" w:color="000000"/>
              <w:left w:val="single" w:sz="5" w:space="0" w:color="000000"/>
              <w:bottom w:val="single" w:sz="5" w:space="0" w:color="000000"/>
              <w:right w:val="single" w:sz="5" w:space="0" w:color="000000"/>
            </w:tcBorders>
            <w:vAlign w:val="center"/>
          </w:tcPr>
          <w:p w14:paraId="081A7039" w14:textId="77777777" w:rsidR="00D506EF" w:rsidRPr="004A407F" w:rsidRDefault="009708E4" w:rsidP="00007061">
            <w:pPr>
              <w:spacing w:before="34" w:after="20" w:line="225" w:lineRule="exact"/>
              <w:ind w:left="129"/>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Metals</w:t>
            </w:r>
          </w:p>
        </w:tc>
        <w:tc>
          <w:tcPr>
            <w:tcW w:w="1940" w:type="dxa"/>
            <w:tcBorders>
              <w:top w:val="single" w:sz="5" w:space="0" w:color="000000"/>
              <w:left w:val="single" w:sz="5" w:space="0" w:color="000000"/>
              <w:bottom w:val="single" w:sz="5" w:space="0" w:color="000000"/>
              <w:right w:val="single" w:sz="5" w:space="0" w:color="000000"/>
            </w:tcBorders>
            <w:vAlign w:val="center"/>
          </w:tcPr>
          <w:p w14:paraId="794FDF32" w14:textId="77777777" w:rsidR="00D506EF" w:rsidRPr="004A407F" w:rsidRDefault="009708E4" w:rsidP="00007061">
            <w:pPr>
              <w:tabs>
                <w:tab w:val="decimal" w:pos="936"/>
              </w:tabs>
              <w:spacing w:before="39" w:after="15"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5.3%</w:t>
            </w:r>
          </w:p>
        </w:tc>
        <w:tc>
          <w:tcPr>
            <w:tcW w:w="1910" w:type="dxa"/>
            <w:tcBorders>
              <w:top w:val="single" w:sz="5" w:space="0" w:color="000000"/>
              <w:left w:val="single" w:sz="5" w:space="0" w:color="000000"/>
              <w:bottom w:val="single" w:sz="5" w:space="0" w:color="000000"/>
              <w:right w:val="single" w:sz="5" w:space="0" w:color="000000"/>
            </w:tcBorders>
            <w:vAlign w:val="center"/>
          </w:tcPr>
          <w:p w14:paraId="08326C9D" w14:textId="77777777" w:rsidR="00D506EF" w:rsidRPr="004A407F" w:rsidRDefault="009708E4" w:rsidP="00007061">
            <w:pPr>
              <w:spacing w:before="39" w:after="15"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198</w:t>
            </w:r>
          </w:p>
        </w:tc>
        <w:tc>
          <w:tcPr>
            <w:tcW w:w="1934" w:type="dxa"/>
            <w:tcBorders>
              <w:top w:val="single" w:sz="5" w:space="0" w:color="000000"/>
              <w:left w:val="single" w:sz="5" w:space="0" w:color="000000"/>
              <w:bottom w:val="single" w:sz="5" w:space="0" w:color="000000"/>
              <w:right w:val="single" w:sz="5" w:space="0" w:color="000000"/>
            </w:tcBorders>
            <w:vAlign w:val="center"/>
          </w:tcPr>
          <w:p w14:paraId="117D88CC" w14:textId="77777777" w:rsidR="00D506EF" w:rsidRPr="004A407F" w:rsidRDefault="009708E4" w:rsidP="00007061">
            <w:pPr>
              <w:tabs>
                <w:tab w:val="decimal" w:pos="936"/>
              </w:tabs>
              <w:spacing w:before="34" w:after="20"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5.0%</w:t>
            </w:r>
          </w:p>
        </w:tc>
        <w:tc>
          <w:tcPr>
            <w:tcW w:w="1915" w:type="dxa"/>
            <w:tcBorders>
              <w:top w:val="single" w:sz="5" w:space="0" w:color="000000"/>
              <w:left w:val="single" w:sz="5" w:space="0" w:color="000000"/>
              <w:bottom w:val="single" w:sz="5" w:space="0" w:color="000000"/>
              <w:right w:val="single" w:sz="5" w:space="0" w:color="000000"/>
            </w:tcBorders>
            <w:vAlign w:val="center"/>
          </w:tcPr>
          <w:p w14:paraId="17F5B1B5" w14:textId="77777777" w:rsidR="00D506EF" w:rsidRPr="004A407F" w:rsidRDefault="009708E4" w:rsidP="00007061">
            <w:pPr>
              <w:spacing w:after="24"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187</w:t>
            </w:r>
          </w:p>
        </w:tc>
      </w:tr>
      <w:tr w:rsidR="00D506EF" w:rsidRPr="004A407F" w14:paraId="1306F27D" w14:textId="77777777">
        <w:trPr>
          <w:trHeight w:hRule="exact" w:val="288"/>
        </w:trPr>
        <w:tc>
          <w:tcPr>
            <w:tcW w:w="1910" w:type="dxa"/>
            <w:tcBorders>
              <w:top w:val="single" w:sz="5" w:space="0" w:color="000000"/>
              <w:left w:val="single" w:sz="5" w:space="0" w:color="000000"/>
              <w:bottom w:val="single" w:sz="5" w:space="0" w:color="000000"/>
              <w:right w:val="single" w:sz="5" w:space="0" w:color="000000"/>
            </w:tcBorders>
            <w:vAlign w:val="center"/>
          </w:tcPr>
          <w:p w14:paraId="28EC55A3" w14:textId="77777777" w:rsidR="00D506EF" w:rsidRPr="004A407F" w:rsidRDefault="009708E4" w:rsidP="00007061">
            <w:pPr>
              <w:spacing w:after="24" w:line="225" w:lineRule="exact"/>
              <w:ind w:left="129"/>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Misc.</w:t>
            </w:r>
          </w:p>
        </w:tc>
        <w:tc>
          <w:tcPr>
            <w:tcW w:w="1940" w:type="dxa"/>
            <w:tcBorders>
              <w:top w:val="single" w:sz="5" w:space="0" w:color="000000"/>
              <w:left w:val="single" w:sz="5" w:space="0" w:color="000000"/>
              <w:bottom w:val="single" w:sz="5" w:space="0" w:color="000000"/>
              <w:right w:val="single" w:sz="5" w:space="0" w:color="000000"/>
            </w:tcBorders>
            <w:vAlign w:val="center"/>
          </w:tcPr>
          <w:p w14:paraId="0D9E0AAF" w14:textId="77777777" w:rsidR="00D506EF" w:rsidRPr="004A407F" w:rsidRDefault="009708E4" w:rsidP="00007061">
            <w:pPr>
              <w:tabs>
                <w:tab w:val="decimal" w:pos="936"/>
              </w:tabs>
              <w:spacing w:before="34" w:after="20"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26.1%</w:t>
            </w:r>
          </w:p>
        </w:tc>
        <w:tc>
          <w:tcPr>
            <w:tcW w:w="1910" w:type="dxa"/>
            <w:tcBorders>
              <w:top w:val="single" w:sz="5" w:space="0" w:color="000000"/>
              <w:left w:val="single" w:sz="5" w:space="0" w:color="000000"/>
              <w:bottom w:val="single" w:sz="5" w:space="0" w:color="000000"/>
              <w:right w:val="single" w:sz="5" w:space="0" w:color="000000"/>
            </w:tcBorders>
            <w:vAlign w:val="center"/>
          </w:tcPr>
          <w:p w14:paraId="030CA575" w14:textId="77777777" w:rsidR="00D506EF" w:rsidRPr="004A407F" w:rsidRDefault="009708E4" w:rsidP="00007061">
            <w:pPr>
              <w:spacing w:before="34" w:after="20"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976</w:t>
            </w:r>
          </w:p>
        </w:tc>
        <w:tc>
          <w:tcPr>
            <w:tcW w:w="1934" w:type="dxa"/>
            <w:tcBorders>
              <w:top w:val="single" w:sz="5" w:space="0" w:color="000000"/>
              <w:left w:val="single" w:sz="5" w:space="0" w:color="000000"/>
              <w:bottom w:val="single" w:sz="5" w:space="0" w:color="000000"/>
              <w:right w:val="single" w:sz="5" w:space="0" w:color="000000"/>
            </w:tcBorders>
            <w:vAlign w:val="center"/>
          </w:tcPr>
          <w:p w14:paraId="173430BB" w14:textId="77777777" w:rsidR="00D506EF" w:rsidRPr="004A407F" w:rsidRDefault="009708E4" w:rsidP="00007061">
            <w:pPr>
              <w:tabs>
                <w:tab w:val="decimal" w:pos="936"/>
              </w:tabs>
              <w:spacing w:before="34" w:after="20"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0.0%</w:t>
            </w:r>
          </w:p>
        </w:tc>
        <w:tc>
          <w:tcPr>
            <w:tcW w:w="1915" w:type="dxa"/>
            <w:tcBorders>
              <w:top w:val="single" w:sz="5" w:space="0" w:color="000000"/>
              <w:left w:val="single" w:sz="5" w:space="0" w:color="000000"/>
              <w:bottom w:val="single" w:sz="5" w:space="0" w:color="000000"/>
              <w:right w:val="single" w:sz="5" w:space="0" w:color="000000"/>
            </w:tcBorders>
            <w:vAlign w:val="center"/>
          </w:tcPr>
          <w:p w14:paraId="483E2464" w14:textId="77777777" w:rsidR="00D506EF" w:rsidRPr="004A407F" w:rsidRDefault="009708E4" w:rsidP="00007061">
            <w:pPr>
              <w:spacing w:after="29"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0</w:t>
            </w:r>
          </w:p>
        </w:tc>
      </w:tr>
      <w:tr w:rsidR="00D506EF" w:rsidRPr="004A407F" w14:paraId="70192796" w14:textId="77777777">
        <w:trPr>
          <w:trHeight w:hRule="exact" w:val="289"/>
        </w:trPr>
        <w:tc>
          <w:tcPr>
            <w:tcW w:w="1910" w:type="dxa"/>
            <w:tcBorders>
              <w:top w:val="single" w:sz="5" w:space="0" w:color="000000"/>
              <w:left w:val="single" w:sz="5" w:space="0" w:color="000000"/>
              <w:bottom w:val="single" w:sz="5" w:space="0" w:color="000000"/>
              <w:right w:val="single" w:sz="5" w:space="0" w:color="000000"/>
            </w:tcBorders>
            <w:vAlign w:val="center"/>
          </w:tcPr>
          <w:p w14:paraId="0C9156F1" w14:textId="77777777" w:rsidR="00D506EF" w:rsidRPr="004A407F" w:rsidRDefault="009708E4" w:rsidP="00007061">
            <w:pPr>
              <w:spacing w:after="29" w:line="225" w:lineRule="exact"/>
              <w:ind w:left="129"/>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lastRenderedPageBreak/>
              <w:t>Totals</w:t>
            </w:r>
          </w:p>
        </w:tc>
        <w:tc>
          <w:tcPr>
            <w:tcW w:w="1940" w:type="dxa"/>
            <w:tcBorders>
              <w:top w:val="single" w:sz="5" w:space="0" w:color="000000"/>
              <w:left w:val="single" w:sz="5" w:space="0" w:color="000000"/>
              <w:bottom w:val="single" w:sz="5" w:space="0" w:color="000000"/>
              <w:right w:val="single" w:sz="5" w:space="0" w:color="000000"/>
            </w:tcBorders>
            <w:vAlign w:val="center"/>
          </w:tcPr>
          <w:p w14:paraId="3EC11180" w14:textId="77777777" w:rsidR="00D506EF" w:rsidRPr="004A407F" w:rsidRDefault="009708E4" w:rsidP="00007061">
            <w:pPr>
              <w:spacing w:before="31" w:after="23" w:line="225" w:lineRule="exact"/>
              <w:ind w:right="721"/>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100%</w:t>
            </w:r>
          </w:p>
        </w:tc>
        <w:tc>
          <w:tcPr>
            <w:tcW w:w="1910" w:type="dxa"/>
            <w:tcBorders>
              <w:top w:val="single" w:sz="5" w:space="0" w:color="000000"/>
              <w:left w:val="single" w:sz="5" w:space="0" w:color="000000"/>
              <w:bottom w:val="single" w:sz="5" w:space="0" w:color="000000"/>
              <w:right w:val="single" w:sz="5" w:space="0" w:color="000000"/>
            </w:tcBorders>
            <w:vAlign w:val="center"/>
          </w:tcPr>
          <w:p w14:paraId="0FC92CF3" w14:textId="77777777" w:rsidR="00D506EF" w:rsidRPr="004A407F" w:rsidRDefault="009708E4" w:rsidP="00007061">
            <w:pPr>
              <w:spacing w:after="24"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3,738</w:t>
            </w:r>
          </w:p>
        </w:tc>
        <w:tc>
          <w:tcPr>
            <w:tcW w:w="1934" w:type="dxa"/>
            <w:tcBorders>
              <w:top w:val="single" w:sz="5" w:space="0" w:color="000000"/>
              <w:left w:val="single" w:sz="5" w:space="0" w:color="000000"/>
              <w:bottom w:val="single" w:sz="5" w:space="0" w:color="000000"/>
              <w:right w:val="single" w:sz="5" w:space="0" w:color="000000"/>
            </w:tcBorders>
            <w:vAlign w:val="center"/>
          </w:tcPr>
          <w:p w14:paraId="33CE2AC3" w14:textId="77777777" w:rsidR="00D506EF" w:rsidRPr="004A407F" w:rsidRDefault="009708E4" w:rsidP="00007061">
            <w:pPr>
              <w:tabs>
                <w:tab w:val="decimal" w:pos="936"/>
              </w:tabs>
              <w:spacing w:after="28"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48.2%</w:t>
            </w:r>
          </w:p>
        </w:tc>
        <w:tc>
          <w:tcPr>
            <w:tcW w:w="1915" w:type="dxa"/>
            <w:tcBorders>
              <w:top w:val="single" w:sz="5" w:space="0" w:color="000000"/>
              <w:left w:val="single" w:sz="5" w:space="0" w:color="000000"/>
              <w:bottom w:val="single" w:sz="5" w:space="0" w:color="000000"/>
              <w:right w:val="single" w:sz="5" w:space="0" w:color="000000"/>
            </w:tcBorders>
            <w:vAlign w:val="center"/>
          </w:tcPr>
          <w:p w14:paraId="074B556F" w14:textId="77777777" w:rsidR="00D506EF" w:rsidRPr="004A407F" w:rsidRDefault="009708E4" w:rsidP="00007061">
            <w:pPr>
              <w:spacing w:after="35" w:line="225" w:lineRule="exact"/>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1,801</w:t>
            </w:r>
          </w:p>
        </w:tc>
      </w:tr>
    </w:tbl>
    <w:p w14:paraId="1010A267" w14:textId="77777777" w:rsidR="00D506EF" w:rsidRPr="004A407F" w:rsidRDefault="00D506EF" w:rsidP="00007061">
      <w:pPr>
        <w:spacing w:after="725" w:line="20" w:lineRule="exact"/>
        <w:jc w:val="both"/>
        <w:rPr>
          <w:rFonts w:asciiTheme="minorHAnsi" w:hAnsiTheme="minorHAnsi" w:cstheme="minorHAnsi"/>
          <w:sz w:val="24"/>
          <w:szCs w:val="24"/>
        </w:rPr>
      </w:pPr>
    </w:p>
    <w:p w14:paraId="6932F519" w14:textId="213C6F5E" w:rsidR="00D506EF" w:rsidRPr="004A407F" w:rsidRDefault="00D506EF" w:rsidP="00007061">
      <w:pPr>
        <w:spacing w:line="219" w:lineRule="exact"/>
        <w:ind w:left="72"/>
        <w:jc w:val="both"/>
        <w:textAlignment w:val="baseline"/>
        <w:rPr>
          <w:rFonts w:asciiTheme="minorHAnsi" w:eastAsia="Tahoma" w:hAnsiTheme="minorHAnsi" w:cstheme="minorHAnsi"/>
          <w:color w:val="000000"/>
          <w:spacing w:val="33"/>
          <w:sz w:val="24"/>
          <w:szCs w:val="24"/>
        </w:rPr>
      </w:pPr>
    </w:p>
    <w:p w14:paraId="62F1BC50" w14:textId="77777777" w:rsidR="00D506EF" w:rsidRPr="004A407F" w:rsidRDefault="00D506EF" w:rsidP="00007061">
      <w:pPr>
        <w:jc w:val="both"/>
        <w:rPr>
          <w:rFonts w:asciiTheme="minorHAnsi" w:hAnsiTheme="minorHAnsi" w:cstheme="minorHAnsi"/>
          <w:sz w:val="24"/>
          <w:szCs w:val="24"/>
        </w:rPr>
        <w:sectPr w:rsidR="00D506EF" w:rsidRPr="004A407F">
          <w:pgSz w:w="12240" w:h="15840"/>
          <w:pgMar w:top="1500" w:right="1266" w:bottom="784" w:left="1343" w:header="720" w:footer="720" w:gutter="0"/>
          <w:cols w:space="720"/>
        </w:sectPr>
      </w:pPr>
    </w:p>
    <w:p w14:paraId="6ED2290B" w14:textId="77777777" w:rsidR="00D506EF" w:rsidRPr="004A407F" w:rsidRDefault="009708E4" w:rsidP="00007061">
      <w:pPr>
        <w:spacing w:line="252" w:lineRule="exact"/>
        <w:ind w:left="72" w:right="720" w:firstLine="720"/>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lastRenderedPageBreak/>
        <w:t>By taking the above data into consideration, the Putnam County Solid Waste Authority has chosen to designate paper, metals, and misc. as the three recyclable materials that can be most effectively source- separated by the consumer.</w:t>
      </w:r>
    </w:p>
    <w:p w14:paraId="0F7D7EFD" w14:textId="77777777" w:rsidR="00D506EF" w:rsidRPr="004A407F" w:rsidRDefault="009708E4" w:rsidP="00E85E5E">
      <w:pPr>
        <w:spacing w:before="259" w:line="540" w:lineRule="exact"/>
        <w:ind w:left="792" w:firstLine="2232"/>
        <w:textAlignment w:val="baseline"/>
        <w:rPr>
          <w:rFonts w:asciiTheme="minorHAnsi" w:eastAsia="Tahoma" w:hAnsiTheme="minorHAnsi" w:cstheme="minorHAnsi"/>
          <w:b/>
          <w:color w:val="000000"/>
          <w:sz w:val="24"/>
          <w:szCs w:val="24"/>
        </w:rPr>
      </w:pPr>
      <w:r w:rsidRPr="004A407F">
        <w:rPr>
          <w:rFonts w:asciiTheme="minorHAnsi" w:eastAsia="Tahoma" w:hAnsiTheme="minorHAnsi" w:cstheme="minorHAnsi"/>
          <w:b/>
          <w:color w:val="000000"/>
          <w:sz w:val="24"/>
          <w:szCs w:val="24"/>
        </w:rPr>
        <w:t xml:space="preserve">EXISTING AND ANTICIPATED MARKETS </w:t>
      </w:r>
      <w:r w:rsidRPr="004A407F">
        <w:rPr>
          <w:rFonts w:asciiTheme="minorHAnsi" w:eastAsia="Tahoma" w:hAnsiTheme="minorHAnsi" w:cstheme="minorHAnsi"/>
          <w:b/>
          <w:color w:val="000000"/>
          <w:sz w:val="24"/>
          <w:szCs w:val="24"/>
        </w:rPr>
        <w:br/>
      </w:r>
      <w:proofErr w:type="spellStart"/>
      <w:r w:rsidRPr="004A407F">
        <w:rPr>
          <w:rFonts w:asciiTheme="minorHAnsi" w:eastAsia="Tahoma" w:hAnsiTheme="minorHAnsi" w:cstheme="minorHAnsi"/>
          <w:color w:val="000000"/>
          <w:sz w:val="24"/>
          <w:szCs w:val="24"/>
        </w:rPr>
        <w:t>Markets</w:t>
      </w:r>
      <w:proofErr w:type="spellEnd"/>
      <w:r w:rsidRPr="004A407F">
        <w:rPr>
          <w:rFonts w:asciiTheme="minorHAnsi" w:eastAsia="Tahoma" w:hAnsiTheme="minorHAnsi" w:cstheme="minorHAnsi"/>
          <w:color w:val="000000"/>
          <w:sz w:val="24"/>
          <w:szCs w:val="24"/>
        </w:rPr>
        <w:t xml:space="preserve"> for materials collected in Putnam County include the following:</w:t>
      </w:r>
    </w:p>
    <w:p w14:paraId="5C7D6A47" w14:textId="77777777" w:rsidR="00D506EF" w:rsidRPr="004A407F" w:rsidRDefault="009708E4" w:rsidP="00007061">
      <w:pPr>
        <w:tabs>
          <w:tab w:val="left" w:pos="2952"/>
        </w:tabs>
        <w:spacing w:before="313" w:line="230" w:lineRule="exact"/>
        <w:ind w:left="792"/>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Appliances</w:t>
      </w:r>
      <w:r w:rsidRPr="004A407F">
        <w:rPr>
          <w:rFonts w:asciiTheme="minorHAnsi" w:eastAsia="Tahoma" w:hAnsiTheme="minorHAnsi" w:cstheme="minorHAnsi"/>
          <w:color w:val="000000"/>
          <w:spacing w:val="9"/>
          <w:sz w:val="24"/>
          <w:szCs w:val="24"/>
        </w:rPr>
        <w:tab/>
      </w:r>
      <w:proofErr w:type="spellStart"/>
      <w:r w:rsidRPr="004A407F">
        <w:rPr>
          <w:rFonts w:asciiTheme="minorHAnsi" w:eastAsia="Tahoma" w:hAnsiTheme="minorHAnsi" w:cstheme="minorHAnsi"/>
          <w:color w:val="000000"/>
          <w:spacing w:val="9"/>
          <w:sz w:val="24"/>
          <w:szCs w:val="24"/>
        </w:rPr>
        <w:t>Mansback</w:t>
      </w:r>
      <w:proofErr w:type="spellEnd"/>
      <w:r w:rsidRPr="004A407F">
        <w:rPr>
          <w:rFonts w:asciiTheme="minorHAnsi" w:eastAsia="Tahoma" w:hAnsiTheme="minorHAnsi" w:cstheme="minorHAnsi"/>
          <w:color w:val="000000"/>
          <w:spacing w:val="9"/>
          <w:sz w:val="24"/>
          <w:szCs w:val="24"/>
        </w:rPr>
        <w:t xml:space="preserve"> Metals, Ashland, Kentucky</w:t>
      </w:r>
    </w:p>
    <w:p w14:paraId="526312BD" w14:textId="77777777" w:rsidR="00D506EF" w:rsidRPr="004A407F" w:rsidRDefault="009708E4" w:rsidP="00007061">
      <w:pPr>
        <w:tabs>
          <w:tab w:val="left" w:pos="2952"/>
        </w:tabs>
        <w:spacing w:before="37" w:line="227" w:lineRule="exact"/>
        <w:ind w:left="792"/>
        <w:jc w:val="both"/>
        <w:textAlignment w:val="baseline"/>
        <w:rPr>
          <w:rFonts w:asciiTheme="minorHAnsi" w:eastAsia="Tahoma" w:hAnsiTheme="minorHAnsi" w:cstheme="minorHAnsi"/>
          <w:color w:val="000000"/>
          <w:spacing w:val="8"/>
          <w:sz w:val="24"/>
          <w:szCs w:val="24"/>
        </w:rPr>
      </w:pPr>
      <w:r w:rsidRPr="004A407F">
        <w:rPr>
          <w:rFonts w:asciiTheme="minorHAnsi" w:eastAsia="Tahoma" w:hAnsiTheme="minorHAnsi" w:cstheme="minorHAnsi"/>
          <w:color w:val="000000"/>
          <w:spacing w:val="8"/>
          <w:sz w:val="24"/>
          <w:szCs w:val="24"/>
        </w:rPr>
        <w:t>Cardboard</w:t>
      </w:r>
      <w:r w:rsidRPr="004A407F">
        <w:rPr>
          <w:rFonts w:asciiTheme="minorHAnsi" w:eastAsia="Tahoma" w:hAnsiTheme="minorHAnsi" w:cstheme="minorHAnsi"/>
          <w:color w:val="000000"/>
          <w:spacing w:val="8"/>
          <w:sz w:val="24"/>
          <w:szCs w:val="24"/>
        </w:rPr>
        <w:tab/>
        <w:t xml:space="preserve">Jefferson </w:t>
      </w:r>
      <w:proofErr w:type="spellStart"/>
      <w:r w:rsidRPr="004A407F">
        <w:rPr>
          <w:rFonts w:asciiTheme="minorHAnsi" w:eastAsia="Tahoma" w:hAnsiTheme="minorHAnsi" w:cstheme="minorHAnsi"/>
          <w:color w:val="000000"/>
          <w:spacing w:val="8"/>
          <w:sz w:val="24"/>
          <w:szCs w:val="24"/>
        </w:rPr>
        <w:t>Smurfitt</w:t>
      </w:r>
      <w:proofErr w:type="spellEnd"/>
      <w:r w:rsidRPr="004A407F">
        <w:rPr>
          <w:rFonts w:asciiTheme="minorHAnsi" w:eastAsia="Tahoma" w:hAnsiTheme="minorHAnsi" w:cstheme="minorHAnsi"/>
          <w:color w:val="000000"/>
          <w:spacing w:val="8"/>
          <w:sz w:val="24"/>
          <w:szCs w:val="24"/>
        </w:rPr>
        <w:t>, Ohio; Inland Container, Maysville, Kentucky</w:t>
      </w:r>
    </w:p>
    <w:p w14:paraId="3DD2BA8C" w14:textId="77777777" w:rsidR="00D506EF" w:rsidRPr="004A407F" w:rsidRDefault="009708E4" w:rsidP="00007061">
      <w:pPr>
        <w:tabs>
          <w:tab w:val="left" w:pos="2952"/>
        </w:tabs>
        <w:spacing w:before="43" w:line="230" w:lineRule="exact"/>
        <w:ind w:left="792"/>
        <w:jc w:val="both"/>
        <w:textAlignment w:val="baseline"/>
        <w:rPr>
          <w:rFonts w:asciiTheme="minorHAnsi" w:eastAsia="Tahoma" w:hAnsiTheme="minorHAnsi" w:cstheme="minorHAnsi"/>
          <w:color w:val="000000"/>
          <w:spacing w:val="6"/>
          <w:sz w:val="24"/>
          <w:szCs w:val="24"/>
        </w:rPr>
      </w:pPr>
      <w:r w:rsidRPr="004A407F">
        <w:rPr>
          <w:rFonts w:asciiTheme="minorHAnsi" w:eastAsia="Tahoma" w:hAnsiTheme="minorHAnsi" w:cstheme="minorHAnsi"/>
          <w:color w:val="000000"/>
          <w:spacing w:val="6"/>
          <w:sz w:val="24"/>
          <w:szCs w:val="24"/>
        </w:rPr>
        <w:t>Aluminum Cans</w:t>
      </w:r>
      <w:r w:rsidRPr="004A407F">
        <w:rPr>
          <w:rFonts w:asciiTheme="minorHAnsi" w:eastAsia="Tahoma" w:hAnsiTheme="minorHAnsi" w:cstheme="minorHAnsi"/>
          <w:color w:val="000000"/>
          <w:spacing w:val="6"/>
          <w:sz w:val="24"/>
          <w:szCs w:val="24"/>
        </w:rPr>
        <w:tab/>
        <w:t>ALCOA Recycling, Pennsylvania</w:t>
      </w:r>
    </w:p>
    <w:p w14:paraId="584B5730" w14:textId="77777777" w:rsidR="00D506EF" w:rsidRPr="004A407F" w:rsidRDefault="009708E4" w:rsidP="00007061">
      <w:pPr>
        <w:tabs>
          <w:tab w:val="left" w:pos="2952"/>
        </w:tabs>
        <w:spacing w:before="31" w:line="228" w:lineRule="exact"/>
        <w:ind w:left="792"/>
        <w:jc w:val="both"/>
        <w:textAlignment w:val="baseline"/>
        <w:rPr>
          <w:rFonts w:asciiTheme="minorHAnsi" w:eastAsia="Tahoma" w:hAnsiTheme="minorHAnsi" w:cstheme="minorHAnsi"/>
          <w:color w:val="000000"/>
          <w:spacing w:val="4"/>
          <w:sz w:val="24"/>
          <w:szCs w:val="24"/>
        </w:rPr>
      </w:pPr>
      <w:r w:rsidRPr="004A407F">
        <w:rPr>
          <w:rFonts w:asciiTheme="minorHAnsi" w:eastAsia="Tahoma" w:hAnsiTheme="minorHAnsi" w:cstheme="minorHAnsi"/>
          <w:color w:val="000000"/>
          <w:spacing w:val="4"/>
          <w:sz w:val="24"/>
          <w:szCs w:val="24"/>
        </w:rPr>
        <w:t>Steel Cans</w:t>
      </w:r>
      <w:r w:rsidRPr="004A407F">
        <w:rPr>
          <w:rFonts w:asciiTheme="minorHAnsi" w:eastAsia="Tahoma" w:hAnsiTheme="minorHAnsi" w:cstheme="minorHAnsi"/>
          <w:color w:val="000000"/>
          <w:spacing w:val="4"/>
          <w:sz w:val="24"/>
          <w:szCs w:val="24"/>
        </w:rPr>
        <w:tab/>
        <w:t>Tube City, PA</w:t>
      </w:r>
    </w:p>
    <w:p w14:paraId="5D5CAD78" w14:textId="77777777" w:rsidR="00D506EF" w:rsidRPr="004A407F" w:rsidRDefault="009708E4" w:rsidP="00007061">
      <w:pPr>
        <w:tabs>
          <w:tab w:val="left" w:pos="2952"/>
        </w:tabs>
        <w:spacing w:before="36" w:line="228" w:lineRule="exact"/>
        <w:ind w:left="792"/>
        <w:jc w:val="both"/>
        <w:textAlignment w:val="baseline"/>
        <w:rPr>
          <w:rFonts w:asciiTheme="minorHAnsi" w:eastAsia="Tahoma" w:hAnsiTheme="minorHAnsi" w:cstheme="minorHAnsi"/>
          <w:color w:val="000000"/>
          <w:spacing w:val="8"/>
          <w:sz w:val="24"/>
          <w:szCs w:val="24"/>
        </w:rPr>
      </w:pPr>
      <w:r w:rsidRPr="004A407F">
        <w:rPr>
          <w:rFonts w:asciiTheme="minorHAnsi" w:eastAsia="Tahoma" w:hAnsiTheme="minorHAnsi" w:cstheme="minorHAnsi"/>
          <w:color w:val="000000"/>
          <w:spacing w:val="8"/>
          <w:sz w:val="24"/>
          <w:szCs w:val="24"/>
        </w:rPr>
        <w:t>Newspaper</w:t>
      </w:r>
      <w:r w:rsidRPr="004A407F">
        <w:rPr>
          <w:rFonts w:asciiTheme="minorHAnsi" w:eastAsia="Tahoma" w:hAnsiTheme="minorHAnsi" w:cstheme="minorHAnsi"/>
          <w:color w:val="000000"/>
          <w:spacing w:val="8"/>
          <w:sz w:val="24"/>
          <w:szCs w:val="24"/>
        </w:rPr>
        <w:tab/>
        <w:t xml:space="preserve">Jefferson </w:t>
      </w:r>
      <w:proofErr w:type="spellStart"/>
      <w:r w:rsidRPr="004A407F">
        <w:rPr>
          <w:rFonts w:asciiTheme="minorHAnsi" w:eastAsia="Tahoma" w:hAnsiTheme="minorHAnsi" w:cstheme="minorHAnsi"/>
          <w:color w:val="000000"/>
          <w:spacing w:val="8"/>
          <w:sz w:val="24"/>
          <w:szCs w:val="24"/>
        </w:rPr>
        <w:t>Smurfitt</w:t>
      </w:r>
      <w:proofErr w:type="spellEnd"/>
      <w:r w:rsidRPr="004A407F">
        <w:rPr>
          <w:rFonts w:asciiTheme="minorHAnsi" w:eastAsia="Tahoma" w:hAnsiTheme="minorHAnsi" w:cstheme="minorHAnsi"/>
          <w:color w:val="000000"/>
          <w:spacing w:val="8"/>
          <w:sz w:val="24"/>
          <w:szCs w:val="24"/>
        </w:rPr>
        <w:t>, Ohio; Bowater Paper, Tennessee</w:t>
      </w:r>
    </w:p>
    <w:p w14:paraId="4777B70D" w14:textId="77777777" w:rsidR="00D506EF" w:rsidRPr="004A407F" w:rsidRDefault="009708E4" w:rsidP="00007061">
      <w:pPr>
        <w:tabs>
          <w:tab w:val="left" w:pos="2952"/>
        </w:tabs>
        <w:spacing w:before="43" w:line="231" w:lineRule="exact"/>
        <w:ind w:left="792"/>
        <w:jc w:val="both"/>
        <w:textAlignment w:val="baseline"/>
        <w:rPr>
          <w:rFonts w:asciiTheme="minorHAnsi" w:eastAsia="Tahoma" w:hAnsiTheme="minorHAnsi" w:cstheme="minorHAnsi"/>
          <w:color w:val="000000"/>
          <w:spacing w:val="7"/>
          <w:sz w:val="24"/>
          <w:szCs w:val="24"/>
        </w:rPr>
      </w:pPr>
      <w:r w:rsidRPr="004A407F">
        <w:rPr>
          <w:rFonts w:asciiTheme="minorHAnsi" w:eastAsia="Tahoma" w:hAnsiTheme="minorHAnsi" w:cstheme="minorHAnsi"/>
          <w:color w:val="000000"/>
          <w:spacing w:val="7"/>
          <w:sz w:val="24"/>
          <w:szCs w:val="24"/>
        </w:rPr>
        <w:t>Office Paper</w:t>
      </w:r>
      <w:r w:rsidRPr="004A407F">
        <w:rPr>
          <w:rFonts w:asciiTheme="minorHAnsi" w:eastAsia="Tahoma" w:hAnsiTheme="minorHAnsi" w:cstheme="minorHAnsi"/>
          <w:color w:val="000000"/>
          <w:spacing w:val="7"/>
          <w:sz w:val="24"/>
          <w:szCs w:val="24"/>
        </w:rPr>
        <w:tab/>
        <w:t>Lind Paper, Montana</w:t>
      </w:r>
    </w:p>
    <w:p w14:paraId="56B63B1F" w14:textId="77777777" w:rsidR="00D506EF" w:rsidRPr="004A407F" w:rsidRDefault="009708E4" w:rsidP="00007061">
      <w:pPr>
        <w:tabs>
          <w:tab w:val="left" w:pos="2952"/>
        </w:tabs>
        <w:spacing w:before="38" w:line="231" w:lineRule="exact"/>
        <w:ind w:left="792"/>
        <w:jc w:val="both"/>
        <w:textAlignment w:val="baseline"/>
        <w:rPr>
          <w:rFonts w:asciiTheme="minorHAnsi" w:eastAsia="Tahoma" w:hAnsiTheme="minorHAnsi" w:cstheme="minorHAnsi"/>
          <w:color w:val="000000"/>
          <w:spacing w:val="6"/>
          <w:sz w:val="24"/>
          <w:szCs w:val="24"/>
        </w:rPr>
      </w:pPr>
      <w:r w:rsidRPr="004A407F">
        <w:rPr>
          <w:rFonts w:asciiTheme="minorHAnsi" w:eastAsia="Tahoma" w:hAnsiTheme="minorHAnsi" w:cstheme="minorHAnsi"/>
          <w:color w:val="000000"/>
          <w:spacing w:val="6"/>
          <w:sz w:val="24"/>
          <w:szCs w:val="24"/>
        </w:rPr>
        <w:t>Plastic Recycling</w:t>
      </w:r>
      <w:r w:rsidRPr="004A407F">
        <w:rPr>
          <w:rFonts w:asciiTheme="minorHAnsi" w:eastAsia="Tahoma" w:hAnsiTheme="minorHAnsi" w:cstheme="minorHAnsi"/>
          <w:color w:val="000000"/>
          <w:spacing w:val="6"/>
          <w:sz w:val="24"/>
          <w:szCs w:val="24"/>
        </w:rPr>
        <w:tab/>
        <w:t>Rumpke Recycling, Kentucky</w:t>
      </w:r>
    </w:p>
    <w:p w14:paraId="28070674" w14:textId="77777777" w:rsidR="00D506EF" w:rsidRPr="004A407F" w:rsidRDefault="009708E4" w:rsidP="00007061">
      <w:pPr>
        <w:spacing w:before="522" w:line="269" w:lineRule="exact"/>
        <w:ind w:left="72" w:right="288" w:firstLine="720"/>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 xml:space="preserve">The Authority does not anticipate any new markets </w:t>
      </w:r>
      <w:proofErr w:type="gramStart"/>
      <w:r w:rsidRPr="004A407F">
        <w:rPr>
          <w:rFonts w:asciiTheme="minorHAnsi" w:eastAsia="Tahoma" w:hAnsiTheme="minorHAnsi" w:cstheme="minorHAnsi"/>
          <w:color w:val="000000"/>
          <w:spacing w:val="9"/>
          <w:sz w:val="24"/>
          <w:szCs w:val="24"/>
        </w:rPr>
        <w:t>opening up</w:t>
      </w:r>
      <w:proofErr w:type="gramEnd"/>
      <w:r w:rsidRPr="004A407F">
        <w:rPr>
          <w:rFonts w:asciiTheme="minorHAnsi" w:eastAsia="Tahoma" w:hAnsiTheme="minorHAnsi" w:cstheme="minorHAnsi"/>
          <w:color w:val="000000"/>
          <w:spacing w:val="9"/>
          <w:sz w:val="24"/>
          <w:szCs w:val="24"/>
        </w:rPr>
        <w:t xml:space="preserve"> for Putnam County materials. Presently most materials are baled at West Virginia Cashin Recyclable and sold in tractor trailer loads. Both intermediate and </w:t>
      </w:r>
      <w:proofErr w:type="gramStart"/>
      <w:r w:rsidRPr="004A407F">
        <w:rPr>
          <w:rFonts w:asciiTheme="minorHAnsi" w:eastAsia="Tahoma" w:hAnsiTheme="minorHAnsi" w:cstheme="minorHAnsi"/>
          <w:color w:val="000000"/>
          <w:spacing w:val="9"/>
          <w:sz w:val="24"/>
          <w:szCs w:val="24"/>
        </w:rPr>
        <w:t>final end</w:t>
      </w:r>
      <w:proofErr w:type="gramEnd"/>
      <w:r w:rsidRPr="004A407F">
        <w:rPr>
          <w:rFonts w:asciiTheme="minorHAnsi" w:eastAsia="Tahoma" w:hAnsiTheme="minorHAnsi" w:cstheme="minorHAnsi"/>
          <w:color w:val="000000"/>
          <w:spacing w:val="9"/>
          <w:sz w:val="24"/>
          <w:szCs w:val="24"/>
        </w:rPr>
        <w:t xml:space="preserve"> markets are utilized. West Virginia Cashin Recyclables has the capacity to handle over 150 tons of recycled material daily. Given the capacity of the operation, the Authority does not see a need to engage in direct processing of recycled materials.</w:t>
      </w:r>
    </w:p>
    <w:p w14:paraId="308F6316" w14:textId="77777777" w:rsidR="00D506EF" w:rsidRPr="004A407F" w:rsidRDefault="009708E4" w:rsidP="00007061">
      <w:pPr>
        <w:spacing w:before="272" w:after="152" w:line="265" w:lineRule="exact"/>
        <w:ind w:left="72" w:right="288" w:firstLine="720"/>
        <w:jc w:val="both"/>
        <w:textAlignment w:val="baseline"/>
        <w:rPr>
          <w:rFonts w:asciiTheme="minorHAnsi" w:eastAsia="Tahoma" w:hAnsiTheme="minorHAnsi" w:cstheme="minorHAnsi"/>
          <w:strike/>
          <w:color w:val="000000"/>
          <w:spacing w:val="8"/>
          <w:sz w:val="24"/>
          <w:szCs w:val="24"/>
        </w:rPr>
      </w:pPr>
      <w:r w:rsidRPr="004A407F">
        <w:rPr>
          <w:rFonts w:asciiTheme="minorHAnsi" w:eastAsia="Tahoma" w:hAnsiTheme="minorHAnsi" w:cstheme="minorHAnsi"/>
          <w:strike/>
          <w:color w:val="000000"/>
          <w:spacing w:val="8"/>
          <w:sz w:val="24"/>
          <w:szCs w:val="24"/>
        </w:rPr>
        <w:t xml:space="preserve">Sludge from St. Albans treatment plants is land applied on Putnam County farms using the Authority's equipment. The market conditions for a composting operation are somewhat limited </w:t>
      </w:r>
      <w:proofErr w:type="gramStart"/>
      <w:r w:rsidRPr="004A407F">
        <w:rPr>
          <w:rFonts w:asciiTheme="minorHAnsi" w:eastAsia="Tahoma" w:hAnsiTheme="minorHAnsi" w:cstheme="minorHAnsi"/>
          <w:strike/>
          <w:color w:val="000000"/>
          <w:spacing w:val="8"/>
          <w:sz w:val="24"/>
          <w:szCs w:val="24"/>
        </w:rPr>
        <w:t>at this time</w:t>
      </w:r>
      <w:proofErr w:type="gramEnd"/>
      <w:r w:rsidRPr="004A407F">
        <w:rPr>
          <w:rFonts w:asciiTheme="minorHAnsi" w:eastAsia="Tahoma" w:hAnsiTheme="minorHAnsi" w:cstheme="minorHAnsi"/>
          <w:strike/>
          <w:color w:val="000000"/>
          <w:spacing w:val="8"/>
          <w:sz w:val="24"/>
          <w:szCs w:val="24"/>
        </w:rPr>
        <w:t>.</w:t>
      </w:r>
    </w:p>
    <w:tbl>
      <w:tblPr>
        <w:tblW w:w="0" w:type="auto"/>
        <w:tblLayout w:type="fixed"/>
        <w:tblCellMar>
          <w:left w:w="0" w:type="dxa"/>
          <w:right w:w="0" w:type="dxa"/>
        </w:tblCellMar>
        <w:tblLook w:val="04A0" w:firstRow="1" w:lastRow="0" w:firstColumn="1" w:lastColumn="0" w:noHBand="0" w:noVBand="1"/>
      </w:tblPr>
      <w:tblGrid>
        <w:gridCol w:w="4307"/>
        <w:gridCol w:w="5324"/>
      </w:tblGrid>
      <w:tr w:rsidR="00D506EF" w:rsidRPr="004A407F" w14:paraId="2FA40402" w14:textId="77777777">
        <w:trPr>
          <w:trHeight w:hRule="exact" w:val="821"/>
        </w:trPr>
        <w:tc>
          <w:tcPr>
            <w:tcW w:w="9631" w:type="dxa"/>
            <w:gridSpan w:val="2"/>
            <w:tcBorders>
              <w:top w:val="none" w:sz="0" w:space="0" w:color="020000"/>
              <w:left w:val="none" w:sz="0" w:space="0" w:color="020000"/>
              <w:bottom w:val="none" w:sz="0" w:space="0" w:color="020000"/>
              <w:right w:val="none" w:sz="0" w:space="0" w:color="020000"/>
            </w:tcBorders>
            <w:vAlign w:val="center"/>
          </w:tcPr>
          <w:p w14:paraId="07D91FC2" w14:textId="77777777" w:rsidR="00D506EF" w:rsidRPr="004A407F" w:rsidRDefault="009708E4" w:rsidP="00007061">
            <w:pPr>
              <w:spacing w:before="118" w:after="154" w:line="272" w:lineRule="exact"/>
              <w:ind w:left="144" w:right="108" w:firstLine="648"/>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The Authority estimates that the recovery rate of the following recycled items is being carried out in Putnam County:</w:t>
            </w:r>
          </w:p>
        </w:tc>
      </w:tr>
      <w:tr w:rsidR="00D506EF" w:rsidRPr="004A407F" w14:paraId="62CF5AFB" w14:textId="77777777">
        <w:trPr>
          <w:trHeight w:hRule="exact" w:val="408"/>
        </w:trPr>
        <w:tc>
          <w:tcPr>
            <w:tcW w:w="4307" w:type="dxa"/>
            <w:tcBorders>
              <w:top w:val="none" w:sz="0" w:space="0" w:color="020000"/>
              <w:left w:val="none" w:sz="0" w:space="0" w:color="020000"/>
              <w:bottom w:val="none" w:sz="0" w:space="0" w:color="020000"/>
              <w:right w:val="none" w:sz="0" w:space="0" w:color="020000"/>
            </w:tcBorders>
            <w:vAlign w:val="center"/>
          </w:tcPr>
          <w:p w14:paraId="423A92D9" w14:textId="77777777" w:rsidR="00D506EF" w:rsidRPr="004A407F" w:rsidRDefault="009708E4" w:rsidP="00007061">
            <w:pPr>
              <w:numPr>
                <w:ilvl w:val="0"/>
                <w:numId w:val="15"/>
              </w:numPr>
              <w:tabs>
                <w:tab w:val="clear" w:pos="360"/>
                <w:tab w:val="left" w:pos="1800"/>
              </w:tabs>
              <w:spacing w:before="159" w:after="14" w:line="225" w:lineRule="exact"/>
              <w:ind w:left="144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Aluminum Cans</w:t>
            </w:r>
          </w:p>
        </w:tc>
        <w:tc>
          <w:tcPr>
            <w:tcW w:w="5324" w:type="dxa"/>
            <w:tcBorders>
              <w:top w:val="none" w:sz="0" w:space="0" w:color="020000"/>
              <w:left w:val="none" w:sz="0" w:space="0" w:color="020000"/>
              <w:bottom w:val="none" w:sz="0" w:space="0" w:color="020000"/>
              <w:right w:val="none" w:sz="0" w:space="0" w:color="020000"/>
            </w:tcBorders>
            <w:vAlign w:val="center"/>
          </w:tcPr>
          <w:p w14:paraId="5C206BAB" w14:textId="77777777" w:rsidR="00D506EF" w:rsidRPr="004A407F" w:rsidRDefault="009708E4" w:rsidP="00007061">
            <w:pPr>
              <w:spacing w:before="158" w:after="15" w:line="225" w:lineRule="exact"/>
              <w:ind w:left="835"/>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75%</w:t>
            </w:r>
          </w:p>
        </w:tc>
      </w:tr>
      <w:tr w:rsidR="00D506EF" w:rsidRPr="004A407F" w14:paraId="75889DE0" w14:textId="77777777">
        <w:trPr>
          <w:trHeight w:hRule="exact" w:val="273"/>
        </w:trPr>
        <w:tc>
          <w:tcPr>
            <w:tcW w:w="4307" w:type="dxa"/>
            <w:tcBorders>
              <w:top w:val="none" w:sz="0" w:space="0" w:color="020000"/>
              <w:left w:val="none" w:sz="0" w:space="0" w:color="020000"/>
              <w:bottom w:val="none" w:sz="0" w:space="0" w:color="020000"/>
              <w:right w:val="none" w:sz="0" w:space="0" w:color="020000"/>
            </w:tcBorders>
            <w:vAlign w:val="center"/>
          </w:tcPr>
          <w:p w14:paraId="47E2438C" w14:textId="77777777" w:rsidR="00D506EF" w:rsidRPr="004A407F" w:rsidRDefault="009708E4" w:rsidP="00007061">
            <w:pPr>
              <w:numPr>
                <w:ilvl w:val="0"/>
                <w:numId w:val="15"/>
              </w:numPr>
              <w:tabs>
                <w:tab w:val="clear" w:pos="360"/>
                <w:tab w:val="left" w:pos="1800"/>
              </w:tabs>
              <w:spacing w:after="13" w:line="225" w:lineRule="exact"/>
              <w:ind w:left="144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Steel Cans</w:t>
            </w:r>
          </w:p>
        </w:tc>
        <w:tc>
          <w:tcPr>
            <w:tcW w:w="5324" w:type="dxa"/>
            <w:tcBorders>
              <w:top w:val="none" w:sz="0" w:space="0" w:color="020000"/>
              <w:left w:val="none" w:sz="0" w:space="0" w:color="020000"/>
              <w:bottom w:val="none" w:sz="0" w:space="0" w:color="020000"/>
              <w:right w:val="none" w:sz="0" w:space="0" w:color="020000"/>
            </w:tcBorders>
            <w:vAlign w:val="center"/>
          </w:tcPr>
          <w:p w14:paraId="4E462F12" w14:textId="77777777" w:rsidR="00D506EF" w:rsidRPr="004A407F" w:rsidRDefault="009708E4" w:rsidP="00007061">
            <w:pPr>
              <w:spacing w:after="9" w:line="225" w:lineRule="exact"/>
              <w:ind w:left="835"/>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75%</w:t>
            </w:r>
          </w:p>
        </w:tc>
      </w:tr>
      <w:tr w:rsidR="00D506EF" w:rsidRPr="004A407F" w14:paraId="055E9C2F" w14:textId="77777777">
        <w:trPr>
          <w:trHeight w:hRule="exact" w:val="274"/>
        </w:trPr>
        <w:tc>
          <w:tcPr>
            <w:tcW w:w="4307" w:type="dxa"/>
            <w:tcBorders>
              <w:top w:val="none" w:sz="0" w:space="0" w:color="020000"/>
              <w:left w:val="none" w:sz="0" w:space="0" w:color="020000"/>
              <w:bottom w:val="none" w:sz="0" w:space="0" w:color="020000"/>
              <w:right w:val="none" w:sz="0" w:space="0" w:color="020000"/>
            </w:tcBorders>
            <w:vAlign w:val="center"/>
          </w:tcPr>
          <w:p w14:paraId="151DA080" w14:textId="77777777" w:rsidR="00D506EF" w:rsidRPr="004A407F" w:rsidRDefault="009708E4" w:rsidP="00007061">
            <w:pPr>
              <w:numPr>
                <w:ilvl w:val="0"/>
                <w:numId w:val="15"/>
              </w:numPr>
              <w:tabs>
                <w:tab w:val="clear" w:pos="360"/>
                <w:tab w:val="left" w:pos="1800"/>
              </w:tabs>
              <w:spacing w:after="9" w:line="231" w:lineRule="exact"/>
              <w:ind w:left="144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Appliances</w:t>
            </w:r>
          </w:p>
        </w:tc>
        <w:tc>
          <w:tcPr>
            <w:tcW w:w="5324" w:type="dxa"/>
            <w:tcBorders>
              <w:top w:val="none" w:sz="0" w:space="0" w:color="020000"/>
              <w:left w:val="none" w:sz="0" w:space="0" w:color="020000"/>
              <w:bottom w:val="none" w:sz="0" w:space="0" w:color="020000"/>
              <w:right w:val="none" w:sz="0" w:space="0" w:color="020000"/>
            </w:tcBorders>
            <w:vAlign w:val="center"/>
          </w:tcPr>
          <w:p w14:paraId="2CA3075F" w14:textId="77777777" w:rsidR="00D506EF" w:rsidRPr="004A407F" w:rsidRDefault="009708E4" w:rsidP="00007061">
            <w:pPr>
              <w:spacing w:after="10" w:line="225" w:lineRule="exact"/>
              <w:ind w:left="835"/>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90%</w:t>
            </w:r>
          </w:p>
        </w:tc>
      </w:tr>
      <w:tr w:rsidR="00D506EF" w:rsidRPr="004A407F" w14:paraId="30B1145E" w14:textId="77777777">
        <w:trPr>
          <w:trHeight w:hRule="exact" w:val="269"/>
        </w:trPr>
        <w:tc>
          <w:tcPr>
            <w:tcW w:w="4307" w:type="dxa"/>
            <w:tcBorders>
              <w:top w:val="none" w:sz="0" w:space="0" w:color="020000"/>
              <w:left w:val="none" w:sz="0" w:space="0" w:color="020000"/>
              <w:bottom w:val="none" w:sz="0" w:space="0" w:color="020000"/>
              <w:right w:val="none" w:sz="0" w:space="0" w:color="020000"/>
            </w:tcBorders>
            <w:vAlign w:val="center"/>
          </w:tcPr>
          <w:p w14:paraId="199A744B" w14:textId="77777777" w:rsidR="00D506EF" w:rsidRPr="004A407F" w:rsidRDefault="009708E4" w:rsidP="00007061">
            <w:pPr>
              <w:numPr>
                <w:ilvl w:val="0"/>
                <w:numId w:val="15"/>
              </w:numPr>
              <w:tabs>
                <w:tab w:val="clear" w:pos="360"/>
                <w:tab w:val="left" w:pos="1800"/>
              </w:tabs>
              <w:spacing w:after="16" w:line="225" w:lineRule="exact"/>
              <w:ind w:left="144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Cardboard</w:t>
            </w:r>
          </w:p>
        </w:tc>
        <w:tc>
          <w:tcPr>
            <w:tcW w:w="5324" w:type="dxa"/>
            <w:tcBorders>
              <w:top w:val="none" w:sz="0" w:space="0" w:color="020000"/>
              <w:left w:val="none" w:sz="0" w:space="0" w:color="020000"/>
              <w:bottom w:val="none" w:sz="0" w:space="0" w:color="020000"/>
              <w:right w:val="none" w:sz="0" w:space="0" w:color="020000"/>
            </w:tcBorders>
            <w:vAlign w:val="center"/>
          </w:tcPr>
          <w:p w14:paraId="556C2415" w14:textId="77777777" w:rsidR="00D506EF" w:rsidRPr="004A407F" w:rsidRDefault="009708E4" w:rsidP="00007061">
            <w:pPr>
              <w:spacing w:after="10" w:line="225" w:lineRule="exact"/>
              <w:ind w:left="835"/>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60%</w:t>
            </w:r>
          </w:p>
        </w:tc>
      </w:tr>
      <w:tr w:rsidR="00D506EF" w:rsidRPr="004A407F" w14:paraId="74541F60" w14:textId="77777777">
        <w:trPr>
          <w:trHeight w:hRule="exact" w:val="269"/>
        </w:trPr>
        <w:tc>
          <w:tcPr>
            <w:tcW w:w="4307" w:type="dxa"/>
            <w:tcBorders>
              <w:top w:val="none" w:sz="0" w:space="0" w:color="020000"/>
              <w:left w:val="none" w:sz="0" w:space="0" w:color="020000"/>
              <w:bottom w:val="none" w:sz="0" w:space="0" w:color="020000"/>
              <w:right w:val="none" w:sz="0" w:space="0" w:color="020000"/>
            </w:tcBorders>
            <w:vAlign w:val="center"/>
          </w:tcPr>
          <w:p w14:paraId="146732B7" w14:textId="77777777" w:rsidR="00D506EF" w:rsidRPr="004A407F" w:rsidRDefault="009708E4" w:rsidP="00007061">
            <w:pPr>
              <w:numPr>
                <w:ilvl w:val="0"/>
                <w:numId w:val="15"/>
              </w:numPr>
              <w:tabs>
                <w:tab w:val="clear" w:pos="360"/>
                <w:tab w:val="left" w:pos="1800"/>
              </w:tabs>
              <w:spacing w:after="14" w:line="230" w:lineRule="exact"/>
              <w:ind w:left="144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Newspaper</w:t>
            </w:r>
          </w:p>
        </w:tc>
        <w:tc>
          <w:tcPr>
            <w:tcW w:w="5324" w:type="dxa"/>
            <w:tcBorders>
              <w:top w:val="none" w:sz="0" w:space="0" w:color="020000"/>
              <w:left w:val="none" w:sz="0" w:space="0" w:color="020000"/>
              <w:bottom w:val="none" w:sz="0" w:space="0" w:color="020000"/>
              <w:right w:val="none" w:sz="0" w:space="0" w:color="020000"/>
            </w:tcBorders>
            <w:vAlign w:val="center"/>
          </w:tcPr>
          <w:p w14:paraId="561164C8" w14:textId="77777777" w:rsidR="00D506EF" w:rsidRPr="004A407F" w:rsidRDefault="009708E4" w:rsidP="00007061">
            <w:pPr>
              <w:spacing w:after="19" w:line="225" w:lineRule="exact"/>
              <w:ind w:left="835"/>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35%</w:t>
            </w:r>
          </w:p>
        </w:tc>
      </w:tr>
      <w:tr w:rsidR="00D506EF" w:rsidRPr="004A407F" w14:paraId="4F4350B0" w14:textId="77777777">
        <w:trPr>
          <w:trHeight w:hRule="exact" w:val="268"/>
        </w:trPr>
        <w:tc>
          <w:tcPr>
            <w:tcW w:w="4307" w:type="dxa"/>
            <w:tcBorders>
              <w:top w:val="none" w:sz="0" w:space="0" w:color="020000"/>
              <w:left w:val="none" w:sz="0" w:space="0" w:color="020000"/>
              <w:bottom w:val="none" w:sz="0" w:space="0" w:color="020000"/>
              <w:right w:val="none" w:sz="0" w:space="0" w:color="020000"/>
            </w:tcBorders>
            <w:vAlign w:val="center"/>
          </w:tcPr>
          <w:p w14:paraId="5A449418" w14:textId="77777777" w:rsidR="00D506EF" w:rsidRPr="004A407F" w:rsidRDefault="009708E4" w:rsidP="00007061">
            <w:pPr>
              <w:numPr>
                <w:ilvl w:val="0"/>
                <w:numId w:val="15"/>
              </w:numPr>
              <w:tabs>
                <w:tab w:val="clear" w:pos="360"/>
                <w:tab w:val="left" w:pos="1800"/>
              </w:tabs>
              <w:spacing w:after="9" w:line="225" w:lineRule="exact"/>
              <w:ind w:left="144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Office Paper</w:t>
            </w:r>
          </w:p>
        </w:tc>
        <w:tc>
          <w:tcPr>
            <w:tcW w:w="5324" w:type="dxa"/>
            <w:tcBorders>
              <w:top w:val="none" w:sz="0" w:space="0" w:color="020000"/>
              <w:left w:val="none" w:sz="0" w:space="0" w:color="020000"/>
              <w:bottom w:val="none" w:sz="0" w:space="0" w:color="020000"/>
              <w:right w:val="none" w:sz="0" w:space="0" w:color="020000"/>
            </w:tcBorders>
            <w:vAlign w:val="center"/>
          </w:tcPr>
          <w:p w14:paraId="13F23E0E" w14:textId="77777777" w:rsidR="00D506EF" w:rsidRPr="004A407F" w:rsidRDefault="009708E4" w:rsidP="00007061">
            <w:pPr>
              <w:spacing w:after="4" w:line="225" w:lineRule="exact"/>
              <w:ind w:left="835"/>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30%</w:t>
            </w:r>
          </w:p>
        </w:tc>
      </w:tr>
      <w:tr w:rsidR="00D506EF" w:rsidRPr="004A407F" w14:paraId="753A8357" w14:textId="77777777">
        <w:trPr>
          <w:trHeight w:hRule="exact" w:val="269"/>
        </w:trPr>
        <w:tc>
          <w:tcPr>
            <w:tcW w:w="4307" w:type="dxa"/>
            <w:tcBorders>
              <w:top w:val="none" w:sz="0" w:space="0" w:color="020000"/>
              <w:left w:val="none" w:sz="0" w:space="0" w:color="020000"/>
              <w:bottom w:val="none" w:sz="0" w:space="0" w:color="020000"/>
              <w:right w:val="none" w:sz="0" w:space="0" w:color="020000"/>
            </w:tcBorders>
            <w:vAlign w:val="center"/>
          </w:tcPr>
          <w:p w14:paraId="647B5337" w14:textId="77777777" w:rsidR="00D506EF" w:rsidRPr="004A407F" w:rsidRDefault="009708E4" w:rsidP="00007061">
            <w:pPr>
              <w:numPr>
                <w:ilvl w:val="0"/>
                <w:numId w:val="15"/>
              </w:numPr>
              <w:tabs>
                <w:tab w:val="clear" w:pos="360"/>
                <w:tab w:val="left" w:pos="1800"/>
              </w:tabs>
              <w:spacing w:after="14" w:line="225" w:lineRule="exact"/>
              <w:ind w:left="144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Plastic Containers</w:t>
            </w:r>
          </w:p>
        </w:tc>
        <w:tc>
          <w:tcPr>
            <w:tcW w:w="5324" w:type="dxa"/>
            <w:tcBorders>
              <w:top w:val="none" w:sz="0" w:space="0" w:color="020000"/>
              <w:left w:val="none" w:sz="0" w:space="0" w:color="020000"/>
              <w:bottom w:val="none" w:sz="0" w:space="0" w:color="020000"/>
              <w:right w:val="none" w:sz="0" w:space="0" w:color="020000"/>
            </w:tcBorders>
            <w:vAlign w:val="center"/>
          </w:tcPr>
          <w:p w14:paraId="6A3458AB" w14:textId="77777777" w:rsidR="00D506EF" w:rsidRPr="004A407F" w:rsidRDefault="009708E4" w:rsidP="00007061">
            <w:pPr>
              <w:spacing w:after="14" w:line="225" w:lineRule="exact"/>
              <w:ind w:left="835"/>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1%</w:t>
            </w:r>
          </w:p>
        </w:tc>
      </w:tr>
      <w:tr w:rsidR="00D506EF" w:rsidRPr="004A407F" w14:paraId="3C4A1430" w14:textId="77777777">
        <w:trPr>
          <w:trHeight w:hRule="exact" w:val="274"/>
        </w:trPr>
        <w:tc>
          <w:tcPr>
            <w:tcW w:w="4307" w:type="dxa"/>
            <w:tcBorders>
              <w:top w:val="none" w:sz="0" w:space="0" w:color="020000"/>
              <w:left w:val="none" w:sz="0" w:space="0" w:color="020000"/>
              <w:bottom w:val="none" w:sz="0" w:space="0" w:color="020000"/>
              <w:right w:val="none" w:sz="0" w:space="0" w:color="020000"/>
            </w:tcBorders>
            <w:vAlign w:val="center"/>
          </w:tcPr>
          <w:p w14:paraId="60CD9E09" w14:textId="77777777" w:rsidR="00D506EF" w:rsidRPr="004A407F" w:rsidRDefault="009708E4" w:rsidP="00007061">
            <w:pPr>
              <w:numPr>
                <w:ilvl w:val="0"/>
                <w:numId w:val="15"/>
              </w:numPr>
              <w:tabs>
                <w:tab w:val="clear" w:pos="360"/>
                <w:tab w:val="left" w:pos="1800"/>
              </w:tabs>
              <w:spacing w:after="14" w:line="233" w:lineRule="exact"/>
              <w:ind w:left="144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Sludge</w:t>
            </w:r>
          </w:p>
        </w:tc>
        <w:tc>
          <w:tcPr>
            <w:tcW w:w="5324" w:type="dxa"/>
            <w:tcBorders>
              <w:top w:val="none" w:sz="0" w:space="0" w:color="020000"/>
              <w:left w:val="none" w:sz="0" w:space="0" w:color="020000"/>
              <w:bottom w:val="none" w:sz="0" w:space="0" w:color="020000"/>
              <w:right w:val="none" w:sz="0" w:space="0" w:color="020000"/>
            </w:tcBorders>
            <w:vAlign w:val="center"/>
          </w:tcPr>
          <w:p w14:paraId="4B349BCE" w14:textId="77777777" w:rsidR="00D506EF" w:rsidRPr="004A407F" w:rsidRDefault="009708E4" w:rsidP="00007061">
            <w:pPr>
              <w:spacing w:after="20" w:line="225" w:lineRule="exact"/>
              <w:ind w:left="835"/>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75%</w:t>
            </w:r>
          </w:p>
        </w:tc>
      </w:tr>
      <w:tr w:rsidR="00D506EF" w:rsidRPr="004A407F" w14:paraId="6FFDDBD7" w14:textId="77777777">
        <w:trPr>
          <w:trHeight w:hRule="exact" w:val="273"/>
        </w:trPr>
        <w:tc>
          <w:tcPr>
            <w:tcW w:w="4307" w:type="dxa"/>
            <w:tcBorders>
              <w:top w:val="none" w:sz="0" w:space="0" w:color="020000"/>
              <w:left w:val="none" w:sz="0" w:space="0" w:color="020000"/>
              <w:bottom w:val="none" w:sz="0" w:space="0" w:color="020000"/>
              <w:right w:val="none" w:sz="0" w:space="0" w:color="020000"/>
            </w:tcBorders>
            <w:vAlign w:val="center"/>
          </w:tcPr>
          <w:p w14:paraId="00F553ED" w14:textId="77777777" w:rsidR="00D506EF" w:rsidRPr="004A407F" w:rsidRDefault="009708E4" w:rsidP="00007061">
            <w:pPr>
              <w:numPr>
                <w:ilvl w:val="0"/>
                <w:numId w:val="15"/>
              </w:numPr>
              <w:tabs>
                <w:tab w:val="clear" w:pos="360"/>
                <w:tab w:val="left" w:pos="1800"/>
              </w:tabs>
              <w:spacing w:after="24" w:line="225" w:lineRule="exact"/>
              <w:ind w:left="144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E-Waste</w:t>
            </w:r>
          </w:p>
        </w:tc>
        <w:tc>
          <w:tcPr>
            <w:tcW w:w="5324" w:type="dxa"/>
            <w:tcBorders>
              <w:top w:val="none" w:sz="0" w:space="0" w:color="020000"/>
              <w:left w:val="none" w:sz="0" w:space="0" w:color="020000"/>
              <w:bottom w:val="none" w:sz="0" w:space="0" w:color="020000"/>
              <w:right w:val="none" w:sz="0" w:space="0" w:color="020000"/>
            </w:tcBorders>
            <w:vAlign w:val="center"/>
          </w:tcPr>
          <w:p w14:paraId="5EA16072" w14:textId="77777777" w:rsidR="00D506EF" w:rsidRPr="004A407F" w:rsidRDefault="009708E4" w:rsidP="00007061">
            <w:pPr>
              <w:spacing w:after="14" w:line="225" w:lineRule="exact"/>
              <w:ind w:left="835"/>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30%</w:t>
            </w:r>
          </w:p>
        </w:tc>
      </w:tr>
      <w:tr w:rsidR="00D506EF" w:rsidRPr="004A407F" w14:paraId="40CCDB27" w14:textId="77777777">
        <w:trPr>
          <w:trHeight w:hRule="exact" w:val="284"/>
        </w:trPr>
        <w:tc>
          <w:tcPr>
            <w:tcW w:w="4307" w:type="dxa"/>
            <w:tcBorders>
              <w:top w:val="none" w:sz="0" w:space="0" w:color="020000"/>
              <w:left w:val="none" w:sz="0" w:space="0" w:color="020000"/>
              <w:bottom w:val="none" w:sz="0" w:space="0" w:color="020000"/>
              <w:right w:val="none" w:sz="0" w:space="0" w:color="020000"/>
            </w:tcBorders>
            <w:vAlign w:val="center"/>
          </w:tcPr>
          <w:p w14:paraId="78E7B805" w14:textId="77777777" w:rsidR="00D506EF" w:rsidRPr="004A407F" w:rsidRDefault="009708E4" w:rsidP="00007061">
            <w:pPr>
              <w:numPr>
                <w:ilvl w:val="0"/>
                <w:numId w:val="15"/>
              </w:numPr>
              <w:tabs>
                <w:tab w:val="clear" w:pos="360"/>
                <w:tab w:val="left" w:pos="1800"/>
              </w:tabs>
              <w:spacing w:after="33" w:line="225" w:lineRule="exact"/>
              <w:ind w:left="1440"/>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Textiles</w:t>
            </w:r>
          </w:p>
        </w:tc>
        <w:tc>
          <w:tcPr>
            <w:tcW w:w="5324" w:type="dxa"/>
            <w:tcBorders>
              <w:top w:val="none" w:sz="0" w:space="0" w:color="020000"/>
              <w:left w:val="none" w:sz="0" w:space="0" w:color="020000"/>
              <w:bottom w:val="none" w:sz="0" w:space="0" w:color="020000"/>
              <w:right w:val="none" w:sz="0" w:space="0" w:color="020000"/>
            </w:tcBorders>
            <w:vAlign w:val="center"/>
          </w:tcPr>
          <w:p w14:paraId="6C8B8DD3" w14:textId="77777777" w:rsidR="00D506EF" w:rsidRPr="004A407F" w:rsidRDefault="009708E4" w:rsidP="00007061">
            <w:pPr>
              <w:spacing w:after="29" w:line="225" w:lineRule="exact"/>
              <w:ind w:left="835"/>
              <w:jc w:val="both"/>
              <w:textAlignment w:val="baseline"/>
              <w:rPr>
                <w:rFonts w:asciiTheme="minorHAnsi" w:eastAsia="Tahoma" w:hAnsiTheme="minorHAnsi" w:cstheme="minorHAnsi"/>
                <w:color w:val="000000"/>
                <w:sz w:val="24"/>
                <w:szCs w:val="24"/>
              </w:rPr>
            </w:pPr>
            <w:r w:rsidRPr="004A407F">
              <w:rPr>
                <w:rFonts w:asciiTheme="minorHAnsi" w:eastAsia="Tahoma" w:hAnsiTheme="minorHAnsi" w:cstheme="minorHAnsi"/>
                <w:color w:val="000000"/>
                <w:sz w:val="24"/>
                <w:szCs w:val="24"/>
              </w:rPr>
              <w:t>30%</w:t>
            </w:r>
          </w:p>
        </w:tc>
      </w:tr>
    </w:tbl>
    <w:p w14:paraId="0E00389E" w14:textId="77777777" w:rsidR="00D506EF" w:rsidRPr="004A407F" w:rsidRDefault="00D506EF" w:rsidP="00007061">
      <w:pPr>
        <w:spacing w:after="268" w:line="20" w:lineRule="exact"/>
        <w:jc w:val="both"/>
        <w:rPr>
          <w:rFonts w:asciiTheme="minorHAnsi" w:hAnsiTheme="minorHAnsi" w:cstheme="minorHAnsi"/>
          <w:sz w:val="24"/>
          <w:szCs w:val="24"/>
        </w:rPr>
      </w:pPr>
    </w:p>
    <w:p w14:paraId="3988C9E2" w14:textId="77777777" w:rsidR="00D506EF" w:rsidRPr="004A407F" w:rsidRDefault="009708E4" w:rsidP="00007061">
      <w:pPr>
        <w:spacing w:after="863" w:line="254" w:lineRule="exact"/>
        <w:ind w:left="72" w:right="216" w:firstLine="720"/>
        <w:jc w:val="both"/>
        <w:textAlignment w:val="baseline"/>
        <w:rPr>
          <w:rFonts w:asciiTheme="minorHAnsi" w:eastAsia="Tahoma" w:hAnsiTheme="minorHAnsi" w:cstheme="minorHAnsi"/>
          <w:color w:val="000000"/>
          <w:spacing w:val="8"/>
          <w:sz w:val="24"/>
          <w:szCs w:val="24"/>
        </w:rPr>
      </w:pPr>
      <w:r w:rsidRPr="004A407F">
        <w:rPr>
          <w:rFonts w:asciiTheme="minorHAnsi" w:eastAsia="Tahoma" w:hAnsiTheme="minorHAnsi" w:cstheme="minorHAnsi"/>
          <w:color w:val="000000"/>
          <w:spacing w:val="8"/>
          <w:sz w:val="24"/>
          <w:szCs w:val="24"/>
        </w:rPr>
        <w:t>Residential curbside collection accounts for about 20% of the volume collected. Commercial collection accounts for about 30% of the volume and drop-off and buy back represents about 50% of the volume.</w:t>
      </w:r>
    </w:p>
    <w:p w14:paraId="4FB5BDB0" w14:textId="77777777" w:rsidR="00D506EF" w:rsidRPr="004A407F" w:rsidRDefault="00D506EF" w:rsidP="00007061">
      <w:pPr>
        <w:spacing w:after="863" w:line="254" w:lineRule="exact"/>
        <w:jc w:val="both"/>
        <w:rPr>
          <w:rFonts w:asciiTheme="minorHAnsi" w:hAnsiTheme="minorHAnsi" w:cstheme="minorHAnsi"/>
          <w:sz w:val="24"/>
          <w:szCs w:val="24"/>
        </w:rPr>
        <w:sectPr w:rsidR="00D506EF" w:rsidRPr="004A407F">
          <w:pgSz w:w="12240" w:h="15840"/>
          <w:pgMar w:top="1500" w:right="1252" w:bottom="784" w:left="1357" w:header="720" w:footer="720" w:gutter="0"/>
          <w:cols w:space="720"/>
        </w:sectPr>
      </w:pPr>
    </w:p>
    <w:p w14:paraId="1392F602" w14:textId="17B24711" w:rsidR="00D506EF" w:rsidRPr="00E85E5E" w:rsidRDefault="00D506EF" w:rsidP="00E85E5E">
      <w:pPr>
        <w:spacing w:line="219" w:lineRule="exact"/>
        <w:jc w:val="both"/>
        <w:textAlignment w:val="baseline"/>
        <w:rPr>
          <w:rFonts w:asciiTheme="minorHAnsi" w:eastAsia="Tahoma" w:hAnsiTheme="minorHAnsi" w:cstheme="minorHAnsi"/>
          <w:color w:val="000000"/>
          <w:spacing w:val="16"/>
          <w:sz w:val="24"/>
          <w:szCs w:val="24"/>
        </w:rPr>
        <w:sectPr w:rsidR="00D506EF" w:rsidRPr="00E85E5E">
          <w:type w:val="continuous"/>
          <w:pgSz w:w="12240" w:h="15840"/>
          <w:pgMar w:top="1500" w:right="1261" w:bottom="784" w:left="10619" w:header="720" w:footer="720" w:gutter="0"/>
          <w:cols w:space="720"/>
        </w:sectPr>
      </w:pPr>
    </w:p>
    <w:p w14:paraId="07F45657" w14:textId="77777777" w:rsidR="00D506EF" w:rsidRPr="004A407F" w:rsidRDefault="009708E4" w:rsidP="00007061">
      <w:pPr>
        <w:spacing w:before="10" w:line="224" w:lineRule="exact"/>
        <w:ind w:left="2592"/>
        <w:jc w:val="both"/>
        <w:textAlignment w:val="baseline"/>
        <w:rPr>
          <w:rFonts w:asciiTheme="minorHAnsi" w:eastAsia="Tahoma" w:hAnsiTheme="minorHAnsi" w:cstheme="minorHAnsi"/>
          <w:b/>
          <w:color w:val="000000"/>
          <w:spacing w:val="-1"/>
          <w:sz w:val="24"/>
          <w:szCs w:val="24"/>
        </w:rPr>
      </w:pPr>
      <w:r w:rsidRPr="004A407F">
        <w:rPr>
          <w:rFonts w:asciiTheme="minorHAnsi" w:eastAsia="Tahoma" w:hAnsiTheme="minorHAnsi" w:cstheme="minorHAnsi"/>
          <w:b/>
          <w:color w:val="000000"/>
          <w:spacing w:val="-1"/>
          <w:sz w:val="24"/>
          <w:szCs w:val="24"/>
        </w:rPr>
        <w:lastRenderedPageBreak/>
        <w:t>POTENTIAL STRATEGIES FOR COLLECTION OF MATERIALS</w:t>
      </w:r>
    </w:p>
    <w:p w14:paraId="43A0F024" w14:textId="77777777" w:rsidR="00D506EF" w:rsidRPr="004A407F" w:rsidRDefault="009708E4" w:rsidP="00007061">
      <w:pPr>
        <w:spacing w:before="273" w:line="269" w:lineRule="exact"/>
        <w:ind w:left="72" w:right="144" w:firstLine="792"/>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The Authority does not anticipate any additional program requirements for yard waste and tires. The Authority keeps a record of existing tire dealers that accept tires for disposal. Both landfills accept tires for a fee and the Authority promotes tire recycling.</w:t>
      </w:r>
    </w:p>
    <w:p w14:paraId="10297930" w14:textId="77777777" w:rsidR="00D506EF" w:rsidRPr="004A407F" w:rsidRDefault="009708E4" w:rsidP="00007061">
      <w:pPr>
        <w:spacing w:before="568" w:line="224" w:lineRule="exact"/>
        <w:ind w:left="3816"/>
        <w:jc w:val="both"/>
        <w:textAlignment w:val="baseline"/>
        <w:rPr>
          <w:rFonts w:asciiTheme="minorHAnsi" w:eastAsia="Tahoma" w:hAnsiTheme="minorHAnsi" w:cstheme="minorHAnsi"/>
          <w:b/>
          <w:color w:val="000000"/>
          <w:spacing w:val="-1"/>
          <w:sz w:val="24"/>
          <w:szCs w:val="24"/>
        </w:rPr>
      </w:pPr>
      <w:r w:rsidRPr="004A407F">
        <w:rPr>
          <w:rFonts w:asciiTheme="minorHAnsi" w:eastAsia="Tahoma" w:hAnsiTheme="minorHAnsi" w:cstheme="minorHAnsi"/>
          <w:b/>
          <w:color w:val="000000"/>
          <w:spacing w:val="-1"/>
          <w:sz w:val="24"/>
          <w:szCs w:val="24"/>
        </w:rPr>
        <w:t>PUBLIC EDUCATION PROGRAM</w:t>
      </w:r>
    </w:p>
    <w:p w14:paraId="221ACD54" w14:textId="49F6375F" w:rsidR="00D506EF" w:rsidRPr="004A407F" w:rsidRDefault="009708E4" w:rsidP="00007061">
      <w:pPr>
        <w:spacing w:before="257" w:line="269" w:lineRule="exact"/>
        <w:ind w:left="72" w:right="144" w:firstLine="792"/>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strike/>
          <w:color w:val="000000"/>
          <w:spacing w:val="10"/>
          <w:sz w:val="24"/>
          <w:szCs w:val="24"/>
        </w:rPr>
        <w:t>In recent years, the Authority has worked with local health department in providing public service announcements and newspaper ads on the relationship between solid waste and encephalitis. The Authority also participates in WV Recycles' activities by holding an open house and giving away recycled content prizes. Newspaper articles printed in local papers highlight the program and the importance of recycling and source reduction.</w:t>
      </w:r>
      <w:r w:rsidRPr="004A407F">
        <w:rPr>
          <w:rFonts w:asciiTheme="minorHAnsi" w:eastAsia="Tahoma" w:hAnsiTheme="minorHAnsi" w:cstheme="minorHAnsi"/>
          <w:color w:val="000000"/>
          <w:spacing w:val="10"/>
          <w:sz w:val="24"/>
          <w:szCs w:val="24"/>
        </w:rPr>
        <w:t xml:space="preserve"> The Authority will continue to promote </w:t>
      </w:r>
      <w:r w:rsidRPr="004A407F">
        <w:rPr>
          <w:rFonts w:asciiTheme="minorHAnsi" w:eastAsia="Tahoma" w:hAnsiTheme="minorHAnsi" w:cstheme="minorHAnsi"/>
          <w:strike/>
          <w:color w:val="000000"/>
          <w:spacing w:val="10"/>
          <w:sz w:val="24"/>
          <w:szCs w:val="24"/>
        </w:rPr>
        <w:t>this</w:t>
      </w:r>
      <w:r w:rsidRPr="004A407F">
        <w:rPr>
          <w:rFonts w:asciiTheme="minorHAnsi" w:eastAsia="Tahoma" w:hAnsiTheme="minorHAnsi" w:cstheme="minorHAnsi"/>
          <w:color w:val="000000"/>
          <w:spacing w:val="10"/>
          <w:sz w:val="24"/>
          <w:szCs w:val="24"/>
        </w:rPr>
        <w:t xml:space="preserve"> </w:t>
      </w:r>
      <w:r w:rsidR="004A407F" w:rsidRPr="004A407F">
        <w:rPr>
          <w:rFonts w:asciiTheme="minorHAnsi" w:eastAsia="Tahoma" w:hAnsiTheme="minorHAnsi" w:cstheme="minorHAnsi"/>
          <w:color w:val="000000"/>
          <w:spacing w:val="10"/>
          <w:sz w:val="24"/>
          <w:szCs w:val="24"/>
          <w:u w:val="single"/>
        </w:rPr>
        <w:t xml:space="preserve">its education </w:t>
      </w:r>
      <w:r w:rsidRPr="004A407F">
        <w:rPr>
          <w:rFonts w:asciiTheme="minorHAnsi" w:eastAsia="Tahoma" w:hAnsiTheme="minorHAnsi" w:cstheme="minorHAnsi"/>
          <w:color w:val="000000"/>
          <w:spacing w:val="10"/>
          <w:sz w:val="24"/>
          <w:szCs w:val="24"/>
        </w:rPr>
        <w:t xml:space="preserve">program as part of its recycling logo and coloring contests. </w:t>
      </w:r>
      <w:r w:rsidRPr="004A407F">
        <w:rPr>
          <w:rFonts w:asciiTheme="minorHAnsi" w:eastAsia="Tahoma" w:hAnsiTheme="minorHAnsi" w:cstheme="minorHAnsi"/>
          <w:strike/>
          <w:color w:val="000000"/>
          <w:spacing w:val="10"/>
          <w:sz w:val="24"/>
          <w:szCs w:val="24"/>
        </w:rPr>
        <w:t>At times, there are, in conjunction with WV Recycles activities and at other times, they are the Authority's own effort.</w:t>
      </w:r>
      <w:r w:rsidRPr="004A407F">
        <w:rPr>
          <w:rFonts w:asciiTheme="minorHAnsi" w:eastAsia="Tahoma" w:hAnsiTheme="minorHAnsi" w:cstheme="minorHAnsi"/>
          <w:color w:val="000000"/>
          <w:spacing w:val="10"/>
          <w:sz w:val="24"/>
          <w:szCs w:val="24"/>
        </w:rPr>
        <w:t xml:space="preserve"> Each year, the Authority puts together a recycling display at the Putnam County Fair. The Authority, on a regular basis, has made contributions to the Putnam County Library for books and other media about recycling and source reduction to be purchased and placed in circulation. School visits have been made by Authority personnel.</w:t>
      </w:r>
    </w:p>
    <w:p w14:paraId="7943CD67" w14:textId="77777777" w:rsidR="00D506EF" w:rsidRPr="004A407F" w:rsidRDefault="009708E4" w:rsidP="00007061">
      <w:pPr>
        <w:spacing w:before="268" w:line="269" w:lineRule="exact"/>
        <w:ind w:left="72" w:right="72" w:firstLine="792"/>
        <w:jc w:val="both"/>
        <w:textAlignment w:val="baseline"/>
        <w:rPr>
          <w:rFonts w:asciiTheme="minorHAnsi" w:eastAsia="Tahoma" w:hAnsiTheme="minorHAnsi" w:cstheme="minorHAnsi"/>
          <w:strike/>
          <w:color w:val="000000"/>
          <w:spacing w:val="9"/>
          <w:sz w:val="24"/>
          <w:szCs w:val="24"/>
        </w:rPr>
      </w:pPr>
      <w:r w:rsidRPr="004A407F">
        <w:rPr>
          <w:rFonts w:asciiTheme="minorHAnsi" w:eastAsia="Tahoma" w:hAnsiTheme="minorHAnsi" w:cstheme="minorHAnsi"/>
          <w:strike/>
          <w:color w:val="000000"/>
          <w:spacing w:val="9"/>
          <w:sz w:val="24"/>
          <w:szCs w:val="24"/>
        </w:rPr>
        <w:t>The Authority tries to work with existing organizations in the area to promote recycling. The Authority holds a waste summit every year with public and private organizations to enlist their ideas on solid waste in Putnam County. Lions Clubs, Adopt-A-Highway groups, and the Chamber of Commerce are regular participants.</w:t>
      </w:r>
    </w:p>
    <w:p w14:paraId="392BE9F8" w14:textId="77777777" w:rsidR="00D506EF" w:rsidRPr="004A407F" w:rsidRDefault="009708E4" w:rsidP="00007061">
      <w:pPr>
        <w:spacing w:before="268" w:line="269" w:lineRule="exact"/>
        <w:ind w:left="72" w:right="288" w:firstLine="792"/>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The Authority has good relationships with local newspapers and stories are regularly carried by Putnam County papers. Television coverage has mostly focused on the illegal tire dumps in Putnam County.</w:t>
      </w:r>
    </w:p>
    <w:p w14:paraId="64BBAB2E" w14:textId="77777777" w:rsidR="00D506EF" w:rsidRPr="004A407F" w:rsidRDefault="009708E4" w:rsidP="00007061">
      <w:pPr>
        <w:numPr>
          <w:ilvl w:val="0"/>
          <w:numId w:val="16"/>
        </w:numPr>
        <w:tabs>
          <w:tab w:val="clear" w:pos="720"/>
          <w:tab w:val="left" w:pos="1584"/>
        </w:tabs>
        <w:spacing w:before="319" w:line="228" w:lineRule="exact"/>
        <w:ind w:left="1584" w:hanging="720"/>
        <w:jc w:val="both"/>
        <w:textAlignment w:val="baseline"/>
        <w:rPr>
          <w:rFonts w:asciiTheme="minorHAnsi" w:eastAsia="Tahoma" w:hAnsiTheme="minorHAnsi" w:cstheme="minorHAnsi"/>
          <w:color w:val="000000"/>
          <w:spacing w:val="8"/>
          <w:sz w:val="24"/>
          <w:szCs w:val="24"/>
        </w:rPr>
      </w:pPr>
      <w:r w:rsidRPr="004A407F">
        <w:rPr>
          <w:rFonts w:asciiTheme="minorHAnsi" w:eastAsia="Tahoma" w:hAnsiTheme="minorHAnsi" w:cstheme="minorHAnsi"/>
          <w:color w:val="000000"/>
          <w:spacing w:val="8"/>
          <w:sz w:val="24"/>
          <w:szCs w:val="24"/>
        </w:rPr>
        <w:t>Regular newspaper ads and articles.</w:t>
      </w:r>
    </w:p>
    <w:p w14:paraId="0EA2E69F" w14:textId="77777777" w:rsidR="00D506EF" w:rsidRPr="004A407F" w:rsidRDefault="009708E4" w:rsidP="00007061">
      <w:pPr>
        <w:numPr>
          <w:ilvl w:val="0"/>
          <w:numId w:val="16"/>
        </w:numPr>
        <w:tabs>
          <w:tab w:val="clear" w:pos="720"/>
          <w:tab w:val="left" w:pos="1584"/>
        </w:tabs>
        <w:spacing w:before="46" w:line="228" w:lineRule="exact"/>
        <w:ind w:left="1584" w:hanging="720"/>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Direct contact with community groups.</w:t>
      </w:r>
    </w:p>
    <w:p w14:paraId="1A760C40" w14:textId="77777777" w:rsidR="00D506EF" w:rsidRPr="004A407F" w:rsidRDefault="009708E4" w:rsidP="00007061">
      <w:pPr>
        <w:numPr>
          <w:ilvl w:val="0"/>
          <w:numId w:val="16"/>
        </w:numPr>
        <w:tabs>
          <w:tab w:val="clear" w:pos="720"/>
          <w:tab w:val="left" w:pos="1584"/>
        </w:tabs>
        <w:spacing w:before="40" w:line="229" w:lineRule="exact"/>
        <w:ind w:left="1584" w:hanging="720"/>
        <w:jc w:val="both"/>
        <w:textAlignment w:val="baseline"/>
        <w:rPr>
          <w:rFonts w:asciiTheme="minorHAnsi" w:eastAsia="Tahoma" w:hAnsiTheme="minorHAnsi" w:cstheme="minorHAnsi"/>
          <w:color w:val="000000"/>
          <w:spacing w:val="8"/>
          <w:sz w:val="24"/>
          <w:szCs w:val="24"/>
        </w:rPr>
      </w:pPr>
      <w:r w:rsidRPr="004A407F">
        <w:rPr>
          <w:rFonts w:asciiTheme="minorHAnsi" w:eastAsia="Tahoma" w:hAnsiTheme="minorHAnsi" w:cstheme="minorHAnsi"/>
          <w:color w:val="000000"/>
          <w:spacing w:val="8"/>
          <w:sz w:val="24"/>
          <w:szCs w:val="24"/>
        </w:rPr>
        <w:t>Contact with schools, 4-H, boys and girls scouts, and civic originations.</w:t>
      </w:r>
    </w:p>
    <w:p w14:paraId="3DC0A65A" w14:textId="77777777" w:rsidR="00D506EF" w:rsidRPr="004A407F" w:rsidRDefault="009708E4" w:rsidP="00007061">
      <w:pPr>
        <w:numPr>
          <w:ilvl w:val="0"/>
          <w:numId w:val="16"/>
        </w:numPr>
        <w:tabs>
          <w:tab w:val="clear" w:pos="720"/>
          <w:tab w:val="left" w:pos="1584"/>
        </w:tabs>
        <w:spacing w:before="40" w:line="233" w:lineRule="exact"/>
        <w:ind w:left="1584" w:hanging="720"/>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Promotes WV recycle activity coloring contest and essay contest.</w:t>
      </w:r>
    </w:p>
    <w:p w14:paraId="22BA9FE4" w14:textId="77777777" w:rsidR="00D506EF" w:rsidRPr="004A407F" w:rsidRDefault="009708E4" w:rsidP="00007061">
      <w:pPr>
        <w:numPr>
          <w:ilvl w:val="0"/>
          <w:numId w:val="16"/>
        </w:numPr>
        <w:tabs>
          <w:tab w:val="clear" w:pos="720"/>
          <w:tab w:val="left" w:pos="1584"/>
        </w:tabs>
        <w:spacing w:before="40" w:line="229" w:lineRule="exact"/>
        <w:ind w:left="1584" w:hanging="720"/>
        <w:jc w:val="both"/>
        <w:textAlignment w:val="baseline"/>
        <w:rPr>
          <w:rFonts w:asciiTheme="minorHAnsi" w:eastAsia="Tahoma" w:hAnsiTheme="minorHAnsi" w:cstheme="minorHAnsi"/>
          <w:color w:val="000000"/>
          <w:spacing w:val="8"/>
          <w:sz w:val="24"/>
          <w:szCs w:val="24"/>
        </w:rPr>
      </w:pPr>
      <w:r w:rsidRPr="004A407F">
        <w:rPr>
          <w:rFonts w:asciiTheme="minorHAnsi" w:eastAsia="Tahoma" w:hAnsiTheme="minorHAnsi" w:cstheme="minorHAnsi"/>
          <w:color w:val="000000"/>
          <w:spacing w:val="8"/>
          <w:sz w:val="24"/>
          <w:szCs w:val="24"/>
        </w:rPr>
        <w:t>Participates in Earth Day activates.</w:t>
      </w:r>
    </w:p>
    <w:p w14:paraId="6C94B575" w14:textId="77777777" w:rsidR="00D506EF" w:rsidRPr="004A407F" w:rsidRDefault="009708E4" w:rsidP="00007061">
      <w:pPr>
        <w:numPr>
          <w:ilvl w:val="0"/>
          <w:numId w:val="16"/>
        </w:numPr>
        <w:tabs>
          <w:tab w:val="clear" w:pos="720"/>
          <w:tab w:val="left" w:pos="1584"/>
        </w:tabs>
        <w:spacing w:before="43" w:line="231" w:lineRule="exact"/>
        <w:ind w:left="1584" w:hanging="720"/>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Holds awards assembly for school kids.</w:t>
      </w:r>
    </w:p>
    <w:p w14:paraId="20023C39" w14:textId="77777777" w:rsidR="00D506EF" w:rsidRPr="004A407F" w:rsidRDefault="009708E4" w:rsidP="00007061">
      <w:pPr>
        <w:numPr>
          <w:ilvl w:val="0"/>
          <w:numId w:val="16"/>
        </w:numPr>
        <w:tabs>
          <w:tab w:val="clear" w:pos="720"/>
          <w:tab w:val="left" w:pos="1584"/>
        </w:tabs>
        <w:spacing w:line="266" w:lineRule="exact"/>
        <w:ind w:left="1584" w:right="864" w:hanging="720"/>
        <w:jc w:val="both"/>
        <w:textAlignment w:val="baseline"/>
        <w:rPr>
          <w:rFonts w:asciiTheme="minorHAnsi" w:eastAsia="Tahoma" w:hAnsiTheme="minorHAnsi" w:cstheme="minorHAnsi"/>
          <w:color w:val="000000"/>
          <w:spacing w:val="8"/>
          <w:sz w:val="24"/>
          <w:szCs w:val="24"/>
        </w:rPr>
      </w:pPr>
      <w:r w:rsidRPr="004A407F">
        <w:rPr>
          <w:rFonts w:asciiTheme="minorHAnsi" w:eastAsia="Tahoma" w:hAnsiTheme="minorHAnsi" w:cstheme="minorHAnsi"/>
          <w:color w:val="000000"/>
          <w:spacing w:val="8"/>
          <w:sz w:val="24"/>
          <w:szCs w:val="24"/>
        </w:rPr>
        <w:t xml:space="preserve">Annual awards meeting in December, with </w:t>
      </w:r>
      <w:proofErr w:type="gramStart"/>
      <w:r w:rsidRPr="004A407F">
        <w:rPr>
          <w:rFonts w:asciiTheme="minorHAnsi" w:eastAsia="Tahoma" w:hAnsiTheme="minorHAnsi" w:cstheme="minorHAnsi"/>
          <w:color w:val="000000"/>
          <w:spacing w:val="8"/>
          <w:sz w:val="24"/>
          <w:szCs w:val="24"/>
        </w:rPr>
        <w:t>all of</w:t>
      </w:r>
      <w:proofErr w:type="gramEnd"/>
      <w:r w:rsidRPr="004A407F">
        <w:rPr>
          <w:rFonts w:asciiTheme="minorHAnsi" w:eastAsia="Tahoma" w:hAnsiTheme="minorHAnsi" w:cstheme="minorHAnsi"/>
          <w:color w:val="000000"/>
          <w:spacing w:val="8"/>
          <w:sz w:val="24"/>
          <w:szCs w:val="24"/>
        </w:rPr>
        <w:t xml:space="preserve"> our cooperating individuals and agencies.</w:t>
      </w:r>
    </w:p>
    <w:p w14:paraId="10CD0DC8" w14:textId="77777777" w:rsidR="00D506EF" w:rsidRPr="004A407F" w:rsidRDefault="009708E4" w:rsidP="00007061">
      <w:pPr>
        <w:numPr>
          <w:ilvl w:val="0"/>
          <w:numId w:val="16"/>
        </w:numPr>
        <w:tabs>
          <w:tab w:val="clear" w:pos="720"/>
          <w:tab w:val="left" w:pos="1584"/>
        </w:tabs>
        <w:spacing w:before="44" w:line="230" w:lineRule="exact"/>
        <w:ind w:left="1584" w:hanging="720"/>
        <w:jc w:val="both"/>
        <w:textAlignment w:val="baseline"/>
        <w:rPr>
          <w:rFonts w:asciiTheme="minorHAnsi" w:eastAsia="Tahoma" w:hAnsiTheme="minorHAnsi" w:cstheme="minorHAnsi"/>
          <w:color w:val="000000"/>
          <w:spacing w:val="9"/>
          <w:sz w:val="24"/>
          <w:szCs w:val="24"/>
        </w:rPr>
      </w:pPr>
      <w:r w:rsidRPr="004A407F">
        <w:rPr>
          <w:rFonts w:asciiTheme="minorHAnsi" w:eastAsia="Tahoma" w:hAnsiTheme="minorHAnsi" w:cstheme="minorHAnsi"/>
          <w:color w:val="000000"/>
          <w:spacing w:val="9"/>
          <w:sz w:val="24"/>
          <w:szCs w:val="24"/>
        </w:rPr>
        <w:t>Educates the County Commission of recycling awareness.</w:t>
      </w:r>
    </w:p>
    <w:p w14:paraId="2596788A" w14:textId="77777777" w:rsidR="00D506EF" w:rsidRPr="004A407F" w:rsidRDefault="009708E4" w:rsidP="00007061">
      <w:pPr>
        <w:numPr>
          <w:ilvl w:val="0"/>
          <w:numId w:val="16"/>
        </w:numPr>
        <w:tabs>
          <w:tab w:val="clear" w:pos="720"/>
          <w:tab w:val="left" w:pos="1584"/>
        </w:tabs>
        <w:spacing w:before="36" w:line="233" w:lineRule="exact"/>
        <w:ind w:left="1584" w:hanging="720"/>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Addresses the Chamber of Commerce Recycling Committee on a regular basis.</w:t>
      </w:r>
    </w:p>
    <w:p w14:paraId="189B1988" w14:textId="77777777" w:rsidR="00D506EF" w:rsidRPr="004A407F" w:rsidRDefault="009708E4" w:rsidP="00007061">
      <w:pPr>
        <w:numPr>
          <w:ilvl w:val="0"/>
          <w:numId w:val="16"/>
        </w:numPr>
        <w:tabs>
          <w:tab w:val="clear" w:pos="720"/>
          <w:tab w:val="left" w:pos="1584"/>
        </w:tabs>
        <w:spacing w:before="42" w:line="236" w:lineRule="exact"/>
        <w:ind w:left="1584" w:hanging="720"/>
        <w:jc w:val="both"/>
        <w:textAlignment w:val="baseline"/>
        <w:rPr>
          <w:rFonts w:asciiTheme="minorHAnsi" w:eastAsia="Tahoma" w:hAnsiTheme="minorHAnsi" w:cstheme="minorHAnsi"/>
          <w:color w:val="000000"/>
          <w:spacing w:val="10"/>
          <w:sz w:val="24"/>
          <w:szCs w:val="24"/>
        </w:rPr>
      </w:pPr>
      <w:r w:rsidRPr="004A407F">
        <w:rPr>
          <w:rFonts w:asciiTheme="minorHAnsi" w:eastAsia="Tahoma" w:hAnsiTheme="minorHAnsi" w:cstheme="minorHAnsi"/>
          <w:color w:val="000000"/>
          <w:spacing w:val="10"/>
          <w:sz w:val="24"/>
          <w:szCs w:val="24"/>
        </w:rPr>
        <w:t>Annual Association meeting and monthly association meetings.</w:t>
      </w:r>
    </w:p>
    <w:p w14:paraId="112F3041" w14:textId="77777777" w:rsidR="00D506EF" w:rsidRPr="004A407F" w:rsidRDefault="009708E4" w:rsidP="00007061">
      <w:pPr>
        <w:numPr>
          <w:ilvl w:val="0"/>
          <w:numId w:val="16"/>
        </w:numPr>
        <w:tabs>
          <w:tab w:val="clear" w:pos="720"/>
          <w:tab w:val="left" w:pos="1584"/>
        </w:tabs>
        <w:spacing w:before="43" w:line="236" w:lineRule="exact"/>
        <w:ind w:left="1584" w:hanging="720"/>
        <w:jc w:val="both"/>
        <w:textAlignment w:val="baseline"/>
        <w:rPr>
          <w:rFonts w:asciiTheme="minorHAnsi" w:eastAsia="Tahoma" w:hAnsiTheme="minorHAnsi" w:cstheme="minorHAnsi"/>
          <w:color w:val="000000"/>
          <w:spacing w:val="11"/>
          <w:sz w:val="24"/>
          <w:szCs w:val="24"/>
        </w:rPr>
      </w:pPr>
      <w:r w:rsidRPr="004A407F">
        <w:rPr>
          <w:rFonts w:asciiTheme="minorHAnsi" w:eastAsia="Tahoma" w:hAnsiTheme="minorHAnsi" w:cstheme="minorHAnsi"/>
          <w:color w:val="000000"/>
          <w:spacing w:val="11"/>
          <w:sz w:val="24"/>
          <w:szCs w:val="24"/>
        </w:rPr>
        <w:t>Network of Putnam County women.</w:t>
      </w:r>
    </w:p>
    <w:p w14:paraId="6CC77206" w14:textId="6219BCC6" w:rsidR="00D506EF" w:rsidRPr="004A407F" w:rsidRDefault="00D37BE8" w:rsidP="00007061">
      <w:pPr>
        <w:numPr>
          <w:ilvl w:val="0"/>
          <w:numId w:val="16"/>
        </w:numPr>
        <w:tabs>
          <w:tab w:val="clear" w:pos="720"/>
          <w:tab w:val="left" w:pos="1584"/>
        </w:tabs>
        <w:spacing w:before="40" w:line="228" w:lineRule="exact"/>
        <w:ind w:left="1584" w:hanging="720"/>
        <w:jc w:val="both"/>
        <w:textAlignment w:val="baseline"/>
        <w:rPr>
          <w:rFonts w:asciiTheme="minorHAnsi" w:eastAsia="Tahoma" w:hAnsiTheme="minorHAnsi" w:cstheme="minorHAnsi"/>
          <w:color w:val="000000"/>
          <w:spacing w:val="10"/>
          <w:sz w:val="24"/>
          <w:szCs w:val="24"/>
        </w:rPr>
        <w:sectPr w:rsidR="00D506EF" w:rsidRPr="004A407F">
          <w:pgSz w:w="12240" w:h="15840"/>
          <w:pgMar w:top="1480" w:right="1285" w:bottom="1028" w:left="1324" w:header="720" w:footer="720" w:gutter="0"/>
          <w:cols w:space="720"/>
        </w:sectPr>
      </w:pPr>
      <w:r w:rsidRPr="004A407F">
        <w:rPr>
          <w:rFonts w:asciiTheme="minorHAnsi" w:hAnsiTheme="minorHAnsi" w:cstheme="minorHAnsi"/>
          <w:noProof/>
          <w:sz w:val="24"/>
          <w:szCs w:val="24"/>
        </w:rPr>
        <mc:AlternateContent>
          <mc:Choice Requires="wps">
            <w:drawing>
              <wp:anchor distT="0" distB="0" distL="0" distR="0" simplePos="0" relativeHeight="251584000" behindDoc="1" locked="0" layoutInCell="1" allowOverlap="1" wp14:anchorId="3DBD66BA" wp14:editId="0140E05E">
                <wp:simplePos x="0" y="0"/>
                <wp:positionH relativeFrom="page">
                  <wp:posOffset>6749415</wp:posOffset>
                </wp:positionH>
                <wp:positionV relativeFrom="page">
                  <wp:posOffset>9154160</wp:posOffset>
                </wp:positionV>
                <wp:extent cx="250825" cy="139700"/>
                <wp:effectExtent l="0" t="0" r="0" b="0"/>
                <wp:wrapSquare wrapText="bothSides"/>
                <wp:docPr id="17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2DDA7" w14:textId="67852248" w:rsidR="00A0073C" w:rsidRDefault="00A0073C">
                            <w:pPr>
                              <w:spacing w:line="214" w:lineRule="exact"/>
                              <w:textAlignment w:val="baseline"/>
                              <w:rPr>
                                <w:rFonts w:ascii="Tahoma" w:eastAsia="Tahoma" w:hAnsi="Tahoma"/>
                                <w:color w:val="000000"/>
                                <w:spacing w:val="28"/>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D66BA" id="Text Box 158" o:spid="_x0000_s1033" type="#_x0000_t202" style="position:absolute;left:0;text-align:left;margin-left:531.45pt;margin-top:720.8pt;width:19.75pt;height:11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" filled="f" stroked="f">
                <v:textbox inset="0,0,0,0">
                  <w:txbxContent>
                    <w:p w14:paraId="63C2DDA7" w14:textId="67852248" w:rsidR="00A0073C" w:rsidRDefault="00A0073C">
                      <w:pPr>
                        <w:spacing w:line="214" w:lineRule="exact"/>
                        <w:textAlignment w:val="baseline"/>
                        <w:rPr>
                          <w:rFonts w:ascii="Tahoma" w:eastAsia="Tahoma" w:hAnsi="Tahoma"/>
                          <w:color w:val="000000"/>
                          <w:spacing w:val="28"/>
                          <w:sz w:val="18"/>
                        </w:rPr>
                      </w:pPr>
                    </w:p>
                  </w:txbxContent>
                </v:textbox>
                <w10:wrap type="square" anchorx="page" anchory="page"/>
              </v:shape>
            </w:pict>
          </mc:Fallback>
        </mc:AlternateContent>
      </w:r>
      <w:r w:rsidR="009708E4" w:rsidRPr="004A407F">
        <w:rPr>
          <w:rFonts w:asciiTheme="minorHAnsi" w:eastAsia="Tahoma" w:hAnsiTheme="minorHAnsi" w:cstheme="minorHAnsi"/>
          <w:color w:val="000000"/>
          <w:spacing w:val="10"/>
          <w:sz w:val="24"/>
          <w:szCs w:val="24"/>
        </w:rPr>
        <w:t>Promotes the Putnam County recycling contests.</w:t>
      </w:r>
    </w:p>
    <w:p w14:paraId="3A6E3E40" w14:textId="77777777" w:rsidR="00D506EF" w:rsidRPr="004A407F" w:rsidRDefault="009708E4" w:rsidP="00007061">
      <w:pPr>
        <w:spacing w:before="5" w:line="289" w:lineRule="exact"/>
        <w:jc w:val="both"/>
        <w:textAlignment w:val="baseline"/>
        <w:rPr>
          <w:rFonts w:asciiTheme="minorHAnsi" w:eastAsia="Tahoma" w:hAnsiTheme="minorHAnsi" w:cstheme="minorHAnsi"/>
          <w:b/>
          <w:color w:val="000000"/>
          <w:spacing w:val="-12"/>
          <w:sz w:val="24"/>
          <w:szCs w:val="24"/>
        </w:rPr>
      </w:pPr>
      <w:r w:rsidRPr="004A407F">
        <w:rPr>
          <w:rFonts w:asciiTheme="minorHAnsi" w:eastAsia="Tahoma" w:hAnsiTheme="minorHAnsi" w:cstheme="minorHAnsi"/>
          <w:b/>
          <w:color w:val="000000"/>
          <w:spacing w:val="-12"/>
          <w:sz w:val="24"/>
          <w:szCs w:val="24"/>
        </w:rPr>
        <w:lastRenderedPageBreak/>
        <w:t>APPENDIX A - MAPS</w:t>
      </w:r>
    </w:p>
    <w:p w14:paraId="3256F0A5" w14:textId="77777777" w:rsidR="00D506EF" w:rsidRPr="004A407F" w:rsidRDefault="009708E4" w:rsidP="00E85E5E">
      <w:pPr>
        <w:spacing w:before="340" w:line="342" w:lineRule="exact"/>
        <w:textAlignment w:val="baseline"/>
        <w:rPr>
          <w:rFonts w:ascii="Tahoma" w:eastAsia="Tahoma" w:hAnsi="Tahoma"/>
          <w:color w:val="000000"/>
          <w:sz w:val="24"/>
        </w:rPr>
      </w:pPr>
      <w:r w:rsidRPr="004A407F">
        <w:rPr>
          <w:rFonts w:ascii="Tahoma" w:eastAsia="Tahoma" w:hAnsi="Tahoma"/>
          <w:color w:val="000000"/>
          <w:sz w:val="24"/>
        </w:rPr>
        <w:t xml:space="preserve">Wasteshed Map </w:t>
      </w:r>
      <w:r w:rsidRPr="004A407F">
        <w:rPr>
          <w:rFonts w:ascii="Tahoma" w:eastAsia="Tahoma" w:hAnsi="Tahoma"/>
          <w:color w:val="000000"/>
          <w:sz w:val="24"/>
        </w:rPr>
        <w:br/>
        <w:t xml:space="preserve">Waste Hauler Map </w:t>
      </w:r>
      <w:r w:rsidRPr="004A407F">
        <w:rPr>
          <w:rFonts w:ascii="Tahoma" w:eastAsia="Tahoma" w:hAnsi="Tahoma"/>
          <w:color w:val="000000"/>
          <w:sz w:val="24"/>
        </w:rPr>
        <w:br/>
        <w:t xml:space="preserve">Land Use Map </w:t>
      </w:r>
      <w:r w:rsidRPr="004A407F">
        <w:rPr>
          <w:rFonts w:ascii="Tahoma" w:eastAsia="Tahoma" w:hAnsi="Tahoma"/>
          <w:color w:val="000000"/>
          <w:sz w:val="24"/>
        </w:rPr>
        <w:br/>
        <w:t>Soils Map</w:t>
      </w:r>
    </w:p>
    <w:p w14:paraId="4C5ACA26" w14:textId="77777777" w:rsidR="00D506EF" w:rsidRPr="004A407F" w:rsidRDefault="00D506EF" w:rsidP="00007061">
      <w:pPr>
        <w:jc w:val="both"/>
        <w:sectPr w:rsidR="00D506EF" w:rsidRPr="004A407F">
          <w:pgSz w:w="12240" w:h="15840"/>
          <w:pgMar w:top="2740" w:right="4884" w:bottom="10684" w:left="5016" w:header="720" w:footer="720" w:gutter="0"/>
          <w:cols w:space="720"/>
        </w:sectPr>
      </w:pPr>
    </w:p>
    <w:p w14:paraId="5209F656" w14:textId="1288844F" w:rsidR="00D506EF" w:rsidRPr="004A407F" w:rsidRDefault="009708E4" w:rsidP="00007061">
      <w:pPr>
        <w:spacing w:before="323" w:after="571" w:line="387" w:lineRule="exact"/>
        <w:ind w:left="144"/>
        <w:jc w:val="both"/>
        <w:textAlignment w:val="baseline"/>
        <w:rPr>
          <w:rFonts w:ascii="Tahoma" w:eastAsia="Tahoma" w:hAnsi="Tahoma"/>
          <w:b/>
          <w:color w:val="000000"/>
          <w:spacing w:val="19"/>
          <w:sz w:val="28"/>
        </w:rPr>
      </w:pPr>
      <w:r w:rsidRPr="004A407F">
        <w:rPr>
          <w:noProof/>
        </w:rPr>
        <w:lastRenderedPageBreak/>
        <w:drawing>
          <wp:anchor distT="0" distB="0" distL="0" distR="0" simplePos="0" relativeHeight="251571712" behindDoc="1" locked="0" layoutInCell="1" allowOverlap="1" wp14:anchorId="261ABC9F" wp14:editId="2AB79C89">
            <wp:simplePos x="0" y="0"/>
            <wp:positionH relativeFrom="page">
              <wp:posOffset>1450975</wp:posOffset>
            </wp:positionH>
            <wp:positionV relativeFrom="page">
              <wp:posOffset>774065</wp:posOffset>
            </wp:positionV>
            <wp:extent cx="5662930" cy="6675120"/>
            <wp:effectExtent l="0" t="0" r="0" b="0"/>
            <wp:wrapThrough wrapText="bothSides">
              <wp:wrapPolygon edited="0">
                <wp:start x="3952" y="0"/>
                <wp:lineTo x="3952" y="3176"/>
                <wp:lineTo x="3441" y="3176"/>
                <wp:lineTo x="3441" y="3215"/>
                <wp:lineTo x="0" y="3215"/>
                <wp:lineTo x="0" y="19647"/>
                <wp:lineTo x="394" y="19647"/>
                <wp:lineTo x="394" y="21600"/>
                <wp:lineTo x="10952" y="21600"/>
                <wp:lineTo x="10952" y="19647"/>
                <wp:lineTo x="10973" y="19647"/>
                <wp:lineTo x="10973" y="18622"/>
                <wp:lineTo x="21599" y="18622"/>
                <wp:lineTo x="21599" y="0"/>
                <wp:lineTo x="3952" y="0"/>
              </wp:wrapPolygon>
            </wp:wrapThrough>
            <wp:docPr id="1" name="Irregular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9"/>
                    <a:stretch>
                      <a:fillRect/>
                    </a:stretch>
                  </pic:blipFill>
                  <pic:spPr>
                    <a:xfrm>
                      <a:off x="0" y="0"/>
                      <a:ext cx="5662930" cy="6675120"/>
                    </a:xfrm>
                    <a:prstGeom prst="rect">
                      <a:avLst/>
                    </a:prstGeom>
                  </pic:spPr>
                </pic:pic>
              </a:graphicData>
            </a:graphic>
          </wp:anchor>
        </w:drawing>
      </w:r>
      <w:r w:rsidR="00D37BE8" w:rsidRPr="004A407F">
        <w:rPr>
          <w:noProof/>
        </w:rPr>
        <mc:AlternateContent>
          <mc:Choice Requires="wps">
            <w:drawing>
              <wp:anchor distT="0" distB="0" distL="114300" distR="114300" simplePos="0" relativeHeight="251690496" behindDoc="0" locked="0" layoutInCell="1" allowOverlap="1" wp14:anchorId="52CF130F" wp14:editId="625FDC05">
                <wp:simplePos x="0" y="0"/>
                <wp:positionH relativeFrom="page">
                  <wp:posOffset>323215</wp:posOffset>
                </wp:positionH>
                <wp:positionV relativeFrom="page">
                  <wp:posOffset>243840</wp:posOffset>
                </wp:positionV>
                <wp:extent cx="7275830" cy="0"/>
                <wp:effectExtent l="0" t="0" r="0" b="0"/>
                <wp:wrapNone/>
                <wp:docPr id="17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830" cy="0"/>
                        </a:xfrm>
                        <a:prstGeom prst="line">
                          <a:avLst/>
                        </a:prstGeom>
                        <a:noFill/>
                        <a:ln w="12065">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05166" id="Line 157"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45pt,19.2pt" to="598.3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" strokecolor="#272727" strokeweight=".95pt">
                <w10:wrap anchorx="page" anchory="page"/>
              </v:line>
            </w:pict>
          </mc:Fallback>
        </mc:AlternateContent>
      </w:r>
      <w:r w:rsidR="00D37BE8" w:rsidRPr="004A407F">
        <w:rPr>
          <w:noProof/>
        </w:rPr>
        <mc:AlternateContent>
          <mc:Choice Requires="wps">
            <w:drawing>
              <wp:anchor distT="0" distB="0" distL="114300" distR="114300" simplePos="0" relativeHeight="251691520" behindDoc="0" locked="0" layoutInCell="1" allowOverlap="1" wp14:anchorId="6D1B0B73" wp14:editId="445F0E62">
                <wp:simplePos x="0" y="0"/>
                <wp:positionH relativeFrom="page">
                  <wp:posOffset>7562215</wp:posOffset>
                </wp:positionH>
                <wp:positionV relativeFrom="page">
                  <wp:posOffset>237490</wp:posOffset>
                </wp:positionV>
                <wp:extent cx="0" cy="9662795"/>
                <wp:effectExtent l="0" t="0" r="0" b="0"/>
                <wp:wrapNone/>
                <wp:docPr id="17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62795"/>
                        </a:xfrm>
                        <a:prstGeom prst="line">
                          <a:avLst/>
                        </a:prstGeom>
                        <a:noFill/>
                        <a:ln w="12065">
                          <a:solidFill>
                            <a:srgbClr val="2222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0AFFB" id="Line 156" o:spid="_x0000_s1026" style="position:absolute;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45pt,18.7pt" to="595.45pt,7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" strokecolor="#222" strokeweight=".95pt">
                <w10:wrap anchorx="page" anchory="page"/>
              </v:line>
            </w:pict>
          </mc:Fallback>
        </mc:AlternateContent>
      </w:r>
      <w:r w:rsidRPr="004A407F">
        <w:rPr>
          <w:rFonts w:ascii="Tahoma" w:eastAsia="Tahoma" w:hAnsi="Tahoma"/>
          <w:b/>
          <w:color w:val="000000"/>
          <w:spacing w:val="19"/>
          <w:sz w:val="28"/>
        </w:rPr>
        <w:t>Putnam Waste Hauler Map</w:t>
      </w:r>
    </w:p>
    <w:p w14:paraId="633C159C" w14:textId="77777777" w:rsidR="00D506EF" w:rsidRPr="004A407F" w:rsidRDefault="00D506EF" w:rsidP="00007061">
      <w:pPr>
        <w:spacing w:before="323" w:after="571" w:line="387" w:lineRule="exact"/>
        <w:jc w:val="both"/>
        <w:sectPr w:rsidR="00D506EF" w:rsidRPr="004A407F">
          <w:pgSz w:w="12240" w:h="15840"/>
          <w:pgMar w:top="360" w:right="211" w:bottom="82" w:left="509" w:header="720" w:footer="720" w:gutter="0"/>
          <w:cols w:space="720"/>
        </w:sectPr>
      </w:pPr>
    </w:p>
    <w:p w14:paraId="1315EFBF" w14:textId="18D03DF0" w:rsidR="00D506EF" w:rsidRPr="004A407F" w:rsidRDefault="00D37BE8" w:rsidP="00007061">
      <w:pPr>
        <w:spacing w:after="46" w:line="284" w:lineRule="exact"/>
        <w:jc w:val="both"/>
        <w:textAlignment w:val="baseline"/>
        <w:rPr>
          <w:rFonts w:ascii="Tahoma" w:eastAsia="Tahoma" w:hAnsi="Tahoma"/>
          <w:b/>
          <w:color w:val="000000"/>
          <w:spacing w:val="-3"/>
          <w:sz w:val="28"/>
        </w:rPr>
      </w:pPr>
      <w:r w:rsidRPr="004A407F">
        <w:rPr>
          <w:noProof/>
        </w:rPr>
        <mc:AlternateContent>
          <mc:Choice Requires="wps">
            <w:drawing>
              <wp:anchor distT="0" distB="0" distL="114300" distR="114300" simplePos="0" relativeHeight="251692544" behindDoc="0" locked="0" layoutInCell="1" allowOverlap="1" wp14:anchorId="41933549" wp14:editId="178307D5">
                <wp:simplePos x="0" y="0"/>
                <wp:positionH relativeFrom="page">
                  <wp:posOffset>304800</wp:posOffset>
                </wp:positionH>
                <wp:positionV relativeFrom="page">
                  <wp:posOffset>237490</wp:posOffset>
                </wp:positionV>
                <wp:extent cx="0" cy="5798185"/>
                <wp:effectExtent l="0" t="0" r="0" b="0"/>
                <wp:wrapNone/>
                <wp:docPr id="170"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8185"/>
                        </a:xfrm>
                        <a:prstGeom prst="line">
                          <a:avLst/>
                        </a:prstGeom>
                        <a:noFill/>
                        <a:ln w="8890">
                          <a:solidFill>
                            <a:srgbClr val="2525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ACF5F" id="Line 155" o:spid="_x0000_s1026" style="position:absolute;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18.7pt" to="24pt,4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" strokecolor="#252525" strokeweight=".7pt">
                <w10:wrap anchorx="page" anchory="page"/>
              </v:line>
            </w:pict>
          </mc:Fallback>
        </mc:AlternateContent>
      </w:r>
      <w:r w:rsidR="009708E4" w:rsidRPr="004A407F">
        <w:rPr>
          <w:rFonts w:ascii="Tahoma" w:eastAsia="Tahoma" w:hAnsi="Tahoma"/>
          <w:b/>
          <w:color w:val="000000"/>
          <w:spacing w:val="-3"/>
          <w:sz w:val="28"/>
        </w:rPr>
        <w:t>Hauler Territories</w:t>
      </w:r>
    </w:p>
    <w:p w14:paraId="4B9B1F58" w14:textId="644D4FA6" w:rsidR="00D506EF" w:rsidRPr="004A407F" w:rsidRDefault="00D37BE8" w:rsidP="00007061">
      <w:pPr>
        <w:spacing w:after="7480" w:line="413" w:lineRule="exact"/>
        <w:jc w:val="both"/>
        <w:textAlignment w:val="baseline"/>
        <w:rPr>
          <w:rFonts w:ascii="Arial" w:eastAsia="Arial" w:hAnsi="Arial"/>
          <w:color w:val="000000"/>
          <w:sz w:val="19"/>
        </w:rPr>
      </w:pPr>
      <w:r w:rsidRPr="004A407F">
        <w:rPr>
          <w:noProof/>
        </w:rPr>
        <mc:AlternateContent>
          <mc:Choice Requires="wps">
            <w:drawing>
              <wp:anchor distT="0" distB="0" distL="0" distR="0" simplePos="0" relativeHeight="251585024" behindDoc="1" locked="0" layoutInCell="1" allowOverlap="1" wp14:anchorId="47700AC2" wp14:editId="6EEBBA0C">
                <wp:simplePos x="0" y="0"/>
                <wp:positionH relativeFrom="page">
                  <wp:posOffset>502920</wp:posOffset>
                </wp:positionH>
                <wp:positionV relativeFrom="page">
                  <wp:posOffset>1263015</wp:posOffset>
                </wp:positionV>
                <wp:extent cx="393065" cy="558165"/>
                <wp:effectExtent l="0" t="0" r="0" b="0"/>
                <wp:wrapSquare wrapText="bothSides"/>
                <wp:docPr id="16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D84D7" w14:textId="77777777" w:rsidR="00A0073C" w:rsidRDefault="00A0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00AC2" id="Text Box 154" o:spid="_x0000_s1034" type="#_x0000_t202" style="position:absolute;left:0;text-align:left;margin-left:39.6pt;margin-top:99.45pt;width:30.95pt;height:43.95pt;z-index:-251731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" filled="f" stroked="f">
                <v:textbox inset="0,0,0,0">
                  <w:txbxContent>
                    <w:p w14:paraId="2C6D84D7" w14:textId="77777777" w:rsidR="00A0073C" w:rsidRDefault="00A0073C"/>
                  </w:txbxContent>
                </v:textbox>
                <w10:wrap type="square" anchorx="page" anchory="page"/>
              </v:shape>
            </w:pict>
          </mc:Fallback>
        </mc:AlternateContent>
      </w:r>
      <w:r w:rsidRPr="004A407F">
        <w:rPr>
          <w:noProof/>
        </w:rPr>
        <mc:AlternateContent>
          <mc:Choice Requires="wps">
            <w:drawing>
              <wp:anchor distT="0" distB="0" distL="0" distR="0" simplePos="0" relativeHeight="251586048" behindDoc="1" locked="0" layoutInCell="1" allowOverlap="1" wp14:anchorId="30599B21" wp14:editId="64111142">
                <wp:simplePos x="0" y="0"/>
                <wp:positionH relativeFrom="page">
                  <wp:posOffset>502920</wp:posOffset>
                </wp:positionH>
                <wp:positionV relativeFrom="page">
                  <wp:posOffset>1263015</wp:posOffset>
                </wp:positionV>
                <wp:extent cx="191135" cy="329565"/>
                <wp:effectExtent l="0" t="0" r="0" b="0"/>
                <wp:wrapSquare wrapText="bothSides"/>
                <wp:docPr id="16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33F9E" w14:textId="77777777" w:rsidR="00A0073C" w:rsidRDefault="00A0073C">
                            <w:pPr>
                              <w:spacing w:before="7" w:line="509" w:lineRule="exact"/>
                              <w:textAlignment w:val="baseline"/>
                              <w:rPr>
                                <w:rFonts w:ascii="Tahoma" w:eastAsia="Tahoma" w:hAnsi="Tahoma"/>
                                <w:color w:val="000000"/>
                                <w:w w:val="110"/>
                                <w:sz w:val="43"/>
                              </w:rPr>
                            </w:pPr>
                            <w:r>
                              <w:rPr>
                                <w:rFonts w:ascii="Tahoma" w:eastAsia="Tahoma" w:hAnsi="Tahoma"/>
                                <w:color w:val="000000"/>
                                <w:w w:val="110"/>
                                <w:sz w:val="43"/>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99B21" id="Text Box 153" o:spid="_x0000_s1035" type="#_x0000_t202" style="position:absolute;left:0;text-align:left;margin-left:39.6pt;margin-top:99.45pt;width:15.05pt;height:25.95pt;z-index:-251730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" filled="f" stroked="f">
                <v:textbox inset="0,0,0,0">
                  <w:txbxContent>
                    <w:p w14:paraId="5E933F9E" w14:textId="77777777" w:rsidR="00A0073C" w:rsidRDefault="00A0073C">
                      <w:pPr>
                        <w:spacing w:before="7" w:line="509" w:lineRule="exact"/>
                        <w:textAlignment w:val="baseline"/>
                        <w:rPr>
                          <w:rFonts w:ascii="Tahoma" w:eastAsia="Tahoma" w:hAnsi="Tahoma"/>
                          <w:color w:val="000000"/>
                          <w:w w:val="110"/>
                          <w:sz w:val="43"/>
                        </w:rPr>
                      </w:pPr>
                      <w:r>
                        <w:rPr>
                          <w:rFonts w:ascii="Tahoma" w:eastAsia="Tahoma" w:hAnsi="Tahoma"/>
                          <w:color w:val="000000"/>
                          <w:w w:val="110"/>
                          <w:sz w:val="43"/>
                        </w:rPr>
                        <w:t>L</w:t>
                      </w:r>
                    </w:p>
                  </w:txbxContent>
                </v:textbox>
                <w10:wrap type="square" anchorx="page" anchory="page"/>
              </v:shape>
            </w:pict>
          </mc:Fallback>
        </mc:AlternateContent>
      </w:r>
      <w:r w:rsidRPr="004A407F">
        <w:rPr>
          <w:noProof/>
        </w:rPr>
        <mc:AlternateContent>
          <mc:Choice Requires="wps">
            <w:drawing>
              <wp:anchor distT="0" distB="0" distL="0" distR="0" simplePos="0" relativeHeight="251587072" behindDoc="1" locked="0" layoutInCell="1" allowOverlap="1" wp14:anchorId="78A114FB" wp14:editId="159055EE">
                <wp:simplePos x="0" y="0"/>
                <wp:positionH relativeFrom="page">
                  <wp:posOffset>502920</wp:posOffset>
                </wp:positionH>
                <wp:positionV relativeFrom="page">
                  <wp:posOffset>1592580</wp:posOffset>
                </wp:positionV>
                <wp:extent cx="254635" cy="217170"/>
                <wp:effectExtent l="0" t="0" r="0" b="0"/>
                <wp:wrapSquare wrapText="bothSides"/>
                <wp:docPr id="16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84B5F" w14:textId="77777777" w:rsidR="00A0073C" w:rsidRDefault="00A0073C">
                            <w:pPr>
                              <w:spacing w:before="46" w:line="141" w:lineRule="exact"/>
                              <w:textAlignment w:val="baseline"/>
                              <w:rPr>
                                <w:rFonts w:ascii="Tahoma" w:eastAsia="Tahoma" w:hAnsi="Tahoma"/>
                                <w:color w:val="000000"/>
                                <w:spacing w:val="49"/>
                                <w:sz w:val="28"/>
                              </w:rPr>
                            </w:pPr>
                            <w:r>
                              <w:rPr>
                                <w:rFonts w:ascii="Tahoma" w:eastAsia="Tahoma" w:hAnsi="Tahoma"/>
                                <w:color w:val="000000"/>
                                <w:spacing w:val="49"/>
                                <w:sz w:val="28"/>
                              </w:rPr>
                              <w:t>//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114FB" id="Text Box 152" o:spid="_x0000_s1036" type="#_x0000_t202" style="position:absolute;left:0;text-align:left;margin-left:39.6pt;margin-top:125.4pt;width:20.05pt;height:17.1pt;z-index:-251729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" filled="f" stroked="f">
                <v:textbox inset="0,0,0,0">
                  <w:txbxContent>
                    <w:p w14:paraId="5D984B5F" w14:textId="77777777" w:rsidR="00A0073C" w:rsidRDefault="00A0073C">
                      <w:pPr>
                        <w:spacing w:before="46" w:line="141" w:lineRule="exact"/>
                        <w:textAlignment w:val="baseline"/>
                        <w:rPr>
                          <w:rFonts w:ascii="Tahoma" w:eastAsia="Tahoma" w:hAnsi="Tahoma"/>
                          <w:color w:val="000000"/>
                          <w:spacing w:val="49"/>
                          <w:sz w:val="28"/>
                        </w:rPr>
                      </w:pPr>
                      <w:r>
                        <w:rPr>
                          <w:rFonts w:ascii="Tahoma" w:eastAsia="Tahoma" w:hAnsi="Tahoma"/>
                          <w:color w:val="000000"/>
                          <w:spacing w:val="49"/>
                          <w:sz w:val="28"/>
                        </w:rPr>
                        <w:t>// r</w:t>
                      </w:r>
                    </w:p>
                  </w:txbxContent>
                </v:textbox>
                <w10:wrap type="square" anchorx="page" anchory="page"/>
              </v:shape>
            </w:pict>
          </mc:Fallback>
        </mc:AlternateContent>
      </w:r>
      <w:r w:rsidRPr="004A407F">
        <w:rPr>
          <w:noProof/>
        </w:rPr>
        <mc:AlternateContent>
          <mc:Choice Requires="wps">
            <w:drawing>
              <wp:anchor distT="0" distB="0" distL="114300" distR="114300" simplePos="0" relativeHeight="251693568" behindDoc="0" locked="0" layoutInCell="1" allowOverlap="1" wp14:anchorId="56AED2C6" wp14:editId="5189DD90">
                <wp:simplePos x="0" y="0"/>
                <wp:positionH relativeFrom="page">
                  <wp:posOffset>509270</wp:posOffset>
                </wp:positionH>
                <wp:positionV relativeFrom="page">
                  <wp:posOffset>1325880</wp:posOffset>
                </wp:positionV>
                <wp:extent cx="384175" cy="0"/>
                <wp:effectExtent l="0" t="0" r="0" b="0"/>
                <wp:wrapNone/>
                <wp:docPr id="166"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line">
                          <a:avLst/>
                        </a:prstGeom>
                        <a:noFill/>
                        <a:ln w="6350">
                          <a:solidFill>
                            <a:srgbClr val="2525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CB148" id="Line 151" o:spid="_x0000_s1026" style="position:absolute;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1pt,104.4pt" to="70.35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" strokecolor="#252525" strokeweight=".5pt">
                <w10:wrap anchorx="page" anchory="page"/>
              </v:line>
            </w:pict>
          </mc:Fallback>
        </mc:AlternateContent>
      </w:r>
      <w:r w:rsidRPr="004A407F">
        <w:rPr>
          <w:noProof/>
        </w:rPr>
        <mc:AlternateContent>
          <mc:Choice Requires="wps">
            <w:drawing>
              <wp:anchor distT="0" distB="0" distL="114300" distR="114300" simplePos="0" relativeHeight="251694592" behindDoc="0" locked="0" layoutInCell="1" allowOverlap="1" wp14:anchorId="0BD8DDDC" wp14:editId="1E5C64AA">
                <wp:simplePos x="0" y="0"/>
                <wp:positionH relativeFrom="page">
                  <wp:posOffset>502920</wp:posOffset>
                </wp:positionH>
                <wp:positionV relativeFrom="page">
                  <wp:posOffset>1807210</wp:posOffset>
                </wp:positionV>
                <wp:extent cx="387985" cy="0"/>
                <wp:effectExtent l="0" t="0" r="0" b="0"/>
                <wp:wrapNone/>
                <wp:docPr id="165"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85" cy="0"/>
                        </a:xfrm>
                        <a:prstGeom prst="line">
                          <a:avLst/>
                        </a:prstGeom>
                        <a:noFill/>
                        <a:ln w="3175">
                          <a:solidFill>
                            <a:srgbClr val="1C1C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D62EC" id="Line 150" o:spid="_x0000_s1026" style="position:absolute;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6pt,142.3pt" to="70.15pt,1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" strokecolor="#1c1c1c" strokeweight=".25pt">
                <w10:wrap anchorx="page" anchory="page"/>
              </v:line>
            </w:pict>
          </mc:Fallback>
        </mc:AlternateContent>
      </w:r>
      <w:r w:rsidRPr="004A407F">
        <w:rPr>
          <w:noProof/>
        </w:rPr>
        <mc:AlternateContent>
          <mc:Choice Requires="wps">
            <w:drawing>
              <wp:anchor distT="0" distB="0" distL="114300" distR="114300" simplePos="0" relativeHeight="251695616" behindDoc="0" locked="0" layoutInCell="1" allowOverlap="1" wp14:anchorId="19C3F1ED" wp14:editId="42DD16F6">
                <wp:simplePos x="0" y="0"/>
                <wp:positionH relativeFrom="page">
                  <wp:posOffset>633730</wp:posOffset>
                </wp:positionH>
                <wp:positionV relativeFrom="page">
                  <wp:posOffset>1527175</wp:posOffset>
                </wp:positionV>
                <wp:extent cx="262890" cy="0"/>
                <wp:effectExtent l="0" t="0" r="0" b="0"/>
                <wp:wrapNone/>
                <wp:docPr id="164"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0"/>
                        </a:xfrm>
                        <a:prstGeom prst="line">
                          <a:avLst/>
                        </a:prstGeom>
                        <a:noFill/>
                        <a:ln w="6350">
                          <a:solidFill>
                            <a:srgbClr val="2222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E2ADB" id="Line 149" o:spid="_x0000_s1026" style="position:absolute;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9pt,120.25pt" to="70.6pt,1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" strokecolor="#222" strokeweight=".5pt">
                <w10:wrap anchorx="page" anchory="page"/>
              </v:line>
            </w:pict>
          </mc:Fallback>
        </mc:AlternateContent>
      </w:r>
      <w:r w:rsidRPr="004A407F">
        <w:rPr>
          <w:noProof/>
        </w:rPr>
        <mc:AlternateContent>
          <mc:Choice Requires="wps">
            <w:drawing>
              <wp:anchor distT="0" distB="0" distL="114300" distR="114300" simplePos="0" relativeHeight="251696640" behindDoc="0" locked="0" layoutInCell="1" allowOverlap="1" wp14:anchorId="0D24E2FF" wp14:editId="167379D8">
                <wp:simplePos x="0" y="0"/>
                <wp:positionH relativeFrom="page">
                  <wp:posOffset>506095</wp:posOffset>
                </wp:positionH>
                <wp:positionV relativeFrom="page">
                  <wp:posOffset>1591310</wp:posOffset>
                </wp:positionV>
                <wp:extent cx="387350" cy="0"/>
                <wp:effectExtent l="0" t="0" r="0" b="0"/>
                <wp:wrapNone/>
                <wp:docPr id="163"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6350">
                          <a:solidFill>
                            <a:srgbClr val="19191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A17FF" id="Line 148" o:spid="_x0000_s1026" style="position:absolute;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85pt,125.3pt" to="70.35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" strokecolor="#191919" strokeweight=".5pt">
                <w10:wrap anchorx="page" anchory="page"/>
              </v:line>
            </w:pict>
          </mc:Fallback>
        </mc:AlternateContent>
      </w:r>
      <w:r w:rsidR="009708E4" w:rsidRPr="004A407F">
        <w:rPr>
          <w:rFonts w:ascii="Arial" w:eastAsia="Arial" w:hAnsi="Arial"/>
          <w:color w:val="000000"/>
          <w:sz w:val="19"/>
        </w:rPr>
        <w:t>Waste Management, Inc. E&amp;L Refuse</w:t>
      </w:r>
    </w:p>
    <w:p w14:paraId="190E4C36" w14:textId="77777777" w:rsidR="00D506EF" w:rsidRPr="004A407F" w:rsidRDefault="00D506EF" w:rsidP="00007061">
      <w:pPr>
        <w:spacing w:after="7480" w:line="413" w:lineRule="exact"/>
        <w:jc w:val="both"/>
        <w:sectPr w:rsidR="00D506EF" w:rsidRPr="004A407F">
          <w:type w:val="continuous"/>
          <w:pgSz w:w="12240" w:h="15840"/>
          <w:pgMar w:top="360" w:right="8376" w:bottom="82" w:left="792" w:header="720" w:footer="720" w:gutter="0"/>
          <w:cols w:space="720"/>
        </w:sectPr>
      </w:pPr>
    </w:p>
    <w:p w14:paraId="548E73E8" w14:textId="29C1DDFE" w:rsidR="00D506EF" w:rsidRPr="004A407F" w:rsidRDefault="00D37BE8" w:rsidP="00007061">
      <w:pPr>
        <w:spacing w:line="199" w:lineRule="exact"/>
        <w:jc w:val="both"/>
        <w:textAlignment w:val="baseline"/>
        <w:rPr>
          <w:rFonts w:ascii="Arial" w:eastAsia="Arial" w:hAnsi="Arial"/>
          <w:b/>
          <w:color w:val="000000"/>
          <w:sz w:val="19"/>
        </w:rPr>
      </w:pPr>
      <w:r w:rsidRPr="004A407F">
        <w:rPr>
          <w:noProof/>
        </w:rPr>
        <mc:AlternateContent>
          <mc:Choice Requires="wps">
            <w:drawing>
              <wp:anchor distT="0" distB="0" distL="114300" distR="114300" simplePos="0" relativeHeight="251697664" behindDoc="0" locked="0" layoutInCell="1" allowOverlap="1" wp14:anchorId="5B251891" wp14:editId="4A6BEF23">
                <wp:simplePos x="0" y="0"/>
                <wp:positionH relativeFrom="column">
                  <wp:posOffset>-4020185</wp:posOffset>
                </wp:positionH>
                <wp:positionV relativeFrom="paragraph">
                  <wp:posOffset>3392170</wp:posOffset>
                </wp:positionV>
                <wp:extent cx="6223635" cy="0"/>
                <wp:effectExtent l="0" t="0" r="0" b="0"/>
                <wp:wrapNone/>
                <wp:docPr id="16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8890">
                          <a:solidFill>
                            <a:srgbClr val="43434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6F3F0" id="Line 147"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5pt,267.1pt" to="173.5pt,2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" strokecolor="#434343" strokeweight=".7pt"/>
            </w:pict>
          </mc:Fallback>
        </mc:AlternateContent>
      </w:r>
      <w:r w:rsidR="009708E4" w:rsidRPr="004A407F">
        <w:rPr>
          <w:rFonts w:ascii="Arial" w:eastAsia="Arial" w:hAnsi="Arial"/>
          <w:b/>
          <w:color w:val="000000"/>
          <w:sz w:val="19"/>
        </w:rPr>
        <w:t>Hauler Territories</w:t>
      </w:r>
    </w:p>
    <w:p w14:paraId="78015F46" w14:textId="091B9BB0" w:rsidR="00D506EF" w:rsidRPr="004A407F" w:rsidRDefault="00D37BE8" w:rsidP="00007061">
      <w:pPr>
        <w:spacing w:before="232" w:line="225" w:lineRule="exact"/>
        <w:jc w:val="both"/>
        <w:textAlignment w:val="baseline"/>
        <w:rPr>
          <w:rFonts w:ascii="Arial" w:eastAsia="Arial" w:hAnsi="Arial"/>
          <w:b/>
          <w:color w:val="000000"/>
          <w:sz w:val="19"/>
        </w:rPr>
      </w:pPr>
      <w:r w:rsidRPr="004A407F">
        <w:rPr>
          <w:noProof/>
        </w:rPr>
        <mc:AlternateContent>
          <mc:Choice Requires="wps">
            <w:drawing>
              <wp:anchor distT="0" distB="0" distL="0" distR="0" simplePos="0" relativeHeight="251588096" behindDoc="1" locked="0" layoutInCell="1" allowOverlap="1" wp14:anchorId="392C5AE7" wp14:editId="5D8D1997">
                <wp:simplePos x="0" y="0"/>
                <wp:positionH relativeFrom="page">
                  <wp:posOffset>1517650</wp:posOffset>
                </wp:positionH>
                <wp:positionV relativeFrom="page">
                  <wp:posOffset>6934835</wp:posOffset>
                </wp:positionV>
                <wp:extent cx="48895" cy="252730"/>
                <wp:effectExtent l="0" t="0" r="0" b="0"/>
                <wp:wrapSquare wrapText="bothSides"/>
                <wp:docPr id="16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D3593" w14:textId="77777777" w:rsidR="00A0073C" w:rsidRDefault="00A0073C">
                            <w:pPr>
                              <w:spacing w:before="3" w:line="394" w:lineRule="exact"/>
                              <w:textAlignment w:val="baseline"/>
                              <w:rPr>
                                <w:rFonts w:ascii="Tahoma" w:eastAsia="Tahoma" w:hAnsi="Tahoma"/>
                                <w:color w:val="000000"/>
                                <w:sz w:val="33"/>
                                <w:vertAlign w:val="subscript"/>
                              </w:rPr>
                            </w:pPr>
                            <w:r>
                              <w:rPr>
                                <w:rFonts w:ascii="Tahoma" w:eastAsia="Tahoma" w:hAnsi="Tahoma"/>
                                <w:color w:val="000000"/>
                                <w:sz w:val="33"/>
                                <w:vertAlign w:val="subscript"/>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C5AE7" id="Text Box 146" o:spid="_x0000_s1037" type="#_x0000_t202" style="position:absolute;left:0;text-align:left;margin-left:119.5pt;margin-top:546.05pt;width:3.85pt;height:19.9pt;z-index:-251728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" filled="f" stroked="f">
                <v:textbox inset="0,0,0,0">
                  <w:txbxContent>
                    <w:p w14:paraId="599D3593" w14:textId="77777777" w:rsidR="00A0073C" w:rsidRDefault="00A0073C">
                      <w:pPr>
                        <w:spacing w:before="3" w:line="394" w:lineRule="exact"/>
                        <w:textAlignment w:val="baseline"/>
                        <w:rPr>
                          <w:rFonts w:ascii="Tahoma" w:eastAsia="Tahoma" w:hAnsi="Tahoma"/>
                          <w:color w:val="000000"/>
                          <w:sz w:val="33"/>
                          <w:vertAlign w:val="subscript"/>
                        </w:rPr>
                      </w:pPr>
                      <w:r>
                        <w:rPr>
                          <w:rFonts w:ascii="Tahoma" w:eastAsia="Tahoma" w:hAnsi="Tahoma"/>
                          <w:color w:val="000000"/>
                          <w:sz w:val="33"/>
                          <w:vertAlign w:val="subscript"/>
                        </w:rPr>
                        <w:t>I</w:t>
                      </w:r>
                    </w:p>
                  </w:txbxContent>
                </v:textbox>
                <w10:wrap type="square" anchorx="page" anchory="page"/>
              </v:shape>
            </w:pict>
          </mc:Fallback>
        </mc:AlternateContent>
      </w:r>
      <w:r w:rsidR="009708E4" w:rsidRPr="004A407F">
        <w:rPr>
          <w:rFonts w:ascii="Arial" w:eastAsia="Arial" w:hAnsi="Arial"/>
          <w:b/>
          <w:color w:val="000000"/>
          <w:sz w:val="19"/>
        </w:rPr>
        <w:t>E&amp;L Refuse provides services to Putnam County by authority of P.S.0 M.G. Certificate F-4691.</w:t>
      </w:r>
    </w:p>
    <w:p w14:paraId="67B0F205" w14:textId="77777777" w:rsidR="00D506EF" w:rsidRPr="004A407F" w:rsidRDefault="009708E4" w:rsidP="00007061">
      <w:pPr>
        <w:spacing w:before="228" w:line="224" w:lineRule="exact"/>
        <w:ind w:right="360"/>
        <w:jc w:val="both"/>
        <w:textAlignment w:val="baseline"/>
        <w:rPr>
          <w:rFonts w:ascii="Arial" w:eastAsia="Arial" w:hAnsi="Arial"/>
          <w:b/>
          <w:color w:val="000000"/>
          <w:sz w:val="19"/>
        </w:rPr>
      </w:pPr>
      <w:r w:rsidRPr="004A407F">
        <w:rPr>
          <w:rFonts w:ascii="Arial" w:eastAsia="Arial" w:hAnsi="Arial"/>
          <w:b/>
          <w:color w:val="000000"/>
          <w:sz w:val="19"/>
        </w:rPr>
        <w:t>Waste Management, Inc. provides services to Putnam County by authority of the following Permits and Certificates:</w:t>
      </w:r>
    </w:p>
    <w:p w14:paraId="0A4191BF" w14:textId="7F3B108D" w:rsidR="00D506EF" w:rsidRPr="004A407F" w:rsidRDefault="00D37BE8" w:rsidP="00007061">
      <w:pPr>
        <w:spacing w:before="232" w:line="223" w:lineRule="exact"/>
        <w:ind w:left="144" w:right="1512"/>
        <w:jc w:val="both"/>
        <w:textAlignment w:val="baseline"/>
        <w:rPr>
          <w:rFonts w:ascii="Arial" w:eastAsia="Arial" w:hAnsi="Arial"/>
          <w:b/>
          <w:color w:val="000000"/>
          <w:sz w:val="19"/>
        </w:rPr>
      </w:pPr>
      <w:r w:rsidRPr="004A407F">
        <w:rPr>
          <w:noProof/>
        </w:rPr>
        <mc:AlternateContent>
          <mc:Choice Requires="wps">
            <w:drawing>
              <wp:anchor distT="0" distB="0" distL="0" distR="0" simplePos="0" relativeHeight="251589120" behindDoc="1" locked="0" layoutInCell="1" allowOverlap="1" wp14:anchorId="75A81CCB" wp14:editId="3B10668D">
                <wp:simplePos x="0" y="0"/>
                <wp:positionH relativeFrom="page">
                  <wp:posOffset>511810</wp:posOffset>
                </wp:positionH>
                <wp:positionV relativeFrom="page">
                  <wp:posOffset>7550150</wp:posOffset>
                </wp:positionV>
                <wp:extent cx="3142615" cy="2249170"/>
                <wp:effectExtent l="0" t="0" r="0" b="0"/>
                <wp:wrapSquare wrapText="bothSides"/>
                <wp:docPr id="16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2249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C2CA1" w14:textId="77777777" w:rsidR="00A0073C" w:rsidRDefault="00A0073C">
                            <w:pPr>
                              <w:textAlignment w:val="baseline"/>
                            </w:pPr>
                            <w:r>
                              <w:rPr>
                                <w:noProof/>
                              </w:rPr>
                              <w:drawing>
                                <wp:inline distT="0" distB="0" distL="0" distR="0" wp14:anchorId="119FC237" wp14:editId="38EA7A84">
                                  <wp:extent cx="3142615" cy="2249170"/>
                                  <wp:effectExtent l="0" t="0" r="0" b="0"/>
                                  <wp:docPr id="50"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0"/>
                                          <a:stretch>
                                            <a:fillRect/>
                                          </a:stretch>
                                        </pic:blipFill>
                                        <pic:spPr>
                                          <a:xfrm>
                                            <a:off x="0" y="0"/>
                                            <a:ext cx="3142615" cy="22491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81CCB" id="Text Box 145" o:spid="_x0000_s1038" type="#_x0000_t202" style="position:absolute;left:0;text-align:left;margin-left:40.3pt;margin-top:594.5pt;width:247.45pt;height:177.1pt;z-index:-251727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" filled="f" stroked="f">
                <v:textbox inset="0,0,0,0">
                  <w:txbxContent>
                    <w:p w14:paraId="1C8C2CA1" w14:textId="77777777" w:rsidR="00A0073C" w:rsidRDefault="00A0073C">
                      <w:pPr>
                        <w:textAlignment w:val="baseline"/>
                      </w:pPr>
                      <w:r>
                        <w:rPr>
                          <w:noProof/>
                        </w:rPr>
                        <w:drawing>
                          <wp:inline distT="0" distB="0" distL="0" distR="0" wp14:anchorId="119FC237" wp14:editId="38EA7A84">
                            <wp:extent cx="3142615" cy="2249170"/>
                            <wp:effectExtent l="0" t="0" r="0" b="0"/>
                            <wp:docPr id="50"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0"/>
                                    <a:stretch>
                                      <a:fillRect/>
                                    </a:stretch>
                                  </pic:blipFill>
                                  <pic:spPr>
                                    <a:xfrm>
                                      <a:off x="0" y="0"/>
                                      <a:ext cx="3142615" cy="2249170"/>
                                    </a:xfrm>
                                    <a:prstGeom prst="rect">
                                      <a:avLst/>
                                    </a:prstGeom>
                                  </pic:spPr>
                                </pic:pic>
                              </a:graphicData>
                            </a:graphic>
                          </wp:inline>
                        </w:drawing>
                      </w:r>
                    </w:p>
                  </w:txbxContent>
                </v:textbox>
                <w10:wrap type="square" anchorx="page" anchory="page"/>
              </v:shape>
            </w:pict>
          </mc:Fallback>
        </mc:AlternateContent>
      </w:r>
      <w:r w:rsidRPr="004A407F">
        <w:rPr>
          <w:noProof/>
        </w:rPr>
        <mc:AlternateContent>
          <mc:Choice Requires="wps">
            <w:drawing>
              <wp:anchor distT="0" distB="0" distL="0" distR="0" simplePos="0" relativeHeight="251590144" behindDoc="1" locked="0" layoutInCell="1" allowOverlap="1" wp14:anchorId="4D657F85" wp14:editId="0922913F">
                <wp:simplePos x="0" y="0"/>
                <wp:positionH relativeFrom="page">
                  <wp:posOffset>1097280</wp:posOffset>
                </wp:positionH>
                <wp:positionV relativeFrom="page">
                  <wp:posOffset>9610090</wp:posOffset>
                </wp:positionV>
                <wp:extent cx="52070" cy="85725"/>
                <wp:effectExtent l="0" t="0" r="0" b="0"/>
                <wp:wrapSquare wrapText="bothSides"/>
                <wp:docPr id="15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8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A885D1" w14:textId="77777777" w:rsidR="00A0073C" w:rsidRDefault="00A0073C">
                            <w:pPr>
                              <w:spacing w:line="130" w:lineRule="exact"/>
                              <w:textAlignment w:val="baseline"/>
                              <w:rPr>
                                <w:rFonts w:ascii="Arial" w:eastAsia="Arial" w:hAnsi="Arial"/>
                                <w:color w:val="000000"/>
                              </w:rPr>
                            </w:pPr>
                            <w:r>
                              <w:rPr>
                                <w:rFonts w:ascii="Arial" w:eastAsia="Arial" w:hAnsi="Arial"/>
                                <w:color w:val="00000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57F85" id="Text Box 144" o:spid="_x0000_s1039" type="#_x0000_t202" style="position:absolute;left:0;text-align:left;margin-left:86.4pt;margin-top:756.7pt;width:4.1pt;height:6.75pt;z-index:-251726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" stroked="f">
                <v:textbox inset="0,0,0,0">
                  <w:txbxContent>
                    <w:p w14:paraId="29A885D1" w14:textId="77777777" w:rsidR="00A0073C" w:rsidRDefault="00A0073C">
                      <w:pPr>
                        <w:spacing w:line="130" w:lineRule="exact"/>
                        <w:textAlignment w:val="baseline"/>
                        <w:rPr>
                          <w:rFonts w:ascii="Arial" w:eastAsia="Arial" w:hAnsi="Arial"/>
                          <w:color w:val="000000"/>
                        </w:rPr>
                      </w:pPr>
                      <w:r>
                        <w:rPr>
                          <w:rFonts w:ascii="Arial" w:eastAsia="Arial" w:hAnsi="Arial"/>
                          <w:color w:val="000000"/>
                        </w:rPr>
                        <w:t>2</w:t>
                      </w:r>
                    </w:p>
                  </w:txbxContent>
                </v:textbox>
                <w10:wrap type="square" anchorx="page" anchory="page"/>
              </v:shape>
            </w:pict>
          </mc:Fallback>
        </mc:AlternateContent>
      </w:r>
      <w:r w:rsidRPr="004A407F">
        <w:rPr>
          <w:noProof/>
        </w:rPr>
        <mc:AlternateContent>
          <mc:Choice Requires="wps">
            <w:drawing>
              <wp:anchor distT="0" distB="0" distL="0" distR="0" simplePos="0" relativeHeight="251591168" behindDoc="1" locked="0" layoutInCell="1" allowOverlap="1" wp14:anchorId="49DA012F" wp14:editId="337A0F66">
                <wp:simplePos x="0" y="0"/>
                <wp:positionH relativeFrom="page">
                  <wp:posOffset>2828290</wp:posOffset>
                </wp:positionH>
                <wp:positionV relativeFrom="page">
                  <wp:posOffset>9616440</wp:posOffset>
                </wp:positionV>
                <wp:extent cx="52070" cy="85090"/>
                <wp:effectExtent l="0" t="0" r="0" b="0"/>
                <wp:wrapSquare wrapText="bothSides"/>
                <wp:docPr id="15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8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D877A" w14:textId="77777777" w:rsidR="00A0073C" w:rsidRDefault="00A0073C">
                            <w:pPr>
                              <w:spacing w:line="120" w:lineRule="exact"/>
                              <w:textAlignment w:val="baseline"/>
                              <w:rPr>
                                <w:rFonts w:ascii="Arial" w:eastAsia="Arial" w:hAnsi="Arial"/>
                                <w:color w:val="000000"/>
                              </w:rPr>
                            </w:pPr>
                            <w:r>
                              <w:rPr>
                                <w:rFonts w:ascii="Arial" w:eastAsia="Arial" w:hAnsi="Arial"/>
                                <w:color w:val="00000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A012F" id="Text Box 143" o:spid="_x0000_s1040" type="#_x0000_t202" style="position:absolute;left:0;text-align:left;margin-left:222.7pt;margin-top:757.2pt;width:4.1pt;height:6.7pt;z-index:-251725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" stroked="f">
                <v:textbox inset="0,0,0,0">
                  <w:txbxContent>
                    <w:p w14:paraId="622D877A" w14:textId="77777777" w:rsidR="00A0073C" w:rsidRDefault="00A0073C">
                      <w:pPr>
                        <w:spacing w:line="120" w:lineRule="exact"/>
                        <w:textAlignment w:val="baseline"/>
                        <w:rPr>
                          <w:rFonts w:ascii="Arial" w:eastAsia="Arial" w:hAnsi="Arial"/>
                          <w:color w:val="000000"/>
                        </w:rPr>
                      </w:pPr>
                      <w:r>
                        <w:rPr>
                          <w:rFonts w:ascii="Arial" w:eastAsia="Arial" w:hAnsi="Arial"/>
                          <w:color w:val="000000"/>
                        </w:rPr>
                        <w:t>8</w:t>
                      </w:r>
                    </w:p>
                  </w:txbxContent>
                </v:textbox>
                <w10:wrap type="square" anchorx="page" anchory="page"/>
              </v:shape>
            </w:pict>
          </mc:Fallback>
        </mc:AlternateContent>
      </w:r>
      <w:r w:rsidRPr="004A407F">
        <w:rPr>
          <w:noProof/>
        </w:rPr>
        <mc:AlternateContent>
          <mc:Choice Requires="wps">
            <w:drawing>
              <wp:anchor distT="0" distB="0" distL="0" distR="0" simplePos="0" relativeHeight="251592192" behindDoc="1" locked="0" layoutInCell="1" allowOverlap="1" wp14:anchorId="4B6C492E" wp14:editId="3F00513D">
                <wp:simplePos x="0" y="0"/>
                <wp:positionH relativeFrom="page">
                  <wp:posOffset>1664335</wp:posOffset>
                </wp:positionH>
                <wp:positionV relativeFrom="page">
                  <wp:posOffset>9616440</wp:posOffset>
                </wp:positionV>
                <wp:extent cx="54610" cy="79375"/>
                <wp:effectExtent l="0" t="0" r="0" b="0"/>
                <wp:wrapSquare wrapText="bothSides"/>
                <wp:docPr id="15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7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D1ACE" w14:textId="77777777" w:rsidR="00A0073C" w:rsidRDefault="00A0073C">
                            <w:pPr>
                              <w:spacing w:line="120" w:lineRule="exact"/>
                              <w:textAlignment w:val="baseline"/>
                              <w:rPr>
                                <w:rFonts w:ascii="Arial" w:eastAsia="Arial" w:hAnsi="Arial"/>
                                <w:color w:val="000000"/>
                              </w:rPr>
                            </w:pPr>
                            <w:r>
                              <w:rPr>
                                <w:rFonts w:ascii="Arial" w:eastAsia="Arial" w:hAnsi="Arial"/>
                                <w:color w:val="00000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C492E" id="Text Box 142" o:spid="_x0000_s1041" type="#_x0000_t202" style="position:absolute;left:0;text-align:left;margin-left:131.05pt;margin-top:757.2pt;width:4.3pt;height:6.25pt;z-index:-251724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" stroked="f">
                <v:textbox inset="0,0,0,0">
                  <w:txbxContent>
                    <w:p w14:paraId="046D1ACE" w14:textId="77777777" w:rsidR="00A0073C" w:rsidRDefault="00A0073C">
                      <w:pPr>
                        <w:spacing w:line="120" w:lineRule="exact"/>
                        <w:textAlignment w:val="baseline"/>
                        <w:rPr>
                          <w:rFonts w:ascii="Arial" w:eastAsia="Arial" w:hAnsi="Arial"/>
                          <w:color w:val="000000"/>
                        </w:rPr>
                      </w:pPr>
                      <w:r>
                        <w:rPr>
                          <w:rFonts w:ascii="Arial" w:eastAsia="Arial" w:hAnsi="Arial"/>
                          <w:color w:val="000000"/>
                        </w:rPr>
                        <w:t>4</w:t>
                      </w:r>
                    </w:p>
                  </w:txbxContent>
                </v:textbox>
                <w10:wrap type="square" anchorx="page" anchory="page"/>
              </v:shape>
            </w:pict>
          </mc:Fallback>
        </mc:AlternateContent>
      </w:r>
      <w:r w:rsidRPr="004A407F">
        <w:rPr>
          <w:noProof/>
        </w:rPr>
        <mc:AlternateContent>
          <mc:Choice Requires="wps">
            <w:drawing>
              <wp:anchor distT="0" distB="0" distL="0" distR="0" simplePos="0" relativeHeight="251593216" behindDoc="1" locked="0" layoutInCell="1" allowOverlap="1" wp14:anchorId="14405323" wp14:editId="547A2998">
                <wp:simplePos x="0" y="0"/>
                <wp:positionH relativeFrom="page">
                  <wp:posOffset>2246630</wp:posOffset>
                </wp:positionH>
                <wp:positionV relativeFrom="page">
                  <wp:posOffset>9616440</wp:posOffset>
                </wp:positionV>
                <wp:extent cx="54610" cy="85090"/>
                <wp:effectExtent l="0" t="0" r="0" b="0"/>
                <wp:wrapSquare wrapText="bothSides"/>
                <wp:docPr id="15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8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FF821" w14:textId="77777777" w:rsidR="00A0073C" w:rsidRDefault="00A0073C">
                            <w:pPr>
                              <w:spacing w:line="120" w:lineRule="exact"/>
                              <w:textAlignment w:val="baseline"/>
                              <w:rPr>
                                <w:rFonts w:ascii="Arial" w:eastAsia="Arial" w:hAnsi="Arial"/>
                                <w:color w:val="000000"/>
                              </w:rPr>
                            </w:pPr>
                            <w:r>
                              <w:rPr>
                                <w:rFonts w:ascii="Arial" w:eastAsia="Arial" w:hAnsi="Arial"/>
                                <w:color w:val="00000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05323" id="Text Box 141" o:spid="_x0000_s1042" type="#_x0000_t202" style="position:absolute;left:0;text-align:left;margin-left:176.9pt;margin-top:757.2pt;width:4.3pt;height:6.7pt;z-index:-251723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" stroked="f">
                <v:textbox inset="0,0,0,0">
                  <w:txbxContent>
                    <w:p w14:paraId="5E5FF821" w14:textId="77777777" w:rsidR="00A0073C" w:rsidRDefault="00A0073C">
                      <w:pPr>
                        <w:spacing w:line="120" w:lineRule="exact"/>
                        <w:textAlignment w:val="baseline"/>
                        <w:rPr>
                          <w:rFonts w:ascii="Arial" w:eastAsia="Arial" w:hAnsi="Arial"/>
                          <w:color w:val="000000"/>
                        </w:rPr>
                      </w:pPr>
                      <w:r>
                        <w:rPr>
                          <w:rFonts w:ascii="Arial" w:eastAsia="Arial" w:hAnsi="Arial"/>
                          <w:color w:val="000000"/>
                        </w:rPr>
                        <w:t>6</w:t>
                      </w:r>
                    </w:p>
                  </w:txbxContent>
                </v:textbox>
                <w10:wrap type="square" anchorx="page" anchory="page"/>
              </v:shape>
            </w:pict>
          </mc:Fallback>
        </mc:AlternateContent>
      </w:r>
      <w:r w:rsidRPr="004A407F">
        <w:rPr>
          <w:noProof/>
        </w:rPr>
        <mc:AlternateContent>
          <mc:Choice Requires="wps">
            <w:drawing>
              <wp:anchor distT="0" distB="0" distL="0" distR="0" simplePos="0" relativeHeight="251594240" behindDoc="1" locked="0" layoutInCell="1" allowOverlap="1" wp14:anchorId="02C22F00" wp14:editId="49A71CD6">
                <wp:simplePos x="0" y="0"/>
                <wp:positionH relativeFrom="page">
                  <wp:posOffset>1965960</wp:posOffset>
                </wp:positionH>
                <wp:positionV relativeFrom="page">
                  <wp:posOffset>7550150</wp:posOffset>
                </wp:positionV>
                <wp:extent cx="1069975" cy="249555"/>
                <wp:effectExtent l="0" t="0" r="0" b="0"/>
                <wp:wrapSquare wrapText="bothSides"/>
                <wp:docPr id="15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F81CB" w14:textId="77777777" w:rsidR="00A0073C" w:rsidRDefault="00A0073C">
                            <w:pPr>
                              <w:spacing w:line="229" w:lineRule="exact"/>
                              <w:textAlignment w:val="baseline"/>
                              <w:rPr>
                                <w:rFonts w:ascii="Arial" w:eastAsia="Arial" w:hAnsi="Arial"/>
                                <w:color w:val="000000"/>
                                <w:spacing w:val="13"/>
                              </w:rPr>
                            </w:pPr>
                            <w:r>
                              <w:rPr>
                                <w:rFonts w:ascii="Arial" w:eastAsia="Arial" w:hAnsi="Arial"/>
                                <w:color w:val="000000"/>
                                <w:spacing w:val="13"/>
                              </w:rPr>
                              <w:t>'N. (</w:t>
                            </w:r>
                          </w:p>
                          <w:p w14:paraId="4C630044" w14:textId="77777777" w:rsidR="00A0073C" w:rsidRDefault="00A0073C">
                            <w:pPr>
                              <w:spacing w:line="149" w:lineRule="exact"/>
                              <w:jc w:val="right"/>
                              <w:textAlignment w:val="baseline"/>
                              <w:rPr>
                                <w:rFonts w:ascii="Arial" w:eastAsia="Arial" w:hAnsi="Arial"/>
                                <w:b/>
                                <w:color w:val="000000"/>
                                <w:spacing w:val="-4"/>
                                <w:sz w:val="19"/>
                              </w:rPr>
                            </w:pPr>
                            <w:proofErr w:type="spellStart"/>
                            <w:r>
                              <w:rPr>
                                <w:rFonts w:ascii="Arial" w:eastAsia="Arial" w:hAnsi="Arial"/>
                                <w:b/>
                                <w:color w:val="000000"/>
                                <w:spacing w:val="-4"/>
                                <w:sz w:val="19"/>
                              </w:rPr>
                              <w:t>Tr'ice</w:t>
                            </w:r>
                            <w:proofErr w:type="spellEnd"/>
                            <w:r>
                              <w:rPr>
                                <w:rFonts w:ascii="Arial" w:eastAsia="Arial" w:hAnsi="Arial"/>
                                <w:b/>
                                <w:color w:val="000000"/>
                                <w:spacing w:val="-4"/>
                                <w:sz w:val="19"/>
                              </w:rPr>
                              <w:t>-Fork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22F00" id="Text Box 140" o:spid="_x0000_s1043" type="#_x0000_t202" style="position:absolute;left:0;text-align:left;margin-left:154.8pt;margin-top:594.5pt;width:84.25pt;height:19.65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" stroked="f">
                <v:textbox inset="0,0,0,0">
                  <w:txbxContent>
                    <w:p w14:paraId="113F81CB" w14:textId="77777777" w:rsidR="00A0073C" w:rsidRDefault="00A0073C">
                      <w:pPr>
                        <w:spacing w:line="229" w:lineRule="exact"/>
                        <w:textAlignment w:val="baseline"/>
                        <w:rPr>
                          <w:rFonts w:ascii="Arial" w:eastAsia="Arial" w:hAnsi="Arial"/>
                          <w:color w:val="000000"/>
                          <w:spacing w:val="13"/>
                        </w:rPr>
                      </w:pPr>
                      <w:r>
                        <w:rPr>
                          <w:rFonts w:ascii="Arial" w:eastAsia="Arial" w:hAnsi="Arial"/>
                          <w:color w:val="000000"/>
                          <w:spacing w:val="13"/>
                        </w:rPr>
                        <w:t>'N. (</w:t>
                      </w:r>
                    </w:p>
                    <w:p w14:paraId="4C630044" w14:textId="77777777" w:rsidR="00A0073C" w:rsidRDefault="00A0073C">
                      <w:pPr>
                        <w:spacing w:line="149" w:lineRule="exact"/>
                        <w:jc w:val="right"/>
                        <w:textAlignment w:val="baseline"/>
                        <w:rPr>
                          <w:rFonts w:ascii="Arial" w:eastAsia="Arial" w:hAnsi="Arial"/>
                          <w:b/>
                          <w:color w:val="000000"/>
                          <w:spacing w:val="-4"/>
                          <w:sz w:val="19"/>
                        </w:rPr>
                      </w:pPr>
                      <w:proofErr w:type="spellStart"/>
                      <w:r>
                        <w:rPr>
                          <w:rFonts w:ascii="Arial" w:eastAsia="Arial" w:hAnsi="Arial"/>
                          <w:b/>
                          <w:color w:val="000000"/>
                          <w:spacing w:val="-4"/>
                          <w:sz w:val="19"/>
                        </w:rPr>
                        <w:t>Tr'ice</w:t>
                      </w:r>
                      <w:proofErr w:type="spellEnd"/>
                      <w:r>
                        <w:rPr>
                          <w:rFonts w:ascii="Arial" w:eastAsia="Arial" w:hAnsi="Arial"/>
                          <w:b/>
                          <w:color w:val="000000"/>
                          <w:spacing w:val="-4"/>
                          <w:sz w:val="19"/>
                        </w:rPr>
                        <w:t>-Fork</w:t>
                      </w:r>
                    </w:p>
                  </w:txbxContent>
                </v:textbox>
                <w10:wrap type="square" anchorx="page" anchory="page"/>
              </v:shape>
            </w:pict>
          </mc:Fallback>
        </mc:AlternateContent>
      </w:r>
      <w:r w:rsidRPr="004A407F">
        <w:rPr>
          <w:noProof/>
        </w:rPr>
        <mc:AlternateContent>
          <mc:Choice Requires="wps">
            <w:drawing>
              <wp:anchor distT="0" distB="0" distL="0" distR="0" simplePos="0" relativeHeight="251595264" behindDoc="1" locked="0" layoutInCell="1" allowOverlap="1" wp14:anchorId="6E91B8D6" wp14:editId="296DAD23">
                <wp:simplePos x="0" y="0"/>
                <wp:positionH relativeFrom="page">
                  <wp:posOffset>511810</wp:posOffset>
                </wp:positionH>
                <wp:positionV relativeFrom="page">
                  <wp:posOffset>9610090</wp:posOffset>
                </wp:positionV>
                <wp:extent cx="335280" cy="79375"/>
                <wp:effectExtent l="0" t="0" r="0" b="0"/>
                <wp:wrapSquare wrapText="bothSides"/>
                <wp:docPr id="15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7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400B9" w14:textId="77777777" w:rsidR="00A0073C" w:rsidRDefault="00A0073C">
                            <w:pPr>
                              <w:tabs>
                                <w:tab w:val="right" w:pos="648"/>
                              </w:tabs>
                              <w:spacing w:line="115" w:lineRule="exact"/>
                              <w:textAlignment w:val="baseline"/>
                              <w:rPr>
                                <w:rFonts w:ascii="Arial" w:eastAsia="Arial" w:hAnsi="Arial"/>
                                <w:color w:val="000000"/>
                              </w:rPr>
                            </w:pPr>
                            <w:r>
                              <w:rPr>
                                <w:rFonts w:ascii="Arial" w:eastAsia="Arial" w:hAnsi="Arial"/>
                                <w:color w:val="000000"/>
                              </w:rPr>
                              <w:t>0</w:t>
                            </w:r>
                            <w:r>
                              <w:rPr>
                                <w:rFonts w:ascii="Arial" w:eastAsia="Arial" w:hAnsi="Arial"/>
                                <w:color w:val="000000"/>
                              </w:rPr>
                              <w:tab/>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1B8D6" id="Text Box 139" o:spid="_x0000_s1044" type="#_x0000_t202" style="position:absolute;left:0;text-align:left;margin-left:40.3pt;margin-top:756.7pt;width:26.4pt;height:6.25pt;z-index:-251721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" stroked="f">
                <v:textbox inset="0,0,0,0">
                  <w:txbxContent>
                    <w:p w14:paraId="722400B9" w14:textId="77777777" w:rsidR="00A0073C" w:rsidRDefault="00A0073C">
                      <w:pPr>
                        <w:tabs>
                          <w:tab w:val="right" w:pos="648"/>
                        </w:tabs>
                        <w:spacing w:line="115" w:lineRule="exact"/>
                        <w:textAlignment w:val="baseline"/>
                        <w:rPr>
                          <w:rFonts w:ascii="Arial" w:eastAsia="Arial" w:hAnsi="Arial"/>
                          <w:color w:val="000000"/>
                        </w:rPr>
                      </w:pPr>
                      <w:r>
                        <w:rPr>
                          <w:rFonts w:ascii="Arial" w:eastAsia="Arial" w:hAnsi="Arial"/>
                          <w:color w:val="000000"/>
                        </w:rPr>
                        <w:t>0</w:t>
                      </w:r>
                      <w:r>
                        <w:rPr>
                          <w:rFonts w:ascii="Arial" w:eastAsia="Arial" w:hAnsi="Arial"/>
                          <w:color w:val="000000"/>
                        </w:rPr>
                        <w:tab/>
                        <w:t>1</w:t>
                      </w:r>
                    </w:p>
                  </w:txbxContent>
                </v:textbox>
                <w10:wrap type="square" anchorx="page" anchory="page"/>
              </v:shape>
            </w:pict>
          </mc:Fallback>
        </mc:AlternateContent>
      </w:r>
      <w:r w:rsidRPr="004A407F">
        <w:rPr>
          <w:noProof/>
        </w:rPr>
        <mc:AlternateContent>
          <mc:Choice Requires="wps">
            <w:drawing>
              <wp:anchor distT="0" distB="0" distL="0" distR="0" simplePos="0" relativeHeight="251596288" behindDoc="1" locked="0" layoutInCell="1" allowOverlap="1" wp14:anchorId="676CDF88" wp14:editId="6B69E3EA">
                <wp:simplePos x="0" y="0"/>
                <wp:positionH relativeFrom="page">
                  <wp:posOffset>2886710</wp:posOffset>
                </wp:positionH>
                <wp:positionV relativeFrom="page">
                  <wp:posOffset>9716770</wp:posOffset>
                </wp:positionV>
                <wp:extent cx="234315" cy="82550"/>
                <wp:effectExtent l="0" t="0" r="0" b="0"/>
                <wp:wrapSquare wrapText="bothSides"/>
                <wp:docPr id="15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8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C964F" w14:textId="77777777" w:rsidR="00A0073C" w:rsidRDefault="00A0073C">
                            <w:pPr>
                              <w:spacing w:line="120" w:lineRule="exact"/>
                              <w:textAlignment w:val="baseline"/>
                              <w:rPr>
                                <w:rFonts w:ascii="Arial" w:eastAsia="Arial" w:hAnsi="Arial"/>
                                <w:color w:val="000000"/>
                                <w:spacing w:val="-44"/>
                              </w:rPr>
                            </w:pPr>
                            <w:r>
                              <w:rPr>
                                <w:rFonts w:ascii="Arial" w:eastAsia="Arial" w:hAnsi="Arial"/>
                                <w:color w:val="000000"/>
                                <w:spacing w:val="-44"/>
                              </w:rPr>
                              <w:t>Miles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CDF88" id="Text Box 138" o:spid="_x0000_s1045" type="#_x0000_t202" style="position:absolute;left:0;text-align:left;margin-left:227.3pt;margin-top:765.1pt;width:18.45pt;height:6.5pt;z-index:-251720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" stroked="f">
                <v:textbox inset="0,0,0,0">
                  <w:txbxContent>
                    <w:p w14:paraId="322C964F" w14:textId="77777777" w:rsidR="00A0073C" w:rsidRDefault="00A0073C">
                      <w:pPr>
                        <w:spacing w:line="120" w:lineRule="exact"/>
                        <w:textAlignment w:val="baseline"/>
                        <w:rPr>
                          <w:rFonts w:ascii="Arial" w:eastAsia="Arial" w:hAnsi="Arial"/>
                          <w:color w:val="000000"/>
                          <w:spacing w:val="-44"/>
                        </w:rPr>
                      </w:pPr>
                      <w:r>
                        <w:rPr>
                          <w:rFonts w:ascii="Arial" w:eastAsia="Arial" w:hAnsi="Arial"/>
                          <w:color w:val="000000"/>
                          <w:spacing w:val="-44"/>
                        </w:rPr>
                        <w:t>Miles</w:t>
                      </w:r>
                    </w:p>
                  </w:txbxContent>
                </v:textbox>
                <w10:wrap type="square" anchorx="page" anchory="page"/>
              </v:shape>
            </w:pict>
          </mc:Fallback>
        </mc:AlternateContent>
      </w:r>
      <w:r w:rsidR="009708E4" w:rsidRPr="004A407F">
        <w:rPr>
          <w:rFonts w:ascii="Arial" w:eastAsia="Arial" w:hAnsi="Arial"/>
          <w:b/>
          <w:color w:val="000000"/>
          <w:sz w:val="19"/>
        </w:rPr>
        <w:t>P.S.C. M.C. Certificate F-6768, P.S.C. M.C. Certificate F-6769, P.S.C. M.C. Certificate F-7014, P.S.C. M.C. Certificate F-7020, P.S.C. M.C. Certificate F-7460, P.S.C. M.C. Permit H-10296,</w:t>
      </w:r>
    </w:p>
    <w:p w14:paraId="1080FD65" w14:textId="77777777" w:rsidR="00D506EF" w:rsidRPr="004A407F" w:rsidRDefault="009708E4" w:rsidP="00007061">
      <w:pPr>
        <w:spacing w:before="8" w:line="219" w:lineRule="exact"/>
        <w:ind w:left="144"/>
        <w:jc w:val="both"/>
        <w:textAlignment w:val="baseline"/>
        <w:rPr>
          <w:rFonts w:ascii="Arial" w:eastAsia="Arial" w:hAnsi="Arial"/>
          <w:b/>
          <w:color w:val="000000"/>
          <w:spacing w:val="3"/>
          <w:sz w:val="19"/>
        </w:rPr>
      </w:pPr>
      <w:r w:rsidRPr="004A407F">
        <w:rPr>
          <w:rFonts w:ascii="Arial" w:eastAsia="Arial" w:hAnsi="Arial"/>
          <w:b/>
          <w:color w:val="000000"/>
          <w:spacing w:val="3"/>
          <w:sz w:val="19"/>
        </w:rPr>
        <w:t>P.S.C. M.C. Permit H-10789.</w:t>
      </w:r>
    </w:p>
    <w:p w14:paraId="3F85B73A" w14:textId="77777777" w:rsidR="00D506EF" w:rsidRPr="004A407F" w:rsidRDefault="009708E4" w:rsidP="00007061">
      <w:pPr>
        <w:spacing w:before="220" w:after="173" w:line="226" w:lineRule="exact"/>
        <w:ind w:right="72"/>
        <w:jc w:val="both"/>
        <w:textAlignment w:val="baseline"/>
        <w:rPr>
          <w:rFonts w:ascii="Arial" w:eastAsia="Arial" w:hAnsi="Arial"/>
          <w:b/>
          <w:color w:val="000000"/>
          <w:sz w:val="19"/>
        </w:rPr>
      </w:pPr>
      <w:r w:rsidRPr="004A407F">
        <w:rPr>
          <w:rFonts w:ascii="Arial" w:eastAsia="Arial" w:hAnsi="Arial"/>
          <w:b/>
          <w:color w:val="000000"/>
          <w:sz w:val="19"/>
        </w:rPr>
        <w:lastRenderedPageBreak/>
        <w:t xml:space="preserve">Waste hauler territories are complex and </w:t>
      </w:r>
      <w:proofErr w:type="gramStart"/>
      <w:r w:rsidRPr="004A407F">
        <w:rPr>
          <w:rFonts w:ascii="Arial" w:eastAsia="Arial" w:hAnsi="Arial"/>
          <w:b/>
          <w:color w:val="000000"/>
          <w:sz w:val="19"/>
        </w:rPr>
        <w:t>don't</w:t>
      </w:r>
      <w:proofErr w:type="gramEnd"/>
      <w:r w:rsidRPr="004A407F">
        <w:rPr>
          <w:rFonts w:ascii="Arial" w:eastAsia="Arial" w:hAnsi="Arial"/>
          <w:b/>
          <w:color w:val="000000"/>
          <w:sz w:val="19"/>
        </w:rPr>
        <w:t xml:space="preserve"> lend themselves well to mapping. This map is intended for planning purposes only. Anyone in need of information on hauler territories should contact the West Virginia Public Service Commission.</w:t>
      </w:r>
    </w:p>
    <w:p w14:paraId="07D2F401" w14:textId="77777777" w:rsidR="00D506EF" w:rsidRPr="004A407F" w:rsidRDefault="00D506EF" w:rsidP="00007061">
      <w:pPr>
        <w:spacing w:before="220" w:after="173" w:line="226" w:lineRule="exact"/>
        <w:jc w:val="both"/>
        <w:sectPr w:rsidR="00D506EF" w:rsidRPr="004A407F">
          <w:type w:val="continuous"/>
          <w:pgSz w:w="12240" w:h="15840"/>
          <w:pgMar w:top="360" w:right="860" w:bottom="82" w:left="6840" w:header="720" w:footer="720" w:gutter="0"/>
          <w:cols w:space="720"/>
        </w:sectPr>
      </w:pPr>
    </w:p>
    <w:p w14:paraId="42E78C3A" w14:textId="6E2D740F" w:rsidR="00D506EF" w:rsidRPr="004A407F" w:rsidRDefault="00D37BE8" w:rsidP="00007061">
      <w:pPr>
        <w:jc w:val="both"/>
        <w:textAlignment w:val="baseline"/>
        <w:rPr>
          <w:rFonts w:eastAsia="Times New Roman"/>
          <w:color w:val="000000"/>
          <w:sz w:val="24"/>
        </w:rPr>
      </w:pPr>
      <w:r w:rsidRPr="004A407F">
        <w:rPr>
          <w:noProof/>
        </w:rPr>
        <w:lastRenderedPageBreak/>
        <mc:AlternateContent>
          <mc:Choice Requires="wps">
            <w:drawing>
              <wp:anchor distT="0" distB="0" distL="0" distR="0" simplePos="0" relativeHeight="251597312" behindDoc="1" locked="0" layoutInCell="1" allowOverlap="1" wp14:anchorId="56C843A4" wp14:editId="5405662B">
                <wp:simplePos x="0" y="0"/>
                <wp:positionH relativeFrom="page">
                  <wp:posOffset>1657985</wp:posOffset>
                </wp:positionH>
                <wp:positionV relativeFrom="page">
                  <wp:posOffset>622300</wp:posOffset>
                </wp:positionV>
                <wp:extent cx="7543800" cy="6578600"/>
                <wp:effectExtent l="0" t="0" r="0" b="0"/>
                <wp:wrapSquare wrapText="bothSides"/>
                <wp:docPr id="15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657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655EF" w14:textId="77777777" w:rsidR="00A0073C" w:rsidRDefault="00A0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843A4" id="Text Box 137" o:spid="_x0000_s1046" type="#_x0000_t202" style="position:absolute;left:0;text-align:left;margin-left:130.55pt;margin-top:49pt;width:594pt;height:518pt;z-index:-251719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" filled="f" stroked="f">
                <v:textbox inset="0,0,0,0">
                  <w:txbxContent>
                    <w:p w14:paraId="56F655EF" w14:textId="77777777" w:rsidR="00A0073C" w:rsidRDefault="00A0073C"/>
                  </w:txbxContent>
                </v:textbox>
                <w10:wrap type="square" anchorx="page" anchory="page"/>
              </v:shape>
            </w:pict>
          </mc:Fallback>
        </mc:AlternateContent>
      </w:r>
      <w:r w:rsidRPr="004A407F">
        <w:rPr>
          <w:noProof/>
        </w:rPr>
        <mc:AlternateContent>
          <mc:Choice Requires="wps">
            <w:drawing>
              <wp:anchor distT="0" distB="0" distL="0" distR="0" simplePos="0" relativeHeight="251598336" behindDoc="1" locked="0" layoutInCell="1" allowOverlap="1" wp14:anchorId="5BD7BF3F" wp14:editId="05618F88">
                <wp:simplePos x="0" y="0"/>
                <wp:positionH relativeFrom="page">
                  <wp:posOffset>1657985</wp:posOffset>
                </wp:positionH>
                <wp:positionV relativeFrom="page">
                  <wp:posOffset>624840</wp:posOffset>
                </wp:positionV>
                <wp:extent cx="7510145" cy="6568440"/>
                <wp:effectExtent l="0" t="0" r="0" b="0"/>
                <wp:wrapSquare wrapText="bothSides"/>
                <wp:docPr id="15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0145" cy="656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983F7" w14:textId="77777777" w:rsidR="00A0073C" w:rsidRDefault="00A0073C">
                            <w:pPr>
                              <w:textAlignment w:val="baseline"/>
                            </w:pPr>
                            <w:r>
                              <w:rPr>
                                <w:noProof/>
                              </w:rPr>
                              <w:drawing>
                                <wp:inline distT="0" distB="0" distL="0" distR="0" wp14:anchorId="166AFF2F" wp14:editId="21CC70C3">
                                  <wp:extent cx="7510145" cy="6568440"/>
                                  <wp:effectExtent l="0" t="0" r="0" b="0"/>
                                  <wp:docPr id="51"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1"/>
                                          <a:stretch>
                                            <a:fillRect/>
                                          </a:stretch>
                                        </pic:blipFill>
                                        <pic:spPr>
                                          <a:xfrm>
                                            <a:off x="0" y="0"/>
                                            <a:ext cx="7510145" cy="65684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7BF3F" id="Text Box 136" o:spid="_x0000_s1047" type="#_x0000_t202" style="position:absolute;left:0;text-align:left;margin-left:130.55pt;margin-top:49.2pt;width:591.35pt;height:517.2pt;z-index:-251718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" filled="f" stroked="f">
                <v:textbox inset="0,0,0,0">
                  <w:txbxContent>
                    <w:p w14:paraId="44C983F7" w14:textId="77777777" w:rsidR="00A0073C" w:rsidRDefault="00A0073C">
                      <w:pPr>
                        <w:textAlignment w:val="baseline"/>
                      </w:pPr>
                      <w:r>
                        <w:rPr>
                          <w:noProof/>
                        </w:rPr>
                        <w:drawing>
                          <wp:inline distT="0" distB="0" distL="0" distR="0" wp14:anchorId="166AFF2F" wp14:editId="21CC70C3">
                            <wp:extent cx="7510145" cy="6568440"/>
                            <wp:effectExtent l="0" t="0" r="0" b="0"/>
                            <wp:docPr id="51"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1"/>
                                    <a:stretch>
                                      <a:fillRect/>
                                    </a:stretch>
                                  </pic:blipFill>
                                  <pic:spPr>
                                    <a:xfrm>
                                      <a:off x="0" y="0"/>
                                      <a:ext cx="7510145" cy="6568440"/>
                                    </a:xfrm>
                                    <a:prstGeom prst="rect">
                                      <a:avLst/>
                                    </a:prstGeom>
                                  </pic:spPr>
                                </pic:pic>
                              </a:graphicData>
                            </a:graphic>
                          </wp:inline>
                        </w:drawing>
                      </w:r>
                    </w:p>
                  </w:txbxContent>
                </v:textbox>
                <w10:wrap type="square" anchorx="page" anchory="page"/>
              </v:shape>
            </w:pict>
          </mc:Fallback>
        </mc:AlternateContent>
      </w:r>
      <w:r w:rsidRPr="004A407F">
        <w:rPr>
          <w:noProof/>
        </w:rPr>
        <mc:AlternateContent>
          <mc:Choice Requires="wps">
            <w:drawing>
              <wp:anchor distT="0" distB="0" distL="0" distR="0" simplePos="0" relativeHeight="251599360" behindDoc="1" locked="0" layoutInCell="1" allowOverlap="1" wp14:anchorId="7ED0B777" wp14:editId="148AF1C7">
                <wp:simplePos x="0" y="0"/>
                <wp:positionH relativeFrom="page">
                  <wp:posOffset>6864350</wp:posOffset>
                </wp:positionH>
                <wp:positionV relativeFrom="page">
                  <wp:posOffset>624840</wp:posOffset>
                </wp:positionV>
                <wp:extent cx="2303780" cy="182880"/>
                <wp:effectExtent l="0" t="0" r="0" b="0"/>
                <wp:wrapSquare wrapText="bothSides"/>
                <wp:docPr id="150"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9700F" w14:textId="77777777" w:rsidR="00A0073C" w:rsidRDefault="00A0073C">
                            <w:pPr>
                              <w:spacing w:line="283" w:lineRule="exact"/>
                              <w:textAlignment w:val="baseline"/>
                              <w:rPr>
                                <w:rFonts w:ascii="Verdana" w:eastAsia="Verdana" w:hAnsi="Verdana"/>
                                <w:b/>
                                <w:color w:val="000000"/>
                                <w:spacing w:val="-6"/>
                                <w:sz w:val="25"/>
                              </w:rPr>
                            </w:pPr>
                            <w:r>
                              <w:rPr>
                                <w:rFonts w:ascii="Verdana" w:eastAsia="Verdana" w:hAnsi="Verdana"/>
                                <w:b/>
                                <w:color w:val="000000"/>
                                <w:spacing w:val="-6"/>
                                <w:sz w:val="25"/>
                              </w:rPr>
                              <w:t xml:space="preserve">West Virginia </w:t>
                            </w:r>
                            <w:proofErr w:type="spellStart"/>
                            <w:r>
                              <w:rPr>
                                <w:rFonts w:ascii="Verdana" w:eastAsia="Verdana" w:hAnsi="Verdana"/>
                                <w:b/>
                                <w:color w:val="000000"/>
                                <w:spacing w:val="-6"/>
                                <w:sz w:val="25"/>
                              </w:rPr>
                              <w:t>Wastesheds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0B777" id="Text Box 135" o:spid="_x0000_s1048" type="#_x0000_t202" style="position:absolute;left:0;text-align:left;margin-left:540.5pt;margin-top:49.2pt;width:181.4pt;height:14.4pt;z-index:-251717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" stroked="f">
                <v:textbox inset="0,0,0,0">
                  <w:txbxContent>
                    <w:p w14:paraId="65C9700F" w14:textId="77777777" w:rsidR="00A0073C" w:rsidRDefault="00A0073C">
                      <w:pPr>
                        <w:spacing w:line="283" w:lineRule="exact"/>
                        <w:textAlignment w:val="baseline"/>
                        <w:rPr>
                          <w:rFonts w:ascii="Verdana" w:eastAsia="Verdana" w:hAnsi="Verdana"/>
                          <w:b/>
                          <w:color w:val="000000"/>
                          <w:spacing w:val="-6"/>
                          <w:sz w:val="25"/>
                        </w:rPr>
                      </w:pPr>
                      <w:r>
                        <w:rPr>
                          <w:rFonts w:ascii="Verdana" w:eastAsia="Verdana" w:hAnsi="Verdana"/>
                          <w:b/>
                          <w:color w:val="000000"/>
                          <w:spacing w:val="-6"/>
                          <w:sz w:val="25"/>
                        </w:rPr>
                        <w:t xml:space="preserve">West Virginia </w:t>
                      </w:r>
                      <w:proofErr w:type="spellStart"/>
                      <w:r>
                        <w:rPr>
                          <w:rFonts w:ascii="Verdana" w:eastAsia="Verdana" w:hAnsi="Verdana"/>
                          <w:b/>
                          <w:color w:val="000000"/>
                          <w:spacing w:val="-6"/>
                          <w:sz w:val="25"/>
                        </w:rPr>
                        <w:t>Wastesheds</w:t>
                      </w:r>
                      <w:proofErr w:type="spellEnd"/>
                    </w:p>
                  </w:txbxContent>
                </v:textbox>
                <w10:wrap type="square" anchorx="page" anchory="page"/>
              </v:shape>
            </w:pict>
          </mc:Fallback>
        </mc:AlternateContent>
      </w:r>
      <w:r w:rsidRPr="004A407F">
        <w:rPr>
          <w:noProof/>
        </w:rPr>
        <mc:AlternateContent>
          <mc:Choice Requires="wps">
            <w:drawing>
              <wp:anchor distT="0" distB="0" distL="0" distR="0" simplePos="0" relativeHeight="251600384" behindDoc="1" locked="0" layoutInCell="1" allowOverlap="1" wp14:anchorId="281B396E" wp14:editId="72B79156">
                <wp:simplePos x="0" y="0"/>
                <wp:positionH relativeFrom="page">
                  <wp:posOffset>4809490</wp:posOffset>
                </wp:positionH>
                <wp:positionV relativeFrom="page">
                  <wp:posOffset>1728470</wp:posOffset>
                </wp:positionV>
                <wp:extent cx="165100" cy="54610"/>
                <wp:effectExtent l="0" t="0" r="0" b="0"/>
                <wp:wrapSquare wrapText="bothSides"/>
                <wp:docPr id="14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54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241B6" w14:textId="77777777" w:rsidR="00A0073C" w:rsidRDefault="00A0073C">
                            <w:pPr>
                              <w:spacing w:line="86" w:lineRule="exact"/>
                              <w:jc w:val="center"/>
                              <w:textAlignment w:val="baseline"/>
                              <w:rPr>
                                <w:rFonts w:ascii="Verdana" w:eastAsia="Verdana" w:hAnsi="Verdana"/>
                                <w:color w:val="000000"/>
                                <w:spacing w:val="-20"/>
                                <w:sz w:val="11"/>
                              </w:rPr>
                            </w:pPr>
                            <w:r>
                              <w:rPr>
                                <w:rFonts w:ascii="Verdana" w:eastAsia="Verdana" w:hAnsi="Verdana"/>
                                <w:color w:val="000000"/>
                                <w:spacing w:val="-20"/>
                                <w:sz w:val="11"/>
                              </w:rPr>
                              <w:t>Ohio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B396E" id="Text Box 134" o:spid="_x0000_s1049" type="#_x0000_t202" style="position:absolute;left:0;text-align:left;margin-left:378.7pt;margin-top:136.1pt;width:13pt;height:4.3pt;z-index:-251716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" stroked="f">
                <v:textbox inset="0,0,0,0">
                  <w:txbxContent>
                    <w:p w14:paraId="606241B6" w14:textId="77777777" w:rsidR="00A0073C" w:rsidRDefault="00A0073C">
                      <w:pPr>
                        <w:spacing w:line="86" w:lineRule="exact"/>
                        <w:jc w:val="center"/>
                        <w:textAlignment w:val="baseline"/>
                        <w:rPr>
                          <w:rFonts w:ascii="Verdana" w:eastAsia="Verdana" w:hAnsi="Verdana"/>
                          <w:color w:val="000000"/>
                          <w:spacing w:val="-20"/>
                          <w:sz w:val="11"/>
                        </w:rPr>
                      </w:pPr>
                      <w:r>
                        <w:rPr>
                          <w:rFonts w:ascii="Verdana" w:eastAsia="Verdana" w:hAnsi="Verdana"/>
                          <w:color w:val="000000"/>
                          <w:spacing w:val="-20"/>
                          <w:sz w:val="11"/>
                        </w:rPr>
                        <w:t>Ohio</w:t>
                      </w:r>
                    </w:p>
                  </w:txbxContent>
                </v:textbox>
                <w10:wrap type="square" anchorx="page" anchory="page"/>
              </v:shape>
            </w:pict>
          </mc:Fallback>
        </mc:AlternateContent>
      </w:r>
      <w:r w:rsidRPr="004A407F">
        <w:rPr>
          <w:noProof/>
        </w:rPr>
        <mc:AlternateContent>
          <mc:Choice Requires="wps">
            <w:drawing>
              <wp:anchor distT="0" distB="0" distL="0" distR="0" simplePos="0" relativeHeight="251601408" behindDoc="1" locked="0" layoutInCell="1" allowOverlap="1" wp14:anchorId="37770BB3" wp14:editId="2F349EB1">
                <wp:simplePos x="0" y="0"/>
                <wp:positionH relativeFrom="page">
                  <wp:posOffset>4416425</wp:posOffset>
                </wp:positionH>
                <wp:positionV relativeFrom="page">
                  <wp:posOffset>1667510</wp:posOffset>
                </wp:positionV>
                <wp:extent cx="57785" cy="124460"/>
                <wp:effectExtent l="0" t="0" r="0" b="0"/>
                <wp:wrapSquare wrapText="bothSides"/>
                <wp:docPr id="14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24460"/>
                        </a:xfrm>
                        <a:prstGeom prst="rect">
                          <a:avLst/>
                        </a:prstGeom>
                        <a:solidFill>
                          <a:srgbClr val="62666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FBAD0" w14:textId="77777777" w:rsidR="00A0073C" w:rsidRDefault="00A0073C">
                            <w:pPr>
                              <w:spacing w:line="182" w:lineRule="exact"/>
                              <w:textAlignment w:val="baseline"/>
                              <w:rPr>
                                <w:rFonts w:ascii="Verdana" w:eastAsia="Verdana" w:hAnsi="Verdana"/>
                                <w:i/>
                                <w:color w:val="000000"/>
                                <w:sz w:val="18"/>
                              </w:rPr>
                            </w:pPr>
                            <w:r>
                              <w:rPr>
                                <w:rFonts w:ascii="Verdana" w:eastAsia="Verdana" w:hAnsi="Verdana"/>
                                <w:i/>
                                <w:color w:val="000000"/>
                                <w:sz w:val="18"/>
                              </w:rPr>
                              <w:t>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70BB3" id="Text Box 133" o:spid="_x0000_s1050" type="#_x0000_t202" style="position:absolute;left:0;text-align:left;margin-left:347.75pt;margin-top:131.3pt;width:4.55pt;height:9.8pt;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" fillcolor="#62666c" stroked="f">
                <v:textbox inset="0,0,0,0">
                  <w:txbxContent>
                    <w:p w14:paraId="25BFBAD0" w14:textId="77777777" w:rsidR="00A0073C" w:rsidRDefault="00A0073C">
                      <w:pPr>
                        <w:spacing w:line="182" w:lineRule="exact"/>
                        <w:textAlignment w:val="baseline"/>
                        <w:rPr>
                          <w:rFonts w:ascii="Verdana" w:eastAsia="Verdana" w:hAnsi="Verdana"/>
                          <w:i/>
                          <w:color w:val="000000"/>
                          <w:sz w:val="18"/>
                        </w:rPr>
                      </w:pPr>
                      <w:r>
                        <w:rPr>
                          <w:rFonts w:ascii="Verdana" w:eastAsia="Verdana" w:hAnsi="Verdana"/>
                          <w:i/>
                          <w:color w:val="000000"/>
                          <w:sz w:val="18"/>
                        </w:rPr>
                        <w:t>j</w:t>
                      </w:r>
                    </w:p>
                  </w:txbxContent>
                </v:textbox>
                <w10:wrap type="square" anchorx="page" anchory="page"/>
              </v:shape>
            </w:pict>
          </mc:Fallback>
        </mc:AlternateContent>
      </w:r>
      <w:r w:rsidRPr="004A407F">
        <w:rPr>
          <w:noProof/>
        </w:rPr>
        <mc:AlternateContent>
          <mc:Choice Requires="wps">
            <w:drawing>
              <wp:anchor distT="0" distB="0" distL="0" distR="0" simplePos="0" relativeHeight="251602432" behindDoc="1" locked="0" layoutInCell="1" allowOverlap="1" wp14:anchorId="6D08AA97" wp14:editId="2A2D51E8">
                <wp:simplePos x="0" y="0"/>
                <wp:positionH relativeFrom="page">
                  <wp:posOffset>5428615</wp:posOffset>
                </wp:positionH>
                <wp:positionV relativeFrom="page">
                  <wp:posOffset>2773680</wp:posOffset>
                </wp:positionV>
                <wp:extent cx="252730" cy="130810"/>
                <wp:effectExtent l="0" t="0" r="0" b="0"/>
                <wp:wrapSquare wrapText="bothSides"/>
                <wp:docPr id="14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130810"/>
                        </a:xfrm>
                        <a:prstGeom prst="rect">
                          <a:avLst/>
                        </a:prstGeom>
                        <a:solidFill>
                          <a:srgbClr val="62666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8FCF0" w14:textId="77777777" w:rsidR="00A0073C" w:rsidRDefault="00A0073C">
                            <w:pPr>
                              <w:spacing w:line="196" w:lineRule="exact"/>
                              <w:textAlignment w:val="baseline"/>
                              <w:rPr>
                                <w:rFonts w:eastAsia="Times New Roman"/>
                                <w:color w:val="000000"/>
                                <w:spacing w:val="-20"/>
                                <w:sz w:val="9"/>
                              </w:rPr>
                            </w:pPr>
                            <w:r>
                              <w:rPr>
                                <w:rFonts w:eastAsia="Times New Roman"/>
                                <w:color w:val="000000"/>
                                <w:spacing w:val="-20"/>
                                <w:sz w:val="9"/>
                              </w:rPr>
                              <w:t>olAAAA.A,4</w:t>
                            </w:r>
                            <w:r>
                              <w:rPr>
                                <w:rFonts w:eastAsia="Times New Roman"/>
                                <w:color w:val="000000"/>
                                <w:spacing w:val="-20"/>
                                <w:sz w:val="9"/>
                                <w:vertAlign w:val="superscript"/>
                              </w:rPr>
                              <w:t>,</w:t>
                            </w:r>
                            <w:r>
                              <w:rPr>
                                <w:rFonts w:eastAsia="Times New Roman"/>
                                <w:color w:val="000000"/>
                                <w:spacing w:val="-20"/>
                                <w:sz w:val="9"/>
                                <w:vertAlign w:val="subscript"/>
                              </w:rPr>
                              <w:t>4</w:t>
                            </w:r>
                            <w:r>
                              <w:rPr>
                                <w:rFonts w:eastAsia="Times New Roman"/>
                                <w:color w:val="000000"/>
                                <w:spacing w:val="-20"/>
                                <w:sz w:val="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8AA97" id="Text Box 132" o:spid="_x0000_s1051" type="#_x0000_t202" style="position:absolute;left:0;text-align:left;margin-left:427.45pt;margin-top:218.4pt;width:19.9pt;height:10.3pt;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" fillcolor="#62666c" stroked="f">
                <v:textbox inset="0,0,0,0">
                  <w:txbxContent>
                    <w:p w14:paraId="75D8FCF0" w14:textId="77777777" w:rsidR="00A0073C" w:rsidRDefault="00A0073C">
                      <w:pPr>
                        <w:spacing w:line="196" w:lineRule="exact"/>
                        <w:textAlignment w:val="baseline"/>
                        <w:rPr>
                          <w:rFonts w:eastAsia="Times New Roman"/>
                          <w:color w:val="000000"/>
                          <w:spacing w:val="-20"/>
                          <w:sz w:val="9"/>
                        </w:rPr>
                      </w:pPr>
                      <w:r>
                        <w:rPr>
                          <w:rFonts w:eastAsia="Times New Roman"/>
                          <w:color w:val="000000"/>
                          <w:spacing w:val="-20"/>
                          <w:sz w:val="9"/>
                        </w:rPr>
                        <w:t>olAAAA.A,4</w:t>
                      </w:r>
                      <w:r>
                        <w:rPr>
                          <w:rFonts w:eastAsia="Times New Roman"/>
                          <w:color w:val="000000"/>
                          <w:spacing w:val="-20"/>
                          <w:sz w:val="9"/>
                          <w:vertAlign w:val="superscript"/>
                        </w:rPr>
                        <w:t>,</w:t>
                      </w:r>
                      <w:r>
                        <w:rPr>
                          <w:rFonts w:eastAsia="Times New Roman"/>
                          <w:color w:val="000000"/>
                          <w:spacing w:val="-20"/>
                          <w:sz w:val="9"/>
                          <w:vertAlign w:val="subscript"/>
                        </w:rPr>
                        <w:t>4</w:t>
                      </w:r>
                      <w:r>
                        <w:rPr>
                          <w:rFonts w:eastAsia="Times New Roman"/>
                          <w:color w:val="000000"/>
                          <w:spacing w:val="-20"/>
                          <w:sz w:val="9"/>
                        </w:rPr>
                        <w:t xml:space="preserve"> </w:t>
                      </w:r>
                    </w:p>
                  </w:txbxContent>
                </v:textbox>
                <w10:wrap type="square" anchorx="page" anchory="page"/>
              </v:shape>
            </w:pict>
          </mc:Fallback>
        </mc:AlternateContent>
      </w:r>
      <w:r w:rsidRPr="004A407F">
        <w:rPr>
          <w:noProof/>
        </w:rPr>
        <mc:AlternateContent>
          <mc:Choice Requires="wps">
            <w:drawing>
              <wp:anchor distT="0" distB="0" distL="0" distR="0" simplePos="0" relativeHeight="251603456" behindDoc="1" locked="0" layoutInCell="1" allowOverlap="1" wp14:anchorId="00855786" wp14:editId="2F0E0ECF">
                <wp:simplePos x="0" y="0"/>
                <wp:positionH relativeFrom="page">
                  <wp:posOffset>3376930</wp:posOffset>
                </wp:positionH>
                <wp:positionV relativeFrom="page">
                  <wp:posOffset>2934970</wp:posOffset>
                </wp:positionV>
                <wp:extent cx="353695" cy="58420"/>
                <wp:effectExtent l="0" t="0" r="0" b="0"/>
                <wp:wrapSquare wrapText="bothSides"/>
                <wp:docPr id="14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58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C152E" w14:textId="77777777" w:rsidR="00A0073C" w:rsidRDefault="00A0073C">
                            <w:pPr>
                              <w:spacing w:line="86" w:lineRule="exact"/>
                              <w:textAlignment w:val="baseline"/>
                              <w:rPr>
                                <w:rFonts w:ascii="Verdana" w:eastAsia="Verdana" w:hAnsi="Verdana"/>
                                <w:color w:val="000000"/>
                                <w:spacing w:val="-8"/>
                                <w:sz w:val="11"/>
                              </w:rPr>
                            </w:pPr>
                            <w:r>
                              <w:rPr>
                                <w:rFonts w:ascii="Verdana" w:eastAsia="Verdana" w:hAnsi="Verdana"/>
                                <w:color w:val="000000"/>
                                <w:spacing w:val="-8"/>
                                <w:sz w:val="11"/>
                              </w:rPr>
                              <w:t>Pleasants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55786" id="Text Box 131" o:spid="_x0000_s1052" type="#_x0000_t202" style="position:absolute;left:0;text-align:left;margin-left:265.9pt;margin-top:231.1pt;width:27.85pt;height:4.6pt;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" stroked="f">
                <v:textbox inset="0,0,0,0">
                  <w:txbxContent>
                    <w:p w14:paraId="79CC152E" w14:textId="77777777" w:rsidR="00A0073C" w:rsidRDefault="00A0073C">
                      <w:pPr>
                        <w:spacing w:line="86" w:lineRule="exact"/>
                        <w:textAlignment w:val="baseline"/>
                        <w:rPr>
                          <w:rFonts w:ascii="Verdana" w:eastAsia="Verdana" w:hAnsi="Verdana"/>
                          <w:color w:val="000000"/>
                          <w:spacing w:val="-8"/>
                          <w:sz w:val="11"/>
                        </w:rPr>
                      </w:pPr>
                      <w:r>
                        <w:rPr>
                          <w:rFonts w:ascii="Verdana" w:eastAsia="Verdana" w:hAnsi="Verdana"/>
                          <w:color w:val="000000"/>
                          <w:spacing w:val="-8"/>
                          <w:sz w:val="11"/>
                        </w:rPr>
                        <w:t>Pleasants</w:t>
                      </w:r>
                    </w:p>
                  </w:txbxContent>
                </v:textbox>
                <w10:wrap type="square" anchorx="page" anchory="page"/>
              </v:shape>
            </w:pict>
          </mc:Fallback>
        </mc:AlternateContent>
      </w:r>
      <w:r w:rsidRPr="004A407F">
        <w:rPr>
          <w:noProof/>
        </w:rPr>
        <mc:AlternateContent>
          <mc:Choice Requires="wps">
            <w:drawing>
              <wp:anchor distT="0" distB="0" distL="0" distR="0" simplePos="0" relativeHeight="251604480" behindDoc="1" locked="0" layoutInCell="1" allowOverlap="1" wp14:anchorId="167B5C1D" wp14:editId="0400183F">
                <wp:simplePos x="0" y="0"/>
                <wp:positionH relativeFrom="page">
                  <wp:posOffset>7257415</wp:posOffset>
                </wp:positionH>
                <wp:positionV relativeFrom="page">
                  <wp:posOffset>2612390</wp:posOffset>
                </wp:positionV>
                <wp:extent cx="103505" cy="164465"/>
                <wp:effectExtent l="0" t="0" r="0" b="0"/>
                <wp:wrapSquare wrapText="bothSides"/>
                <wp:docPr id="14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64465"/>
                        </a:xfrm>
                        <a:prstGeom prst="rect">
                          <a:avLst/>
                        </a:prstGeom>
                        <a:solidFill>
                          <a:srgbClr val="62666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FCB2A" w14:textId="77777777" w:rsidR="00A0073C" w:rsidRDefault="00A0073C">
                            <w:pPr>
                              <w:spacing w:line="281" w:lineRule="exact"/>
                              <w:textAlignment w:val="baseline"/>
                              <w:rPr>
                                <w:rFonts w:ascii="Verdana" w:eastAsia="Verdana" w:hAnsi="Verdana"/>
                                <w:color w:val="000000"/>
                                <w:spacing w:val="-39"/>
                                <w:sz w:val="13"/>
                                <w:vertAlign w:val="superscript"/>
                              </w:rPr>
                            </w:pPr>
                            <w:r>
                              <w:rPr>
                                <w:rFonts w:ascii="Verdana" w:eastAsia="Verdana" w:hAnsi="Verdana"/>
                                <w:color w:val="000000"/>
                                <w:spacing w:val="-39"/>
                                <w:sz w:val="13"/>
                                <w:vertAlign w:val="superscript"/>
                              </w:rPr>
                              <w:t>IL</w:t>
                            </w:r>
                            <w:r>
                              <w:rPr>
                                <w:rFonts w:ascii="Verdana" w:eastAsia="Verdana" w:hAnsi="Verdana"/>
                                <w:color w:val="000000"/>
                                <w:spacing w:val="-39"/>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B5C1D" id="Text Box 130" o:spid="_x0000_s1053" type="#_x0000_t202" style="position:absolute;left:0;text-align:left;margin-left:571.45pt;margin-top:205.7pt;width:8.15pt;height:12.95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" fillcolor="#62666c" stroked="f">
                <v:textbox inset="0,0,0,0">
                  <w:txbxContent>
                    <w:p w14:paraId="5DBFCB2A" w14:textId="77777777" w:rsidR="00A0073C" w:rsidRDefault="00A0073C">
                      <w:pPr>
                        <w:spacing w:line="281" w:lineRule="exact"/>
                        <w:textAlignment w:val="baseline"/>
                        <w:rPr>
                          <w:rFonts w:ascii="Verdana" w:eastAsia="Verdana" w:hAnsi="Verdana"/>
                          <w:color w:val="000000"/>
                          <w:spacing w:val="-39"/>
                          <w:sz w:val="13"/>
                          <w:vertAlign w:val="superscript"/>
                        </w:rPr>
                      </w:pPr>
                      <w:r>
                        <w:rPr>
                          <w:rFonts w:ascii="Verdana" w:eastAsia="Verdana" w:hAnsi="Verdana"/>
                          <w:color w:val="000000"/>
                          <w:spacing w:val="-39"/>
                          <w:sz w:val="13"/>
                          <w:vertAlign w:val="superscript"/>
                        </w:rPr>
                        <w:t>IL</w:t>
                      </w:r>
                      <w:r>
                        <w:rPr>
                          <w:rFonts w:ascii="Verdana" w:eastAsia="Verdana" w:hAnsi="Verdana"/>
                          <w:color w:val="000000"/>
                          <w:spacing w:val="-39"/>
                          <w:sz w:val="13"/>
                        </w:rPr>
                        <w:t>*</w:t>
                      </w:r>
                    </w:p>
                  </w:txbxContent>
                </v:textbox>
                <w10:wrap type="square" anchorx="page" anchory="page"/>
              </v:shape>
            </w:pict>
          </mc:Fallback>
        </mc:AlternateContent>
      </w:r>
      <w:r w:rsidRPr="004A407F">
        <w:rPr>
          <w:noProof/>
        </w:rPr>
        <mc:AlternateContent>
          <mc:Choice Requires="wps">
            <w:drawing>
              <wp:anchor distT="0" distB="0" distL="0" distR="0" simplePos="0" relativeHeight="251605504" behindDoc="1" locked="0" layoutInCell="1" allowOverlap="1" wp14:anchorId="1589935D" wp14:editId="147C80AB">
                <wp:simplePos x="0" y="0"/>
                <wp:positionH relativeFrom="page">
                  <wp:posOffset>6525895</wp:posOffset>
                </wp:positionH>
                <wp:positionV relativeFrom="page">
                  <wp:posOffset>2776855</wp:posOffset>
                </wp:positionV>
                <wp:extent cx="1121410" cy="130810"/>
                <wp:effectExtent l="0" t="0" r="0" b="0"/>
                <wp:wrapSquare wrapText="bothSides"/>
                <wp:docPr id="14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30810"/>
                        </a:xfrm>
                        <a:prstGeom prst="rect">
                          <a:avLst/>
                        </a:prstGeom>
                        <a:solidFill>
                          <a:srgbClr val="62666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B7A89" w14:textId="77777777" w:rsidR="00A0073C" w:rsidRDefault="00A0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9935D" id="Text Box 129" o:spid="_x0000_s1054" type="#_x0000_t202" style="position:absolute;left:0;text-align:left;margin-left:513.85pt;margin-top:218.65pt;width:88.3pt;height:10.3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" fillcolor="#62666c" stroked="f">
                <v:textbox inset="0,0,0,0">
                  <w:txbxContent>
                    <w:p w14:paraId="72DB7A89" w14:textId="77777777" w:rsidR="00A0073C" w:rsidRDefault="00A0073C"/>
                  </w:txbxContent>
                </v:textbox>
                <w10:wrap type="square" anchorx="page" anchory="page"/>
              </v:shape>
            </w:pict>
          </mc:Fallback>
        </mc:AlternateContent>
      </w:r>
      <w:r w:rsidRPr="004A407F">
        <w:rPr>
          <w:noProof/>
        </w:rPr>
        <mc:AlternateContent>
          <mc:Choice Requires="wps">
            <w:drawing>
              <wp:anchor distT="0" distB="0" distL="0" distR="0" simplePos="0" relativeHeight="251606528" behindDoc="1" locked="0" layoutInCell="1" allowOverlap="1" wp14:anchorId="59E7190F" wp14:editId="34E13456">
                <wp:simplePos x="0" y="0"/>
                <wp:positionH relativeFrom="page">
                  <wp:posOffset>6766560</wp:posOffset>
                </wp:positionH>
                <wp:positionV relativeFrom="page">
                  <wp:posOffset>2907665</wp:posOffset>
                </wp:positionV>
                <wp:extent cx="255905" cy="219710"/>
                <wp:effectExtent l="0" t="0" r="0" b="0"/>
                <wp:wrapSquare wrapText="bothSides"/>
                <wp:docPr id="14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19710"/>
                        </a:xfrm>
                        <a:prstGeom prst="rect">
                          <a:avLst/>
                        </a:prstGeom>
                        <a:solidFill>
                          <a:srgbClr val="62666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1F81C" w14:textId="77777777" w:rsidR="00A0073C" w:rsidRDefault="00A0073C">
                            <w:pPr>
                              <w:spacing w:before="211" w:line="136" w:lineRule="exact"/>
                              <w:textAlignment w:val="baseline"/>
                              <w:rPr>
                                <w:rFonts w:ascii="Verdana" w:eastAsia="Verdana" w:hAnsi="Verdana"/>
                                <w:color w:val="000000"/>
                                <w:spacing w:val="-13"/>
                                <w:sz w:val="11"/>
                              </w:rPr>
                            </w:pPr>
                            <w:proofErr w:type="spellStart"/>
                            <w:r>
                              <w:rPr>
                                <w:rFonts w:ascii="Verdana" w:eastAsia="Verdana" w:hAnsi="Verdana"/>
                                <w:color w:val="000000"/>
                                <w:spacing w:val="-13"/>
                                <w:sz w:val="11"/>
                              </w:rPr>
                              <w:t>kliocrat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7190F" id="Text Box 128" o:spid="_x0000_s1055" type="#_x0000_t202" style="position:absolute;left:0;text-align:left;margin-left:532.8pt;margin-top:228.95pt;width:20.15pt;height:17.3pt;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" fillcolor="#62666c" stroked="f">
                <v:textbox inset="0,0,0,0">
                  <w:txbxContent>
                    <w:p w14:paraId="2AF1F81C" w14:textId="77777777" w:rsidR="00A0073C" w:rsidRDefault="00A0073C">
                      <w:pPr>
                        <w:spacing w:before="211" w:line="136" w:lineRule="exact"/>
                        <w:textAlignment w:val="baseline"/>
                        <w:rPr>
                          <w:rFonts w:ascii="Verdana" w:eastAsia="Verdana" w:hAnsi="Verdana"/>
                          <w:color w:val="000000"/>
                          <w:spacing w:val="-13"/>
                          <w:sz w:val="11"/>
                        </w:rPr>
                      </w:pPr>
                      <w:proofErr w:type="spellStart"/>
                      <w:r>
                        <w:rPr>
                          <w:rFonts w:ascii="Verdana" w:eastAsia="Verdana" w:hAnsi="Verdana"/>
                          <w:color w:val="000000"/>
                          <w:spacing w:val="-13"/>
                          <w:sz w:val="11"/>
                        </w:rPr>
                        <w:t>kliocrat</w:t>
                      </w:r>
                      <w:proofErr w:type="spellEnd"/>
                    </w:p>
                  </w:txbxContent>
                </v:textbox>
                <w10:wrap type="square" anchorx="page" anchory="page"/>
              </v:shape>
            </w:pict>
          </mc:Fallback>
        </mc:AlternateContent>
      </w:r>
      <w:r w:rsidRPr="004A407F">
        <w:rPr>
          <w:noProof/>
        </w:rPr>
        <mc:AlternateContent>
          <mc:Choice Requires="wps">
            <w:drawing>
              <wp:anchor distT="0" distB="0" distL="0" distR="0" simplePos="0" relativeHeight="251607552" behindDoc="1" locked="0" layoutInCell="1" allowOverlap="1" wp14:anchorId="11B93479" wp14:editId="48DF9150">
                <wp:simplePos x="0" y="0"/>
                <wp:positionH relativeFrom="page">
                  <wp:posOffset>6991985</wp:posOffset>
                </wp:positionH>
                <wp:positionV relativeFrom="page">
                  <wp:posOffset>3127375</wp:posOffset>
                </wp:positionV>
                <wp:extent cx="652145" cy="73025"/>
                <wp:effectExtent l="0" t="0" r="0" b="0"/>
                <wp:wrapSquare wrapText="bothSides"/>
                <wp:docPr id="14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73025"/>
                        </a:xfrm>
                        <a:prstGeom prst="rect">
                          <a:avLst/>
                        </a:prstGeom>
                        <a:solidFill>
                          <a:srgbClr val="62666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B21C2" w14:textId="77777777" w:rsidR="00A0073C" w:rsidRDefault="00A0073C">
                            <w:pPr>
                              <w:tabs>
                                <w:tab w:val="right" w:pos="1066"/>
                              </w:tabs>
                              <w:spacing w:line="135" w:lineRule="exact"/>
                              <w:textAlignment w:val="baseline"/>
                              <w:rPr>
                                <w:rFonts w:eastAsia="Times New Roman"/>
                                <w:color w:val="000000"/>
                                <w:sz w:val="9"/>
                              </w:rPr>
                            </w:pPr>
                            <w:r>
                              <w:rPr>
                                <w:rFonts w:eastAsia="Times New Roman"/>
                                <w:color w:val="000000"/>
                                <w:sz w:val="9"/>
                              </w:rPr>
                              <w:t>A</w:t>
                            </w:r>
                            <w:r>
                              <w:rPr>
                                <w:rFonts w:eastAsia="Times New Roman"/>
                                <w:color w:val="000000"/>
                                <w:sz w:val="9"/>
                              </w:rPr>
                              <w:tab/>
                            </w:r>
                            <w:proofErr w:type="spellStart"/>
                            <w:r>
                              <w:rPr>
                                <w:rFonts w:ascii="Verdana" w:eastAsia="Verdana" w:hAnsi="Verdana"/>
                                <w:color w:val="000000"/>
                                <w:sz w:val="11"/>
                              </w:rPr>
                              <w:t>HamprAhirt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93479" id="Text Box 127" o:spid="_x0000_s1056" type="#_x0000_t202" style="position:absolute;left:0;text-align:left;margin-left:550.55pt;margin-top:246.25pt;width:51.35pt;height:5.75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" fillcolor="#62666c" stroked="f">
                <v:textbox inset="0,0,0,0">
                  <w:txbxContent>
                    <w:p w14:paraId="588B21C2" w14:textId="77777777" w:rsidR="00A0073C" w:rsidRDefault="00A0073C">
                      <w:pPr>
                        <w:tabs>
                          <w:tab w:val="right" w:pos="1066"/>
                        </w:tabs>
                        <w:spacing w:line="135" w:lineRule="exact"/>
                        <w:textAlignment w:val="baseline"/>
                        <w:rPr>
                          <w:rFonts w:eastAsia="Times New Roman"/>
                          <w:color w:val="000000"/>
                          <w:sz w:val="9"/>
                        </w:rPr>
                      </w:pPr>
                      <w:r>
                        <w:rPr>
                          <w:rFonts w:eastAsia="Times New Roman"/>
                          <w:color w:val="000000"/>
                          <w:sz w:val="9"/>
                        </w:rPr>
                        <w:t>A</w:t>
                      </w:r>
                      <w:r>
                        <w:rPr>
                          <w:rFonts w:eastAsia="Times New Roman"/>
                          <w:color w:val="000000"/>
                          <w:sz w:val="9"/>
                        </w:rPr>
                        <w:tab/>
                      </w:r>
                      <w:proofErr w:type="spellStart"/>
                      <w:r>
                        <w:rPr>
                          <w:rFonts w:ascii="Verdana" w:eastAsia="Verdana" w:hAnsi="Verdana"/>
                          <w:color w:val="000000"/>
                          <w:sz w:val="11"/>
                        </w:rPr>
                        <w:t>HamprAhirt</w:t>
                      </w:r>
                      <w:proofErr w:type="spellEnd"/>
                    </w:p>
                  </w:txbxContent>
                </v:textbox>
                <w10:wrap type="square" anchorx="page" anchory="page"/>
              </v:shape>
            </w:pict>
          </mc:Fallback>
        </mc:AlternateContent>
      </w:r>
      <w:r w:rsidRPr="004A407F">
        <w:rPr>
          <w:noProof/>
        </w:rPr>
        <mc:AlternateContent>
          <mc:Choice Requires="wps">
            <w:drawing>
              <wp:anchor distT="0" distB="0" distL="0" distR="0" simplePos="0" relativeHeight="251608576" behindDoc="1" locked="0" layoutInCell="1" allowOverlap="1" wp14:anchorId="091EC3DA" wp14:editId="77E8E37C">
                <wp:simplePos x="0" y="0"/>
                <wp:positionH relativeFrom="page">
                  <wp:posOffset>6546850</wp:posOffset>
                </wp:positionH>
                <wp:positionV relativeFrom="page">
                  <wp:posOffset>3581400</wp:posOffset>
                </wp:positionV>
                <wp:extent cx="170815" cy="57785"/>
                <wp:effectExtent l="0" t="0" r="0" b="0"/>
                <wp:wrapSquare wrapText="bothSides"/>
                <wp:docPr id="14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57785"/>
                        </a:xfrm>
                        <a:prstGeom prst="rect">
                          <a:avLst/>
                        </a:prstGeom>
                        <a:solidFill>
                          <a:srgbClr val="62666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1F763" w14:textId="77777777" w:rsidR="00A0073C" w:rsidRDefault="00A0073C">
                            <w:pPr>
                              <w:spacing w:line="76" w:lineRule="exact"/>
                              <w:textAlignment w:val="baseline"/>
                              <w:rPr>
                                <w:rFonts w:ascii="Verdana" w:eastAsia="Verdana" w:hAnsi="Verdana"/>
                                <w:color w:val="000000"/>
                                <w:spacing w:val="-21"/>
                                <w:sz w:val="11"/>
                              </w:rPr>
                            </w:pPr>
                            <w:r>
                              <w:rPr>
                                <w:rFonts w:ascii="Verdana" w:eastAsia="Verdana" w:hAnsi="Verdana"/>
                                <w:color w:val="000000"/>
                                <w:spacing w:val="-21"/>
                                <w:sz w:val="11"/>
                              </w:rPr>
                              <w:t>Gran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EC3DA" id="Text Box 126" o:spid="_x0000_s1057" type="#_x0000_t202" style="position:absolute;left:0;text-align:left;margin-left:515.5pt;margin-top:282pt;width:13.45pt;height:4.55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" fillcolor="#62666c" stroked="f">
                <v:textbox inset="0,0,0,0">
                  <w:txbxContent>
                    <w:p w14:paraId="0E31F763" w14:textId="77777777" w:rsidR="00A0073C" w:rsidRDefault="00A0073C">
                      <w:pPr>
                        <w:spacing w:line="76" w:lineRule="exact"/>
                        <w:textAlignment w:val="baseline"/>
                        <w:rPr>
                          <w:rFonts w:ascii="Verdana" w:eastAsia="Verdana" w:hAnsi="Verdana"/>
                          <w:color w:val="000000"/>
                          <w:spacing w:val="-21"/>
                          <w:sz w:val="11"/>
                        </w:rPr>
                      </w:pPr>
                      <w:r>
                        <w:rPr>
                          <w:rFonts w:ascii="Verdana" w:eastAsia="Verdana" w:hAnsi="Verdana"/>
                          <w:color w:val="000000"/>
                          <w:spacing w:val="-21"/>
                          <w:sz w:val="11"/>
                        </w:rPr>
                        <w:t>Gran</w:t>
                      </w:r>
                    </w:p>
                  </w:txbxContent>
                </v:textbox>
                <w10:wrap type="square" anchorx="page" anchory="page"/>
              </v:shape>
            </w:pict>
          </mc:Fallback>
        </mc:AlternateContent>
      </w:r>
      <w:r w:rsidRPr="004A407F">
        <w:rPr>
          <w:noProof/>
        </w:rPr>
        <mc:AlternateContent>
          <mc:Choice Requires="wps">
            <w:drawing>
              <wp:anchor distT="0" distB="0" distL="0" distR="0" simplePos="0" relativeHeight="251609600" behindDoc="1" locked="0" layoutInCell="1" allowOverlap="1" wp14:anchorId="7C4C3704" wp14:editId="57F333DC">
                <wp:simplePos x="0" y="0"/>
                <wp:positionH relativeFrom="page">
                  <wp:posOffset>2959735</wp:posOffset>
                </wp:positionH>
                <wp:positionV relativeFrom="page">
                  <wp:posOffset>4004945</wp:posOffset>
                </wp:positionV>
                <wp:extent cx="313690" cy="64135"/>
                <wp:effectExtent l="0" t="0" r="0" b="0"/>
                <wp:wrapSquare wrapText="bothSides"/>
                <wp:docPr id="14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64135"/>
                        </a:xfrm>
                        <a:prstGeom prst="rect">
                          <a:avLst/>
                        </a:prstGeom>
                        <a:solidFill>
                          <a:srgbClr val="A6A9A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3864F" w14:textId="77777777" w:rsidR="00A0073C" w:rsidRDefault="00A0073C">
                            <w:pPr>
                              <w:spacing w:line="101" w:lineRule="exact"/>
                              <w:textAlignment w:val="baseline"/>
                              <w:rPr>
                                <w:rFonts w:ascii="Verdana" w:eastAsia="Verdana" w:hAnsi="Verdana"/>
                                <w:color w:val="000000"/>
                                <w:spacing w:val="-5"/>
                                <w:sz w:val="11"/>
                              </w:rPr>
                            </w:pPr>
                            <w:r>
                              <w:rPr>
                                <w:rFonts w:ascii="Verdana" w:eastAsia="Verdana" w:hAnsi="Verdana"/>
                                <w:color w:val="000000"/>
                                <w:spacing w:val="-5"/>
                                <w:sz w:val="11"/>
                              </w:rPr>
                              <w:t>Jackson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C3704" id="Text Box 125" o:spid="_x0000_s1058" type="#_x0000_t202" style="position:absolute;left:0;text-align:left;margin-left:233.05pt;margin-top:315.35pt;width:24.7pt;height:5.05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" fillcolor="#a6a9ae" stroked="f">
                <v:textbox inset="0,0,0,0">
                  <w:txbxContent>
                    <w:p w14:paraId="5A83864F" w14:textId="77777777" w:rsidR="00A0073C" w:rsidRDefault="00A0073C">
                      <w:pPr>
                        <w:spacing w:line="101" w:lineRule="exact"/>
                        <w:textAlignment w:val="baseline"/>
                        <w:rPr>
                          <w:rFonts w:ascii="Verdana" w:eastAsia="Verdana" w:hAnsi="Verdana"/>
                          <w:color w:val="000000"/>
                          <w:spacing w:val="-5"/>
                          <w:sz w:val="11"/>
                        </w:rPr>
                      </w:pPr>
                      <w:r>
                        <w:rPr>
                          <w:rFonts w:ascii="Verdana" w:eastAsia="Verdana" w:hAnsi="Verdana"/>
                          <w:color w:val="000000"/>
                          <w:spacing w:val="-5"/>
                          <w:sz w:val="11"/>
                        </w:rPr>
                        <w:t>Jackson</w:t>
                      </w:r>
                    </w:p>
                  </w:txbxContent>
                </v:textbox>
                <w10:wrap type="square" anchorx="page" anchory="page"/>
              </v:shape>
            </w:pict>
          </mc:Fallback>
        </mc:AlternateContent>
      </w:r>
      <w:r w:rsidRPr="004A407F">
        <w:rPr>
          <w:noProof/>
        </w:rPr>
        <mc:AlternateContent>
          <mc:Choice Requires="wps">
            <w:drawing>
              <wp:anchor distT="0" distB="0" distL="0" distR="0" simplePos="0" relativeHeight="251610624" behindDoc="1" locked="0" layoutInCell="1" allowOverlap="1" wp14:anchorId="12E796D5" wp14:editId="34D7B36C">
                <wp:simplePos x="0" y="0"/>
                <wp:positionH relativeFrom="page">
                  <wp:posOffset>6269990</wp:posOffset>
                </wp:positionH>
                <wp:positionV relativeFrom="page">
                  <wp:posOffset>4483735</wp:posOffset>
                </wp:positionV>
                <wp:extent cx="76200" cy="121920"/>
                <wp:effectExtent l="0" t="0" r="0" b="0"/>
                <wp:wrapSquare wrapText="bothSides"/>
                <wp:docPr id="13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1920"/>
                        </a:xfrm>
                        <a:prstGeom prst="rect">
                          <a:avLst/>
                        </a:prstGeom>
                        <a:solidFill>
                          <a:srgbClr val="62666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B3E3B" w14:textId="77777777" w:rsidR="00A0073C" w:rsidRDefault="00A0073C">
                            <w:pPr>
                              <w:spacing w:line="199" w:lineRule="exact"/>
                              <w:textAlignment w:val="baseline"/>
                              <w:rPr>
                                <w:rFonts w:ascii="Verdana" w:eastAsia="Verdana" w:hAnsi="Verdana"/>
                                <w:color w:val="000000"/>
                                <w:spacing w:val="6"/>
                                <w:sz w:val="11"/>
                              </w:rPr>
                            </w:pPr>
                            <w:r>
                              <w:rPr>
                                <w:rFonts w:ascii="Verdana" w:eastAsia="Verdana" w:hAnsi="Verdana"/>
                                <w:color w:val="000000"/>
                                <w:spacing w:val="6"/>
                                <w:sz w:val="11"/>
                              </w:rPr>
                              <w:t>e</w:t>
                            </w:r>
                            <w:r>
                              <w:rPr>
                                <w:rFonts w:ascii="Verdana" w:eastAsia="Verdana" w:hAnsi="Verdana"/>
                                <w:color w:val="000000"/>
                                <w:spacing w:val="6"/>
                                <w:sz w:val="11"/>
                                <w:vertAlign w:val="superscript"/>
                              </w:rPr>
                              <w:t>,</w:t>
                            </w:r>
                            <w:r>
                              <w:rPr>
                                <w:rFonts w:ascii="Verdana" w:eastAsia="Verdana" w:hAnsi="Verdana"/>
                                <w:color w:val="000000"/>
                                <w:spacing w:val="6"/>
                                <w:sz w:val="1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796D5" id="Text Box 124" o:spid="_x0000_s1059" type="#_x0000_t202" style="position:absolute;left:0;text-align:left;margin-left:493.7pt;margin-top:353.05pt;width:6pt;height:9.6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" fillcolor="#62666c" stroked="f">
                <v:textbox inset="0,0,0,0">
                  <w:txbxContent>
                    <w:p w14:paraId="45DB3E3B" w14:textId="77777777" w:rsidR="00A0073C" w:rsidRDefault="00A0073C">
                      <w:pPr>
                        <w:spacing w:line="199" w:lineRule="exact"/>
                        <w:textAlignment w:val="baseline"/>
                        <w:rPr>
                          <w:rFonts w:ascii="Verdana" w:eastAsia="Verdana" w:hAnsi="Verdana"/>
                          <w:color w:val="000000"/>
                          <w:spacing w:val="6"/>
                          <w:sz w:val="11"/>
                        </w:rPr>
                      </w:pPr>
                      <w:r>
                        <w:rPr>
                          <w:rFonts w:ascii="Verdana" w:eastAsia="Verdana" w:hAnsi="Verdana"/>
                          <w:color w:val="000000"/>
                          <w:spacing w:val="6"/>
                          <w:sz w:val="11"/>
                        </w:rPr>
                        <w:t>e</w:t>
                      </w:r>
                      <w:r>
                        <w:rPr>
                          <w:rFonts w:ascii="Verdana" w:eastAsia="Verdana" w:hAnsi="Verdana"/>
                          <w:color w:val="000000"/>
                          <w:spacing w:val="6"/>
                          <w:sz w:val="11"/>
                          <w:vertAlign w:val="superscript"/>
                        </w:rPr>
                        <w:t>,</w:t>
                      </w:r>
                      <w:r>
                        <w:rPr>
                          <w:rFonts w:ascii="Verdana" w:eastAsia="Verdana" w:hAnsi="Verdana"/>
                          <w:color w:val="000000"/>
                          <w:spacing w:val="6"/>
                          <w:sz w:val="11"/>
                        </w:rPr>
                        <w:t xml:space="preserve"> </w:t>
                      </w:r>
                    </w:p>
                  </w:txbxContent>
                </v:textbox>
                <w10:wrap type="square" anchorx="page" anchory="page"/>
              </v:shape>
            </w:pict>
          </mc:Fallback>
        </mc:AlternateContent>
      </w:r>
      <w:r w:rsidRPr="004A407F">
        <w:rPr>
          <w:noProof/>
        </w:rPr>
        <mc:AlternateContent>
          <mc:Choice Requires="wps">
            <w:drawing>
              <wp:anchor distT="0" distB="0" distL="0" distR="0" simplePos="0" relativeHeight="251611648" behindDoc="1" locked="0" layoutInCell="1" allowOverlap="1" wp14:anchorId="59921EF4" wp14:editId="6074DF1D">
                <wp:simplePos x="0" y="0"/>
                <wp:positionH relativeFrom="page">
                  <wp:posOffset>6172200</wp:posOffset>
                </wp:positionH>
                <wp:positionV relativeFrom="page">
                  <wp:posOffset>4605655</wp:posOffset>
                </wp:positionV>
                <wp:extent cx="173990" cy="73025"/>
                <wp:effectExtent l="0" t="0" r="0" b="0"/>
                <wp:wrapSquare wrapText="bothSides"/>
                <wp:docPr id="13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73025"/>
                        </a:xfrm>
                        <a:prstGeom prst="rect">
                          <a:avLst/>
                        </a:prstGeom>
                        <a:solidFill>
                          <a:srgbClr val="62666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4D959" w14:textId="77777777" w:rsidR="00A0073C" w:rsidRDefault="00A0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21EF4" id="Text Box 123" o:spid="_x0000_s1060" type="#_x0000_t202" style="position:absolute;left:0;text-align:left;margin-left:486pt;margin-top:362.65pt;width:13.7pt;height:5.7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" fillcolor="#62666c" stroked="f">
                <v:textbox inset="0,0,0,0">
                  <w:txbxContent>
                    <w:p w14:paraId="22D4D959" w14:textId="77777777" w:rsidR="00A0073C" w:rsidRDefault="00A0073C"/>
                  </w:txbxContent>
                </v:textbox>
                <w10:wrap type="square" anchorx="page" anchory="page"/>
              </v:shape>
            </w:pict>
          </mc:Fallback>
        </mc:AlternateContent>
      </w:r>
      <w:r w:rsidRPr="004A407F">
        <w:rPr>
          <w:noProof/>
        </w:rPr>
        <mc:AlternateContent>
          <mc:Choice Requires="wps">
            <w:drawing>
              <wp:anchor distT="0" distB="0" distL="0" distR="0" simplePos="0" relativeHeight="251612672" behindDoc="1" locked="0" layoutInCell="1" allowOverlap="1" wp14:anchorId="55BA4B9C" wp14:editId="6BA4C635">
                <wp:simplePos x="0" y="0"/>
                <wp:positionH relativeFrom="page">
                  <wp:posOffset>6172200</wp:posOffset>
                </wp:positionH>
                <wp:positionV relativeFrom="page">
                  <wp:posOffset>4678680</wp:posOffset>
                </wp:positionV>
                <wp:extent cx="39370" cy="64135"/>
                <wp:effectExtent l="0" t="0" r="0" b="0"/>
                <wp:wrapSquare wrapText="bothSides"/>
                <wp:docPr id="13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64135"/>
                        </a:xfrm>
                        <a:prstGeom prst="rect">
                          <a:avLst/>
                        </a:prstGeom>
                        <a:solidFill>
                          <a:srgbClr val="62666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DC891" w14:textId="77777777" w:rsidR="00A0073C" w:rsidRDefault="00A0073C">
                            <w:pPr>
                              <w:spacing w:line="199" w:lineRule="exact"/>
                              <w:textAlignment w:val="baseline"/>
                              <w:rPr>
                                <w:rFonts w:ascii="Verdana" w:eastAsia="Verdana" w:hAnsi="Verdana"/>
                                <w:color w:val="000000"/>
                                <w:spacing w:val="6"/>
                                <w:sz w:val="11"/>
                              </w:rPr>
                            </w:pPr>
                            <w:r>
                              <w:rPr>
                                <w:rFonts w:ascii="Verdana" w:eastAsia="Verdana" w:hAnsi="Verdana"/>
                                <w:color w:val="000000"/>
                                <w:spacing w:val="6"/>
                                <w:sz w:val="11"/>
                              </w:rPr>
                              <w:t>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A4B9C" id="Text Box 122" o:spid="_x0000_s1061" type="#_x0000_t202" style="position:absolute;left:0;text-align:left;margin-left:486pt;margin-top:368.4pt;width:3.1pt;height:5.05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" fillcolor="#62666c" stroked="f">
                <v:textbox inset="0,0,0,0">
                  <w:txbxContent>
                    <w:p w14:paraId="370DC891" w14:textId="77777777" w:rsidR="00A0073C" w:rsidRDefault="00A0073C">
                      <w:pPr>
                        <w:spacing w:line="199" w:lineRule="exact"/>
                        <w:textAlignment w:val="baseline"/>
                        <w:rPr>
                          <w:rFonts w:ascii="Verdana" w:eastAsia="Verdana" w:hAnsi="Verdana"/>
                          <w:color w:val="000000"/>
                          <w:spacing w:val="6"/>
                          <w:sz w:val="11"/>
                        </w:rPr>
                      </w:pPr>
                      <w:r>
                        <w:rPr>
                          <w:rFonts w:ascii="Verdana" w:eastAsia="Verdana" w:hAnsi="Verdana"/>
                          <w:color w:val="000000"/>
                          <w:spacing w:val="6"/>
                          <w:sz w:val="11"/>
                        </w:rPr>
                        <w:t>St</w:t>
                      </w:r>
                    </w:p>
                  </w:txbxContent>
                </v:textbox>
                <w10:wrap type="square" anchorx="page" anchory="page"/>
              </v:shape>
            </w:pict>
          </mc:Fallback>
        </mc:AlternateContent>
      </w:r>
      <w:r w:rsidRPr="004A407F">
        <w:rPr>
          <w:noProof/>
        </w:rPr>
        <mc:AlternateContent>
          <mc:Choice Requires="wps">
            <w:drawing>
              <wp:anchor distT="0" distB="0" distL="0" distR="0" simplePos="0" relativeHeight="251613696" behindDoc="1" locked="0" layoutInCell="1" allowOverlap="1" wp14:anchorId="66F378C2" wp14:editId="4710401E">
                <wp:simplePos x="0" y="0"/>
                <wp:positionH relativeFrom="page">
                  <wp:posOffset>4776470</wp:posOffset>
                </wp:positionH>
                <wp:positionV relativeFrom="page">
                  <wp:posOffset>4730750</wp:posOffset>
                </wp:positionV>
                <wp:extent cx="307340" cy="60960"/>
                <wp:effectExtent l="0" t="0" r="0" b="0"/>
                <wp:wrapSquare wrapText="bothSides"/>
                <wp:docPr id="13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60960"/>
                        </a:xfrm>
                        <a:prstGeom prst="rect">
                          <a:avLst/>
                        </a:prstGeom>
                        <a:solidFill>
                          <a:srgbClr val="D2D2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77D7A" w14:textId="77777777" w:rsidR="00A0073C" w:rsidRDefault="00A0073C">
                            <w:pPr>
                              <w:spacing w:line="95" w:lineRule="exact"/>
                              <w:jc w:val="center"/>
                              <w:textAlignment w:val="baseline"/>
                              <w:rPr>
                                <w:rFonts w:ascii="Verdana" w:eastAsia="Verdana" w:hAnsi="Verdana"/>
                                <w:color w:val="000000"/>
                                <w:spacing w:val="-10"/>
                                <w:sz w:val="11"/>
                              </w:rPr>
                            </w:pPr>
                            <w:r>
                              <w:rPr>
                                <w:rFonts w:ascii="Verdana" w:eastAsia="Verdana" w:hAnsi="Verdana"/>
                                <w:color w:val="000000"/>
                                <w:spacing w:val="-10"/>
                                <w:sz w:val="11"/>
                              </w:rPr>
                              <w:t>Webster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378C2" id="Text Box 121" o:spid="_x0000_s1062" type="#_x0000_t202" style="position:absolute;left:0;text-align:left;margin-left:376.1pt;margin-top:372.5pt;width:24.2pt;height:4.8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" fillcolor="#d2d2d8" stroked="f">
                <v:textbox inset="0,0,0,0">
                  <w:txbxContent>
                    <w:p w14:paraId="37D77D7A" w14:textId="77777777" w:rsidR="00A0073C" w:rsidRDefault="00A0073C">
                      <w:pPr>
                        <w:spacing w:line="95" w:lineRule="exact"/>
                        <w:jc w:val="center"/>
                        <w:textAlignment w:val="baseline"/>
                        <w:rPr>
                          <w:rFonts w:ascii="Verdana" w:eastAsia="Verdana" w:hAnsi="Verdana"/>
                          <w:color w:val="000000"/>
                          <w:spacing w:val="-10"/>
                          <w:sz w:val="11"/>
                        </w:rPr>
                      </w:pPr>
                      <w:r>
                        <w:rPr>
                          <w:rFonts w:ascii="Verdana" w:eastAsia="Verdana" w:hAnsi="Verdana"/>
                          <w:color w:val="000000"/>
                          <w:spacing w:val="-10"/>
                          <w:sz w:val="11"/>
                        </w:rPr>
                        <w:t>Webster</w:t>
                      </w:r>
                    </w:p>
                  </w:txbxContent>
                </v:textbox>
                <w10:wrap type="square" anchorx="page" anchory="page"/>
              </v:shape>
            </w:pict>
          </mc:Fallback>
        </mc:AlternateContent>
      </w:r>
      <w:r w:rsidRPr="004A407F">
        <w:rPr>
          <w:noProof/>
        </w:rPr>
        <mc:AlternateContent>
          <mc:Choice Requires="wps">
            <w:drawing>
              <wp:anchor distT="0" distB="0" distL="0" distR="0" simplePos="0" relativeHeight="251614720" behindDoc="1" locked="0" layoutInCell="1" allowOverlap="1" wp14:anchorId="256CA98F" wp14:editId="667C88F5">
                <wp:simplePos x="0" y="0"/>
                <wp:positionH relativeFrom="page">
                  <wp:posOffset>5251450</wp:posOffset>
                </wp:positionH>
                <wp:positionV relativeFrom="page">
                  <wp:posOffset>5029200</wp:posOffset>
                </wp:positionV>
                <wp:extent cx="429895" cy="64135"/>
                <wp:effectExtent l="0" t="0" r="0" b="0"/>
                <wp:wrapSquare wrapText="bothSides"/>
                <wp:docPr id="13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64135"/>
                        </a:xfrm>
                        <a:prstGeom prst="rect">
                          <a:avLst/>
                        </a:prstGeom>
                        <a:solidFill>
                          <a:srgbClr val="D2D2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D46F4" w14:textId="77777777" w:rsidR="00A0073C" w:rsidRDefault="00A0073C">
                            <w:pPr>
                              <w:spacing w:line="100" w:lineRule="exact"/>
                              <w:textAlignment w:val="baseline"/>
                              <w:rPr>
                                <w:rFonts w:ascii="Verdana" w:eastAsia="Verdana" w:hAnsi="Verdana"/>
                                <w:color w:val="000000"/>
                                <w:spacing w:val="-6"/>
                                <w:sz w:val="11"/>
                              </w:rPr>
                            </w:pPr>
                            <w:r>
                              <w:rPr>
                                <w:rFonts w:ascii="Verdana" w:eastAsia="Verdana" w:hAnsi="Verdana"/>
                                <w:color w:val="000000"/>
                                <w:spacing w:val="-6"/>
                                <w:sz w:val="11"/>
                              </w:rPr>
                              <w:t>Pocahontas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CA98F" id="Text Box 120" o:spid="_x0000_s1063" type="#_x0000_t202" style="position:absolute;left:0;text-align:left;margin-left:413.5pt;margin-top:396pt;width:33.85pt;height:5.05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" fillcolor="#d2d2d8" stroked="f">
                <v:textbox inset="0,0,0,0">
                  <w:txbxContent>
                    <w:p w14:paraId="482D46F4" w14:textId="77777777" w:rsidR="00A0073C" w:rsidRDefault="00A0073C">
                      <w:pPr>
                        <w:spacing w:line="100" w:lineRule="exact"/>
                        <w:textAlignment w:val="baseline"/>
                        <w:rPr>
                          <w:rFonts w:ascii="Verdana" w:eastAsia="Verdana" w:hAnsi="Verdana"/>
                          <w:color w:val="000000"/>
                          <w:spacing w:val="-6"/>
                          <w:sz w:val="11"/>
                        </w:rPr>
                      </w:pPr>
                      <w:r>
                        <w:rPr>
                          <w:rFonts w:ascii="Verdana" w:eastAsia="Verdana" w:hAnsi="Verdana"/>
                          <w:color w:val="000000"/>
                          <w:spacing w:val="-6"/>
                          <w:sz w:val="11"/>
                        </w:rPr>
                        <w:t>Pocahontas</w:t>
                      </w:r>
                    </w:p>
                  </w:txbxContent>
                </v:textbox>
                <w10:wrap type="square" anchorx="page" anchory="page"/>
              </v:shape>
            </w:pict>
          </mc:Fallback>
        </mc:AlternateContent>
      </w:r>
      <w:r w:rsidRPr="004A407F">
        <w:rPr>
          <w:noProof/>
        </w:rPr>
        <mc:AlternateContent>
          <mc:Choice Requires="wps">
            <w:drawing>
              <wp:anchor distT="0" distB="0" distL="0" distR="0" simplePos="0" relativeHeight="251615744" behindDoc="1" locked="0" layoutInCell="1" allowOverlap="1" wp14:anchorId="54B188D2" wp14:editId="60637BCD">
                <wp:simplePos x="0" y="0"/>
                <wp:positionH relativeFrom="page">
                  <wp:posOffset>3742690</wp:posOffset>
                </wp:positionH>
                <wp:positionV relativeFrom="page">
                  <wp:posOffset>5562600</wp:posOffset>
                </wp:positionV>
                <wp:extent cx="265430" cy="76200"/>
                <wp:effectExtent l="0" t="0" r="0" b="0"/>
                <wp:wrapSquare wrapText="bothSides"/>
                <wp:docPr id="13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B6251" w14:textId="77777777" w:rsidR="00A0073C" w:rsidRDefault="00A0073C">
                            <w:pPr>
                              <w:spacing w:line="110" w:lineRule="exact"/>
                              <w:textAlignment w:val="baseline"/>
                              <w:rPr>
                                <w:rFonts w:ascii="Verdana" w:eastAsia="Verdana" w:hAnsi="Verdana"/>
                                <w:color w:val="000000"/>
                                <w:spacing w:val="-13"/>
                                <w:sz w:val="11"/>
                              </w:rPr>
                            </w:pPr>
                            <w:r>
                              <w:rPr>
                                <w:rFonts w:ascii="Verdana" w:eastAsia="Verdana" w:hAnsi="Verdana"/>
                                <w:color w:val="000000"/>
                                <w:spacing w:val="-13"/>
                                <w:sz w:val="11"/>
                              </w:rPr>
                              <w:t>Fayette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188D2" id="Text Box 119" o:spid="_x0000_s1064" type="#_x0000_t202" style="position:absolute;left:0;text-align:left;margin-left:294.7pt;margin-top:438pt;width:20.9pt;height:6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" stroked="f">
                <v:textbox inset="0,0,0,0">
                  <w:txbxContent>
                    <w:p w14:paraId="232B6251" w14:textId="77777777" w:rsidR="00A0073C" w:rsidRDefault="00A0073C">
                      <w:pPr>
                        <w:spacing w:line="110" w:lineRule="exact"/>
                        <w:textAlignment w:val="baseline"/>
                        <w:rPr>
                          <w:rFonts w:ascii="Verdana" w:eastAsia="Verdana" w:hAnsi="Verdana"/>
                          <w:color w:val="000000"/>
                          <w:spacing w:val="-13"/>
                          <w:sz w:val="11"/>
                        </w:rPr>
                      </w:pPr>
                      <w:r>
                        <w:rPr>
                          <w:rFonts w:ascii="Verdana" w:eastAsia="Verdana" w:hAnsi="Verdana"/>
                          <w:color w:val="000000"/>
                          <w:spacing w:val="-13"/>
                          <w:sz w:val="11"/>
                        </w:rPr>
                        <w:t>Fayette</w:t>
                      </w:r>
                    </w:p>
                  </w:txbxContent>
                </v:textbox>
                <w10:wrap type="square" anchorx="page" anchory="page"/>
              </v:shape>
            </w:pict>
          </mc:Fallback>
        </mc:AlternateContent>
      </w:r>
      <w:r w:rsidRPr="004A407F">
        <w:rPr>
          <w:noProof/>
        </w:rPr>
        <mc:AlternateContent>
          <mc:Choice Requires="wps">
            <w:drawing>
              <wp:anchor distT="0" distB="0" distL="0" distR="0" simplePos="0" relativeHeight="251616768" behindDoc="1" locked="0" layoutInCell="1" allowOverlap="1" wp14:anchorId="39DAD122" wp14:editId="23504B4F">
                <wp:simplePos x="0" y="0"/>
                <wp:positionH relativeFrom="page">
                  <wp:posOffset>4715510</wp:posOffset>
                </wp:positionH>
                <wp:positionV relativeFrom="page">
                  <wp:posOffset>5742305</wp:posOffset>
                </wp:positionV>
                <wp:extent cx="398780" cy="64135"/>
                <wp:effectExtent l="0" t="0" r="0" b="0"/>
                <wp:wrapSquare wrapText="bothSides"/>
                <wp:docPr id="13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64135"/>
                        </a:xfrm>
                        <a:prstGeom prst="rect">
                          <a:avLst/>
                        </a:prstGeom>
                        <a:solidFill>
                          <a:srgbClr val="D2D2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16E63" w14:textId="77777777" w:rsidR="00A0073C" w:rsidRDefault="00A0073C">
                            <w:pPr>
                              <w:spacing w:line="101" w:lineRule="exact"/>
                              <w:jc w:val="center"/>
                              <w:textAlignment w:val="baseline"/>
                              <w:rPr>
                                <w:rFonts w:ascii="Verdana" w:eastAsia="Verdana" w:hAnsi="Verdana"/>
                                <w:color w:val="000000"/>
                                <w:spacing w:val="-7"/>
                                <w:sz w:val="11"/>
                              </w:rPr>
                            </w:pPr>
                            <w:r>
                              <w:rPr>
                                <w:rFonts w:ascii="Verdana" w:eastAsia="Verdana" w:hAnsi="Verdana"/>
                                <w:color w:val="000000"/>
                                <w:spacing w:val="-7"/>
                                <w:sz w:val="11"/>
                              </w:rPr>
                              <w:t>Greenbrier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AD122" id="Text Box 118" o:spid="_x0000_s1065" type="#_x0000_t202" style="position:absolute;left:0;text-align:left;margin-left:371.3pt;margin-top:452.15pt;width:31.4pt;height:5.05pt;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" fillcolor="#d2d2d8" stroked="f">
                <v:textbox inset="0,0,0,0">
                  <w:txbxContent>
                    <w:p w14:paraId="66E16E63" w14:textId="77777777" w:rsidR="00A0073C" w:rsidRDefault="00A0073C">
                      <w:pPr>
                        <w:spacing w:line="101" w:lineRule="exact"/>
                        <w:jc w:val="center"/>
                        <w:textAlignment w:val="baseline"/>
                        <w:rPr>
                          <w:rFonts w:ascii="Verdana" w:eastAsia="Verdana" w:hAnsi="Verdana"/>
                          <w:color w:val="000000"/>
                          <w:spacing w:val="-7"/>
                          <w:sz w:val="11"/>
                        </w:rPr>
                      </w:pPr>
                      <w:r>
                        <w:rPr>
                          <w:rFonts w:ascii="Verdana" w:eastAsia="Verdana" w:hAnsi="Verdana"/>
                          <w:color w:val="000000"/>
                          <w:spacing w:val="-7"/>
                          <w:sz w:val="11"/>
                        </w:rPr>
                        <w:t>Greenbrier</w:t>
                      </w:r>
                    </w:p>
                  </w:txbxContent>
                </v:textbox>
                <w10:wrap type="square" anchorx="page" anchory="page"/>
              </v:shape>
            </w:pict>
          </mc:Fallback>
        </mc:AlternateContent>
      </w:r>
      <w:r w:rsidRPr="004A407F">
        <w:rPr>
          <w:noProof/>
        </w:rPr>
        <mc:AlternateContent>
          <mc:Choice Requires="wps">
            <w:drawing>
              <wp:anchor distT="0" distB="0" distL="0" distR="0" simplePos="0" relativeHeight="251617792" behindDoc="1" locked="0" layoutInCell="1" allowOverlap="1" wp14:anchorId="1A95CDF6" wp14:editId="7AF57A40">
                <wp:simplePos x="0" y="0"/>
                <wp:positionH relativeFrom="page">
                  <wp:posOffset>3587750</wp:posOffset>
                </wp:positionH>
                <wp:positionV relativeFrom="page">
                  <wp:posOffset>6074410</wp:posOffset>
                </wp:positionV>
                <wp:extent cx="276860" cy="76200"/>
                <wp:effectExtent l="0" t="0" r="0" b="0"/>
                <wp:wrapSquare wrapText="bothSides"/>
                <wp:docPr id="13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19314" w14:textId="77777777" w:rsidR="00A0073C" w:rsidRDefault="00A0073C">
                            <w:pPr>
                              <w:spacing w:line="110" w:lineRule="exact"/>
                              <w:textAlignment w:val="baseline"/>
                              <w:rPr>
                                <w:rFonts w:ascii="Verdana" w:eastAsia="Verdana" w:hAnsi="Verdana"/>
                                <w:color w:val="000000"/>
                                <w:spacing w:val="-10"/>
                                <w:sz w:val="11"/>
                              </w:rPr>
                            </w:pPr>
                            <w:r>
                              <w:rPr>
                                <w:rFonts w:ascii="Verdana" w:eastAsia="Verdana" w:hAnsi="Verdana"/>
                                <w:color w:val="000000"/>
                                <w:spacing w:val="-10"/>
                                <w:sz w:val="11"/>
                              </w:rPr>
                              <w:t>Raleigh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5CDF6" id="Text Box 117" o:spid="_x0000_s1066" type="#_x0000_t202" style="position:absolute;left:0;text-align:left;margin-left:282.5pt;margin-top:478.3pt;width:21.8pt;height:6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" stroked="f">
                <v:textbox inset="0,0,0,0">
                  <w:txbxContent>
                    <w:p w14:paraId="5B719314" w14:textId="77777777" w:rsidR="00A0073C" w:rsidRDefault="00A0073C">
                      <w:pPr>
                        <w:spacing w:line="110" w:lineRule="exact"/>
                        <w:textAlignment w:val="baseline"/>
                        <w:rPr>
                          <w:rFonts w:ascii="Verdana" w:eastAsia="Verdana" w:hAnsi="Verdana"/>
                          <w:color w:val="000000"/>
                          <w:spacing w:val="-10"/>
                          <w:sz w:val="11"/>
                        </w:rPr>
                      </w:pPr>
                      <w:r>
                        <w:rPr>
                          <w:rFonts w:ascii="Verdana" w:eastAsia="Verdana" w:hAnsi="Verdana"/>
                          <w:color w:val="000000"/>
                          <w:spacing w:val="-10"/>
                          <w:sz w:val="11"/>
                        </w:rPr>
                        <w:t>Raleigh</w:t>
                      </w:r>
                    </w:p>
                  </w:txbxContent>
                </v:textbox>
                <w10:wrap type="square" anchorx="page" anchory="page"/>
              </v:shape>
            </w:pict>
          </mc:Fallback>
        </mc:AlternateContent>
      </w:r>
      <w:r w:rsidRPr="004A407F">
        <w:rPr>
          <w:noProof/>
        </w:rPr>
        <mc:AlternateContent>
          <mc:Choice Requires="wps">
            <w:drawing>
              <wp:anchor distT="0" distB="0" distL="0" distR="0" simplePos="0" relativeHeight="251618816" behindDoc="1" locked="0" layoutInCell="1" allowOverlap="1" wp14:anchorId="000B0A39" wp14:editId="054E48C8">
                <wp:simplePos x="0" y="0"/>
                <wp:positionH relativeFrom="page">
                  <wp:posOffset>3093720</wp:posOffset>
                </wp:positionH>
                <wp:positionV relativeFrom="page">
                  <wp:posOffset>6373495</wp:posOffset>
                </wp:positionV>
                <wp:extent cx="682625" cy="170815"/>
                <wp:effectExtent l="0" t="0" r="0" b="0"/>
                <wp:wrapSquare wrapText="bothSides"/>
                <wp:docPr id="13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EC14A" w14:textId="77777777" w:rsidR="00A0073C" w:rsidRDefault="00A0073C">
                            <w:pPr>
                              <w:tabs>
                                <w:tab w:val="right" w:pos="1080"/>
                              </w:tabs>
                              <w:spacing w:line="259" w:lineRule="exact"/>
                              <w:textAlignment w:val="baseline"/>
                              <w:rPr>
                                <w:rFonts w:ascii="Verdana" w:eastAsia="Verdana" w:hAnsi="Verdana"/>
                                <w:color w:val="000000"/>
                                <w:sz w:val="11"/>
                              </w:rPr>
                            </w:pPr>
                            <w:r>
                              <w:rPr>
                                <w:rFonts w:ascii="Verdana" w:eastAsia="Verdana" w:hAnsi="Verdana"/>
                                <w:color w:val="000000"/>
                                <w:sz w:val="11"/>
                              </w:rPr>
                              <w:t>Wyoming</w:t>
                            </w:r>
                            <w:r>
                              <w:rPr>
                                <w:rFonts w:ascii="Verdana" w:eastAsia="Verdana" w:hAnsi="Verdana"/>
                                <w:color w:val="000000"/>
                                <w:sz w:val="11"/>
                              </w:rPr>
                              <w:tab/>
                            </w:r>
                            <w:r>
                              <w:rPr>
                                <w:rFonts w:ascii="Verdana" w:eastAsia="Verdana" w:hAnsi="Verdana"/>
                                <w:b/>
                                <w:color w:val="000000"/>
                                <w:sz w:val="11"/>
                                <w:vertAlign w:val="subscript"/>
                              </w:rPr>
                              <w:t>G</w:t>
                            </w:r>
                            <w:r>
                              <w:rPr>
                                <w:rFonts w:ascii="Verdana" w:eastAsia="Verdana" w:hAnsi="Verdana"/>
                                <w:b/>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B0A39" id="Text Box 116" o:spid="_x0000_s1067" type="#_x0000_t202" style="position:absolute;left:0;text-align:left;margin-left:243.6pt;margin-top:501.85pt;width:53.75pt;height:13.45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" stroked="f">
                <v:textbox inset="0,0,0,0">
                  <w:txbxContent>
                    <w:p w14:paraId="1F2EC14A" w14:textId="77777777" w:rsidR="00A0073C" w:rsidRDefault="00A0073C">
                      <w:pPr>
                        <w:tabs>
                          <w:tab w:val="right" w:pos="1080"/>
                        </w:tabs>
                        <w:spacing w:line="259" w:lineRule="exact"/>
                        <w:textAlignment w:val="baseline"/>
                        <w:rPr>
                          <w:rFonts w:ascii="Verdana" w:eastAsia="Verdana" w:hAnsi="Verdana"/>
                          <w:color w:val="000000"/>
                          <w:sz w:val="11"/>
                        </w:rPr>
                      </w:pPr>
                      <w:r>
                        <w:rPr>
                          <w:rFonts w:ascii="Verdana" w:eastAsia="Verdana" w:hAnsi="Verdana"/>
                          <w:color w:val="000000"/>
                          <w:sz w:val="11"/>
                        </w:rPr>
                        <w:t>Wyoming</w:t>
                      </w:r>
                      <w:r>
                        <w:rPr>
                          <w:rFonts w:ascii="Verdana" w:eastAsia="Verdana" w:hAnsi="Verdana"/>
                          <w:color w:val="000000"/>
                          <w:sz w:val="11"/>
                        </w:rPr>
                        <w:tab/>
                      </w:r>
                      <w:r>
                        <w:rPr>
                          <w:rFonts w:ascii="Verdana" w:eastAsia="Verdana" w:hAnsi="Verdana"/>
                          <w:b/>
                          <w:color w:val="000000"/>
                          <w:sz w:val="11"/>
                          <w:vertAlign w:val="subscript"/>
                        </w:rPr>
                        <w:t>G</w:t>
                      </w:r>
                      <w:r>
                        <w:rPr>
                          <w:rFonts w:ascii="Verdana" w:eastAsia="Verdana" w:hAnsi="Verdana"/>
                          <w:b/>
                          <w:color w:val="000000"/>
                        </w:rPr>
                        <w:t xml:space="preserve"> </w:t>
                      </w:r>
                    </w:p>
                  </w:txbxContent>
                </v:textbox>
                <w10:wrap type="square" anchorx="page" anchory="page"/>
              </v:shape>
            </w:pict>
          </mc:Fallback>
        </mc:AlternateContent>
      </w:r>
      <w:r w:rsidRPr="004A407F">
        <w:rPr>
          <w:noProof/>
        </w:rPr>
        <mc:AlternateContent>
          <mc:Choice Requires="wps">
            <w:drawing>
              <wp:anchor distT="0" distB="0" distL="0" distR="0" simplePos="0" relativeHeight="251619840" behindDoc="1" locked="0" layoutInCell="1" allowOverlap="1" wp14:anchorId="4293D47E" wp14:editId="7570ACC4">
                <wp:simplePos x="0" y="0"/>
                <wp:positionH relativeFrom="page">
                  <wp:posOffset>2944495</wp:posOffset>
                </wp:positionH>
                <wp:positionV relativeFrom="page">
                  <wp:posOffset>6821170</wp:posOffset>
                </wp:positionV>
                <wp:extent cx="356235" cy="64135"/>
                <wp:effectExtent l="0" t="0" r="0" b="0"/>
                <wp:wrapSquare wrapText="bothSides"/>
                <wp:docPr id="13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64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4E054" w14:textId="77777777" w:rsidR="00A0073C" w:rsidRDefault="00A0073C">
                            <w:pPr>
                              <w:spacing w:line="86" w:lineRule="exact"/>
                              <w:textAlignment w:val="baseline"/>
                              <w:rPr>
                                <w:rFonts w:ascii="Verdana" w:eastAsia="Verdana" w:hAnsi="Verdana"/>
                                <w:color w:val="000000"/>
                                <w:spacing w:val="-8"/>
                                <w:sz w:val="11"/>
                              </w:rPr>
                            </w:pPr>
                            <w:r>
                              <w:rPr>
                                <w:rFonts w:ascii="Verdana" w:eastAsia="Verdana" w:hAnsi="Verdana"/>
                                <w:color w:val="000000"/>
                                <w:spacing w:val="-8"/>
                                <w:sz w:val="11"/>
                              </w:rPr>
                              <w:t>McDowell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3D47E" id="Text Box 115" o:spid="_x0000_s1068" type="#_x0000_t202" style="position:absolute;left:0;text-align:left;margin-left:231.85pt;margin-top:537.1pt;width:28.05pt;height:5.05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" stroked="f">
                <v:textbox inset="0,0,0,0">
                  <w:txbxContent>
                    <w:p w14:paraId="7D34E054" w14:textId="77777777" w:rsidR="00A0073C" w:rsidRDefault="00A0073C">
                      <w:pPr>
                        <w:spacing w:line="86" w:lineRule="exact"/>
                        <w:textAlignment w:val="baseline"/>
                        <w:rPr>
                          <w:rFonts w:ascii="Verdana" w:eastAsia="Verdana" w:hAnsi="Verdana"/>
                          <w:color w:val="000000"/>
                          <w:spacing w:val="-8"/>
                          <w:sz w:val="11"/>
                        </w:rPr>
                      </w:pPr>
                      <w:r>
                        <w:rPr>
                          <w:rFonts w:ascii="Verdana" w:eastAsia="Verdana" w:hAnsi="Verdana"/>
                          <w:color w:val="000000"/>
                          <w:spacing w:val="-8"/>
                          <w:sz w:val="11"/>
                        </w:rPr>
                        <w:t>McDowell</w:t>
                      </w:r>
                    </w:p>
                  </w:txbxContent>
                </v:textbox>
                <w10:wrap type="square" anchorx="page" anchory="page"/>
              </v:shape>
            </w:pict>
          </mc:Fallback>
        </mc:AlternateContent>
      </w:r>
      <w:r w:rsidRPr="004A407F">
        <w:rPr>
          <w:noProof/>
        </w:rPr>
        <mc:AlternateContent>
          <mc:Choice Requires="wps">
            <w:drawing>
              <wp:anchor distT="0" distB="0" distL="0" distR="0" simplePos="0" relativeHeight="251620864" behindDoc="1" locked="0" layoutInCell="1" allowOverlap="1" wp14:anchorId="3C4BD0EC" wp14:editId="7219BD95">
                <wp:simplePos x="0" y="0"/>
                <wp:positionH relativeFrom="page">
                  <wp:posOffset>3782695</wp:posOffset>
                </wp:positionH>
                <wp:positionV relativeFrom="page">
                  <wp:posOffset>6821170</wp:posOffset>
                </wp:positionV>
                <wp:extent cx="249555" cy="60960"/>
                <wp:effectExtent l="0" t="0" r="0" b="0"/>
                <wp:wrapSquare wrapText="bothSides"/>
                <wp:docPr id="12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60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E1BAE" w14:textId="77777777" w:rsidR="00A0073C" w:rsidRDefault="00A0073C">
                            <w:pPr>
                              <w:spacing w:line="86" w:lineRule="exact"/>
                              <w:textAlignment w:val="baseline"/>
                              <w:rPr>
                                <w:rFonts w:ascii="Verdana" w:eastAsia="Verdana" w:hAnsi="Verdana"/>
                                <w:color w:val="000000"/>
                                <w:spacing w:val="-13"/>
                                <w:sz w:val="11"/>
                              </w:rPr>
                            </w:pPr>
                            <w:r>
                              <w:rPr>
                                <w:rFonts w:ascii="Verdana" w:eastAsia="Verdana" w:hAnsi="Verdana"/>
                                <w:color w:val="000000"/>
                                <w:spacing w:val="-13"/>
                                <w:sz w:val="11"/>
                              </w:rPr>
                              <w:t>Mercer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BD0EC" id="Text Box 114" o:spid="_x0000_s1069" type="#_x0000_t202" style="position:absolute;left:0;text-align:left;margin-left:297.85pt;margin-top:537.1pt;width:19.65pt;height:4.8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" stroked="f">
                <v:textbox inset="0,0,0,0">
                  <w:txbxContent>
                    <w:p w14:paraId="356E1BAE" w14:textId="77777777" w:rsidR="00A0073C" w:rsidRDefault="00A0073C">
                      <w:pPr>
                        <w:spacing w:line="86" w:lineRule="exact"/>
                        <w:textAlignment w:val="baseline"/>
                        <w:rPr>
                          <w:rFonts w:ascii="Verdana" w:eastAsia="Verdana" w:hAnsi="Verdana"/>
                          <w:color w:val="000000"/>
                          <w:spacing w:val="-13"/>
                          <w:sz w:val="11"/>
                        </w:rPr>
                      </w:pPr>
                      <w:r>
                        <w:rPr>
                          <w:rFonts w:ascii="Verdana" w:eastAsia="Verdana" w:hAnsi="Verdana"/>
                          <w:color w:val="000000"/>
                          <w:spacing w:val="-13"/>
                          <w:sz w:val="11"/>
                        </w:rPr>
                        <w:t>Mercer</w:t>
                      </w:r>
                    </w:p>
                  </w:txbxContent>
                </v:textbox>
                <w10:wrap type="square" anchorx="page" anchory="page"/>
              </v:shape>
            </w:pict>
          </mc:Fallback>
        </mc:AlternateContent>
      </w:r>
    </w:p>
    <w:p w14:paraId="47FB59F2" w14:textId="77777777" w:rsidR="00D506EF" w:rsidRPr="004A407F" w:rsidRDefault="00D506EF" w:rsidP="00007061">
      <w:pPr>
        <w:jc w:val="both"/>
        <w:sectPr w:rsidR="00D506EF" w:rsidRPr="004A407F">
          <w:pgSz w:w="15840" w:h="12240" w:orient="landscape"/>
          <w:pgMar w:top="980" w:right="1349" w:bottom="516" w:left="1171" w:header="720" w:footer="720" w:gutter="0"/>
          <w:cols w:space="720"/>
        </w:sectPr>
      </w:pPr>
    </w:p>
    <w:p w14:paraId="10B680B1" w14:textId="1712CF96" w:rsidR="00D506EF" w:rsidRPr="004A407F" w:rsidRDefault="00D37BE8" w:rsidP="00007061">
      <w:pPr>
        <w:jc w:val="both"/>
        <w:textAlignment w:val="baseline"/>
        <w:rPr>
          <w:rFonts w:eastAsia="Times New Roman"/>
          <w:color w:val="000000"/>
          <w:sz w:val="24"/>
        </w:rPr>
      </w:pPr>
      <w:r w:rsidRPr="004A407F">
        <w:rPr>
          <w:noProof/>
        </w:rPr>
        <w:lastRenderedPageBreak/>
        <mc:AlternateContent>
          <mc:Choice Requires="wps">
            <w:drawing>
              <wp:anchor distT="0" distB="0" distL="0" distR="0" simplePos="0" relativeHeight="251621888" behindDoc="1" locked="0" layoutInCell="1" allowOverlap="1" wp14:anchorId="439ACB78" wp14:editId="1F7643C6">
                <wp:simplePos x="0" y="0"/>
                <wp:positionH relativeFrom="page">
                  <wp:posOffset>423545</wp:posOffset>
                </wp:positionH>
                <wp:positionV relativeFrom="page">
                  <wp:posOffset>419100</wp:posOffset>
                </wp:positionV>
                <wp:extent cx="7315200" cy="6985000"/>
                <wp:effectExtent l="0" t="0" r="0" b="0"/>
                <wp:wrapSquare wrapText="bothSides"/>
                <wp:docPr id="12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98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44F9F" w14:textId="77777777" w:rsidR="00A0073C" w:rsidRDefault="00A0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ACB78" id="Text Box 113" o:spid="_x0000_s1070" type="#_x0000_t202" style="position:absolute;left:0;text-align:left;margin-left:33.35pt;margin-top:33pt;width:8in;height:550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" filled="f" stroked="f">
                <v:textbox inset="0,0,0,0">
                  <w:txbxContent>
                    <w:p w14:paraId="21D44F9F" w14:textId="77777777" w:rsidR="00A0073C" w:rsidRDefault="00A0073C"/>
                  </w:txbxContent>
                </v:textbox>
                <w10:wrap type="square" anchorx="page" anchory="page"/>
              </v:shape>
            </w:pict>
          </mc:Fallback>
        </mc:AlternateContent>
      </w:r>
      <w:r w:rsidRPr="004A407F">
        <w:rPr>
          <w:noProof/>
        </w:rPr>
        <mc:AlternateContent>
          <mc:Choice Requires="wps">
            <w:drawing>
              <wp:anchor distT="0" distB="0" distL="0" distR="0" simplePos="0" relativeHeight="251622912" behindDoc="1" locked="0" layoutInCell="1" allowOverlap="1" wp14:anchorId="247C9D5A" wp14:editId="4B38A2C0">
                <wp:simplePos x="0" y="0"/>
                <wp:positionH relativeFrom="page">
                  <wp:posOffset>423545</wp:posOffset>
                </wp:positionH>
                <wp:positionV relativeFrom="page">
                  <wp:posOffset>426085</wp:posOffset>
                </wp:positionV>
                <wp:extent cx="7196455" cy="6965315"/>
                <wp:effectExtent l="0" t="0" r="0" b="0"/>
                <wp:wrapSquare wrapText="bothSides"/>
                <wp:docPr id="12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6455" cy="696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3F113" w14:textId="77777777" w:rsidR="00A0073C" w:rsidRDefault="00A0073C">
                            <w:pPr>
                              <w:ind w:left="186"/>
                              <w:textAlignment w:val="baseline"/>
                            </w:pPr>
                            <w:r>
                              <w:rPr>
                                <w:noProof/>
                              </w:rPr>
                              <w:drawing>
                                <wp:inline distT="0" distB="0" distL="0" distR="0" wp14:anchorId="3B0EB5A4" wp14:editId="3E5B3563">
                                  <wp:extent cx="7078345" cy="6965315"/>
                                  <wp:effectExtent l="0" t="0" r="0" b="0"/>
                                  <wp:docPr id="52"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2"/>
                                          <a:stretch>
                                            <a:fillRect/>
                                          </a:stretch>
                                        </pic:blipFill>
                                        <pic:spPr>
                                          <a:xfrm>
                                            <a:off x="0" y="0"/>
                                            <a:ext cx="7078345" cy="69653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C9D5A" id="Text Box 112" o:spid="_x0000_s1071" type="#_x0000_t202" style="position:absolute;left:0;text-align:left;margin-left:33.35pt;margin-top:33.55pt;width:566.65pt;height:548.45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" filled="f" stroked="f">
                <v:textbox inset="0,0,0,0">
                  <w:txbxContent>
                    <w:p w14:paraId="2463F113" w14:textId="77777777" w:rsidR="00A0073C" w:rsidRDefault="00A0073C">
                      <w:pPr>
                        <w:ind w:left="186"/>
                        <w:textAlignment w:val="baseline"/>
                      </w:pPr>
                      <w:r>
                        <w:rPr>
                          <w:noProof/>
                        </w:rPr>
                        <w:drawing>
                          <wp:inline distT="0" distB="0" distL="0" distR="0" wp14:anchorId="3B0EB5A4" wp14:editId="3E5B3563">
                            <wp:extent cx="7078345" cy="6965315"/>
                            <wp:effectExtent l="0" t="0" r="0" b="0"/>
                            <wp:docPr id="52"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2"/>
                                    <a:stretch>
                                      <a:fillRect/>
                                    </a:stretch>
                                  </pic:blipFill>
                                  <pic:spPr>
                                    <a:xfrm>
                                      <a:off x="0" y="0"/>
                                      <a:ext cx="7078345" cy="6965315"/>
                                    </a:xfrm>
                                    <a:prstGeom prst="rect">
                                      <a:avLst/>
                                    </a:prstGeom>
                                  </pic:spPr>
                                </pic:pic>
                              </a:graphicData>
                            </a:graphic>
                          </wp:inline>
                        </w:drawing>
                      </w:r>
                    </w:p>
                  </w:txbxContent>
                </v:textbox>
                <w10:wrap type="square" anchorx="page" anchory="page"/>
              </v:shape>
            </w:pict>
          </mc:Fallback>
        </mc:AlternateContent>
      </w:r>
      <w:r w:rsidRPr="004A407F">
        <w:rPr>
          <w:noProof/>
        </w:rPr>
        <mc:AlternateContent>
          <mc:Choice Requires="wps">
            <w:drawing>
              <wp:anchor distT="0" distB="0" distL="0" distR="0" simplePos="0" relativeHeight="251623936" behindDoc="1" locked="0" layoutInCell="1" allowOverlap="1" wp14:anchorId="5BAD489B" wp14:editId="34AC56AC">
                <wp:simplePos x="0" y="0"/>
                <wp:positionH relativeFrom="page">
                  <wp:posOffset>5620385</wp:posOffset>
                </wp:positionH>
                <wp:positionV relativeFrom="page">
                  <wp:posOffset>1073150</wp:posOffset>
                </wp:positionV>
                <wp:extent cx="173990" cy="33020"/>
                <wp:effectExtent l="0" t="0" r="0" b="0"/>
                <wp:wrapSquare wrapText="bothSides"/>
                <wp:docPr id="12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33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72A7A" w14:textId="77777777" w:rsidR="00A0073C" w:rsidRDefault="00A0073C">
                            <w:pPr>
                              <w:spacing w:line="38" w:lineRule="exact"/>
                              <w:textAlignment w:val="baseline"/>
                              <w:rPr>
                                <w:rFonts w:ascii="Bookman Old Style" w:eastAsia="Bookman Old Style" w:hAnsi="Bookman Old Style"/>
                                <w:b/>
                                <w:color w:val="000000"/>
                                <w:spacing w:val="-3"/>
                                <w:sz w:val="6"/>
                              </w:rPr>
                            </w:pPr>
                            <w:r>
                              <w:rPr>
                                <w:rFonts w:ascii="Bookman Old Style" w:eastAsia="Bookman Old Style" w:hAnsi="Bookman Old Style"/>
                                <w:b/>
                                <w:color w:val="000000"/>
                                <w:spacing w:val="-3"/>
                                <w:sz w:val="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D489B" id="Text Box 111" o:spid="_x0000_s1072" type="#_x0000_t202" style="position:absolute;left:0;text-align:left;margin-left:442.55pt;margin-top:84.5pt;width:13.7pt;height:2.6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" stroked="f">
                <v:textbox inset="0,0,0,0">
                  <w:txbxContent>
                    <w:p w14:paraId="69672A7A" w14:textId="77777777" w:rsidR="00A0073C" w:rsidRDefault="00A0073C">
                      <w:pPr>
                        <w:spacing w:line="38" w:lineRule="exact"/>
                        <w:textAlignment w:val="baseline"/>
                        <w:rPr>
                          <w:rFonts w:ascii="Bookman Old Style" w:eastAsia="Bookman Old Style" w:hAnsi="Bookman Old Style"/>
                          <w:b/>
                          <w:color w:val="000000"/>
                          <w:spacing w:val="-3"/>
                          <w:sz w:val="6"/>
                        </w:rPr>
                      </w:pPr>
                      <w:r>
                        <w:rPr>
                          <w:rFonts w:ascii="Bookman Old Style" w:eastAsia="Bookman Old Style" w:hAnsi="Bookman Old Style"/>
                          <w:b/>
                          <w:color w:val="000000"/>
                          <w:spacing w:val="-3"/>
                          <w:sz w:val="6"/>
                        </w:rPr>
                        <w:t>...•••••</w:t>
                      </w:r>
                    </w:p>
                  </w:txbxContent>
                </v:textbox>
                <w10:wrap type="square" anchorx="page" anchory="page"/>
              </v:shape>
            </w:pict>
          </mc:Fallback>
        </mc:AlternateContent>
      </w:r>
      <w:r w:rsidRPr="004A407F">
        <w:rPr>
          <w:noProof/>
        </w:rPr>
        <mc:AlternateContent>
          <mc:Choice Requires="wps">
            <w:drawing>
              <wp:anchor distT="0" distB="0" distL="0" distR="0" simplePos="0" relativeHeight="251624960" behindDoc="1" locked="0" layoutInCell="1" allowOverlap="1" wp14:anchorId="21C74404" wp14:editId="690D9268">
                <wp:simplePos x="0" y="0"/>
                <wp:positionH relativeFrom="page">
                  <wp:posOffset>5608320</wp:posOffset>
                </wp:positionH>
                <wp:positionV relativeFrom="page">
                  <wp:posOffset>2456815</wp:posOffset>
                </wp:positionV>
                <wp:extent cx="149225" cy="76200"/>
                <wp:effectExtent l="0" t="0" r="0" b="0"/>
                <wp:wrapSquare wrapText="bothSides"/>
                <wp:docPr id="12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DAB02" w14:textId="77777777" w:rsidR="00A0073C" w:rsidRDefault="00A0073C">
                            <w:pPr>
                              <w:spacing w:line="119" w:lineRule="exact"/>
                              <w:textAlignment w:val="baseline"/>
                              <w:rPr>
                                <w:rFonts w:ascii="Lucida Console" w:eastAsia="Lucida Console" w:hAnsi="Lucida Console"/>
                                <w:color w:val="000000"/>
                                <w:spacing w:val="-21"/>
                                <w:sz w:val="15"/>
                              </w:rPr>
                            </w:pPr>
                            <w:r>
                              <w:rPr>
                                <w:rFonts w:ascii="Lucida Console" w:eastAsia="Lucida Console" w:hAnsi="Lucida Console"/>
                                <w:color w:val="000000"/>
                                <w:spacing w:val="-21"/>
                                <w:sz w:val="15"/>
                              </w:rPr>
                              <w: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74404" id="Text Box 110" o:spid="_x0000_s1073" type="#_x0000_t202" style="position:absolute;left:0;text-align:left;margin-left:441.6pt;margin-top:193.45pt;width:11.75pt;height:6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" stroked="f">
                <v:textbox inset="0,0,0,0">
                  <w:txbxContent>
                    <w:p w14:paraId="592DAB02" w14:textId="77777777" w:rsidR="00A0073C" w:rsidRDefault="00A0073C">
                      <w:pPr>
                        <w:spacing w:line="119" w:lineRule="exact"/>
                        <w:textAlignment w:val="baseline"/>
                        <w:rPr>
                          <w:rFonts w:ascii="Lucida Console" w:eastAsia="Lucida Console" w:hAnsi="Lucida Console"/>
                          <w:color w:val="000000"/>
                          <w:spacing w:val="-21"/>
                          <w:sz w:val="15"/>
                        </w:rPr>
                      </w:pPr>
                      <w:r>
                        <w:rPr>
                          <w:rFonts w:ascii="Lucida Console" w:eastAsia="Lucida Console" w:hAnsi="Lucida Console"/>
                          <w:color w:val="000000"/>
                          <w:spacing w:val="-21"/>
                          <w:sz w:val="15"/>
                        </w:rPr>
                        <w:t>RY</w:t>
                      </w:r>
                    </w:p>
                  </w:txbxContent>
                </v:textbox>
                <w10:wrap type="square" anchorx="page" anchory="page"/>
              </v:shape>
            </w:pict>
          </mc:Fallback>
        </mc:AlternateContent>
      </w:r>
      <w:r w:rsidRPr="004A407F">
        <w:rPr>
          <w:noProof/>
        </w:rPr>
        <mc:AlternateContent>
          <mc:Choice Requires="wps">
            <w:drawing>
              <wp:anchor distT="0" distB="0" distL="0" distR="0" simplePos="0" relativeHeight="251625984" behindDoc="1" locked="0" layoutInCell="1" allowOverlap="1" wp14:anchorId="748921E5" wp14:editId="6363680B">
                <wp:simplePos x="0" y="0"/>
                <wp:positionH relativeFrom="page">
                  <wp:posOffset>1603375</wp:posOffset>
                </wp:positionH>
                <wp:positionV relativeFrom="page">
                  <wp:posOffset>3133090</wp:posOffset>
                </wp:positionV>
                <wp:extent cx="228600" cy="155575"/>
                <wp:effectExtent l="0" t="0" r="0" b="0"/>
                <wp:wrapSquare wrapText="bothSides"/>
                <wp:docPr id="12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FA9E0" w14:textId="77777777" w:rsidR="00A0073C" w:rsidRDefault="00A0073C">
                            <w:pPr>
                              <w:spacing w:line="183" w:lineRule="exact"/>
                              <w:textAlignment w:val="baseline"/>
                              <w:rPr>
                                <w:rFonts w:ascii="Arial Narrow" w:eastAsia="Arial Narrow" w:hAnsi="Arial Narrow"/>
                                <w:color w:val="000000"/>
                                <w:spacing w:val="16"/>
                                <w:sz w:val="15"/>
                              </w:rPr>
                            </w:pPr>
                            <w:r>
                              <w:rPr>
                                <w:rFonts w:ascii="Arial Narrow" w:eastAsia="Arial Narrow" w:hAnsi="Arial Narrow"/>
                                <w:color w:val="000000"/>
                                <w:spacing w:val="16"/>
                                <w:sz w:val="15"/>
                              </w:rPr>
                              <w:t>s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921E5" id="Text Box 109" o:spid="_x0000_s1074" type="#_x0000_t202" style="position:absolute;left:0;text-align:left;margin-left:126.25pt;margin-top:246.7pt;width:18pt;height:12.25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" stroked="f">
                <v:textbox inset="0,0,0,0">
                  <w:txbxContent>
                    <w:p w14:paraId="381FA9E0" w14:textId="77777777" w:rsidR="00A0073C" w:rsidRDefault="00A0073C">
                      <w:pPr>
                        <w:spacing w:line="183" w:lineRule="exact"/>
                        <w:textAlignment w:val="baseline"/>
                        <w:rPr>
                          <w:rFonts w:ascii="Arial Narrow" w:eastAsia="Arial Narrow" w:hAnsi="Arial Narrow"/>
                          <w:color w:val="000000"/>
                          <w:spacing w:val="16"/>
                          <w:sz w:val="15"/>
                        </w:rPr>
                      </w:pPr>
                      <w:r>
                        <w:rPr>
                          <w:rFonts w:ascii="Arial Narrow" w:eastAsia="Arial Narrow" w:hAnsi="Arial Narrow"/>
                          <w:color w:val="000000"/>
                          <w:spacing w:val="16"/>
                          <w:sz w:val="15"/>
                        </w:rPr>
                        <w:t>s r.</w:t>
                      </w:r>
                    </w:p>
                  </w:txbxContent>
                </v:textbox>
                <w10:wrap type="square" anchorx="page" anchory="page"/>
              </v:shape>
            </w:pict>
          </mc:Fallback>
        </mc:AlternateContent>
      </w:r>
      <w:r w:rsidRPr="004A407F">
        <w:rPr>
          <w:noProof/>
        </w:rPr>
        <mc:AlternateContent>
          <mc:Choice Requires="wps">
            <w:drawing>
              <wp:anchor distT="0" distB="0" distL="0" distR="0" simplePos="0" relativeHeight="251627008" behindDoc="1" locked="0" layoutInCell="1" allowOverlap="1" wp14:anchorId="4BE6433B" wp14:editId="4342DDF2">
                <wp:simplePos x="0" y="0"/>
                <wp:positionH relativeFrom="page">
                  <wp:posOffset>1103630</wp:posOffset>
                </wp:positionH>
                <wp:positionV relativeFrom="page">
                  <wp:posOffset>3288665</wp:posOffset>
                </wp:positionV>
                <wp:extent cx="728345" cy="91440"/>
                <wp:effectExtent l="0" t="0" r="0" b="0"/>
                <wp:wrapSquare wrapText="bothSides"/>
                <wp:docPr id="12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D9022" w14:textId="77777777" w:rsidR="00A0073C" w:rsidRDefault="00A0073C">
                            <w:pPr>
                              <w:spacing w:before="5" w:line="134" w:lineRule="exact"/>
                              <w:textAlignment w:val="baseline"/>
                              <w:rPr>
                                <w:rFonts w:ascii="Arial Narrow" w:eastAsia="Arial Narrow" w:hAnsi="Arial Narrow"/>
                                <w:color w:val="000000"/>
                                <w:spacing w:val="-9"/>
                                <w:sz w:val="15"/>
                              </w:rPr>
                            </w:pPr>
                            <w:r>
                              <w:rPr>
                                <w:rFonts w:ascii="Arial Narrow" w:eastAsia="Arial Narrow" w:hAnsi="Arial Narrow"/>
                                <w:color w:val="000000"/>
                                <w:spacing w:val="-9"/>
                                <w:sz w:val="15"/>
                              </w:rPr>
                              <w:t>FRAZIERS BOTTOM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6433B" id="Text Box 108" o:spid="_x0000_s1075" type="#_x0000_t202" style="position:absolute;left:0;text-align:left;margin-left:86.9pt;margin-top:258.95pt;width:57.35pt;height:7.2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" stroked="f">
                <v:textbox inset="0,0,0,0">
                  <w:txbxContent>
                    <w:p w14:paraId="67CD9022" w14:textId="77777777" w:rsidR="00A0073C" w:rsidRDefault="00A0073C">
                      <w:pPr>
                        <w:spacing w:before="5" w:line="134" w:lineRule="exact"/>
                        <w:textAlignment w:val="baseline"/>
                        <w:rPr>
                          <w:rFonts w:ascii="Arial Narrow" w:eastAsia="Arial Narrow" w:hAnsi="Arial Narrow"/>
                          <w:color w:val="000000"/>
                          <w:spacing w:val="-9"/>
                          <w:sz w:val="15"/>
                        </w:rPr>
                      </w:pPr>
                      <w:r>
                        <w:rPr>
                          <w:rFonts w:ascii="Arial Narrow" w:eastAsia="Arial Narrow" w:hAnsi="Arial Narrow"/>
                          <w:color w:val="000000"/>
                          <w:spacing w:val="-9"/>
                          <w:sz w:val="15"/>
                        </w:rPr>
                        <w:t>FRAZIERS BOTTOM</w:t>
                      </w:r>
                    </w:p>
                  </w:txbxContent>
                </v:textbox>
                <w10:wrap type="square" anchorx="page" anchory="page"/>
              </v:shape>
            </w:pict>
          </mc:Fallback>
        </mc:AlternateContent>
      </w:r>
      <w:r w:rsidRPr="004A407F">
        <w:rPr>
          <w:noProof/>
        </w:rPr>
        <mc:AlternateContent>
          <mc:Choice Requires="wps">
            <w:drawing>
              <wp:anchor distT="0" distB="0" distL="0" distR="0" simplePos="0" relativeHeight="251628032" behindDoc="1" locked="0" layoutInCell="1" allowOverlap="1" wp14:anchorId="5BADFDC8" wp14:editId="010FAB66">
                <wp:simplePos x="0" y="0"/>
                <wp:positionH relativeFrom="page">
                  <wp:posOffset>3907790</wp:posOffset>
                </wp:positionH>
                <wp:positionV relativeFrom="page">
                  <wp:posOffset>3684905</wp:posOffset>
                </wp:positionV>
                <wp:extent cx="459740" cy="164465"/>
                <wp:effectExtent l="0" t="0" r="0" b="0"/>
                <wp:wrapSquare wrapText="bothSides"/>
                <wp:docPr id="12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ADD01" w14:textId="77777777" w:rsidR="00A0073C" w:rsidRDefault="00A0073C">
                            <w:pPr>
                              <w:spacing w:line="245" w:lineRule="exact"/>
                              <w:textAlignment w:val="baseline"/>
                              <w:rPr>
                                <w:rFonts w:ascii="Bookman Old Style" w:eastAsia="Bookman Old Style" w:hAnsi="Bookman Old Style"/>
                                <w:color w:val="000000"/>
                                <w:spacing w:val="2"/>
                                <w:sz w:val="12"/>
                              </w:rPr>
                            </w:pPr>
                            <w:proofErr w:type="spellStart"/>
                            <w:r>
                              <w:rPr>
                                <w:rFonts w:ascii="Bookman Old Style" w:eastAsia="Bookman Old Style" w:hAnsi="Bookman Old Style"/>
                                <w:color w:val="000000"/>
                                <w:spacing w:val="2"/>
                                <w:sz w:val="12"/>
                              </w:rPr>
                              <w:t>RIfL~</w:t>
                            </w:r>
                            <w:r>
                              <w:rPr>
                                <w:rFonts w:ascii="Arial Narrow" w:eastAsia="Arial Narrow" w:hAnsi="Arial Narrow"/>
                                <w:color w:val="000000"/>
                                <w:spacing w:val="2"/>
                                <w:sz w:val="15"/>
                              </w:rPr>
                              <w:t>RAL</w:t>
                            </w:r>
                            <w:r>
                              <w:rPr>
                                <w:rFonts w:ascii="Bookman Old Style" w:eastAsia="Bookman Old Style" w:hAnsi="Bookman Old Style"/>
                                <w:color w:val="000000"/>
                                <w:spacing w:val="2"/>
                                <w:sz w:val="12"/>
                              </w:rPr>
                              <w: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DFDC8" id="Text Box 107" o:spid="_x0000_s1076" type="#_x0000_t202" style="position:absolute;left:0;text-align:left;margin-left:307.7pt;margin-top:290.15pt;width:36.2pt;height:12.9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" stroked="f">
                <v:textbox inset="0,0,0,0">
                  <w:txbxContent>
                    <w:p w14:paraId="4ECADD01" w14:textId="77777777" w:rsidR="00A0073C" w:rsidRDefault="00A0073C">
                      <w:pPr>
                        <w:spacing w:line="245" w:lineRule="exact"/>
                        <w:textAlignment w:val="baseline"/>
                        <w:rPr>
                          <w:rFonts w:ascii="Bookman Old Style" w:eastAsia="Bookman Old Style" w:hAnsi="Bookman Old Style"/>
                          <w:color w:val="000000"/>
                          <w:spacing w:val="2"/>
                          <w:sz w:val="12"/>
                        </w:rPr>
                      </w:pPr>
                      <w:proofErr w:type="spellStart"/>
                      <w:r>
                        <w:rPr>
                          <w:rFonts w:ascii="Bookman Old Style" w:eastAsia="Bookman Old Style" w:hAnsi="Bookman Old Style"/>
                          <w:color w:val="000000"/>
                          <w:spacing w:val="2"/>
                          <w:sz w:val="12"/>
                        </w:rPr>
                        <w:t>RIfL~</w:t>
                      </w:r>
                      <w:r>
                        <w:rPr>
                          <w:rFonts w:ascii="Arial Narrow" w:eastAsia="Arial Narrow" w:hAnsi="Arial Narrow"/>
                          <w:color w:val="000000"/>
                          <w:spacing w:val="2"/>
                          <w:sz w:val="15"/>
                        </w:rPr>
                        <w:t>RAL</w:t>
                      </w:r>
                      <w:r>
                        <w:rPr>
                          <w:rFonts w:ascii="Bookman Old Style" w:eastAsia="Bookman Old Style" w:hAnsi="Bookman Old Style"/>
                          <w:color w:val="000000"/>
                          <w:spacing w:val="2"/>
                          <w:sz w:val="12"/>
                        </w:rPr>
                        <w:t>I</w:t>
                      </w:r>
                      <w:proofErr w:type="spellEnd"/>
                    </w:p>
                  </w:txbxContent>
                </v:textbox>
                <w10:wrap type="square" anchorx="page" anchory="page"/>
              </v:shape>
            </w:pict>
          </mc:Fallback>
        </mc:AlternateContent>
      </w:r>
      <w:r w:rsidRPr="004A407F">
        <w:rPr>
          <w:noProof/>
        </w:rPr>
        <mc:AlternateContent>
          <mc:Choice Requires="wps">
            <w:drawing>
              <wp:anchor distT="0" distB="0" distL="0" distR="0" simplePos="0" relativeHeight="251629056" behindDoc="1" locked="0" layoutInCell="1" allowOverlap="1" wp14:anchorId="3CEDC935" wp14:editId="7E206318">
                <wp:simplePos x="0" y="0"/>
                <wp:positionH relativeFrom="page">
                  <wp:posOffset>6303010</wp:posOffset>
                </wp:positionH>
                <wp:positionV relativeFrom="page">
                  <wp:posOffset>4282440</wp:posOffset>
                </wp:positionV>
                <wp:extent cx="868680" cy="140335"/>
                <wp:effectExtent l="0" t="0" r="0" b="0"/>
                <wp:wrapSquare wrapText="bothSides"/>
                <wp:docPr id="12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40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A78B2" w14:textId="77777777" w:rsidR="00A0073C" w:rsidRDefault="00A0073C">
                            <w:pPr>
                              <w:tabs>
                                <w:tab w:val="right" w:pos="1368"/>
                              </w:tabs>
                              <w:spacing w:line="55" w:lineRule="exact"/>
                              <w:ind w:left="720"/>
                              <w:textAlignment w:val="baseline"/>
                              <w:rPr>
                                <w:rFonts w:ascii="Bookman Old Style" w:eastAsia="Bookman Old Style" w:hAnsi="Bookman Old Style"/>
                                <w:b/>
                                <w:color w:val="000000"/>
                                <w:sz w:val="6"/>
                              </w:rPr>
                            </w:pPr>
                            <w:r>
                              <w:rPr>
                                <w:rFonts w:ascii="Bookman Old Style" w:eastAsia="Bookman Old Style" w:hAnsi="Bookman Old Style"/>
                                <w:b/>
                                <w:color w:val="000000"/>
                                <w:sz w:val="6"/>
                              </w:rPr>
                              <w:t>N.,</w:t>
                            </w:r>
                            <w:r>
                              <w:rPr>
                                <w:rFonts w:ascii="Bookman Old Style" w:eastAsia="Bookman Old Style" w:hAnsi="Bookman Old Style"/>
                                <w:b/>
                                <w:color w:val="000000"/>
                                <w:sz w:val="6"/>
                              </w:rPr>
                              <w:tab/>
                            </w:r>
                            <w:proofErr w:type="spellStart"/>
                            <w:r>
                              <w:rPr>
                                <w:rFonts w:ascii="Bookman Old Style" w:eastAsia="Bookman Old Style" w:hAnsi="Bookman Old Style"/>
                                <w:b/>
                                <w:color w:val="000000"/>
                                <w:sz w:val="6"/>
                              </w:rPr>
                              <w:t>ylday</w:t>
                            </w:r>
                            <w:proofErr w:type="spellEnd"/>
                            <w:r>
                              <w:rPr>
                                <w:rFonts w:ascii="Bookman Old Style" w:eastAsia="Bookman Old Style" w:hAnsi="Bookman Old Style"/>
                                <w:b/>
                                <w:color w:val="000000"/>
                                <w:sz w:val="6"/>
                              </w:rPr>
                              <w:t>.</w:t>
                            </w:r>
                          </w:p>
                          <w:p w14:paraId="23852027" w14:textId="77777777" w:rsidR="00A0073C" w:rsidRDefault="00A0073C">
                            <w:pPr>
                              <w:tabs>
                                <w:tab w:val="left" w:leader="underscore" w:pos="1008"/>
                              </w:tabs>
                              <w:spacing w:before="94" w:line="62" w:lineRule="exact"/>
                              <w:textAlignment w:val="baseline"/>
                              <w:rPr>
                                <w:rFonts w:ascii="Bookman Old Style" w:eastAsia="Bookman Old Style" w:hAnsi="Bookman Old Style"/>
                                <w:b/>
                                <w:color w:val="000000"/>
                                <w:spacing w:val="12"/>
                                <w:sz w:val="6"/>
                              </w:rPr>
                            </w:pPr>
                            <w:proofErr w:type="spellStart"/>
                            <w:r>
                              <w:rPr>
                                <w:rFonts w:ascii="Bookman Old Style" w:eastAsia="Bookman Old Style" w:hAnsi="Bookman Old Style"/>
                                <w:b/>
                                <w:color w:val="000000"/>
                                <w:spacing w:val="12"/>
                                <w:sz w:val="6"/>
                              </w:rPr>
                              <w:t>ary</w:t>
                            </w:r>
                            <w:proofErr w:type="spellEnd"/>
                            <w:r>
                              <w:rPr>
                                <w:rFonts w:ascii="Bookman Old Style" w:eastAsia="Bookman Old Style" w:hAnsi="Bookman Old Style"/>
                                <w:b/>
                                <w:color w:val="000000"/>
                                <w:spacing w:val="12"/>
                                <w:sz w:val="6"/>
                              </w:rPr>
                              <w:t xml:space="preserve"> =7 </w:t>
                            </w:r>
                            <w:r>
                              <w:rPr>
                                <w:rFonts w:ascii="Bookman Old Style" w:eastAsia="Bookman Old Style" w:hAnsi="Bookman Old Style"/>
                                <w:b/>
                                <w:color w:val="000000"/>
                                <w:spacing w:val="12"/>
                                <w:sz w:val="6"/>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DC935" id="Text Box 106" o:spid="_x0000_s1077" type="#_x0000_t202" style="position:absolute;left:0;text-align:left;margin-left:496.3pt;margin-top:337.2pt;width:68.4pt;height:11.05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" stroked="f">
                <v:textbox inset="0,0,0,0">
                  <w:txbxContent>
                    <w:p w14:paraId="65CA78B2" w14:textId="77777777" w:rsidR="00A0073C" w:rsidRDefault="00A0073C">
                      <w:pPr>
                        <w:tabs>
                          <w:tab w:val="right" w:pos="1368"/>
                        </w:tabs>
                        <w:spacing w:line="55" w:lineRule="exact"/>
                        <w:ind w:left="720"/>
                        <w:textAlignment w:val="baseline"/>
                        <w:rPr>
                          <w:rFonts w:ascii="Bookman Old Style" w:eastAsia="Bookman Old Style" w:hAnsi="Bookman Old Style"/>
                          <w:b/>
                          <w:color w:val="000000"/>
                          <w:sz w:val="6"/>
                        </w:rPr>
                      </w:pPr>
                      <w:r>
                        <w:rPr>
                          <w:rFonts w:ascii="Bookman Old Style" w:eastAsia="Bookman Old Style" w:hAnsi="Bookman Old Style"/>
                          <w:b/>
                          <w:color w:val="000000"/>
                          <w:sz w:val="6"/>
                        </w:rPr>
                        <w:t>N.,</w:t>
                      </w:r>
                      <w:r>
                        <w:rPr>
                          <w:rFonts w:ascii="Bookman Old Style" w:eastAsia="Bookman Old Style" w:hAnsi="Bookman Old Style"/>
                          <w:b/>
                          <w:color w:val="000000"/>
                          <w:sz w:val="6"/>
                        </w:rPr>
                        <w:tab/>
                      </w:r>
                      <w:proofErr w:type="spellStart"/>
                      <w:r>
                        <w:rPr>
                          <w:rFonts w:ascii="Bookman Old Style" w:eastAsia="Bookman Old Style" w:hAnsi="Bookman Old Style"/>
                          <w:b/>
                          <w:color w:val="000000"/>
                          <w:sz w:val="6"/>
                        </w:rPr>
                        <w:t>ylday</w:t>
                      </w:r>
                      <w:proofErr w:type="spellEnd"/>
                      <w:r>
                        <w:rPr>
                          <w:rFonts w:ascii="Bookman Old Style" w:eastAsia="Bookman Old Style" w:hAnsi="Bookman Old Style"/>
                          <w:b/>
                          <w:color w:val="000000"/>
                          <w:sz w:val="6"/>
                        </w:rPr>
                        <w:t>.</w:t>
                      </w:r>
                    </w:p>
                    <w:p w14:paraId="23852027" w14:textId="77777777" w:rsidR="00A0073C" w:rsidRDefault="00A0073C">
                      <w:pPr>
                        <w:tabs>
                          <w:tab w:val="left" w:leader="underscore" w:pos="1008"/>
                        </w:tabs>
                        <w:spacing w:before="94" w:line="62" w:lineRule="exact"/>
                        <w:textAlignment w:val="baseline"/>
                        <w:rPr>
                          <w:rFonts w:ascii="Bookman Old Style" w:eastAsia="Bookman Old Style" w:hAnsi="Bookman Old Style"/>
                          <w:b/>
                          <w:color w:val="000000"/>
                          <w:spacing w:val="12"/>
                          <w:sz w:val="6"/>
                        </w:rPr>
                      </w:pPr>
                      <w:proofErr w:type="spellStart"/>
                      <w:r>
                        <w:rPr>
                          <w:rFonts w:ascii="Bookman Old Style" w:eastAsia="Bookman Old Style" w:hAnsi="Bookman Old Style"/>
                          <w:b/>
                          <w:color w:val="000000"/>
                          <w:spacing w:val="12"/>
                          <w:sz w:val="6"/>
                        </w:rPr>
                        <w:t>ary</w:t>
                      </w:r>
                      <w:proofErr w:type="spellEnd"/>
                      <w:r>
                        <w:rPr>
                          <w:rFonts w:ascii="Bookman Old Style" w:eastAsia="Bookman Old Style" w:hAnsi="Bookman Old Style"/>
                          <w:b/>
                          <w:color w:val="000000"/>
                          <w:spacing w:val="12"/>
                          <w:sz w:val="6"/>
                        </w:rPr>
                        <w:t xml:space="preserve"> =7 </w:t>
                      </w:r>
                      <w:r>
                        <w:rPr>
                          <w:rFonts w:ascii="Bookman Old Style" w:eastAsia="Bookman Old Style" w:hAnsi="Bookman Old Style"/>
                          <w:b/>
                          <w:color w:val="000000"/>
                          <w:spacing w:val="12"/>
                          <w:sz w:val="6"/>
                        </w:rPr>
                        <w:tab/>
                        <w:t xml:space="preserve"> </w:t>
                      </w:r>
                    </w:p>
                  </w:txbxContent>
                </v:textbox>
                <w10:wrap type="square" anchorx="page" anchory="page"/>
              </v:shape>
            </w:pict>
          </mc:Fallback>
        </mc:AlternateContent>
      </w:r>
      <w:r w:rsidRPr="004A407F">
        <w:rPr>
          <w:noProof/>
        </w:rPr>
        <mc:AlternateContent>
          <mc:Choice Requires="wps">
            <w:drawing>
              <wp:anchor distT="0" distB="0" distL="0" distR="0" simplePos="0" relativeHeight="251630080" behindDoc="1" locked="0" layoutInCell="1" allowOverlap="1" wp14:anchorId="094CD125" wp14:editId="105F798A">
                <wp:simplePos x="0" y="0"/>
                <wp:positionH relativeFrom="page">
                  <wp:posOffset>6516370</wp:posOffset>
                </wp:positionH>
                <wp:positionV relativeFrom="page">
                  <wp:posOffset>4529455</wp:posOffset>
                </wp:positionV>
                <wp:extent cx="533400" cy="76200"/>
                <wp:effectExtent l="0" t="0" r="0" b="0"/>
                <wp:wrapSquare wrapText="bothSides"/>
                <wp:docPr id="12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AD6C1" w14:textId="77777777" w:rsidR="00A0073C" w:rsidRDefault="00A0073C">
                            <w:pPr>
                              <w:spacing w:line="110" w:lineRule="exact"/>
                              <w:textAlignment w:val="baseline"/>
                              <w:rPr>
                                <w:rFonts w:ascii="Arial Narrow" w:eastAsia="Arial Narrow" w:hAnsi="Arial Narrow"/>
                                <w:color w:val="000000"/>
                                <w:spacing w:val="-9"/>
                                <w:sz w:val="15"/>
                              </w:rPr>
                            </w:pPr>
                            <w:r>
                              <w:rPr>
                                <w:rFonts w:ascii="Arial Narrow" w:eastAsia="Arial Narrow" w:hAnsi="Arial Narrow"/>
                                <w:color w:val="000000"/>
                                <w:spacing w:val="-9"/>
                                <w:sz w:val="15"/>
                              </w:rPr>
                              <w:t>URBAN 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CD125" id="Text Box 105" o:spid="_x0000_s1078" type="#_x0000_t202" style="position:absolute;left:0;text-align:left;margin-left:513.1pt;margin-top:356.65pt;width:42pt;height:6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" stroked="f">
                <v:textbox inset="0,0,0,0">
                  <w:txbxContent>
                    <w:p w14:paraId="422AD6C1" w14:textId="77777777" w:rsidR="00A0073C" w:rsidRDefault="00A0073C">
                      <w:pPr>
                        <w:spacing w:line="110" w:lineRule="exact"/>
                        <w:textAlignment w:val="baseline"/>
                        <w:rPr>
                          <w:rFonts w:ascii="Arial Narrow" w:eastAsia="Arial Narrow" w:hAnsi="Arial Narrow"/>
                          <w:color w:val="000000"/>
                          <w:spacing w:val="-9"/>
                          <w:sz w:val="15"/>
                        </w:rPr>
                      </w:pPr>
                      <w:r>
                        <w:rPr>
                          <w:rFonts w:ascii="Arial Narrow" w:eastAsia="Arial Narrow" w:hAnsi="Arial Narrow"/>
                          <w:color w:val="000000"/>
                          <w:spacing w:val="-9"/>
                          <w:sz w:val="15"/>
                        </w:rPr>
                        <w:t>URBAN AREA:</w:t>
                      </w:r>
                    </w:p>
                  </w:txbxContent>
                </v:textbox>
                <w10:wrap type="square" anchorx="page" anchory="page"/>
              </v:shape>
            </w:pict>
          </mc:Fallback>
        </mc:AlternateContent>
      </w:r>
      <w:r w:rsidRPr="004A407F">
        <w:rPr>
          <w:noProof/>
        </w:rPr>
        <mc:AlternateContent>
          <mc:Choice Requires="wps">
            <w:drawing>
              <wp:anchor distT="0" distB="0" distL="0" distR="0" simplePos="0" relativeHeight="251631104" behindDoc="1" locked="0" layoutInCell="1" allowOverlap="1" wp14:anchorId="63003894" wp14:editId="73C291D6">
                <wp:simplePos x="0" y="0"/>
                <wp:positionH relativeFrom="page">
                  <wp:posOffset>6513830</wp:posOffset>
                </wp:positionH>
                <wp:positionV relativeFrom="page">
                  <wp:posOffset>4819015</wp:posOffset>
                </wp:positionV>
                <wp:extent cx="828675" cy="109855"/>
                <wp:effectExtent l="0" t="0" r="0" b="0"/>
                <wp:wrapSquare wrapText="bothSides"/>
                <wp:docPr id="11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0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A9F21" w14:textId="77777777" w:rsidR="00A0073C" w:rsidRDefault="00A0073C">
                            <w:pPr>
                              <w:spacing w:after="2" w:line="170" w:lineRule="exact"/>
                              <w:textAlignment w:val="baseline"/>
                              <w:rPr>
                                <w:rFonts w:ascii="Arial Narrow" w:eastAsia="Arial Narrow" w:hAnsi="Arial Narrow"/>
                                <w:color w:val="000000"/>
                                <w:spacing w:val="-7"/>
                                <w:sz w:val="15"/>
                              </w:rPr>
                            </w:pPr>
                            <w:r>
                              <w:rPr>
                                <w:rFonts w:ascii="Arial Narrow" w:eastAsia="Arial Narrow" w:hAnsi="Arial Narrow"/>
                                <w:color w:val="000000"/>
                                <w:spacing w:val="-7"/>
                                <w:sz w:val="15"/>
                              </w:rPr>
                              <w:t>BUSINESS /INDUSTRY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03894" id="Text Box 104" o:spid="_x0000_s1079" type="#_x0000_t202" style="position:absolute;left:0;text-align:left;margin-left:512.9pt;margin-top:379.45pt;width:65.25pt;height:8.6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" stroked="f">
                <v:textbox inset="0,0,0,0">
                  <w:txbxContent>
                    <w:p w14:paraId="69BA9F21" w14:textId="77777777" w:rsidR="00A0073C" w:rsidRDefault="00A0073C">
                      <w:pPr>
                        <w:spacing w:after="2" w:line="170" w:lineRule="exact"/>
                        <w:textAlignment w:val="baseline"/>
                        <w:rPr>
                          <w:rFonts w:ascii="Arial Narrow" w:eastAsia="Arial Narrow" w:hAnsi="Arial Narrow"/>
                          <w:color w:val="000000"/>
                          <w:spacing w:val="-7"/>
                          <w:sz w:val="15"/>
                        </w:rPr>
                      </w:pPr>
                      <w:r>
                        <w:rPr>
                          <w:rFonts w:ascii="Arial Narrow" w:eastAsia="Arial Narrow" w:hAnsi="Arial Narrow"/>
                          <w:color w:val="000000"/>
                          <w:spacing w:val="-7"/>
                          <w:sz w:val="15"/>
                        </w:rPr>
                        <w:t>BUSINESS /INDUSTRY</w:t>
                      </w:r>
                    </w:p>
                  </w:txbxContent>
                </v:textbox>
                <w10:wrap type="square" anchorx="page" anchory="page"/>
              </v:shape>
            </w:pict>
          </mc:Fallback>
        </mc:AlternateContent>
      </w:r>
      <w:r w:rsidRPr="004A407F">
        <w:rPr>
          <w:noProof/>
        </w:rPr>
        <mc:AlternateContent>
          <mc:Choice Requires="wps">
            <w:drawing>
              <wp:anchor distT="0" distB="0" distL="0" distR="0" simplePos="0" relativeHeight="251632128" behindDoc="1" locked="0" layoutInCell="1" allowOverlap="1" wp14:anchorId="1A877231" wp14:editId="275F3EA9">
                <wp:simplePos x="0" y="0"/>
                <wp:positionH relativeFrom="page">
                  <wp:posOffset>5443855</wp:posOffset>
                </wp:positionH>
                <wp:positionV relativeFrom="page">
                  <wp:posOffset>5147945</wp:posOffset>
                </wp:positionV>
                <wp:extent cx="33655" cy="73025"/>
                <wp:effectExtent l="0" t="0" r="0" b="0"/>
                <wp:wrapSquare wrapText="bothSides"/>
                <wp:docPr id="11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961B6" w14:textId="77777777" w:rsidR="00A0073C" w:rsidRDefault="00A0073C">
                            <w:pPr>
                              <w:spacing w:line="101" w:lineRule="exact"/>
                              <w:textAlignment w:val="baseline"/>
                              <w:rPr>
                                <w:rFonts w:ascii="Verdana" w:eastAsia="Verdana" w:hAnsi="Verdana"/>
                                <w:color w:val="000000"/>
                                <w:sz w:val="11"/>
                              </w:rPr>
                            </w:pPr>
                            <w:r>
                              <w:rPr>
                                <w:rFonts w:ascii="Verdana" w:eastAsia="Verdana" w:hAnsi="Verdana"/>
                                <w:color w:val="000000"/>
                                <w:sz w:val="1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77231" id="Text Box 103" o:spid="_x0000_s1080" type="#_x0000_t202" style="position:absolute;left:0;text-align:left;margin-left:428.65pt;margin-top:405.35pt;width:2.65pt;height:5.7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" stroked="f">
                <v:textbox inset="0,0,0,0">
                  <w:txbxContent>
                    <w:p w14:paraId="056961B6" w14:textId="77777777" w:rsidR="00A0073C" w:rsidRDefault="00A0073C">
                      <w:pPr>
                        <w:spacing w:line="101" w:lineRule="exact"/>
                        <w:textAlignment w:val="baseline"/>
                        <w:rPr>
                          <w:rFonts w:ascii="Verdana" w:eastAsia="Verdana" w:hAnsi="Verdana"/>
                          <w:color w:val="000000"/>
                          <w:sz w:val="11"/>
                        </w:rPr>
                      </w:pPr>
                      <w:r>
                        <w:rPr>
                          <w:rFonts w:ascii="Verdana" w:eastAsia="Verdana" w:hAnsi="Verdana"/>
                          <w:color w:val="000000"/>
                          <w:sz w:val="11"/>
                        </w:rPr>
                        <w:t>/</w:t>
                      </w:r>
                    </w:p>
                  </w:txbxContent>
                </v:textbox>
                <w10:wrap type="square" anchorx="page" anchory="page"/>
              </v:shape>
            </w:pict>
          </mc:Fallback>
        </mc:AlternateContent>
      </w:r>
      <w:r w:rsidRPr="004A407F">
        <w:rPr>
          <w:noProof/>
        </w:rPr>
        <mc:AlternateContent>
          <mc:Choice Requires="wps">
            <w:drawing>
              <wp:anchor distT="0" distB="0" distL="0" distR="0" simplePos="0" relativeHeight="251633152" behindDoc="1" locked="0" layoutInCell="1" allowOverlap="1" wp14:anchorId="59346EE8" wp14:editId="13C17B08">
                <wp:simplePos x="0" y="0"/>
                <wp:positionH relativeFrom="page">
                  <wp:posOffset>4304030</wp:posOffset>
                </wp:positionH>
                <wp:positionV relativeFrom="page">
                  <wp:posOffset>5388610</wp:posOffset>
                </wp:positionV>
                <wp:extent cx="210185" cy="76200"/>
                <wp:effectExtent l="0" t="0" r="0" b="0"/>
                <wp:wrapSquare wrapText="bothSides"/>
                <wp:docPr id="1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9D460" w14:textId="77777777" w:rsidR="00A0073C" w:rsidRDefault="00A0073C">
                            <w:pPr>
                              <w:spacing w:line="110" w:lineRule="exact"/>
                              <w:textAlignment w:val="baseline"/>
                              <w:rPr>
                                <w:rFonts w:ascii="Arial Narrow" w:eastAsia="Arial Narrow" w:hAnsi="Arial Narrow"/>
                                <w:color w:val="000000"/>
                                <w:spacing w:val="-26"/>
                                <w:sz w:val="15"/>
                              </w:rPr>
                            </w:pPr>
                            <w:r>
                              <w:rPr>
                                <w:rFonts w:ascii="Arial Narrow" w:eastAsia="Arial Narrow" w:hAnsi="Arial Narrow"/>
                                <w:color w:val="000000"/>
                                <w:spacing w:val="-26"/>
                                <w:sz w:val="15"/>
                              </w:rPr>
                              <w:t>POCA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46EE8" id="Text Box 102" o:spid="_x0000_s1081" type="#_x0000_t202" style="position:absolute;left:0;text-align:left;margin-left:338.9pt;margin-top:424.3pt;width:16.55pt;height:6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" stroked="f">
                <v:textbox inset="0,0,0,0">
                  <w:txbxContent>
                    <w:p w14:paraId="5069D460" w14:textId="77777777" w:rsidR="00A0073C" w:rsidRDefault="00A0073C">
                      <w:pPr>
                        <w:spacing w:line="110" w:lineRule="exact"/>
                        <w:textAlignment w:val="baseline"/>
                        <w:rPr>
                          <w:rFonts w:ascii="Arial Narrow" w:eastAsia="Arial Narrow" w:hAnsi="Arial Narrow"/>
                          <w:color w:val="000000"/>
                          <w:spacing w:val="-26"/>
                          <w:sz w:val="15"/>
                        </w:rPr>
                      </w:pPr>
                      <w:r>
                        <w:rPr>
                          <w:rFonts w:ascii="Arial Narrow" w:eastAsia="Arial Narrow" w:hAnsi="Arial Narrow"/>
                          <w:color w:val="000000"/>
                          <w:spacing w:val="-26"/>
                          <w:sz w:val="15"/>
                        </w:rPr>
                        <w:t>POCA</w:t>
                      </w:r>
                    </w:p>
                  </w:txbxContent>
                </v:textbox>
                <w10:wrap type="square" anchorx="page" anchory="page"/>
              </v:shape>
            </w:pict>
          </mc:Fallback>
        </mc:AlternateContent>
      </w:r>
      <w:r w:rsidRPr="004A407F">
        <w:rPr>
          <w:noProof/>
        </w:rPr>
        <mc:AlternateContent>
          <mc:Choice Requires="wps">
            <w:drawing>
              <wp:anchor distT="0" distB="0" distL="0" distR="0" simplePos="0" relativeHeight="251634176" behindDoc="1" locked="0" layoutInCell="1" allowOverlap="1" wp14:anchorId="4B8FA175" wp14:editId="31A7C445">
                <wp:simplePos x="0" y="0"/>
                <wp:positionH relativeFrom="page">
                  <wp:posOffset>5906770</wp:posOffset>
                </wp:positionH>
                <wp:positionV relativeFrom="page">
                  <wp:posOffset>6565265</wp:posOffset>
                </wp:positionV>
                <wp:extent cx="1049020" cy="731520"/>
                <wp:effectExtent l="0" t="0" r="0" b="0"/>
                <wp:wrapSquare wrapText="bothSides"/>
                <wp:docPr id="11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39E56" w14:textId="77777777" w:rsidR="00A0073C" w:rsidRDefault="00A0073C">
                            <w:pPr>
                              <w:spacing w:line="333" w:lineRule="exact"/>
                              <w:ind w:left="144" w:hanging="144"/>
                              <w:textAlignment w:val="baseline"/>
                              <w:rPr>
                                <w:rFonts w:ascii="Arial Narrow" w:eastAsia="Arial Narrow" w:hAnsi="Arial Narrow"/>
                                <w:b/>
                                <w:color w:val="000000"/>
                                <w:sz w:val="19"/>
                              </w:rPr>
                            </w:pPr>
                            <w:r>
                              <w:rPr>
                                <w:rFonts w:ascii="Arial Narrow" w:eastAsia="Arial Narrow" w:hAnsi="Arial Narrow"/>
                                <w:b/>
                                <w:color w:val="000000"/>
                                <w:sz w:val="19"/>
                              </w:rPr>
                              <w:t xml:space="preserve">PUTNAM COUNTY </w:t>
                            </w:r>
                            <w:r>
                              <w:rPr>
                                <w:rFonts w:ascii="Arial Narrow" w:eastAsia="Arial Narrow" w:hAnsi="Arial Narrow"/>
                                <w:color w:val="000000"/>
                                <w:sz w:val="19"/>
                              </w:rPr>
                              <w:t xml:space="preserve">LAND USE </w:t>
                            </w:r>
                            <w:r>
                              <w:rPr>
                                <w:rFonts w:ascii="Arial Narrow" w:eastAsia="Arial Narrow" w:hAnsi="Arial Narrow"/>
                                <w:b/>
                                <w:color w:val="000000"/>
                                <w:sz w:val="19"/>
                              </w:rPr>
                              <w:t>MAP</w:t>
                            </w:r>
                          </w:p>
                          <w:p w14:paraId="0CEE38AA" w14:textId="77777777" w:rsidR="00A0073C" w:rsidRDefault="00A0073C">
                            <w:pPr>
                              <w:spacing w:before="324" w:line="147" w:lineRule="exact"/>
                              <w:textAlignment w:val="baseline"/>
                              <w:rPr>
                                <w:rFonts w:ascii="Arial Narrow" w:eastAsia="Arial Narrow" w:hAnsi="Arial Narrow"/>
                                <w:color w:val="000000"/>
                                <w:sz w:val="15"/>
                              </w:rPr>
                            </w:pPr>
                            <w:r>
                              <w:rPr>
                                <w:rFonts w:ascii="Arial Narrow" w:eastAsia="Arial Narrow" w:hAnsi="Arial Narrow"/>
                                <w:color w:val="000000"/>
                                <w:sz w:val="15"/>
                              </w:rPr>
                              <w:t>SCALE: 1 INCH = 2 MILES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FA175" id="Text Box 101" o:spid="_x0000_s1082" type="#_x0000_t202" style="position:absolute;left:0;text-align:left;margin-left:465.1pt;margin-top:516.95pt;width:82.6pt;height:57.6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" stroked="f">
                <v:textbox inset="0,0,0,0">
                  <w:txbxContent>
                    <w:p w14:paraId="72539E56" w14:textId="77777777" w:rsidR="00A0073C" w:rsidRDefault="00A0073C">
                      <w:pPr>
                        <w:spacing w:line="333" w:lineRule="exact"/>
                        <w:ind w:left="144" w:hanging="144"/>
                        <w:textAlignment w:val="baseline"/>
                        <w:rPr>
                          <w:rFonts w:ascii="Arial Narrow" w:eastAsia="Arial Narrow" w:hAnsi="Arial Narrow"/>
                          <w:b/>
                          <w:color w:val="000000"/>
                          <w:sz w:val="19"/>
                        </w:rPr>
                      </w:pPr>
                      <w:r>
                        <w:rPr>
                          <w:rFonts w:ascii="Arial Narrow" w:eastAsia="Arial Narrow" w:hAnsi="Arial Narrow"/>
                          <w:b/>
                          <w:color w:val="000000"/>
                          <w:sz w:val="19"/>
                        </w:rPr>
                        <w:t xml:space="preserve">PUTNAM COUNTY </w:t>
                      </w:r>
                      <w:r>
                        <w:rPr>
                          <w:rFonts w:ascii="Arial Narrow" w:eastAsia="Arial Narrow" w:hAnsi="Arial Narrow"/>
                          <w:color w:val="000000"/>
                          <w:sz w:val="19"/>
                        </w:rPr>
                        <w:t xml:space="preserve">LAND USE </w:t>
                      </w:r>
                      <w:r>
                        <w:rPr>
                          <w:rFonts w:ascii="Arial Narrow" w:eastAsia="Arial Narrow" w:hAnsi="Arial Narrow"/>
                          <w:b/>
                          <w:color w:val="000000"/>
                          <w:sz w:val="19"/>
                        </w:rPr>
                        <w:t>MAP</w:t>
                      </w:r>
                    </w:p>
                    <w:p w14:paraId="0CEE38AA" w14:textId="77777777" w:rsidR="00A0073C" w:rsidRDefault="00A0073C">
                      <w:pPr>
                        <w:spacing w:before="324" w:line="147" w:lineRule="exact"/>
                        <w:textAlignment w:val="baseline"/>
                        <w:rPr>
                          <w:rFonts w:ascii="Arial Narrow" w:eastAsia="Arial Narrow" w:hAnsi="Arial Narrow"/>
                          <w:color w:val="000000"/>
                          <w:sz w:val="15"/>
                        </w:rPr>
                      </w:pPr>
                      <w:r>
                        <w:rPr>
                          <w:rFonts w:ascii="Arial Narrow" w:eastAsia="Arial Narrow" w:hAnsi="Arial Narrow"/>
                          <w:color w:val="000000"/>
                          <w:sz w:val="15"/>
                        </w:rPr>
                        <w:t>SCALE: 1 INCH = 2 MILES</w:t>
                      </w:r>
                    </w:p>
                  </w:txbxContent>
                </v:textbox>
                <w10:wrap type="square" anchorx="page" anchory="page"/>
              </v:shape>
            </w:pict>
          </mc:Fallback>
        </mc:AlternateContent>
      </w:r>
    </w:p>
    <w:p w14:paraId="4473CFBB" w14:textId="77777777" w:rsidR="00D506EF" w:rsidRPr="004A407F" w:rsidRDefault="00D506EF" w:rsidP="00007061">
      <w:pPr>
        <w:jc w:val="both"/>
        <w:sectPr w:rsidR="00D506EF" w:rsidRPr="004A407F">
          <w:pgSz w:w="15840" w:h="12240" w:orient="landscape"/>
          <w:pgMar w:top="660" w:right="2213" w:bottom="204" w:left="667" w:header="720" w:footer="720" w:gutter="0"/>
          <w:cols w:space="720"/>
        </w:sectPr>
      </w:pPr>
    </w:p>
    <w:p w14:paraId="29F51313" w14:textId="458B95AB" w:rsidR="00D506EF" w:rsidRPr="004A407F" w:rsidRDefault="009708E4" w:rsidP="00007061">
      <w:pPr>
        <w:spacing w:before="26" w:line="144" w:lineRule="exact"/>
        <w:ind w:left="3240"/>
        <w:jc w:val="both"/>
        <w:textAlignment w:val="baseline"/>
        <w:rPr>
          <w:rFonts w:ascii="Arial Narrow" w:eastAsia="Arial Narrow" w:hAnsi="Arial Narrow"/>
          <w:color w:val="000000"/>
          <w:spacing w:val="360"/>
          <w:sz w:val="18"/>
        </w:rPr>
      </w:pPr>
      <w:r w:rsidRPr="004A407F">
        <w:rPr>
          <w:noProof/>
        </w:rPr>
        <w:lastRenderedPageBreak/>
        <w:drawing>
          <wp:anchor distT="0" distB="0" distL="0" distR="0" simplePos="0" relativeHeight="251572736" behindDoc="1" locked="0" layoutInCell="1" allowOverlap="1" wp14:anchorId="6031E3E9" wp14:editId="60FD109B">
            <wp:simplePos x="0" y="0"/>
            <wp:positionH relativeFrom="page">
              <wp:posOffset>905510</wp:posOffset>
            </wp:positionH>
            <wp:positionV relativeFrom="page">
              <wp:posOffset>1222375</wp:posOffset>
            </wp:positionV>
            <wp:extent cx="5205730" cy="6946265"/>
            <wp:effectExtent l="0" t="0" r="0" b="0"/>
            <wp:wrapThrough wrapText="bothSides">
              <wp:wrapPolygon edited="0">
                <wp:start x="4942" y="0"/>
                <wp:lineTo x="4942" y="1724"/>
                <wp:lineTo x="3830" y="1724"/>
                <wp:lineTo x="3830" y="1764"/>
                <wp:lineTo x="3351" y="1764"/>
                <wp:lineTo x="3351" y="3194"/>
                <wp:lineTo x="0" y="3194"/>
                <wp:lineTo x="0" y="4124"/>
                <wp:lineTo x="239" y="4124"/>
                <wp:lineTo x="239" y="4142"/>
                <wp:lineTo x="289" y="4142"/>
                <wp:lineTo x="289" y="4324"/>
                <wp:lineTo x="769" y="4324"/>
                <wp:lineTo x="769" y="4513"/>
                <wp:lineTo x="239" y="4513"/>
                <wp:lineTo x="239" y="7765"/>
                <wp:lineTo x="366" y="7765"/>
                <wp:lineTo x="366" y="8124"/>
                <wp:lineTo x="389" y="8124"/>
                <wp:lineTo x="389" y="13596"/>
                <wp:lineTo x="569" y="13596"/>
                <wp:lineTo x="569" y="15503"/>
                <wp:lineTo x="2223" y="15503"/>
                <wp:lineTo x="2223" y="16374"/>
                <wp:lineTo x="1201" y="16374"/>
                <wp:lineTo x="1201" y="16413"/>
                <wp:lineTo x="858" y="16413"/>
                <wp:lineTo x="858" y="17180"/>
                <wp:lineTo x="189" y="17180"/>
                <wp:lineTo x="189" y="18223"/>
                <wp:lineTo x="669" y="18223"/>
                <wp:lineTo x="669" y="19039"/>
                <wp:lineTo x="176" y="19039"/>
                <wp:lineTo x="176" y="21609"/>
                <wp:lineTo x="5448" y="21609"/>
                <wp:lineTo x="5448" y="20593"/>
                <wp:lineTo x="6283" y="20593"/>
                <wp:lineTo x="6283" y="20196"/>
                <wp:lineTo x="7182" y="20196"/>
                <wp:lineTo x="7182" y="19827"/>
                <wp:lineTo x="9901" y="19827"/>
                <wp:lineTo x="9901" y="17030"/>
                <wp:lineTo x="9495" y="17030"/>
                <wp:lineTo x="9495" y="16062"/>
                <wp:lineTo x="11898" y="16062"/>
                <wp:lineTo x="11898" y="15123"/>
                <wp:lineTo x="21598" y="15123"/>
                <wp:lineTo x="21598" y="4142"/>
                <wp:lineTo x="20321" y="4142"/>
                <wp:lineTo x="20321" y="3840"/>
                <wp:lineTo x="19146" y="3840"/>
                <wp:lineTo x="19146" y="3613"/>
                <wp:lineTo x="18943" y="3613"/>
                <wp:lineTo x="18943" y="3281"/>
                <wp:lineTo x="17588" y="3281"/>
                <wp:lineTo x="17588" y="2777"/>
                <wp:lineTo x="17488" y="2777"/>
                <wp:lineTo x="17488" y="2370"/>
                <wp:lineTo x="17272" y="2370"/>
                <wp:lineTo x="17272" y="1791"/>
                <wp:lineTo x="17741" y="1791"/>
                <wp:lineTo x="17741" y="1127"/>
                <wp:lineTo x="13302" y="1127"/>
                <wp:lineTo x="13302" y="474"/>
                <wp:lineTo x="8459" y="474"/>
                <wp:lineTo x="8459" y="0"/>
                <wp:lineTo x="4942" y="0"/>
              </wp:wrapPolygon>
            </wp:wrapThrough>
            <wp:docPr id="5" name="Irregular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3"/>
                    <a:stretch>
                      <a:fillRect/>
                    </a:stretch>
                  </pic:blipFill>
                  <pic:spPr>
                    <a:xfrm>
                      <a:off x="0" y="0"/>
                      <a:ext cx="5205730" cy="6946265"/>
                    </a:xfrm>
                    <a:prstGeom prst="rect">
                      <a:avLst/>
                    </a:prstGeom>
                  </pic:spPr>
                </pic:pic>
              </a:graphicData>
            </a:graphic>
          </wp:anchor>
        </w:drawing>
      </w:r>
      <w:r w:rsidR="00D37BE8" w:rsidRPr="004A407F">
        <w:rPr>
          <w:noProof/>
        </w:rPr>
        <mc:AlternateContent>
          <mc:Choice Requires="wps">
            <w:drawing>
              <wp:anchor distT="0" distB="0" distL="114300" distR="114300" simplePos="0" relativeHeight="251698688" behindDoc="0" locked="0" layoutInCell="1" allowOverlap="1" wp14:anchorId="50501C4C" wp14:editId="4DFB878A">
                <wp:simplePos x="0" y="0"/>
                <wp:positionH relativeFrom="column">
                  <wp:posOffset>-469265</wp:posOffset>
                </wp:positionH>
                <wp:positionV relativeFrom="paragraph">
                  <wp:posOffset>-245110</wp:posOffset>
                </wp:positionV>
                <wp:extent cx="4520565" cy="0"/>
                <wp:effectExtent l="0" t="0" r="0" b="0"/>
                <wp:wrapNone/>
                <wp:docPr id="11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0565" cy="0"/>
                        </a:xfrm>
                        <a:prstGeom prst="line">
                          <a:avLst/>
                        </a:prstGeom>
                        <a:noFill/>
                        <a:ln w="27305">
                          <a:solidFill>
                            <a:srgbClr val="1C1C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99CB7" id="Line 100"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19.3pt" to="319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" strokecolor="#1c1c20" strokeweight="2.15pt"/>
            </w:pict>
          </mc:Fallback>
        </mc:AlternateContent>
      </w:r>
      <w:r w:rsidR="00D37BE8" w:rsidRPr="004A407F">
        <w:rPr>
          <w:noProof/>
        </w:rPr>
        <mc:AlternateContent>
          <mc:Choice Requires="wps">
            <w:drawing>
              <wp:anchor distT="0" distB="0" distL="114300" distR="114300" simplePos="0" relativeHeight="251699712" behindDoc="0" locked="0" layoutInCell="1" allowOverlap="1" wp14:anchorId="2C5A74D7" wp14:editId="0CFF5291">
                <wp:simplePos x="0" y="0"/>
                <wp:positionH relativeFrom="page">
                  <wp:posOffset>490855</wp:posOffset>
                </wp:positionH>
                <wp:positionV relativeFrom="page">
                  <wp:posOffset>633730</wp:posOffset>
                </wp:positionV>
                <wp:extent cx="0" cy="3158490"/>
                <wp:effectExtent l="0" t="0" r="0" b="0"/>
                <wp:wrapNone/>
                <wp:docPr id="11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8490"/>
                        </a:xfrm>
                        <a:prstGeom prst="line">
                          <a:avLst/>
                        </a:prstGeom>
                        <a:noFill/>
                        <a:ln w="6350">
                          <a:solidFill>
                            <a:srgbClr val="3232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E0214" id="Line 99" o:spid="_x0000_s1026" style="position:absolute;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65pt,49.9pt" to="38.65pt,2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" strokecolor="#323232" strokeweight=".5pt">
                <w10:wrap anchorx="page" anchory="page"/>
              </v:line>
            </w:pict>
          </mc:Fallback>
        </mc:AlternateContent>
      </w:r>
      <w:r w:rsidRPr="004A407F">
        <w:rPr>
          <w:rFonts w:ascii="Arial Narrow" w:eastAsia="Arial Narrow" w:hAnsi="Arial Narrow"/>
          <w:color w:val="000000"/>
          <w:spacing w:val="360"/>
          <w:sz w:val="18"/>
        </w:rPr>
        <w:t>__</w:t>
      </w:r>
    </w:p>
    <w:p w14:paraId="39E98716" w14:textId="77777777" w:rsidR="00D506EF" w:rsidRPr="004A407F" w:rsidRDefault="009708E4" w:rsidP="00007061">
      <w:pPr>
        <w:spacing w:line="101" w:lineRule="exact"/>
        <w:jc w:val="both"/>
        <w:textAlignment w:val="baseline"/>
        <w:rPr>
          <w:rFonts w:ascii="Arial Narrow" w:eastAsia="Arial Narrow" w:hAnsi="Arial Narrow"/>
          <w:color w:val="000000"/>
          <w:sz w:val="18"/>
        </w:rPr>
      </w:pPr>
      <w:r w:rsidRPr="004A407F">
        <w:rPr>
          <w:rFonts w:ascii="Arial Narrow" w:eastAsia="Arial Narrow" w:hAnsi="Arial Narrow"/>
          <w:color w:val="000000"/>
          <w:sz w:val="18"/>
        </w:rPr>
        <w:t>COO 1'4</w:t>
      </w:r>
      <w:r w:rsidRPr="004A407F">
        <w:rPr>
          <w:rFonts w:ascii="Verdana" w:eastAsia="Verdana" w:hAnsi="Verdana"/>
          <w:color w:val="000000"/>
          <w:sz w:val="18"/>
          <w:vertAlign w:val="superscript"/>
        </w:rPr>
        <w:t>1</w:t>
      </w:r>
      <w:r w:rsidRPr="004A407F">
        <w:rPr>
          <w:rFonts w:ascii="Arial Narrow" w:eastAsia="Arial Narrow" w:hAnsi="Arial Narrow"/>
          <w:color w:val="000000"/>
          <w:sz w:val="18"/>
        </w:rPr>
        <w:t>'</w:t>
      </w:r>
      <w:proofErr w:type="gramStart"/>
      <w:r w:rsidRPr="004A407F">
        <w:rPr>
          <w:rFonts w:ascii="Verdana" w:eastAsia="Verdana" w:hAnsi="Verdana"/>
          <w:color w:val="000000"/>
          <w:sz w:val="18"/>
          <w:vertAlign w:val="superscript"/>
        </w:rPr>
        <w:t>1</w:t>
      </w:r>
      <w:r w:rsidRPr="004A407F">
        <w:rPr>
          <w:rFonts w:ascii="Arial Narrow" w:eastAsia="Arial Narrow" w:hAnsi="Arial Narrow"/>
          <w:color w:val="000000"/>
          <w:sz w:val="18"/>
        </w:rPr>
        <w:t>,  -</w:t>
      </w:r>
      <w:proofErr w:type="gramEnd"/>
      <w:r w:rsidRPr="004A407F">
        <w:rPr>
          <w:rFonts w:ascii="Arial Narrow" w:eastAsia="Arial Narrow" w:hAnsi="Arial Narrow"/>
          <w:color w:val="000000"/>
          <w:sz w:val="18"/>
        </w:rPr>
        <w:t>•-•"......---•......</w:t>
      </w:r>
    </w:p>
    <w:p w14:paraId="4EF01FE6" w14:textId="77777777" w:rsidR="00D506EF" w:rsidRPr="004A407F" w:rsidRDefault="009708E4" w:rsidP="00007061">
      <w:pPr>
        <w:spacing w:line="65" w:lineRule="exact"/>
        <w:ind w:left="2592"/>
        <w:jc w:val="both"/>
        <w:textAlignment w:val="baseline"/>
        <w:rPr>
          <w:rFonts w:ascii="Verdana" w:eastAsia="Verdana" w:hAnsi="Verdana"/>
          <w:b/>
          <w:color w:val="000000"/>
          <w:spacing w:val="-4"/>
          <w:sz w:val="14"/>
        </w:rPr>
      </w:pPr>
      <w:r w:rsidRPr="004A407F">
        <w:rPr>
          <w:rFonts w:ascii="Verdana" w:eastAsia="Verdana" w:hAnsi="Verdana"/>
          <w:b/>
          <w:color w:val="000000"/>
          <w:spacing w:val="-4"/>
          <w:sz w:val="14"/>
        </w:rPr>
        <w:t>--•••••••-•-• '''''' -...:::••</w:t>
      </w:r>
    </w:p>
    <w:p w14:paraId="6D048A47" w14:textId="77777777" w:rsidR="00D506EF" w:rsidRPr="004A407F" w:rsidRDefault="009708E4" w:rsidP="00007061">
      <w:pPr>
        <w:spacing w:line="73" w:lineRule="exact"/>
        <w:ind w:left="2808"/>
        <w:jc w:val="both"/>
        <w:textAlignment w:val="baseline"/>
        <w:rPr>
          <w:rFonts w:ascii="Verdana" w:eastAsia="Verdana" w:hAnsi="Verdana"/>
          <w:b/>
          <w:color w:val="000000"/>
          <w:spacing w:val="6"/>
          <w:sz w:val="14"/>
        </w:rPr>
      </w:pPr>
      <w:r w:rsidRPr="004A407F">
        <w:rPr>
          <w:rFonts w:ascii="Verdana" w:eastAsia="Verdana" w:hAnsi="Verdana"/>
          <w:b/>
          <w:color w:val="000000"/>
          <w:spacing w:val="6"/>
          <w:sz w:val="14"/>
        </w:rPr>
        <w:t>------... ..... ....... .....</w:t>
      </w:r>
    </w:p>
    <w:p w14:paraId="6239A9D2" w14:textId="77777777" w:rsidR="00D506EF" w:rsidRPr="004A407F" w:rsidRDefault="009708E4" w:rsidP="00007061">
      <w:pPr>
        <w:tabs>
          <w:tab w:val="right" w:pos="4752"/>
        </w:tabs>
        <w:spacing w:line="108" w:lineRule="exact"/>
        <w:ind w:left="1080"/>
        <w:jc w:val="both"/>
        <w:textAlignment w:val="baseline"/>
        <w:rPr>
          <w:rFonts w:ascii="Verdana" w:eastAsia="Verdana" w:hAnsi="Verdana"/>
          <w:b/>
          <w:color w:val="000000"/>
          <w:sz w:val="14"/>
        </w:rPr>
      </w:pPr>
      <w:r w:rsidRPr="004A407F">
        <w:rPr>
          <w:rFonts w:ascii="Verdana" w:eastAsia="Verdana" w:hAnsi="Verdana"/>
          <w:b/>
          <w:color w:val="000000"/>
          <w:sz w:val="14"/>
        </w:rPr>
        <w:t>--</w:t>
      </w:r>
      <w:proofErr w:type="gramStart"/>
      <w:r w:rsidRPr="004A407F">
        <w:rPr>
          <w:rFonts w:ascii="Verdana" w:eastAsia="Verdana" w:hAnsi="Verdana"/>
          <w:b/>
          <w:color w:val="000000"/>
          <w:sz w:val="14"/>
        </w:rPr>
        <w:t>r.:-</w:t>
      </w:r>
      <w:proofErr w:type="gramEnd"/>
      <w:r w:rsidRPr="004A407F">
        <w:rPr>
          <w:rFonts w:ascii="Verdana" w:eastAsia="Verdana" w:hAnsi="Verdana"/>
          <w:b/>
          <w:color w:val="000000"/>
          <w:sz w:val="14"/>
        </w:rPr>
        <w:tab/>
        <w:t>. •-• .. ... ..... ............................... .</w:t>
      </w:r>
    </w:p>
    <w:p w14:paraId="5934CA02" w14:textId="77777777" w:rsidR="00D506EF" w:rsidRPr="004A407F" w:rsidRDefault="009708E4" w:rsidP="00007061">
      <w:pPr>
        <w:tabs>
          <w:tab w:val="left" w:pos="3312"/>
        </w:tabs>
        <w:spacing w:line="216" w:lineRule="exact"/>
        <w:jc w:val="both"/>
        <w:textAlignment w:val="baseline"/>
        <w:rPr>
          <w:rFonts w:ascii="Verdana" w:eastAsia="Verdana" w:hAnsi="Verdana"/>
          <w:b/>
          <w:color w:val="000000"/>
          <w:spacing w:val="9"/>
          <w:sz w:val="18"/>
        </w:rPr>
      </w:pPr>
      <w:r w:rsidRPr="004A407F">
        <w:rPr>
          <w:noProof/>
        </w:rPr>
        <w:drawing>
          <wp:anchor distT="0" distB="0" distL="0" distR="0" simplePos="0" relativeHeight="251573760" behindDoc="1" locked="0" layoutInCell="1" allowOverlap="1" wp14:anchorId="25411ECB" wp14:editId="6772E62B">
            <wp:simplePos x="0" y="0"/>
            <wp:positionH relativeFrom="page">
              <wp:posOffset>6099175</wp:posOffset>
            </wp:positionH>
            <wp:positionV relativeFrom="page">
              <wp:posOffset>1136650</wp:posOffset>
            </wp:positionV>
            <wp:extent cx="496570" cy="896620"/>
            <wp:effectExtent l="0" t="0" r="0" b="0"/>
            <wp:wrapThrough wrapText="bothSides">
              <wp:wrapPolygon edited="0">
                <wp:start x="4773" y="0"/>
                <wp:lineTo x="4773" y="10806"/>
                <wp:lineTo x="0" y="10806"/>
                <wp:lineTo x="0" y="15948"/>
                <wp:lineTo x="2924" y="15948"/>
                <wp:lineTo x="2924" y="21612"/>
                <wp:lineTo x="21577" y="21612"/>
                <wp:lineTo x="21577" y="0"/>
                <wp:lineTo x="4773" y="0"/>
              </wp:wrapPolygon>
            </wp:wrapThrough>
            <wp:docPr id="6" name="Irregular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4"/>
                    <a:stretch>
                      <a:fillRect/>
                    </a:stretch>
                  </pic:blipFill>
                  <pic:spPr>
                    <a:xfrm>
                      <a:off x="0" y="0"/>
                      <a:ext cx="496570" cy="896620"/>
                    </a:xfrm>
                    <a:prstGeom prst="rect">
                      <a:avLst/>
                    </a:prstGeom>
                  </pic:spPr>
                </pic:pic>
              </a:graphicData>
            </a:graphic>
          </wp:anchor>
        </w:drawing>
      </w:r>
      <w:r w:rsidRPr="004A407F">
        <w:rPr>
          <w:rFonts w:ascii="Verdana" w:eastAsia="Verdana" w:hAnsi="Verdana"/>
          <w:b/>
          <w:color w:val="000000"/>
          <w:spacing w:val="9"/>
          <w:sz w:val="18"/>
        </w:rPr>
        <w:t xml:space="preserve">----: .. </w:t>
      </w:r>
      <w:r w:rsidRPr="004A407F">
        <w:rPr>
          <w:rFonts w:ascii="Arial Narrow" w:eastAsia="Arial Narrow" w:hAnsi="Arial Narrow"/>
          <w:color w:val="000000"/>
          <w:spacing w:val="9"/>
          <w:sz w:val="12"/>
        </w:rPr>
        <w:t>.77</w:t>
      </w:r>
      <w:proofErr w:type="gramStart"/>
      <w:r w:rsidRPr="004A407F">
        <w:rPr>
          <w:rFonts w:ascii="Arial Narrow" w:eastAsia="Arial Narrow" w:hAnsi="Arial Narrow"/>
          <w:color w:val="000000"/>
          <w:spacing w:val="9"/>
          <w:sz w:val="12"/>
        </w:rPr>
        <w:t>-.-</w:t>
      </w:r>
      <w:proofErr w:type="gramEnd"/>
      <w:r w:rsidRPr="004A407F">
        <w:rPr>
          <w:rFonts w:ascii="Arial Narrow" w:eastAsia="Arial Narrow" w:hAnsi="Arial Narrow"/>
          <w:color w:val="000000"/>
          <w:spacing w:val="9"/>
          <w:sz w:val="12"/>
        </w:rPr>
        <w:t>:-:-.'.....</w:t>
      </w:r>
      <w:r w:rsidRPr="004A407F">
        <w:rPr>
          <w:rFonts w:ascii="Arial Narrow" w:eastAsia="Arial Narrow" w:hAnsi="Arial Narrow"/>
          <w:color w:val="000000"/>
          <w:spacing w:val="9"/>
          <w:sz w:val="12"/>
        </w:rPr>
        <w:tab/>
      </w:r>
      <w:proofErr w:type="gramStart"/>
      <w:r w:rsidRPr="004A407F">
        <w:rPr>
          <w:rFonts w:ascii="Arial Narrow" w:eastAsia="Arial Narrow" w:hAnsi="Arial Narrow"/>
          <w:color w:val="000000"/>
          <w:spacing w:val="9"/>
          <w:sz w:val="12"/>
        </w:rPr>
        <w:t>..</w:t>
      </w:r>
      <w:proofErr w:type="gramEnd"/>
      <w:r w:rsidRPr="004A407F">
        <w:rPr>
          <w:rFonts w:ascii="Arial Narrow" w:eastAsia="Arial Narrow" w:hAnsi="Arial Narrow"/>
          <w:color w:val="000000"/>
          <w:spacing w:val="9"/>
          <w:sz w:val="12"/>
        </w:rPr>
        <w:t xml:space="preserve">1:1::: </w:t>
      </w:r>
      <w:r w:rsidRPr="004A407F">
        <w:rPr>
          <w:rFonts w:ascii="Arial Narrow" w:eastAsia="Arial Narrow" w:hAnsi="Arial Narrow"/>
          <w:color w:val="000000"/>
          <w:spacing w:val="9"/>
          <w:sz w:val="18"/>
        </w:rPr>
        <w:t xml:space="preserve">........... </w:t>
      </w:r>
      <w:r w:rsidRPr="004A407F">
        <w:rPr>
          <w:rFonts w:ascii="Arial Narrow" w:eastAsia="Arial Narrow" w:hAnsi="Arial Narrow"/>
          <w:color w:val="000000"/>
          <w:spacing w:val="9"/>
          <w:sz w:val="12"/>
        </w:rPr>
        <w:t>1.. . .</w:t>
      </w:r>
    </w:p>
    <w:p w14:paraId="59369E12" w14:textId="77777777" w:rsidR="00D506EF" w:rsidRPr="004A407F" w:rsidRDefault="009708E4" w:rsidP="00007061">
      <w:pPr>
        <w:tabs>
          <w:tab w:val="left" w:pos="1512"/>
          <w:tab w:val="left" w:pos="4536"/>
        </w:tabs>
        <w:spacing w:line="11" w:lineRule="exact"/>
        <w:jc w:val="both"/>
        <w:textAlignment w:val="baseline"/>
        <w:rPr>
          <w:rFonts w:ascii="Arial Narrow" w:eastAsia="Arial Narrow" w:hAnsi="Arial Narrow"/>
          <w:color w:val="000000"/>
          <w:spacing w:val="1"/>
          <w:sz w:val="12"/>
        </w:rPr>
      </w:pPr>
      <w:proofErr w:type="gramStart"/>
      <w:r w:rsidRPr="004A407F">
        <w:rPr>
          <w:rFonts w:ascii="Arial Narrow" w:eastAsia="Arial Narrow" w:hAnsi="Arial Narrow"/>
          <w:color w:val="000000"/>
          <w:spacing w:val="1"/>
          <w:sz w:val="12"/>
        </w:rPr>
        <w:t>..</w:t>
      </w:r>
      <w:proofErr w:type="gramEnd"/>
      <w:r w:rsidRPr="004A407F">
        <w:rPr>
          <w:rFonts w:ascii="Arial Narrow" w:eastAsia="Arial Narrow" w:hAnsi="Arial Narrow"/>
          <w:color w:val="000000"/>
          <w:spacing w:val="1"/>
          <w:sz w:val="12"/>
        </w:rPr>
        <w:t>:..11::1::11::::::.</w:t>
      </w:r>
      <w:r w:rsidRPr="004A407F">
        <w:rPr>
          <w:rFonts w:ascii="Arial Narrow" w:eastAsia="Arial Narrow" w:hAnsi="Arial Narrow"/>
          <w:color w:val="000000"/>
          <w:spacing w:val="1"/>
          <w:sz w:val="12"/>
        </w:rPr>
        <w:tab/>
      </w:r>
      <w:r w:rsidRPr="004A407F">
        <w:rPr>
          <w:rFonts w:ascii="Garamond" w:eastAsia="Garamond" w:hAnsi="Garamond"/>
          <w:color w:val="000000"/>
          <w:spacing w:val="1"/>
          <w:sz w:val="12"/>
          <w:vertAlign w:val="superscript"/>
        </w:rPr>
        <w:t>1</w:t>
      </w:r>
      <w:r w:rsidRPr="004A407F">
        <w:rPr>
          <w:rFonts w:ascii="Arial Narrow" w:eastAsia="Arial Narrow" w:hAnsi="Arial Narrow"/>
          <w:color w:val="000000"/>
          <w:spacing w:val="1"/>
          <w:sz w:val="12"/>
        </w:rPr>
        <w:t xml:space="preserve"> ...*</w:t>
      </w:r>
      <w:proofErr w:type="gramStart"/>
      <w:r w:rsidRPr="004A407F">
        <w:rPr>
          <w:rFonts w:ascii="Arial Narrow" w:eastAsia="Arial Narrow" w:hAnsi="Arial Narrow"/>
          <w:color w:val="000000"/>
          <w:spacing w:val="1"/>
          <w:sz w:val="12"/>
        </w:rPr>
        <w:t>:.•..</w:t>
      </w:r>
      <w:proofErr w:type="gramEnd"/>
      <w:r w:rsidRPr="004A407F">
        <w:rPr>
          <w:rFonts w:ascii="Arial Narrow" w:eastAsia="Arial Narrow" w:hAnsi="Arial Narrow"/>
          <w:color w:val="000000"/>
          <w:spacing w:val="1"/>
          <w:sz w:val="12"/>
        </w:rPr>
        <w:t>-•11.:::t: .. -.</w:t>
      </w:r>
      <w:proofErr w:type="gramStart"/>
      <w:r w:rsidRPr="004A407F">
        <w:rPr>
          <w:rFonts w:ascii="Arial Narrow" w:eastAsia="Arial Narrow" w:hAnsi="Arial Narrow"/>
          <w:color w:val="000000"/>
          <w:spacing w:val="1"/>
          <w:sz w:val="12"/>
        </w:rPr>
        <w:t>1:1111:::</w:t>
      </w:r>
      <w:proofErr w:type="gramEnd"/>
      <w:r w:rsidRPr="004A407F">
        <w:rPr>
          <w:rFonts w:ascii="Arial Narrow" w:eastAsia="Arial Narrow" w:hAnsi="Arial Narrow"/>
          <w:color w:val="000000"/>
          <w:spacing w:val="1"/>
          <w:sz w:val="12"/>
        </w:rPr>
        <w:t xml:space="preserve">.......„.... </w:t>
      </w:r>
      <w:r w:rsidRPr="004A407F">
        <w:rPr>
          <w:rFonts w:ascii="Arial Narrow" w:eastAsia="Arial Narrow" w:hAnsi="Arial Narrow"/>
          <w:color w:val="000000"/>
          <w:spacing w:val="1"/>
          <w:sz w:val="18"/>
        </w:rPr>
        <w:t>........</w:t>
      </w:r>
      <w:r w:rsidRPr="004A407F">
        <w:rPr>
          <w:rFonts w:ascii="Arial Narrow" w:eastAsia="Arial Narrow" w:hAnsi="Arial Narrow"/>
          <w:color w:val="000000"/>
          <w:spacing w:val="1"/>
          <w:sz w:val="18"/>
        </w:rPr>
        <w:tab/>
      </w:r>
      <w:proofErr w:type="gramStart"/>
      <w:r w:rsidRPr="004A407F">
        <w:rPr>
          <w:rFonts w:ascii="Arial Narrow" w:eastAsia="Arial Narrow" w:hAnsi="Arial Narrow"/>
          <w:color w:val="000000"/>
          <w:spacing w:val="1"/>
          <w:sz w:val="18"/>
        </w:rPr>
        <w:t>.</w:t>
      </w:r>
      <w:proofErr w:type="spellStart"/>
      <w:r w:rsidRPr="004A407F">
        <w:rPr>
          <w:rFonts w:ascii="Arial Narrow" w:eastAsia="Arial Narrow" w:hAnsi="Arial Narrow"/>
          <w:color w:val="000000"/>
          <w:spacing w:val="1"/>
          <w:sz w:val="18"/>
        </w:rPr>
        <w:t>tx</w:t>
      </w:r>
      <w:proofErr w:type="spellEnd"/>
      <w:proofErr w:type="gramEnd"/>
      <w:r w:rsidRPr="004A407F">
        <w:rPr>
          <w:rFonts w:ascii="Arial Narrow" w:eastAsia="Arial Narrow" w:hAnsi="Arial Narrow"/>
          <w:color w:val="000000"/>
          <w:spacing w:val="1"/>
          <w:sz w:val="18"/>
        </w:rPr>
        <w:t>,„,</w:t>
      </w:r>
    </w:p>
    <w:p w14:paraId="1F5AEF3C" w14:textId="5CDCD74A" w:rsidR="00D506EF" w:rsidRPr="004A407F" w:rsidRDefault="00D37BE8" w:rsidP="00007061">
      <w:pPr>
        <w:spacing w:line="29" w:lineRule="exact"/>
        <w:ind w:right="72"/>
        <w:jc w:val="both"/>
        <w:textAlignment w:val="baseline"/>
        <w:rPr>
          <w:rFonts w:ascii="Arial Narrow" w:eastAsia="Arial Narrow" w:hAnsi="Arial Narrow"/>
          <w:color w:val="000000"/>
          <w:spacing w:val="26"/>
          <w:sz w:val="18"/>
        </w:rPr>
      </w:pPr>
      <w:r w:rsidRPr="004A407F">
        <w:rPr>
          <w:noProof/>
        </w:rPr>
        <mc:AlternateContent>
          <mc:Choice Requires="wps">
            <w:drawing>
              <wp:anchor distT="0" distB="0" distL="0" distR="0" simplePos="0" relativeHeight="251635200" behindDoc="1" locked="0" layoutInCell="1" allowOverlap="1" wp14:anchorId="196BC1AB" wp14:editId="6B9C0E48">
                <wp:simplePos x="0" y="0"/>
                <wp:positionH relativeFrom="page">
                  <wp:posOffset>1045210</wp:posOffset>
                </wp:positionH>
                <wp:positionV relativeFrom="page">
                  <wp:posOffset>1473835</wp:posOffset>
                </wp:positionV>
                <wp:extent cx="1042670" cy="302895"/>
                <wp:effectExtent l="0" t="0" r="0" b="0"/>
                <wp:wrapSquare wrapText="bothSides"/>
                <wp:docPr id="11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999BE" w14:textId="77777777" w:rsidR="00A0073C" w:rsidRDefault="00A0073C">
                            <w:pPr>
                              <w:spacing w:before="12" w:line="342" w:lineRule="exact"/>
                              <w:jc w:val="right"/>
                              <w:textAlignment w:val="baseline"/>
                              <w:rPr>
                                <w:rFonts w:ascii="Verdana" w:eastAsia="Verdana" w:hAnsi="Verdana"/>
                                <w:color w:val="000000"/>
                                <w:spacing w:val="10"/>
                                <w:sz w:val="29"/>
                              </w:rPr>
                            </w:pPr>
                            <w:r>
                              <w:rPr>
                                <w:rFonts w:ascii="Verdana" w:eastAsia="Verdana" w:hAnsi="Verdana"/>
                                <w:color w:val="000000"/>
                                <w:spacing w:val="10"/>
                                <w:sz w:val="29"/>
                              </w:rPr>
                              <w:t>sot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BC1AB" id="Text Box 98" o:spid="_x0000_s1083" type="#_x0000_t202" style="position:absolute;left:0;text-align:left;margin-left:82.3pt;margin-top:116.05pt;width:82.1pt;height:23.8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" filled="f" stroked="f">
                <v:textbox inset="0,0,0,0">
                  <w:txbxContent>
                    <w:p w14:paraId="719999BE" w14:textId="77777777" w:rsidR="00A0073C" w:rsidRDefault="00A0073C">
                      <w:pPr>
                        <w:spacing w:before="12" w:line="342" w:lineRule="exact"/>
                        <w:jc w:val="right"/>
                        <w:textAlignment w:val="baseline"/>
                        <w:rPr>
                          <w:rFonts w:ascii="Verdana" w:eastAsia="Verdana" w:hAnsi="Verdana"/>
                          <w:color w:val="000000"/>
                          <w:spacing w:val="10"/>
                          <w:sz w:val="29"/>
                        </w:rPr>
                      </w:pPr>
                      <w:r>
                        <w:rPr>
                          <w:rFonts w:ascii="Verdana" w:eastAsia="Verdana" w:hAnsi="Verdana"/>
                          <w:color w:val="000000"/>
                          <w:spacing w:val="10"/>
                          <w:sz w:val="29"/>
                        </w:rPr>
                        <w:t>sot</w:t>
                      </w:r>
                    </w:p>
                  </w:txbxContent>
                </v:textbox>
                <w10:wrap type="square" anchorx="page" anchory="page"/>
              </v:shape>
            </w:pict>
          </mc:Fallback>
        </mc:AlternateContent>
      </w:r>
      <w:r w:rsidRPr="004A407F">
        <w:rPr>
          <w:noProof/>
        </w:rPr>
        <mc:AlternateContent>
          <mc:Choice Requires="wps">
            <w:drawing>
              <wp:anchor distT="0" distB="0" distL="0" distR="0" simplePos="0" relativeHeight="251636224" behindDoc="1" locked="0" layoutInCell="1" allowOverlap="1" wp14:anchorId="55F18AAC" wp14:editId="6CA76D22">
                <wp:simplePos x="0" y="0"/>
                <wp:positionH relativeFrom="page">
                  <wp:posOffset>1045210</wp:posOffset>
                </wp:positionH>
                <wp:positionV relativeFrom="page">
                  <wp:posOffset>1776730</wp:posOffset>
                </wp:positionV>
                <wp:extent cx="655320" cy="338455"/>
                <wp:effectExtent l="0" t="0" r="0" b="0"/>
                <wp:wrapSquare wrapText="bothSides"/>
                <wp:docPr id="11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B0064" w14:textId="77777777" w:rsidR="00A0073C" w:rsidRDefault="00A0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18AAC" id="Text Box 97" o:spid="_x0000_s1084" type="#_x0000_t202" style="position:absolute;left:0;text-align:left;margin-left:82.3pt;margin-top:139.9pt;width:51.6pt;height:26.6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" filled="f" stroked="f">
                <v:textbox inset="0,0,0,0">
                  <w:txbxContent>
                    <w:p w14:paraId="5C3B0064" w14:textId="77777777" w:rsidR="00A0073C" w:rsidRDefault="00A0073C"/>
                  </w:txbxContent>
                </v:textbox>
                <w10:wrap type="square" anchorx="page" anchory="page"/>
              </v:shape>
            </w:pict>
          </mc:Fallback>
        </mc:AlternateContent>
      </w:r>
      <w:r w:rsidRPr="004A407F">
        <w:rPr>
          <w:noProof/>
        </w:rPr>
        <mc:AlternateContent>
          <mc:Choice Requires="wps">
            <w:drawing>
              <wp:anchor distT="0" distB="0" distL="0" distR="0" simplePos="0" relativeHeight="251637248" behindDoc="1" locked="0" layoutInCell="1" allowOverlap="1" wp14:anchorId="2E61C240" wp14:editId="4412B7B9">
                <wp:simplePos x="0" y="0"/>
                <wp:positionH relativeFrom="page">
                  <wp:posOffset>1045210</wp:posOffset>
                </wp:positionH>
                <wp:positionV relativeFrom="page">
                  <wp:posOffset>2115185</wp:posOffset>
                </wp:positionV>
                <wp:extent cx="360045" cy="100965"/>
                <wp:effectExtent l="0" t="0" r="0" b="0"/>
                <wp:wrapSquare wrapText="bothSides"/>
                <wp:docPr id="11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35E95" w14:textId="77777777" w:rsidR="00A0073C" w:rsidRDefault="00A0073C">
                            <w:pPr>
                              <w:spacing w:before="5" w:line="177" w:lineRule="exact"/>
                              <w:jc w:val="right"/>
                              <w:textAlignment w:val="baseline"/>
                              <w:rPr>
                                <w:rFonts w:ascii="Verdana" w:eastAsia="Verdana" w:hAnsi="Verdana"/>
                                <w:color w:val="000000"/>
                                <w:spacing w:val="-20"/>
                                <w:sz w:val="14"/>
                              </w:rPr>
                            </w:pPr>
                            <w:proofErr w:type="gramStart"/>
                            <w:r>
                              <w:rPr>
                                <w:rFonts w:ascii="Verdana" w:eastAsia="Verdana" w:hAnsi="Verdana"/>
                                <w:color w:val="000000"/>
                                <w:spacing w:val="-20"/>
                                <w:sz w:val="14"/>
                              </w:rPr>
                              <w:t>a;.</w:t>
                            </w:r>
                            <w:proofErr w:type="gramEnd"/>
                            <w:r>
                              <w:rPr>
                                <w:rFonts w:ascii="Verdana" w:eastAsia="Verdana" w:hAnsi="Verdana"/>
                                <w:color w:val="000000"/>
                                <w:spacing w:val="-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1C240" id="Text Box 96" o:spid="_x0000_s1085" type="#_x0000_t202" style="position:absolute;left:0;text-align:left;margin-left:82.3pt;margin-top:166.55pt;width:28.35pt;height:7.95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" filled="f" stroked="f">
                <v:textbox inset="0,0,0,0">
                  <w:txbxContent>
                    <w:p w14:paraId="0F835E95" w14:textId="77777777" w:rsidR="00A0073C" w:rsidRDefault="00A0073C">
                      <w:pPr>
                        <w:spacing w:before="5" w:line="177" w:lineRule="exact"/>
                        <w:jc w:val="right"/>
                        <w:textAlignment w:val="baseline"/>
                        <w:rPr>
                          <w:rFonts w:ascii="Verdana" w:eastAsia="Verdana" w:hAnsi="Verdana"/>
                          <w:color w:val="000000"/>
                          <w:spacing w:val="-20"/>
                          <w:sz w:val="14"/>
                        </w:rPr>
                      </w:pPr>
                      <w:proofErr w:type="gramStart"/>
                      <w:r>
                        <w:rPr>
                          <w:rFonts w:ascii="Verdana" w:eastAsia="Verdana" w:hAnsi="Verdana"/>
                          <w:color w:val="000000"/>
                          <w:spacing w:val="-20"/>
                          <w:sz w:val="14"/>
                        </w:rPr>
                        <w:t>a;.</w:t>
                      </w:r>
                      <w:proofErr w:type="gramEnd"/>
                      <w:r>
                        <w:rPr>
                          <w:rFonts w:ascii="Verdana" w:eastAsia="Verdana" w:hAnsi="Verdana"/>
                          <w:color w:val="000000"/>
                          <w:spacing w:val="-20"/>
                          <w:sz w:val="14"/>
                        </w:rPr>
                        <w:t>/</w:t>
                      </w:r>
                    </w:p>
                  </w:txbxContent>
                </v:textbox>
                <w10:wrap type="square" anchorx="page" anchory="page"/>
              </v:shape>
            </w:pict>
          </mc:Fallback>
        </mc:AlternateContent>
      </w:r>
      <w:r w:rsidR="009708E4" w:rsidRPr="004A407F">
        <w:rPr>
          <w:rFonts w:ascii="Arial Narrow" w:eastAsia="Arial Narrow" w:hAnsi="Arial Narrow"/>
          <w:color w:val="000000"/>
          <w:spacing w:val="26"/>
          <w:sz w:val="18"/>
        </w:rPr>
        <w:t xml:space="preserve">-,..:.: .......... </w:t>
      </w:r>
      <w:proofErr w:type="gramStart"/>
      <w:r w:rsidR="009708E4" w:rsidRPr="004A407F">
        <w:rPr>
          <w:rFonts w:ascii="Arial Narrow" w:eastAsia="Arial Narrow" w:hAnsi="Arial Narrow"/>
          <w:color w:val="000000"/>
          <w:spacing w:val="26"/>
          <w:sz w:val="12"/>
        </w:rPr>
        <w:t>...:::</w:t>
      </w:r>
      <w:proofErr w:type="gramEnd"/>
      <w:r w:rsidR="009708E4" w:rsidRPr="004A407F">
        <w:rPr>
          <w:rFonts w:ascii="Arial Narrow" w:eastAsia="Arial Narrow" w:hAnsi="Arial Narrow"/>
          <w:color w:val="000000"/>
          <w:spacing w:val="26"/>
          <w:sz w:val="12"/>
        </w:rPr>
        <w:t xml:space="preserve">'•-•1.1::::•CV . </w:t>
      </w:r>
      <w:proofErr w:type="gramStart"/>
      <w:r w:rsidR="009708E4" w:rsidRPr="004A407F">
        <w:rPr>
          <w:rFonts w:ascii="Arial Narrow" w:eastAsia="Arial Narrow" w:hAnsi="Arial Narrow"/>
          <w:color w:val="000000"/>
          <w:spacing w:val="26"/>
          <w:sz w:val="12"/>
        </w:rPr>
        <w:t>.*</w:t>
      </w:r>
      <w:proofErr w:type="gramEnd"/>
      <w:r w:rsidR="009708E4" w:rsidRPr="004A407F">
        <w:rPr>
          <w:rFonts w:ascii="Arial Narrow" w:eastAsia="Arial Narrow" w:hAnsi="Arial Narrow"/>
          <w:color w:val="000000"/>
          <w:spacing w:val="26"/>
          <w:sz w:val="12"/>
          <w:vertAlign w:val="superscript"/>
        </w:rPr>
        <w:t>:</w:t>
      </w:r>
      <w:r w:rsidR="009708E4" w:rsidRPr="004A407F">
        <w:rPr>
          <w:rFonts w:ascii="Arial Narrow" w:eastAsia="Arial Narrow" w:hAnsi="Arial Narrow"/>
          <w:color w:val="000000"/>
          <w:spacing w:val="26"/>
          <w:sz w:val="12"/>
        </w:rPr>
        <w:t>11N</w:t>
      </w:r>
    </w:p>
    <w:p w14:paraId="7E988A57" w14:textId="77777777" w:rsidR="00D506EF" w:rsidRPr="004A407F" w:rsidRDefault="009708E4" w:rsidP="00007061">
      <w:pPr>
        <w:tabs>
          <w:tab w:val="left" w:pos="3672"/>
          <w:tab w:val="right" w:pos="4752"/>
        </w:tabs>
        <w:spacing w:line="199" w:lineRule="exact"/>
        <w:jc w:val="both"/>
        <w:textAlignment w:val="baseline"/>
        <w:rPr>
          <w:rFonts w:ascii="Arial Narrow" w:eastAsia="Arial Narrow" w:hAnsi="Arial Narrow"/>
          <w:color w:val="000000"/>
          <w:spacing w:val="-29"/>
          <w:sz w:val="12"/>
        </w:rPr>
      </w:pPr>
      <w:r w:rsidRPr="004A407F">
        <w:rPr>
          <w:rFonts w:ascii="Arial Narrow" w:eastAsia="Arial Narrow" w:hAnsi="Arial Narrow"/>
          <w:color w:val="000000"/>
          <w:spacing w:val="-29"/>
          <w:sz w:val="12"/>
        </w:rPr>
        <w:t>*•'••</w:t>
      </w:r>
      <w:proofErr w:type="gramStart"/>
      <w:r w:rsidRPr="004A407F">
        <w:rPr>
          <w:rFonts w:ascii="Arial Narrow" w:eastAsia="Arial Narrow" w:hAnsi="Arial Narrow"/>
          <w:color w:val="000000"/>
          <w:spacing w:val="-29"/>
          <w:sz w:val="12"/>
        </w:rPr>
        <w:t>711 :::::111..</w:t>
      </w:r>
      <w:proofErr w:type="gramEnd"/>
      <w:r w:rsidRPr="004A407F">
        <w:rPr>
          <w:rFonts w:ascii="Arial Narrow" w:eastAsia="Arial Narrow" w:hAnsi="Arial Narrow"/>
          <w:color w:val="000000"/>
          <w:spacing w:val="-29"/>
          <w:sz w:val="12"/>
        </w:rPr>
        <w:t>„,... .</w:t>
      </w:r>
      <w:r w:rsidRPr="004A407F">
        <w:rPr>
          <w:rFonts w:ascii="Arial Narrow" w:eastAsia="Arial Narrow" w:hAnsi="Arial Narrow"/>
          <w:color w:val="000000"/>
          <w:spacing w:val="-29"/>
          <w:sz w:val="12"/>
        </w:rPr>
        <w:tab/>
        <w:t>.</w:t>
      </w:r>
      <w:r w:rsidRPr="004A407F">
        <w:rPr>
          <w:rFonts w:ascii="Arial Narrow" w:eastAsia="Arial Narrow" w:hAnsi="Arial Narrow"/>
          <w:color w:val="000000"/>
          <w:spacing w:val="-29"/>
          <w:sz w:val="12"/>
        </w:rPr>
        <w:tab/>
        <w:t>. . .....</w:t>
      </w:r>
    </w:p>
    <w:p w14:paraId="3D0018A0" w14:textId="77777777" w:rsidR="00D506EF" w:rsidRPr="004A407F" w:rsidRDefault="009708E4" w:rsidP="00007061">
      <w:pPr>
        <w:spacing w:line="10" w:lineRule="exact"/>
        <w:ind w:left="1584"/>
        <w:jc w:val="both"/>
        <w:textAlignment w:val="baseline"/>
        <w:rPr>
          <w:rFonts w:ascii="Arial Narrow" w:eastAsia="Arial Narrow" w:hAnsi="Arial Narrow"/>
          <w:color w:val="000000"/>
          <w:spacing w:val="32"/>
          <w:sz w:val="12"/>
        </w:rPr>
      </w:pPr>
      <w:r w:rsidRPr="004A407F">
        <w:rPr>
          <w:rFonts w:ascii="Arial Narrow" w:eastAsia="Arial Narrow" w:hAnsi="Arial Narrow"/>
          <w:color w:val="000000"/>
          <w:spacing w:val="32"/>
          <w:sz w:val="12"/>
        </w:rPr>
        <w:t>........ ......</w:t>
      </w:r>
    </w:p>
    <w:p w14:paraId="47BD970E" w14:textId="77777777" w:rsidR="00D506EF" w:rsidRPr="004A407F" w:rsidRDefault="009708E4" w:rsidP="00007061">
      <w:pPr>
        <w:spacing w:before="476" w:line="175" w:lineRule="exact"/>
        <w:jc w:val="both"/>
        <w:textAlignment w:val="baseline"/>
        <w:rPr>
          <w:rFonts w:ascii="Arial Narrow" w:eastAsia="Arial Narrow" w:hAnsi="Arial Narrow"/>
          <w:color w:val="000000"/>
          <w:spacing w:val="9"/>
          <w:sz w:val="12"/>
        </w:rPr>
      </w:pPr>
      <w:r w:rsidRPr="004A407F">
        <w:rPr>
          <w:rFonts w:ascii="Arial Narrow" w:eastAsia="Arial Narrow" w:hAnsi="Arial Narrow"/>
          <w:color w:val="000000"/>
          <w:spacing w:val="9"/>
          <w:sz w:val="12"/>
        </w:rPr>
        <w:t xml:space="preserve">.....;:. ... </w:t>
      </w:r>
      <w:r w:rsidRPr="004A407F">
        <w:rPr>
          <w:rFonts w:ascii="Garamond" w:eastAsia="Garamond" w:hAnsi="Garamond"/>
          <w:color w:val="000000"/>
          <w:spacing w:val="9"/>
          <w:sz w:val="12"/>
          <w:vertAlign w:val="superscript"/>
        </w:rPr>
        <w:t>1</w:t>
      </w:r>
      <w:r w:rsidRPr="004A407F">
        <w:rPr>
          <w:rFonts w:ascii="Arial Narrow" w:eastAsia="Arial Narrow" w:hAnsi="Arial Narrow"/>
          <w:color w:val="000000"/>
          <w:spacing w:val="9"/>
          <w:sz w:val="12"/>
        </w:rPr>
        <w:t>.... ....</w:t>
      </w:r>
    </w:p>
    <w:p w14:paraId="4F58C143" w14:textId="77777777" w:rsidR="00D506EF" w:rsidRPr="004A407F" w:rsidRDefault="009708E4" w:rsidP="00007061">
      <w:pPr>
        <w:spacing w:line="189" w:lineRule="exact"/>
        <w:jc w:val="both"/>
        <w:textAlignment w:val="baseline"/>
        <w:rPr>
          <w:rFonts w:ascii="Arial Narrow" w:eastAsia="Arial Narrow" w:hAnsi="Arial Narrow"/>
          <w:color w:val="000000"/>
          <w:spacing w:val="19"/>
          <w:sz w:val="12"/>
        </w:rPr>
      </w:pPr>
      <w:r w:rsidRPr="004A407F">
        <w:rPr>
          <w:rFonts w:ascii="Arial Narrow" w:eastAsia="Arial Narrow" w:hAnsi="Arial Narrow"/>
          <w:color w:val="000000"/>
          <w:spacing w:val="19"/>
          <w:sz w:val="12"/>
        </w:rPr>
        <w:t xml:space="preserve">. </w:t>
      </w:r>
      <w:proofErr w:type="gramStart"/>
      <w:r w:rsidRPr="004A407F">
        <w:rPr>
          <w:rFonts w:ascii="Arial Narrow" w:eastAsia="Arial Narrow" w:hAnsi="Arial Narrow"/>
          <w:color w:val="000000"/>
          <w:spacing w:val="19"/>
          <w:sz w:val="12"/>
        </w:rPr>
        <w:t>:11111:::</w:t>
      </w:r>
      <w:proofErr w:type="gramEnd"/>
      <w:r w:rsidRPr="004A407F">
        <w:rPr>
          <w:rFonts w:ascii="Arial Narrow" w:eastAsia="Arial Narrow" w:hAnsi="Arial Narrow"/>
          <w:color w:val="000000"/>
          <w:spacing w:val="19"/>
          <w:sz w:val="12"/>
        </w:rPr>
        <w:t xml:space="preserve"> .............. :</w:t>
      </w:r>
    </w:p>
    <w:p w14:paraId="1AFB04A1" w14:textId="77777777" w:rsidR="00D506EF" w:rsidRPr="004A407F" w:rsidRDefault="009708E4" w:rsidP="00007061">
      <w:pPr>
        <w:spacing w:line="88" w:lineRule="exact"/>
        <w:jc w:val="both"/>
        <w:textAlignment w:val="baseline"/>
        <w:rPr>
          <w:rFonts w:ascii="Arial" w:eastAsia="Arial" w:hAnsi="Arial"/>
          <w:color w:val="000000"/>
          <w:spacing w:val="1"/>
          <w:sz w:val="21"/>
        </w:rPr>
      </w:pPr>
      <w:r w:rsidRPr="004A407F">
        <w:rPr>
          <w:rFonts w:ascii="Arial" w:eastAsia="Arial" w:hAnsi="Arial"/>
          <w:color w:val="000000"/>
          <w:spacing w:val="1"/>
          <w:sz w:val="21"/>
        </w:rPr>
        <w:t>...  / ..:.- ,,,</w:t>
      </w:r>
    </w:p>
    <w:p w14:paraId="2AED4D6F" w14:textId="77777777" w:rsidR="00D506EF" w:rsidRPr="004A407F" w:rsidRDefault="009708E4" w:rsidP="00007061">
      <w:pPr>
        <w:spacing w:before="204" w:line="261" w:lineRule="exact"/>
        <w:ind w:left="360"/>
        <w:jc w:val="both"/>
        <w:textAlignment w:val="baseline"/>
        <w:rPr>
          <w:rFonts w:ascii="Garamond" w:eastAsia="Garamond" w:hAnsi="Garamond"/>
          <w:color w:val="000000"/>
          <w:spacing w:val="73"/>
          <w:w w:val="110"/>
          <w:sz w:val="42"/>
        </w:rPr>
      </w:pPr>
      <w:proofErr w:type="gramStart"/>
      <w:r w:rsidRPr="004A407F">
        <w:rPr>
          <w:rFonts w:ascii="Garamond" w:eastAsia="Garamond" w:hAnsi="Garamond"/>
          <w:color w:val="000000"/>
          <w:spacing w:val="73"/>
          <w:w w:val="110"/>
          <w:sz w:val="42"/>
        </w:rPr>
        <w:t>,..</w:t>
      </w:r>
      <w:proofErr w:type="gramEnd"/>
      <w:r w:rsidRPr="004A407F">
        <w:rPr>
          <w:rFonts w:ascii="Garamond" w:eastAsia="Garamond" w:hAnsi="Garamond"/>
          <w:color w:val="000000"/>
          <w:spacing w:val="73"/>
          <w:w w:val="110"/>
          <w:sz w:val="42"/>
        </w:rPr>
        <w:t>-4</w:t>
      </w:r>
    </w:p>
    <w:p w14:paraId="6CC076F6" w14:textId="77777777" w:rsidR="00D506EF" w:rsidRPr="004A407F" w:rsidRDefault="009708E4" w:rsidP="00007061">
      <w:pPr>
        <w:numPr>
          <w:ilvl w:val="0"/>
          <w:numId w:val="17"/>
        </w:numPr>
        <w:spacing w:line="105" w:lineRule="exact"/>
        <w:jc w:val="both"/>
        <w:textAlignment w:val="baseline"/>
        <w:rPr>
          <w:rFonts w:ascii="Verdana" w:eastAsia="Verdana" w:hAnsi="Verdana"/>
          <w:color w:val="000000"/>
          <w:spacing w:val="120"/>
          <w:sz w:val="24"/>
        </w:rPr>
      </w:pPr>
      <w:r w:rsidRPr="004A407F">
        <w:rPr>
          <w:rFonts w:ascii="Verdana" w:eastAsia="Verdana" w:hAnsi="Verdana"/>
          <w:color w:val="000000"/>
          <w:spacing w:val="120"/>
          <w:sz w:val="24"/>
        </w:rPr>
        <w:t>...,,</w:t>
      </w:r>
    </w:p>
    <w:p w14:paraId="2EA09AD4" w14:textId="21D8F9CD" w:rsidR="00D506EF" w:rsidRPr="004A407F" w:rsidRDefault="00D37BE8" w:rsidP="00007061">
      <w:pPr>
        <w:tabs>
          <w:tab w:val="left" w:pos="4896"/>
        </w:tabs>
        <w:spacing w:after="5522" w:line="286" w:lineRule="exact"/>
        <w:jc w:val="both"/>
        <w:textAlignment w:val="baseline"/>
        <w:rPr>
          <w:rFonts w:ascii="Verdana" w:eastAsia="Verdana" w:hAnsi="Verdana"/>
          <w:color w:val="000000"/>
          <w:spacing w:val="-86"/>
          <w:sz w:val="24"/>
        </w:rPr>
      </w:pPr>
      <w:r w:rsidRPr="004A407F">
        <w:rPr>
          <w:noProof/>
        </w:rPr>
        <mc:AlternateContent>
          <mc:Choice Requires="wps">
            <w:drawing>
              <wp:anchor distT="0" distB="0" distL="0" distR="0" simplePos="0" relativeHeight="251638272" behindDoc="1" locked="0" layoutInCell="1" allowOverlap="1" wp14:anchorId="7765DBF3" wp14:editId="462202FA">
                <wp:simplePos x="0" y="0"/>
                <wp:positionH relativeFrom="page">
                  <wp:posOffset>998855</wp:posOffset>
                </wp:positionH>
                <wp:positionV relativeFrom="page">
                  <wp:posOffset>2612390</wp:posOffset>
                </wp:positionV>
                <wp:extent cx="92075" cy="60960"/>
                <wp:effectExtent l="0" t="0" r="0" b="0"/>
                <wp:wrapSquare wrapText="bothSides"/>
                <wp:docPr id="11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896B2" w14:textId="77777777" w:rsidR="00A0073C" w:rsidRDefault="00A0073C">
                            <w:pPr>
                              <w:spacing w:line="90" w:lineRule="exact"/>
                              <w:jc w:val="right"/>
                              <w:textAlignment w:val="baseline"/>
                              <w:rPr>
                                <w:rFonts w:ascii="Verdana" w:eastAsia="Verdana" w:hAnsi="Verdana"/>
                                <w:color w:val="000000"/>
                                <w:spacing w:val="-54"/>
                                <w:sz w:val="14"/>
                              </w:rPr>
                            </w:pPr>
                            <w:r>
                              <w:rPr>
                                <w:rFonts w:ascii="Verdana" w:eastAsia="Verdana" w:hAnsi="Verdana"/>
                                <w:color w:val="000000"/>
                                <w:spacing w:val="-54"/>
                                <w:sz w:val="14"/>
                              </w:rPr>
                              <w:t>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5DBF3" id="Text Box 95" o:spid="_x0000_s1086" type="#_x0000_t202" style="position:absolute;left:0;text-align:left;margin-left:78.65pt;margin-top:205.7pt;width:7.25pt;height:4.8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" filled="f" stroked="f">
                <v:textbox inset="0,0,0,0">
                  <w:txbxContent>
                    <w:p w14:paraId="74E896B2" w14:textId="77777777" w:rsidR="00A0073C" w:rsidRDefault="00A0073C">
                      <w:pPr>
                        <w:spacing w:line="90" w:lineRule="exact"/>
                        <w:jc w:val="right"/>
                        <w:textAlignment w:val="baseline"/>
                        <w:rPr>
                          <w:rFonts w:ascii="Verdana" w:eastAsia="Verdana" w:hAnsi="Verdana"/>
                          <w:color w:val="000000"/>
                          <w:spacing w:val="-54"/>
                          <w:sz w:val="14"/>
                        </w:rPr>
                      </w:pPr>
                      <w:r>
                        <w:rPr>
                          <w:rFonts w:ascii="Verdana" w:eastAsia="Verdana" w:hAnsi="Verdana"/>
                          <w:color w:val="000000"/>
                          <w:spacing w:val="-54"/>
                          <w:sz w:val="14"/>
                        </w:rPr>
                        <w:t>rm.</w:t>
                      </w:r>
                    </w:p>
                  </w:txbxContent>
                </v:textbox>
                <w10:wrap type="square" anchorx="page" anchory="page"/>
              </v:shape>
            </w:pict>
          </mc:Fallback>
        </mc:AlternateContent>
      </w:r>
      <w:r w:rsidRPr="004A407F">
        <w:rPr>
          <w:noProof/>
        </w:rPr>
        <mc:AlternateContent>
          <mc:Choice Requires="wps">
            <w:drawing>
              <wp:anchor distT="0" distB="0" distL="0" distR="0" simplePos="0" relativeHeight="251639296" behindDoc="1" locked="0" layoutInCell="1" allowOverlap="1" wp14:anchorId="19B3FD27" wp14:editId="71C7384F">
                <wp:simplePos x="0" y="0"/>
                <wp:positionH relativeFrom="page">
                  <wp:posOffset>748030</wp:posOffset>
                </wp:positionH>
                <wp:positionV relativeFrom="page">
                  <wp:posOffset>3030855</wp:posOffset>
                </wp:positionV>
                <wp:extent cx="215265" cy="382905"/>
                <wp:effectExtent l="0" t="0" r="0" b="0"/>
                <wp:wrapSquare wrapText="bothSides"/>
                <wp:docPr id="10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4BD9" w14:textId="77777777" w:rsidR="00A0073C" w:rsidRDefault="00A0073C">
                            <w:pPr>
                              <w:spacing w:before="29" w:line="285" w:lineRule="exact"/>
                              <w:textAlignment w:val="baseline"/>
                              <w:rPr>
                                <w:rFonts w:ascii="Garamond" w:eastAsia="Garamond" w:hAnsi="Garamond"/>
                                <w:color w:val="000000"/>
                                <w:spacing w:val="-5"/>
                                <w:sz w:val="27"/>
                              </w:rPr>
                            </w:pPr>
                            <w:r>
                              <w:rPr>
                                <w:rFonts w:ascii="Garamond" w:eastAsia="Garamond" w:hAnsi="Garamond"/>
                                <w:color w:val="000000"/>
                                <w:spacing w:val="-5"/>
                                <w:sz w:val="27"/>
                              </w:rPr>
                              <w:t xml:space="preserve">&gt; </w:t>
                            </w:r>
                            <w:proofErr w:type="spellStart"/>
                            <w:r>
                              <w:rPr>
                                <w:rFonts w:ascii="Garamond" w:eastAsia="Garamond" w:hAnsi="Garamond"/>
                                <w:color w:val="000000"/>
                                <w:spacing w:val="-5"/>
                                <w:sz w:val="27"/>
                              </w:rPr>
                              <w:t>o</w:t>
                            </w:r>
                            <w:r>
                              <w:rPr>
                                <w:rFonts w:ascii="Arial" w:eastAsia="Arial" w:hAnsi="Arial"/>
                                <w:color w:val="000000"/>
                                <w:spacing w:val="-5"/>
                                <w:sz w:val="27"/>
                                <w:vertAlign w:val="subscript"/>
                              </w:rPr>
                              <w:t>fz</w:t>
                            </w:r>
                            <w:proofErr w:type="spellEnd"/>
                            <w:r>
                              <w:rPr>
                                <w:rFonts w:ascii="Garamond" w:eastAsia="Garamond" w:hAnsi="Garamond"/>
                                <w:color w:val="000000"/>
                                <w:spacing w:val="-5"/>
                                <w:sz w:val="27"/>
                              </w:rPr>
                              <w:t xml:space="preserve"> </w:t>
                            </w:r>
                          </w:p>
                          <w:p w14:paraId="566FA5B0" w14:textId="77777777" w:rsidR="00A0073C" w:rsidRDefault="00A0073C">
                            <w:pPr>
                              <w:spacing w:line="113" w:lineRule="exact"/>
                              <w:textAlignment w:val="baseline"/>
                              <w:rPr>
                                <w:rFonts w:ascii="Arial Narrow" w:eastAsia="Arial Narrow" w:hAnsi="Arial Narrow"/>
                                <w:color w:val="000000"/>
                                <w:spacing w:val="26"/>
                                <w:sz w:val="18"/>
                              </w:rPr>
                            </w:pPr>
                            <w:r>
                              <w:rPr>
                                <w:rFonts w:ascii="Arial Narrow" w:eastAsia="Arial Narrow" w:hAnsi="Arial Narrow"/>
                                <w:color w:val="000000"/>
                                <w:spacing w:val="26"/>
                                <w:sz w:val="18"/>
                              </w:rPr>
                              <w:t>--&lt;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3FD27" id="Text Box 94" o:spid="_x0000_s1087" type="#_x0000_t202" style="position:absolute;left:0;text-align:left;margin-left:58.9pt;margin-top:238.65pt;width:16.95pt;height:30.1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" filled="f" stroked="f">
                <v:textbox inset="0,0,0,0">
                  <w:txbxContent>
                    <w:p w14:paraId="45C94BD9" w14:textId="77777777" w:rsidR="00A0073C" w:rsidRDefault="00A0073C">
                      <w:pPr>
                        <w:spacing w:before="29" w:line="285" w:lineRule="exact"/>
                        <w:textAlignment w:val="baseline"/>
                        <w:rPr>
                          <w:rFonts w:ascii="Garamond" w:eastAsia="Garamond" w:hAnsi="Garamond"/>
                          <w:color w:val="000000"/>
                          <w:spacing w:val="-5"/>
                          <w:sz w:val="27"/>
                        </w:rPr>
                      </w:pPr>
                      <w:r>
                        <w:rPr>
                          <w:rFonts w:ascii="Garamond" w:eastAsia="Garamond" w:hAnsi="Garamond"/>
                          <w:color w:val="000000"/>
                          <w:spacing w:val="-5"/>
                          <w:sz w:val="27"/>
                        </w:rPr>
                        <w:t xml:space="preserve">&gt; </w:t>
                      </w:r>
                      <w:proofErr w:type="spellStart"/>
                      <w:r>
                        <w:rPr>
                          <w:rFonts w:ascii="Garamond" w:eastAsia="Garamond" w:hAnsi="Garamond"/>
                          <w:color w:val="000000"/>
                          <w:spacing w:val="-5"/>
                          <w:sz w:val="27"/>
                        </w:rPr>
                        <w:t>o</w:t>
                      </w:r>
                      <w:r>
                        <w:rPr>
                          <w:rFonts w:ascii="Arial" w:eastAsia="Arial" w:hAnsi="Arial"/>
                          <w:color w:val="000000"/>
                          <w:spacing w:val="-5"/>
                          <w:sz w:val="27"/>
                          <w:vertAlign w:val="subscript"/>
                        </w:rPr>
                        <w:t>fz</w:t>
                      </w:r>
                      <w:proofErr w:type="spellEnd"/>
                      <w:r>
                        <w:rPr>
                          <w:rFonts w:ascii="Garamond" w:eastAsia="Garamond" w:hAnsi="Garamond"/>
                          <w:color w:val="000000"/>
                          <w:spacing w:val="-5"/>
                          <w:sz w:val="27"/>
                        </w:rPr>
                        <w:t xml:space="preserve"> </w:t>
                      </w:r>
                    </w:p>
                    <w:p w14:paraId="566FA5B0" w14:textId="77777777" w:rsidR="00A0073C" w:rsidRDefault="00A0073C">
                      <w:pPr>
                        <w:spacing w:line="113" w:lineRule="exact"/>
                        <w:textAlignment w:val="baseline"/>
                        <w:rPr>
                          <w:rFonts w:ascii="Arial Narrow" w:eastAsia="Arial Narrow" w:hAnsi="Arial Narrow"/>
                          <w:color w:val="000000"/>
                          <w:spacing w:val="26"/>
                          <w:sz w:val="18"/>
                        </w:rPr>
                      </w:pPr>
                      <w:r>
                        <w:rPr>
                          <w:rFonts w:ascii="Arial Narrow" w:eastAsia="Arial Narrow" w:hAnsi="Arial Narrow"/>
                          <w:color w:val="000000"/>
                          <w:spacing w:val="26"/>
                          <w:sz w:val="18"/>
                        </w:rPr>
                        <w:t>--&lt;</w:t>
                      </w:r>
                    </w:p>
                  </w:txbxContent>
                </v:textbox>
                <w10:wrap type="square" anchorx="page" anchory="page"/>
              </v:shape>
            </w:pict>
          </mc:Fallback>
        </mc:AlternateContent>
      </w:r>
      <w:r w:rsidRPr="004A407F">
        <w:rPr>
          <w:noProof/>
        </w:rPr>
        <mc:AlternateContent>
          <mc:Choice Requires="wps">
            <w:drawing>
              <wp:anchor distT="0" distB="0" distL="0" distR="0" simplePos="0" relativeHeight="251640320" behindDoc="1" locked="0" layoutInCell="1" allowOverlap="1" wp14:anchorId="29038F05" wp14:editId="41565800">
                <wp:simplePos x="0" y="0"/>
                <wp:positionH relativeFrom="page">
                  <wp:posOffset>748030</wp:posOffset>
                </wp:positionH>
                <wp:positionV relativeFrom="page">
                  <wp:posOffset>3413760</wp:posOffset>
                </wp:positionV>
                <wp:extent cx="169545" cy="316865"/>
                <wp:effectExtent l="0" t="0" r="0" b="0"/>
                <wp:wrapSquare wrapText="bothSides"/>
                <wp:docPr id="10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19739" w14:textId="77777777" w:rsidR="00A0073C" w:rsidRDefault="00A0073C">
                            <w:pPr>
                              <w:spacing w:before="12" w:line="194" w:lineRule="exact"/>
                              <w:textAlignment w:val="baseline"/>
                              <w:rPr>
                                <w:rFonts w:ascii="Arial Narrow" w:eastAsia="Arial Narrow" w:hAnsi="Arial Narrow"/>
                                <w:color w:val="000000"/>
                                <w:spacing w:val="16"/>
                                <w:sz w:val="13"/>
                              </w:rPr>
                            </w:pPr>
                            <w:r>
                              <w:rPr>
                                <w:rFonts w:ascii="Arial Narrow" w:eastAsia="Arial Narrow" w:hAnsi="Arial Narrow"/>
                                <w:color w:val="000000"/>
                                <w:spacing w:val="16"/>
                                <w:sz w:val="13"/>
                              </w:rPr>
                              <w:t>C)</w:t>
                            </w:r>
                          </w:p>
                          <w:p w14:paraId="1F3335A8" w14:textId="77777777" w:rsidR="00A0073C" w:rsidRDefault="00A0073C">
                            <w:pPr>
                              <w:spacing w:before="26" w:line="120" w:lineRule="exact"/>
                              <w:textAlignment w:val="baseline"/>
                              <w:rPr>
                                <w:rFonts w:ascii="Arial Narrow" w:eastAsia="Arial Narrow" w:hAnsi="Arial Narrow"/>
                                <w:color w:val="000000"/>
                                <w:spacing w:val="49"/>
                                <w:sz w:val="18"/>
                              </w:rPr>
                            </w:pPr>
                            <w:r>
                              <w:rPr>
                                <w:rFonts w:ascii="Arial Narrow" w:eastAsia="Arial Narrow" w:hAnsi="Arial Narrow"/>
                                <w:color w:val="000000"/>
                                <w:spacing w:val="49"/>
                                <w:sz w:val="18"/>
                              </w:rPr>
                              <w:t>O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38F05" id="Text Box 93" o:spid="_x0000_s1088" type="#_x0000_t202" style="position:absolute;left:0;text-align:left;margin-left:58.9pt;margin-top:268.8pt;width:13.35pt;height:24.95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" filled="f" stroked="f">
                <v:textbox inset="0,0,0,0">
                  <w:txbxContent>
                    <w:p w14:paraId="31A19739" w14:textId="77777777" w:rsidR="00A0073C" w:rsidRDefault="00A0073C">
                      <w:pPr>
                        <w:spacing w:before="12" w:line="194" w:lineRule="exact"/>
                        <w:textAlignment w:val="baseline"/>
                        <w:rPr>
                          <w:rFonts w:ascii="Arial Narrow" w:eastAsia="Arial Narrow" w:hAnsi="Arial Narrow"/>
                          <w:color w:val="000000"/>
                          <w:spacing w:val="16"/>
                          <w:sz w:val="13"/>
                        </w:rPr>
                      </w:pPr>
                      <w:r>
                        <w:rPr>
                          <w:rFonts w:ascii="Arial Narrow" w:eastAsia="Arial Narrow" w:hAnsi="Arial Narrow"/>
                          <w:color w:val="000000"/>
                          <w:spacing w:val="16"/>
                          <w:sz w:val="13"/>
                        </w:rPr>
                        <w:t>C)</w:t>
                      </w:r>
                    </w:p>
                    <w:p w14:paraId="1F3335A8" w14:textId="77777777" w:rsidR="00A0073C" w:rsidRDefault="00A0073C">
                      <w:pPr>
                        <w:spacing w:before="26" w:line="120" w:lineRule="exact"/>
                        <w:textAlignment w:val="baseline"/>
                        <w:rPr>
                          <w:rFonts w:ascii="Arial Narrow" w:eastAsia="Arial Narrow" w:hAnsi="Arial Narrow"/>
                          <w:color w:val="000000"/>
                          <w:spacing w:val="49"/>
                          <w:sz w:val="18"/>
                        </w:rPr>
                      </w:pPr>
                      <w:r>
                        <w:rPr>
                          <w:rFonts w:ascii="Arial Narrow" w:eastAsia="Arial Narrow" w:hAnsi="Arial Narrow"/>
                          <w:color w:val="000000"/>
                          <w:spacing w:val="49"/>
                          <w:sz w:val="18"/>
                        </w:rPr>
                        <w:t>O C</w:t>
                      </w:r>
                    </w:p>
                  </w:txbxContent>
                </v:textbox>
                <w10:wrap type="square" anchorx="page" anchory="page"/>
              </v:shape>
            </w:pict>
          </mc:Fallback>
        </mc:AlternateContent>
      </w:r>
      <w:r w:rsidRPr="004A407F">
        <w:rPr>
          <w:noProof/>
        </w:rPr>
        <mc:AlternateContent>
          <mc:Choice Requires="wps">
            <w:drawing>
              <wp:anchor distT="0" distB="0" distL="0" distR="0" simplePos="0" relativeHeight="251641344" behindDoc="1" locked="0" layoutInCell="1" allowOverlap="1" wp14:anchorId="08928218" wp14:editId="4B74E4DB">
                <wp:simplePos x="0" y="0"/>
                <wp:positionH relativeFrom="page">
                  <wp:posOffset>748030</wp:posOffset>
                </wp:positionH>
                <wp:positionV relativeFrom="page">
                  <wp:posOffset>3730625</wp:posOffset>
                </wp:positionV>
                <wp:extent cx="233680" cy="193675"/>
                <wp:effectExtent l="0" t="0" r="0" b="0"/>
                <wp:wrapSquare wrapText="bothSides"/>
                <wp:docPr id="10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1343A" w14:textId="77777777" w:rsidR="00A0073C" w:rsidRDefault="00A0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28218" id="Text Box 92" o:spid="_x0000_s1089" type="#_x0000_t202" style="position:absolute;left:0;text-align:left;margin-left:58.9pt;margin-top:293.75pt;width:18.4pt;height:15.25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" filled="f" stroked="f">
                <v:textbox inset="0,0,0,0">
                  <w:txbxContent>
                    <w:p w14:paraId="7421343A" w14:textId="77777777" w:rsidR="00A0073C" w:rsidRDefault="00A0073C"/>
                  </w:txbxContent>
                </v:textbox>
                <w10:wrap type="square" anchorx="page" anchory="page"/>
              </v:shape>
            </w:pict>
          </mc:Fallback>
        </mc:AlternateContent>
      </w:r>
      <w:r w:rsidRPr="004A407F">
        <w:rPr>
          <w:noProof/>
        </w:rPr>
        <mc:AlternateContent>
          <mc:Choice Requires="wps">
            <w:drawing>
              <wp:anchor distT="0" distB="0" distL="0" distR="0" simplePos="0" relativeHeight="251642368" behindDoc="1" locked="0" layoutInCell="1" allowOverlap="1" wp14:anchorId="77958CEF" wp14:editId="172F2A2A">
                <wp:simplePos x="0" y="0"/>
                <wp:positionH relativeFrom="page">
                  <wp:posOffset>833120</wp:posOffset>
                </wp:positionH>
                <wp:positionV relativeFrom="page">
                  <wp:posOffset>4939030</wp:posOffset>
                </wp:positionV>
                <wp:extent cx="163830" cy="657225"/>
                <wp:effectExtent l="0" t="0" r="0" b="0"/>
                <wp:wrapSquare wrapText="bothSides"/>
                <wp:docPr id="10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D774A" w14:textId="77777777" w:rsidR="00A0073C" w:rsidRDefault="00A0073C">
                            <w:pPr>
                              <w:spacing w:line="194" w:lineRule="exact"/>
                              <w:textAlignment w:val="baseline"/>
                              <w:rPr>
                                <w:rFonts w:ascii="Arial Narrow" w:eastAsia="Arial Narrow" w:hAnsi="Arial Narrow"/>
                                <w:color w:val="000000"/>
                                <w:spacing w:val="39"/>
                                <w:sz w:val="18"/>
                              </w:rPr>
                            </w:pPr>
                            <w:r>
                              <w:rPr>
                                <w:rFonts w:ascii="Arial Narrow" w:eastAsia="Arial Narrow" w:hAnsi="Arial Narrow"/>
                                <w:color w:val="000000"/>
                                <w:spacing w:val="39"/>
                                <w:sz w:val="18"/>
                              </w:rPr>
                              <w:t>0 co</w:t>
                            </w:r>
                          </w:p>
                          <w:p w14:paraId="4AE619F7" w14:textId="77777777" w:rsidR="00A0073C" w:rsidRDefault="00A0073C">
                            <w:pPr>
                              <w:spacing w:line="136" w:lineRule="exact"/>
                              <w:jc w:val="right"/>
                              <w:textAlignment w:val="baseline"/>
                              <w:rPr>
                                <w:rFonts w:ascii="Courier New" w:eastAsia="Courier New" w:hAnsi="Courier New"/>
                                <w:color w:val="000000"/>
                                <w:sz w:val="21"/>
                              </w:rPr>
                            </w:pPr>
                            <w:r>
                              <w:rPr>
                                <w:rFonts w:ascii="Courier New" w:eastAsia="Courier New" w:hAnsi="Courier New"/>
                                <w:color w:val="000000"/>
                                <w:sz w:val="21"/>
                              </w:rPr>
                              <w:t>m</w:t>
                            </w:r>
                          </w:p>
                          <w:p w14:paraId="787EE887" w14:textId="77777777" w:rsidR="00A0073C" w:rsidRDefault="00A0073C">
                            <w:pPr>
                              <w:spacing w:line="112" w:lineRule="exact"/>
                              <w:jc w:val="right"/>
                              <w:textAlignment w:val="baseline"/>
                              <w:rPr>
                                <w:rFonts w:ascii="Verdana" w:eastAsia="Verdana" w:hAnsi="Verdana"/>
                                <w:i/>
                                <w:color w:val="000000"/>
                                <w:sz w:val="14"/>
                              </w:rPr>
                            </w:pPr>
                            <w:r>
                              <w:rPr>
                                <w:rFonts w:ascii="Verdana" w:eastAsia="Verdana" w:hAnsi="Verdana"/>
                                <w:i/>
                                <w:color w:val="000000"/>
                                <w:sz w:val="14"/>
                              </w:rPr>
                              <w:t>-</w:t>
                            </w:r>
                            <w:r>
                              <w:rPr>
                                <w:rFonts w:ascii="Garamond" w:eastAsia="Garamond" w:hAnsi="Garamond"/>
                                <w:color w:val="000000"/>
                                <w:sz w:val="24"/>
                              </w:rPr>
                              <w:t xml:space="preserve"> </w:t>
                            </w:r>
                          </w:p>
                          <w:p w14:paraId="37AB6E0B" w14:textId="77777777" w:rsidR="00A0073C" w:rsidRDefault="00A0073C">
                            <w:pPr>
                              <w:spacing w:line="156" w:lineRule="exact"/>
                              <w:jc w:val="right"/>
                              <w:textAlignment w:val="baseline"/>
                              <w:rPr>
                                <w:rFonts w:ascii="Verdana" w:eastAsia="Verdana" w:hAnsi="Verdana"/>
                                <w:i/>
                                <w:color w:val="000000"/>
                                <w:sz w:val="18"/>
                              </w:rPr>
                            </w:pPr>
                            <w:r>
                              <w:rPr>
                                <w:rFonts w:ascii="Verdana" w:eastAsia="Verdana" w:hAnsi="Verdana"/>
                                <w:i/>
                                <w:color w:val="000000"/>
                                <w:sz w:val="18"/>
                              </w:rPr>
                              <w:t>0</w:t>
                            </w:r>
                          </w:p>
                          <w:p w14:paraId="46A95E28" w14:textId="77777777" w:rsidR="00A0073C" w:rsidRDefault="00A0073C">
                            <w:pPr>
                              <w:spacing w:line="156" w:lineRule="exact"/>
                              <w:jc w:val="right"/>
                              <w:textAlignment w:val="baseline"/>
                              <w:rPr>
                                <w:rFonts w:ascii="Verdana" w:eastAsia="Verdana" w:hAnsi="Verdana"/>
                                <w:i/>
                                <w:color w:val="000000"/>
                                <w:sz w:val="18"/>
                              </w:rPr>
                            </w:pPr>
                            <w:r>
                              <w:rPr>
                                <w:rFonts w:ascii="Verdana" w:eastAsia="Verdana" w:hAnsi="Verdana"/>
                                <w:i/>
                                <w:color w:val="000000"/>
                                <w:sz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58CEF" id="Text Box 91" o:spid="_x0000_s1090" type="#_x0000_t202" style="position:absolute;left:0;text-align:left;margin-left:65.6pt;margin-top:388.9pt;width:12.9pt;height:51.7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" filled="f" stroked="f">
                <v:textbox inset="0,0,0,0">
                  <w:txbxContent>
                    <w:p w14:paraId="244D774A" w14:textId="77777777" w:rsidR="00A0073C" w:rsidRDefault="00A0073C">
                      <w:pPr>
                        <w:spacing w:line="194" w:lineRule="exact"/>
                        <w:textAlignment w:val="baseline"/>
                        <w:rPr>
                          <w:rFonts w:ascii="Arial Narrow" w:eastAsia="Arial Narrow" w:hAnsi="Arial Narrow"/>
                          <w:color w:val="000000"/>
                          <w:spacing w:val="39"/>
                          <w:sz w:val="18"/>
                        </w:rPr>
                      </w:pPr>
                      <w:r>
                        <w:rPr>
                          <w:rFonts w:ascii="Arial Narrow" w:eastAsia="Arial Narrow" w:hAnsi="Arial Narrow"/>
                          <w:color w:val="000000"/>
                          <w:spacing w:val="39"/>
                          <w:sz w:val="18"/>
                        </w:rPr>
                        <w:t>0 co</w:t>
                      </w:r>
                    </w:p>
                    <w:p w14:paraId="4AE619F7" w14:textId="77777777" w:rsidR="00A0073C" w:rsidRDefault="00A0073C">
                      <w:pPr>
                        <w:spacing w:line="136" w:lineRule="exact"/>
                        <w:jc w:val="right"/>
                        <w:textAlignment w:val="baseline"/>
                        <w:rPr>
                          <w:rFonts w:ascii="Courier New" w:eastAsia="Courier New" w:hAnsi="Courier New"/>
                          <w:color w:val="000000"/>
                          <w:sz w:val="21"/>
                        </w:rPr>
                      </w:pPr>
                      <w:r>
                        <w:rPr>
                          <w:rFonts w:ascii="Courier New" w:eastAsia="Courier New" w:hAnsi="Courier New"/>
                          <w:color w:val="000000"/>
                          <w:sz w:val="21"/>
                        </w:rPr>
                        <w:t>m</w:t>
                      </w:r>
                    </w:p>
                    <w:p w14:paraId="787EE887" w14:textId="77777777" w:rsidR="00A0073C" w:rsidRDefault="00A0073C">
                      <w:pPr>
                        <w:spacing w:line="112" w:lineRule="exact"/>
                        <w:jc w:val="right"/>
                        <w:textAlignment w:val="baseline"/>
                        <w:rPr>
                          <w:rFonts w:ascii="Verdana" w:eastAsia="Verdana" w:hAnsi="Verdana"/>
                          <w:i/>
                          <w:color w:val="000000"/>
                          <w:sz w:val="14"/>
                        </w:rPr>
                      </w:pPr>
                      <w:r>
                        <w:rPr>
                          <w:rFonts w:ascii="Verdana" w:eastAsia="Verdana" w:hAnsi="Verdana"/>
                          <w:i/>
                          <w:color w:val="000000"/>
                          <w:sz w:val="14"/>
                        </w:rPr>
                        <w:t>-</w:t>
                      </w:r>
                      <w:r>
                        <w:rPr>
                          <w:rFonts w:ascii="Garamond" w:eastAsia="Garamond" w:hAnsi="Garamond"/>
                          <w:color w:val="000000"/>
                          <w:sz w:val="24"/>
                        </w:rPr>
                        <w:t xml:space="preserve"> </w:t>
                      </w:r>
                    </w:p>
                    <w:p w14:paraId="37AB6E0B" w14:textId="77777777" w:rsidR="00A0073C" w:rsidRDefault="00A0073C">
                      <w:pPr>
                        <w:spacing w:line="156" w:lineRule="exact"/>
                        <w:jc w:val="right"/>
                        <w:textAlignment w:val="baseline"/>
                        <w:rPr>
                          <w:rFonts w:ascii="Verdana" w:eastAsia="Verdana" w:hAnsi="Verdana"/>
                          <w:i/>
                          <w:color w:val="000000"/>
                          <w:sz w:val="18"/>
                        </w:rPr>
                      </w:pPr>
                      <w:r>
                        <w:rPr>
                          <w:rFonts w:ascii="Verdana" w:eastAsia="Verdana" w:hAnsi="Verdana"/>
                          <w:i/>
                          <w:color w:val="000000"/>
                          <w:sz w:val="18"/>
                        </w:rPr>
                        <w:t>0</w:t>
                      </w:r>
                    </w:p>
                    <w:p w14:paraId="46A95E28" w14:textId="77777777" w:rsidR="00A0073C" w:rsidRDefault="00A0073C">
                      <w:pPr>
                        <w:spacing w:line="156" w:lineRule="exact"/>
                        <w:jc w:val="right"/>
                        <w:textAlignment w:val="baseline"/>
                        <w:rPr>
                          <w:rFonts w:ascii="Verdana" w:eastAsia="Verdana" w:hAnsi="Verdana"/>
                          <w:i/>
                          <w:color w:val="000000"/>
                          <w:sz w:val="18"/>
                        </w:rPr>
                      </w:pPr>
                      <w:r>
                        <w:rPr>
                          <w:rFonts w:ascii="Verdana" w:eastAsia="Verdana" w:hAnsi="Verdana"/>
                          <w:i/>
                          <w:color w:val="000000"/>
                          <w:sz w:val="18"/>
                        </w:rPr>
                        <w:t>0</w:t>
                      </w:r>
                    </w:p>
                  </w:txbxContent>
                </v:textbox>
                <w10:wrap type="square" anchorx="page" anchory="page"/>
              </v:shape>
            </w:pict>
          </mc:Fallback>
        </mc:AlternateContent>
      </w:r>
      <w:r w:rsidRPr="004A407F">
        <w:rPr>
          <w:noProof/>
        </w:rPr>
        <mc:AlternateContent>
          <mc:Choice Requires="wps">
            <w:drawing>
              <wp:anchor distT="0" distB="0" distL="0" distR="0" simplePos="0" relativeHeight="251643392" behindDoc="1" locked="0" layoutInCell="1" allowOverlap="1" wp14:anchorId="3F4CB232" wp14:editId="0059B951">
                <wp:simplePos x="0" y="0"/>
                <wp:positionH relativeFrom="page">
                  <wp:posOffset>833120</wp:posOffset>
                </wp:positionH>
                <wp:positionV relativeFrom="page">
                  <wp:posOffset>5596255</wp:posOffset>
                </wp:positionV>
                <wp:extent cx="172085" cy="93980"/>
                <wp:effectExtent l="0" t="0" r="0" b="0"/>
                <wp:wrapSquare wrapText="bothSides"/>
                <wp:docPr id="10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05A72" w14:textId="77777777" w:rsidR="00A0073C" w:rsidRDefault="00A0073C">
                            <w:pPr>
                              <w:spacing w:before="5" w:line="173" w:lineRule="exact"/>
                              <w:jc w:val="right"/>
                              <w:textAlignment w:val="baseline"/>
                              <w:rPr>
                                <w:rFonts w:ascii="Verdana" w:eastAsia="Verdana" w:hAnsi="Verdana"/>
                                <w:i/>
                                <w:color w:val="000000"/>
                                <w:sz w:val="18"/>
                              </w:rPr>
                            </w:pPr>
                            <w:r>
                              <w:rPr>
                                <w:rFonts w:ascii="Verdana" w:eastAsia="Verdana" w:hAnsi="Verdana"/>
                                <w:i/>
                                <w:color w:val="000000"/>
                                <w:sz w:val="18"/>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CB232" id="Text Box 90" o:spid="_x0000_s1091" type="#_x0000_t202" style="position:absolute;left:0;text-align:left;margin-left:65.6pt;margin-top:440.65pt;width:13.55pt;height:7.4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" filled="f" stroked="f">
                <v:textbox inset="0,0,0,0">
                  <w:txbxContent>
                    <w:p w14:paraId="66A05A72" w14:textId="77777777" w:rsidR="00A0073C" w:rsidRDefault="00A0073C">
                      <w:pPr>
                        <w:spacing w:before="5" w:line="173" w:lineRule="exact"/>
                        <w:jc w:val="right"/>
                        <w:textAlignment w:val="baseline"/>
                        <w:rPr>
                          <w:rFonts w:ascii="Verdana" w:eastAsia="Verdana" w:hAnsi="Verdana"/>
                          <w:i/>
                          <w:color w:val="000000"/>
                          <w:sz w:val="18"/>
                        </w:rPr>
                      </w:pPr>
                      <w:r>
                        <w:rPr>
                          <w:rFonts w:ascii="Verdana" w:eastAsia="Verdana" w:hAnsi="Verdana"/>
                          <w:i/>
                          <w:color w:val="000000"/>
                          <w:sz w:val="18"/>
                        </w:rPr>
                        <w:t>Z</w:t>
                      </w:r>
                    </w:p>
                  </w:txbxContent>
                </v:textbox>
                <w10:wrap type="square" anchorx="page" anchory="page"/>
              </v:shape>
            </w:pict>
          </mc:Fallback>
        </mc:AlternateContent>
      </w:r>
      <w:r w:rsidRPr="004A407F">
        <w:rPr>
          <w:noProof/>
        </w:rPr>
        <mc:AlternateContent>
          <mc:Choice Requires="wps">
            <w:drawing>
              <wp:anchor distT="0" distB="0" distL="114300" distR="114300" simplePos="0" relativeHeight="251700736" behindDoc="0" locked="0" layoutInCell="1" allowOverlap="1" wp14:anchorId="7C5D0E4A" wp14:editId="52E12343">
                <wp:simplePos x="0" y="0"/>
                <wp:positionH relativeFrom="page">
                  <wp:posOffset>978535</wp:posOffset>
                </wp:positionH>
                <wp:positionV relativeFrom="page">
                  <wp:posOffset>3834130</wp:posOffset>
                </wp:positionV>
                <wp:extent cx="0" cy="244475"/>
                <wp:effectExtent l="0" t="0" r="0" b="0"/>
                <wp:wrapNone/>
                <wp:docPr id="10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E2AA5" id="Line 89" o:spid="_x0000_s1026" style="position:absolute;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05pt,301.9pt" to="77.05pt,3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" strokeweight=".5pt">
                <w10:wrap anchorx="page" anchory="page"/>
              </v:line>
            </w:pict>
          </mc:Fallback>
        </mc:AlternateContent>
      </w:r>
      <w:r w:rsidR="009708E4" w:rsidRPr="004A407F">
        <w:rPr>
          <w:rFonts w:ascii="Verdana" w:eastAsia="Verdana" w:hAnsi="Verdana"/>
          <w:color w:val="000000"/>
          <w:spacing w:val="-86"/>
          <w:sz w:val="24"/>
        </w:rPr>
        <w:t>f</w:t>
      </w:r>
      <w:r w:rsidR="009708E4" w:rsidRPr="004A407F">
        <w:rPr>
          <w:rFonts w:ascii="Verdana" w:eastAsia="Verdana" w:hAnsi="Verdana"/>
          <w:color w:val="000000"/>
          <w:spacing w:val="-86"/>
          <w:sz w:val="24"/>
        </w:rPr>
        <w:tab/>
        <w:t>0</w:t>
      </w:r>
    </w:p>
    <w:p w14:paraId="62607A60" w14:textId="7AE263BF" w:rsidR="00D506EF" w:rsidRPr="004A407F" w:rsidRDefault="00D37BE8" w:rsidP="00007061">
      <w:pPr>
        <w:spacing w:line="248" w:lineRule="exact"/>
        <w:jc w:val="both"/>
        <w:textAlignment w:val="baseline"/>
        <w:rPr>
          <w:rFonts w:ascii="Verdana" w:eastAsia="Verdana" w:hAnsi="Verdana"/>
          <w:color w:val="000000"/>
          <w:spacing w:val="6"/>
          <w:sz w:val="23"/>
        </w:rPr>
      </w:pPr>
      <w:r w:rsidRPr="004A407F">
        <w:rPr>
          <w:noProof/>
        </w:rPr>
        <mc:AlternateContent>
          <mc:Choice Requires="wps">
            <w:drawing>
              <wp:anchor distT="0" distB="0" distL="0" distR="0" simplePos="0" relativeHeight="251644416" behindDoc="1" locked="0" layoutInCell="1" allowOverlap="1" wp14:anchorId="18FA1CD4" wp14:editId="59F72F67">
                <wp:simplePos x="0" y="0"/>
                <wp:positionH relativeFrom="page">
                  <wp:posOffset>1069975</wp:posOffset>
                </wp:positionH>
                <wp:positionV relativeFrom="page">
                  <wp:posOffset>6216650</wp:posOffset>
                </wp:positionV>
                <wp:extent cx="371475" cy="269240"/>
                <wp:effectExtent l="0" t="0" r="0" b="0"/>
                <wp:wrapSquare wrapText="bothSides"/>
                <wp:docPr id="10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CC3CF" w14:textId="77777777" w:rsidR="00A0073C" w:rsidRDefault="00A0073C">
                            <w:pPr>
                              <w:spacing w:before="12" w:after="211" w:line="196" w:lineRule="exact"/>
                              <w:jc w:val="right"/>
                              <w:textAlignment w:val="baseline"/>
                              <w:rPr>
                                <w:rFonts w:ascii="Arial Narrow" w:eastAsia="Arial Narrow" w:hAnsi="Arial Narrow"/>
                                <w:color w:val="000000"/>
                                <w:spacing w:val="48"/>
                                <w:sz w:val="18"/>
                              </w:rPr>
                            </w:pPr>
                            <w:r>
                              <w:rPr>
                                <w:rFonts w:ascii="Arial Narrow" w:eastAsia="Arial Narrow" w:hAnsi="Arial Narrow"/>
                                <w:color w:val="000000"/>
                                <w:spacing w:val="48"/>
                                <w:sz w:val="18"/>
                              </w:rPr>
                              <w:t>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A1CD4" id="Text Box 88" o:spid="_x0000_s1092" type="#_x0000_t202" style="position:absolute;left:0;text-align:left;margin-left:84.25pt;margin-top:489.5pt;width:29.25pt;height:21.2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" filled="f" stroked="f">
                <v:textbox inset="0,0,0,0">
                  <w:txbxContent>
                    <w:p w14:paraId="064CC3CF" w14:textId="77777777" w:rsidR="00A0073C" w:rsidRDefault="00A0073C">
                      <w:pPr>
                        <w:spacing w:before="12" w:after="211" w:line="196" w:lineRule="exact"/>
                        <w:jc w:val="right"/>
                        <w:textAlignment w:val="baseline"/>
                        <w:rPr>
                          <w:rFonts w:ascii="Arial Narrow" w:eastAsia="Arial Narrow" w:hAnsi="Arial Narrow"/>
                          <w:color w:val="000000"/>
                          <w:spacing w:val="48"/>
                          <w:sz w:val="18"/>
                        </w:rPr>
                      </w:pPr>
                      <w:r>
                        <w:rPr>
                          <w:rFonts w:ascii="Arial Narrow" w:eastAsia="Arial Narrow" w:hAnsi="Arial Narrow"/>
                          <w:color w:val="000000"/>
                          <w:spacing w:val="48"/>
                          <w:sz w:val="18"/>
                        </w:rPr>
                        <w:t>EL</w:t>
                      </w:r>
                    </w:p>
                  </w:txbxContent>
                </v:textbox>
                <w10:wrap type="square" anchorx="page" anchory="page"/>
              </v:shape>
            </w:pict>
          </mc:Fallback>
        </mc:AlternateContent>
      </w:r>
      <w:r w:rsidR="009708E4" w:rsidRPr="004A407F">
        <w:rPr>
          <w:rFonts w:ascii="Verdana" w:eastAsia="Verdana" w:hAnsi="Verdana"/>
          <w:color w:val="000000"/>
          <w:spacing w:val="6"/>
          <w:sz w:val="23"/>
        </w:rPr>
        <w:t>GENERAL SOILS AND STREAM MAP</w:t>
      </w:r>
    </w:p>
    <w:p w14:paraId="2A439A08" w14:textId="32724F26" w:rsidR="00D506EF" w:rsidRPr="004A407F" w:rsidRDefault="00D37BE8" w:rsidP="00007061">
      <w:pPr>
        <w:tabs>
          <w:tab w:val="left" w:pos="1224"/>
        </w:tabs>
        <w:spacing w:before="164" w:after="140" w:line="278" w:lineRule="exact"/>
        <w:jc w:val="both"/>
        <w:textAlignment w:val="baseline"/>
        <w:rPr>
          <w:rFonts w:ascii="Arial" w:eastAsia="Arial" w:hAnsi="Arial"/>
          <w:b/>
          <w:i/>
          <w:color w:val="000000"/>
          <w:spacing w:val="34"/>
          <w:sz w:val="24"/>
        </w:rPr>
      </w:pPr>
      <w:r w:rsidRPr="004A407F">
        <w:rPr>
          <w:noProof/>
        </w:rPr>
        <mc:AlternateContent>
          <mc:Choice Requires="wps">
            <w:drawing>
              <wp:anchor distT="0" distB="0" distL="114300" distR="114300" simplePos="0" relativeHeight="251701760" behindDoc="0" locked="0" layoutInCell="1" allowOverlap="1" wp14:anchorId="4E30B2E1" wp14:editId="65F63C40">
                <wp:simplePos x="0" y="0"/>
                <wp:positionH relativeFrom="page">
                  <wp:posOffset>3757930</wp:posOffset>
                </wp:positionH>
                <wp:positionV relativeFrom="page">
                  <wp:posOffset>6595745</wp:posOffset>
                </wp:positionV>
                <wp:extent cx="320675" cy="0"/>
                <wp:effectExtent l="0" t="0" r="0" b="0"/>
                <wp:wrapNone/>
                <wp:docPr id="10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0"/>
                        </a:xfrm>
                        <a:prstGeom prst="line">
                          <a:avLst/>
                        </a:prstGeom>
                        <a:noFill/>
                        <a:ln w="8890">
                          <a:solidFill>
                            <a:srgbClr val="0606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59F75" id="Line 87" o:spid="_x0000_s1026" style="position:absolute;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9pt,519.35pt" to="321.15pt,5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" strokecolor="#060606" strokeweight=".7pt">
                <w10:wrap anchorx="page" anchory="page"/>
              </v:line>
            </w:pict>
          </mc:Fallback>
        </mc:AlternateContent>
      </w:r>
      <w:r w:rsidR="009708E4" w:rsidRPr="004A407F">
        <w:rPr>
          <w:rFonts w:ascii="Arial" w:eastAsia="Arial" w:hAnsi="Arial"/>
          <w:b/>
          <w:i/>
          <w:color w:val="000000"/>
          <w:spacing w:val="34"/>
          <w:sz w:val="24"/>
        </w:rPr>
        <w:t>r</w:t>
      </w:r>
      <w:r w:rsidR="009708E4" w:rsidRPr="004A407F">
        <w:rPr>
          <w:rFonts w:ascii="Arial" w:eastAsia="Arial" w:hAnsi="Arial"/>
          <w:b/>
          <w:i/>
          <w:color w:val="000000"/>
          <w:spacing w:val="34"/>
          <w:sz w:val="24"/>
        </w:rPr>
        <w:tab/>
      </w:r>
      <w:r w:rsidR="009708E4" w:rsidRPr="004A407F">
        <w:rPr>
          <w:rFonts w:ascii="Verdana" w:eastAsia="Verdana" w:hAnsi="Verdana"/>
          <w:b/>
          <w:color w:val="000000"/>
          <w:spacing w:val="34"/>
          <w:sz w:val="14"/>
        </w:rPr>
        <w:t xml:space="preserve">I&gt; T1VAM 4C CD </w:t>
      </w:r>
      <w:proofErr w:type="spellStart"/>
      <w:r w:rsidR="009708E4" w:rsidRPr="004A407F">
        <w:rPr>
          <w:rFonts w:ascii="Verdana" w:eastAsia="Verdana" w:hAnsi="Verdana"/>
          <w:b/>
          <w:color w:val="000000"/>
          <w:spacing w:val="34"/>
          <w:sz w:val="23"/>
        </w:rPr>
        <w:t>ium</w:t>
      </w:r>
      <w:r w:rsidR="009708E4" w:rsidRPr="004A407F">
        <w:rPr>
          <w:rFonts w:ascii="Verdana" w:eastAsia="Verdana" w:hAnsi="Verdana"/>
          <w:b/>
          <w:color w:val="000000"/>
          <w:spacing w:val="34"/>
          <w:sz w:val="23"/>
          <w:vertAlign w:val="superscript"/>
        </w:rPr>
        <w:t>-</w:t>
      </w:r>
      <w:r w:rsidR="009708E4" w:rsidRPr="004A407F">
        <w:rPr>
          <w:rFonts w:ascii="Verdana" w:eastAsia="Verdana" w:hAnsi="Verdana"/>
          <w:b/>
          <w:color w:val="000000"/>
          <w:spacing w:val="34"/>
          <w:sz w:val="23"/>
        </w:rPr>
        <w:t>ry</w:t>
      </w:r>
      <w:proofErr w:type="spellEnd"/>
    </w:p>
    <w:p w14:paraId="7E78E09F" w14:textId="77777777" w:rsidR="00D506EF" w:rsidRPr="004A407F" w:rsidRDefault="00D506EF" w:rsidP="00007061">
      <w:pPr>
        <w:spacing w:before="164" w:after="140" w:line="278" w:lineRule="exact"/>
        <w:jc w:val="both"/>
        <w:sectPr w:rsidR="00D506EF" w:rsidRPr="004A407F">
          <w:pgSz w:w="12240" w:h="15840"/>
          <w:pgMar w:top="1288" w:right="1819" w:bottom="2564" w:left="4661" w:header="720" w:footer="720" w:gutter="0"/>
          <w:cols w:space="720"/>
        </w:sectPr>
      </w:pPr>
    </w:p>
    <w:p w14:paraId="7E4E2B0B" w14:textId="73A6D78A" w:rsidR="00D506EF" w:rsidRPr="004A407F" w:rsidRDefault="00D37BE8" w:rsidP="00007061">
      <w:pPr>
        <w:spacing w:line="247" w:lineRule="exact"/>
        <w:jc w:val="both"/>
        <w:textAlignment w:val="baseline"/>
        <w:rPr>
          <w:rFonts w:ascii="Verdana" w:eastAsia="Verdana" w:hAnsi="Verdana"/>
          <w:color w:val="000000"/>
          <w:sz w:val="14"/>
        </w:rPr>
      </w:pPr>
      <w:r w:rsidRPr="004A407F">
        <w:rPr>
          <w:noProof/>
        </w:rPr>
        <mc:AlternateContent>
          <mc:Choice Requires="wps">
            <w:drawing>
              <wp:anchor distT="0" distB="0" distL="0" distR="0" simplePos="0" relativeHeight="251645440" behindDoc="1" locked="0" layoutInCell="1" allowOverlap="1" wp14:anchorId="3D4B2E9D" wp14:editId="5D43231C">
                <wp:simplePos x="0" y="0"/>
                <wp:positionH relativeFrom="page">
                  <wp:posOffset>927735</wp:posOffset>
                </wp:positionH>
                <wp:positionV relativeFrom="page">
                  <wp:posOffset>6637020</wp:posOffset>
                </wp:positionV>
                <wp:extent cx="184785" cy="107950"/>
                <wp:effectExtent l="0" t="0" r="0" b="0"/>
                <wp:wrapSquare wrapText="bothSides"/>
                <wp:docPr id="10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E3957" w14:textId="77777777" w:rsidR="00A0073C" w:rsidRDefault="00A0073C">
                            <w:pPr>
                              <w:spacing w:before="11" w:line="149" w:lineRule="exact"/>
                              <w:jc w:val="right"/>
                              <w:textAlignment w:val="baseline"/>
                              <w:rPr>
                                <w:rFonts w:ascii="Arial Narrow" w:eastAsia="Arial Narrow" w:hAnsi="Arial Narrow"/>
                                <w:color w:val="000000"/>
                                <w:sz w:val="18"/>
                              </w:rPr>
                            </w:pPr>
                            <w:r>
                              <w:rPr>
                                <w:rFonts w:ascii="Arial Narrow" w:eastAsia="Arial Narrow" w:hAnsi="Arial Narrow"/>
                                <w:color w:val="000000"/>
                                <w:sz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B2E9D" id="Text Box 86" o:spid="_x0000_s1093" type="#_x0000_t202" style="position:absolute;left:0;text-align:left;margin-left:73.05pt;margin-top:522.6pt;width:14.55pt;height:8.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" filled="f" stroked="f">
                <v:textbox inset="0,0,0,0">
                  <w:txbxContent>
                    <w:p w14:paraId="14AE3957" w14:textId="77777777" w:rsidR="00A0073C" w:rsidRDefault="00A0073C">
                      <w:pPr>
                        <w:spacing w:before="11" w:line="149" w:lineRule="exact"/>
                        <w:jc w:val="right"/>
                        <w:textAlignment w:val="baseline"/>
                        <w:rPr>
                          <w:rFonts w:ascii="Arial Narrow" w:eastAsia="Arial Narrow" w:hAnsi="Arial Narrow"/>
                          <w:color w:val="000000"/>
                          <w:sz w:val="18"/>
                        </w:rPr>
                      </w:pPr>
                      <w:r>
                        <w:rPr>
                          <w:rFonts w:ascii="Arial Narrow" w:eastAsia="Arial Narrow" w:hAnsi="Arial Narrow"/>
                          <w:color w:val="000000"/>
                          <w:sz w:val="18"/>
                        </w:rPr>
                        <w:t>0</w:t>
                      </w:r>
                    </w:p>
                  </w:txbxContent>
                </v:textbox>
                <w10:wrap type="square" anchorx="page" anchory="page"/>
              </v:shape>
            </w:pict>
          </mc:Fallback>
        </mc:AlternateContent>
      </w:r>
      <w:r w:rsidRPr="004A407F">
        <w:rPr>
          <w:noProof/>
        </w:rPr>
        <mc:AlternateContent>
          <mc:Choice Requires="wps">
            <w:drawing>
              <wp:anchor distT="0" distB="0" distL="0" distR="0" simplePos="0" relativeHeight="251646464" behindDoc="1" locked="0" layoutInCell="1" allowOverlap="1" wp14:anchorId="084824D1" wp14:editId="10DE744F">
                <wp:simplePos x="0" y="0"/>
                <wp:positionH relativeFrom="page">
                  <wp:posOffset>3736975</wp:posOffset>
                </wp:positionH>
                <wp:positionV relativeFrom="page">
                  <wp:posOffset>6580505</wp:posOffset>
                </wp:positionV>
                <wp:extent cx="350520" cy="902970"/>
                <wp:effectExtent l="0" t="0" r="0" b="0"/>
                <wp:wrapSquare wrapText="bothSides"/>
                <wp:docPr id="10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4C7E6" w14:textId="77777777" w:rsidR="00A0073C" w:rsidRDefault="00A0073C">
                            <w:pPr>
                              <w:spacing w:line="268" w:lineRule="exact"/>
                              <w:jc w:val="center"/>
                              <w:textAlignment w:val="baseline"/>
                              <w:rPr>
                                <w:rFonts w:ascii="Verdana" w:eastAsia="Verdana" w:hAnsi="Verdana"/>
                                <w:b/>
                                <w:color w:val="FFFFFF"/>
                                <w:spacing w:val="10"/>
                                <w:sz w:val="29"/>
                                <w:shd w:val="solid" w:color="FFFFFF" w:fill="FFFFFF"/>
                              </w:rPr>
                            </w:pPr>
                            <w:proofErr w:type="spellStart"/>
                            <w:r>
                              <w:rPr>
                                <w:rFonts w:ascii="Verdana" w:eastAsia="Verdana" w:hAnsi="Verdana"/>
                                <w:b/>
                                <w:color w:val="FFFFFF"/>
                                <w:spacing w:val="10"/>
                                <w:sz w:val="29"/>
                                <w:shd w:val="solid" w:color="FFFFFF" w:fill="FFFFFF"/>
                              </w:rPr>
                              <w:t>itt</w:t>
                            </w:r>
                            <w:proofErr w:type="spellEnd"/>
                          </w:p>
                          <w:p w14:paraId="20358804" w14:textId="77777777" w:rsidR="00A0073C" w:rsidRDefault="00A0073C">
                            <w:pPr>
                              <w:spacing w:before="694" w:after="187" w:line="267" w:lineRule="exact"/>
                              <w:jc w:val="center"/>
                              <w:textAlignment w:val="baseline"/>
                              <w:rPr>
                                <w:rFonts w:ascii="Verdana" w:eastAsia="Verdana" w:hAnsi="Verdana"/>
                                <w:color w:val="000000"/>
                                <w:sz w:val="23"/>
                              </w:rPr>
                            </w:pPr>
                            <w:r>
                              <w:rPr>
                                <w:rFonts w:ascii="Verdana" w:eastAsia="Verdana" w:hAnsi="Verdana"/>
                                <w:color w:val="000000"/>
                                <w:sz w:val="2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824D1" id="Text Box 85" o:spid="_x0000_s1094" type="#_x0000_t202" style="position:absolute;left:0;text-align:left;margin-left:294.25pt;margin-top:518.15pt;width:27.6pt;height:71.1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" filled="f" stroked="f">
                <v:textbox inset="0,0,0,0">
                  <w:txbxContent>
                    <w:p w14:paraId="28C4C7E6" w14:textId="77777777" w:rsidR="00A0073C" w:rsidRDefault="00A0073C">
                      <w:pPr>
                        <w:spacing w:line="268" w:lineRule="exact"/>
                        <w:jc w:val="center"/>
                        <w:textAlignment w:val="baseline"/>
                        <w:rPr>
                          <w:rFonts w:ascii="Verdana" w:eastAsia="Verdana" w:hAnsi="Verdana"/>
                          <w:b/>
                          <w:color w:val="FFFFFF"/>
                          <w:spacing w:val="10"/>
                          <w:sz w:val="29"/>
                          <w:shd w:val="solid" w:color="FFFFFF" w:fill="FFFFFF"/>
                        </w:rPr>
                      </w:pPr>
                      <w:proofErr w:type="spellStart"/>
                      <w:r>
                        <w:rPr>
                          <w:rFonts w:ascii="Verdana" w:eastAsia="Verdana" w:hAnsi="Verdana"/>
                          <w:b/>
                          <w:color w:val="FFFFFF"/>
                          <w:spacing w:val="10"/>
                          <w:sz w:val="29"/>
                          <w:shd w:val="solid" w:color="FFFFFF" w:fill="FFFFFF"/>
                        </w:rPr>
                        <w:t>itt</w:t>
                      </w:r>
                      <w:proofErr w:type="spellEnd"/>
                    </w:p>
                    <w:p w14:paraId="20358804" w14:textId="77777777" w:rsidR="00A0073C" w:rsidRDefault="00A0073C">
                      <w:pPr>
                        <w:spacing w:before="694" w:after="187" w:line="267" w:lineRule="exact"/>
                        <w:jc w:val="center"/>
                        <w:textAlignment w:val="baseline"/>
                        <w:rPr>
                          <w:rFonts w:ascii="Verdana" w:eastAsia="Verdana" w:hAnsi="Verdana"/>
                          <w:color w:val="000000"/>
                          <w:sz w:val="23"/>
                        </w:rPr>
                      </w:pPr>
                      <w:r>
                        <w:rPr>
                          <w:rFonts w:ascii="Verdana" w:eastAsia="Verdana" w:hAnsi="Verdana"/>
                          <w:color w:val="000000"/>
                          <w:sz w:val="23"/>
                        </w:rPr>
                        <w:t>1</w:t>
                      </w:r>
                    </w:p>
                  </w:txbxContent>
                </v:textbox>
                <w10:wrap type="square" anchorx="page" anchory="page"/>
              </v:shape>
            </w:pict>
          </mc:Fallback>
        </mc:AlternateContent>
      </w:r>
      <w:r w:rsidRPr="004A407F">
        <w:rPr>
          <w:noProof/>
        </w:rPr>
        <mc:AlternateContent>
          <mc:Choice Requires="wps">
            <w:drawing>
              <wp:anchor distT="0" distB="0" distL="114300" distR="114300" simplePos="0" relativeHeight="251702784" behindDoc="0" locked="0" layoutInCell="1" allowOverlap="1" wp14:anchorId="52B908FE" wp14:editId="4CC20CE5">
                <wp:simplePos x="0" y="0"/>
                <wp:positionH relativeFrom="page">
                  <wp:posOffset>3757930</wp:posOffset>
                </wp:positionH>
                <wp:positionV relativeFrom="page">
                  <wp:posOffset>6720840</wp:posOffset>
                </wp:positionV>
                <wp:extent cx="323850" cy="0"/>
                <wp:effectExtent l="0" t="0" r="0" b="0"/>
                <wp:wrapNone/>
                <wp:docPr id="9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6350">
                          <a:solidFill>
                            <a:srgbClr val="0F0F0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14165" id="Line 84" o:spid="_x0000_s1026" style="position:absolute;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9pt,529.2pt" to="321.4pt,5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" strokecolor="#0f0f0f" strokeweight=".5pt">
                <w10:wrap anchorx="page" anchory="page"/>
              </v:line>
            </w:pict>
          </mc:Fallback>
        </mc:AlternateContent>
      </w:r>
      <w:r w:rsidR="009708E4" w:rsidRPr="004A407F">
        <w:rPr>
          <w:rFonts w:ascii="Verdana" w:eastAsia="Verdana" w:hAnsi="Verdana"/>
          <w:color w:val="000000"/>
          <w:sz w:val="14"/>
        </w:rPr>
        <w:t>KANAVVHA-LINDSIDE-URBAN LAND MOSHANNON-VANDALIA-SENECAVILLE</w:t>
      </w:r>
    </w:p>
    <w:p w14:paraId="17D64BCB" w14:textId="19B2D91A" w:rsidR="00D506EF" w:rsidRPr="004A407F" w:rsidRDefault="00D37BE8" w:rsidP="00007061">
      <w:pPr>
        <w:spacing w:before="131" w:line="178" w:lineRule="exact"/>
        <w:jc w:val="both"/>
        <w:textAlignment w:val="baseline"/>
        <w:rPr>
          <w:rFonts w:ascii="Verdana" w:eastAsia="Verdana" w:hAnsi="Verdana"/>
          <w:color w:val="000000"/>
          <w:spacing w:val="2"/>
          <w:sz w:val="14"/>
        </w:rPr>
      </w:pPr>
      <w:r w:rsidRPr="004A407F">
        <w:rPr>
          <w:noProof/>
        </w:rPr>
        <mc:AlternateContent>
          <mc:Choice Requires="wps">
            <w:drawing>
              <wp:anchor distT="0" distB="0" distL="0" distR="0" simplePos="0" relativeHeight="251647488" behindDoc="1" locked="0" layoutInCell="1" allowOverlap="1" wp14:anchorId="1F9AD26A" wp14:editId="3F6B7D4D">
                <wp:simplePos x="0" y="0"/>
                <wp:positionH relativeFrom="page">
                  <wp:posOffset>888365</wp:posOffset>
                </wp:positionH>
                <wp:positionV relativeFrom="page">
                  <wp:posOffset>7080250</wp:posOffset>
                </wp:positionV>
                <wp:extent cx="178435" cy="262255"/>
                <wp:effectExtent l="0" t="0" r="0" b="0"/>
                <wp:wrapSquare wrapText="bothSides"/>
                <wp:docPr id="9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D66EA" w14:textId="77777777" w:rsidR="00A0073C" w:rsidRDefault="00A0073C">
                            <w:pPr>
                              <w:spacing w:line="197" w:lineRule="exact"/>
                              <w:textAlignment w:val="baseline"/>
                              <w:rPr>
                                <w:rFonts w:ascii="Verdana" w:eastAsia="Verdana" w:hAnsi="Verdana"/>
                                <w:color w:val="000000"/>
                                <w:sz w:val="23"/>
                              </w:rPr>
                            </w:pPr>
                            <w:r>
                              <w:rPr>
                                <w:rFonts w:ascii="Verdana" w:eastAsia="Verdana" w:hAnsi="Verdana"/>
                                <w:color w:val="000000"/>
                                <w:sz w:val="23"/>
                              </w:rPr>
                              <w:t>0</w:t>
                            </w:r>
                          </w:p>
                          <w:p w14:paraId="7B91FA6B" w14:textId="77777777" w:rsidR="00A0073C" w:rsidRDefault="00A0073C">
                            <w:pPr>
                              <w:spacing w:before="81" w:line="120" w:lineRule="exact"/>
                              <w:textAlignment w:val="baseline"/>
                              <w:rPr>
                                <w:rFonts w:ascii="Verdana" w:eastAsia="Verdana" w:hAnsi="Verdana"/>
                                <w:color w:val="000000"/>
                                <w:sz w:val="14"/>
                              </w:rPr>
                            </w:pPr>
                            <w:r>
                              <w:rPr>
                                <w:rFonts w:ascii="Verdana" w:eastAsia="Verdana" w:hAnsi="Verdana"/>
                                <w:color w:val="000000"/>
                                <w:sz w:val="14"/>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AD26A" id="Text Box 83" o:spid="_x0000_s1095" type="#_x0000_t202" style="position:absolute;left:0;text-align:left;margin-left:69.95pt;margin-top:557.5pt;width:14.05pt;height:20.6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" filled="f" stroked="f">
                <v:textbox inset="0,0,0,0">
                  <w:txbxContent>
                    <w:p w14:paraId="31ED66EA" w14:textId="77777777" w:rsidR="00A0073C" w:rsidRDefault="00A0073C">
                      <w:pPr>
                        <w:spacing w:line="197" w:lineRule="exact"/>
                        <w:textAlignment w:val="baseline"/>
                        <w:rPr>
                          <w:rFonts w:ascii="Verdana" w:eastAsia="Verdana" w:hAnsi="Verdana"/>
                          <w:color w:val="000000"/>
                          <w:sz w:val="23"/>
                        </w:rPr>
                      </w:pPr>
                      <w:r>
                        <w:rPr>
                          <w:rFonts w:ascii="Verdana" w:eastAsia="Verdana" w:hAnsi="Verdana"/>
                          <w:color w:val="000000"/>
                          <w:sz w:val="23"/>
                        </w:rPr>
                        <w:t>0</w:t>
                      </w:r>
                    </w:p>
                    <w:p w14:paraId="7B91FA6B" w14:textId="77777777" w:rsidR="00A0073C" w:rsidRDefault="00A0073C">
                      <w:pPr>
                        <w:spacing w:before="81" w:line="120" w:lineRule="exact"/>
                        <w:textAlignment w:val="baseline"/>
                        <w:rPr>
                          <w:rFonts w:ascii="Verdana" w:eastAsia="Verdana" w:hAnsi="Verdana"/>
                          <w:color w:val="000000"/>
                          <w:sz w:val="14"/>
                        </w:rPr>
                      </w:pPr>
                      <w:r>
                        <w:rPr>
                          <w:rFonts w:ascii="Verdana" w:eastAsia="Verdana" w:hAnsi="Verdana"/>
                          <w:color w:val="000000"/>
                          <w:sz w:val="14"/>
                        </w:rPr>
                        <w:t>z</w:t>
                      </w:r>
                    </w:p>
                  </w:txbxContent>
                </v:textbox>
                <w10:wrap type="square" anchorx="page" anchory="page"/>
              </v:shape>
            </w:pict>
          </mc:Fallback>
        </mc:AlternateContent>
      </w:r>
      <w:r w:rsidRPr="004A407F">
        <w:rPr>
          <w:noProof/>
        </w:rPr>
        <mc:AlternateContent>
          <mc:Choice Requires="wps">
            <w:drawing>
              <wp:anchor distT="0" distB="0" distL="114300" distR="114300" simplePos="0" relativeHeight="251703808" behindDoc="0" locked="0" layoutInCell="1" allowOverlap="1" wp14:anchorId="1186F3B1" wp14:editId="7BBE9A2B">
                <wp:simplePos x="0" y="0"/>
                <wp:positionH relativeFrom="page">
                  <wp:posOffset>3755390</wp:posOffset>
                </wp:positionH>
                <wp:positionV relativeFrom="page">
                  <wp:posOffset>7016750</wp:posOffset>
                </wp:positionV>
                <wp:extent cx="332740" cy="0"/>
                <wp:effectExtent l="0" t="0" r="0" b="0"/>
                <wp:wrapNone/>
                <wp:docPr id="9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 cy="0"/>
                        </a:xfrm>
                        <a:prstGeom prst="line">
                          <a:avLst/>
                        </a:prstGeom>
                        <a:noFill/>
                        <a:ln w="6350">
                          <a:solidFill>
                            <a:srgbClr val="0909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97C0E" id="Line 8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7pt,552.5pt" to="321.9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" strokecolor="#090909" strokeweight=".5pt">
                <w10:wrap anchorx="page" anchory="page"/>
              </v:line>
            </w:pict>
          </mc:Fallback>
        </mc:AlternateContent>
      </w:r>
      <w:r w:rsidRPr="004A407F">
        <w:rPr>
          <w:noProof/>
        </w:rPr>
        <mc:AlternateContent>
          <mc:Choice Requires="wps">
            <w:drawing>
              <wp:anchor distT="0" distB="0" distL="114300" distR="114300" simplePos="0" relativeHeight="251704832" behindDoc="0" locked="0" layoutInCell="1" allowOverlap="1" wp14:anchorId="013F9636" wp14:editId="73DF2BD0">
                <wp:simplePos x="0" y="0"/>
                <wp:positionH relativeFrom="page">
                  <wp:posOffset>3752215</wp:posOffset>
                </wp:positionH>
                <wp:positionV relativeFrom="page">
                  <wp:posOffset>7092950</wp:posOffset>
                </wp:positionV>
                <wp:extent cx="326390" cy="0"/>
                <wp:effectExtent l="0" t="0" r="0" b="0"/>
                <wp:wrapNone/>
                <wp:docPr id="9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8890">
                          <a:solidFill>
                            <a:srgbClr val="0606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AEB65" id="Line 81" o:spid="_x0000_s1026" style="position:absolute;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45pt,558.5pt" to="321.1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" strokecolor="#060606" strokeweight=".7pt">
                <w10:wrap anchorx="page" anchory="page"/>
              </v:line>
            </w:pict>
          </mc:Fallback>
        </mc:AlternateContent>
      </w:r>
      <w:r w:rsidR="009708E4" w:rsidRPr="004A407F">
        <w:rPr>
          <w:rFonts w:ascii="Verdana" w:eastAsia="Verdana" w:hAnsi="Verdana"/>
          <w:color w:val="000000"/>
          <w:spacing w:val="2"/>
          <w:sz w:val="14"/>
        </w:rPr>
        <w:t>MONONGAHELA-VINCENT</w:t>
      </w:r>
    </w:p>
    <w:p w14:paraId="13267BE6" w14:textId="30F018DA" w:rsidR="00D506EF" w:rsidRPr="004A407F" w:rsidRDefault="00D37BE8" w:rsidP="00007061">
      <w:pPr>
        <w:spacing w:before="94" w:line="262" w:lineRule="exact"/>
        <w:jc w:val="both"/>
        <w:textAlignment w:val="baseline"/>
        <w:rPr>
          <w:rFonts w:ascii="Verdana" w:eastAsia="Verdana" w:hAnsi="Verdana"/>
          <w:color w:val="000000"/>
          <w:spacing w:val="11"/>
          <w:sz w:val="14"/>
        </w:rPr>
      </w:pPr>
      <w:r w:rsidRPr="004A407F">
        <w:rPr>
          <w:noProof/>
        </w:rPr>
        <mc:AlternateContent>
          <mc:Choice Requires="wps">
            <w:drawing>
              <wp:anchor distT="0" distB="0" distL="114300" distR="114300" simplePos="0" relativeHeight="251705856" behindDoc="0" locked="0" layoutInCell="1" allowOverlap="1" wp14:anchorId="7F723EF9" wp14:editId="34475E0E">
                <wp:simplePos x="0" y="0"/>
                <wp:positionH relativeFrom="page">
                  <wp:posOffset>3740150</wp:posOffset>
                </wp:positionH>
                <wp:positionV relativeFrom="page">
                  <wp:posOffset>7211695</wp:posOffset>
                </wp:positionV>
                <wp:extent cx="338455" cy="0"/>
                <wp:effectExtent l="0" t="0" r="0" b="0"/>
                <wp:wrapNone/>
                <wp:docPr id="9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line">
                          <a:avLst/>
                        </a:prstGeom>
                        <a:noFill/>
                        <a:ln w="8890">
                          <a:solidFill>
                            <a:srgbClr val="0808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4A1F0" id="Line 80"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4.5pt,567.85pt" to="321.15pt,5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" strokecolor="#080808" strokeweight=".7pt">
                <w10:wrap anchorx="page" anchory="page"/>
              </v:line>
            </w:pict>
          </mc:Fallback>
        </mc:AlternateContent>
      </w:r>
      <w:r w:rsidRPr="004A407F">
        <w:rPr>
          <w:noProof/>
        </w:rPr>
        <mc:AlternateContent>
          <mc:Choice Requires="wps">
            <w:drawing>
              <wp:anchor distT="0" distB="0" distL="114300" distR="114300" simplePos="0" relativeHeight="251706880" behindDoc="0" locked="0" layoutInCell="1" allowOverlap="1" wp14:anchorId="5CE6E0D9" wp14:editId="0AA032F7">
                <wp:simplePos x="0" y="0"/>
                <wp:positionH relativeFrom="page">
                  <wp:posOffset>3773170</wp:posOffset>
                </wp:positionH>
                <wp:positionV relativeFrom="page">
                  <wp:posOffset>7312025</wp:posOffset>
                </wp:positionV>
                <wp:extent cx="308610" cy="0"/>
                <wp:effectExtent l="0" t="0" r="0" b="0"/>
                <wp:wrapNone/>
                <wp:docPr id="9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0"/>
                        </a:xfrm>
                        <a:prstGeom prst="line">
                          <a:avLst/>
                        </a:prstGeom>
                        <a:noFill/>
                        <a:ln w="8890">
                          <a:solidFill>
                            <a:srgbClr val="07070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5835C" id="Line 79"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1pt,575.75pt" to="321.4pt,5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" strokecolor="#070707" strokeweight=".7pt">
                <w10:wrap anchorx="page" anchory="page"/>
              </v:line>
            </w:pict>
          </mc:Fallback>
        </mc:AlternateContent>
      </w:r>
      <w:r w:rsidRPr="004A407F">
        <w:rPr>
          <w:noProof/>
        </w:rPr>
        <mc:AlternateContent>
          <mc:Choice Requires="wps">
            <w:drawing>
              <wp:anchor distT="0" distB="0" distL="114300" distR="114300" simplePos="0" relativeHeight="251707904" behindDoc="0" locked="0" layoutInCell="1" allowOverlap="1" wp14:anchorId="204CDD18" wp14:editId="7D5E2B64">
                <wp:simplePos x="0" y="0"/>
                <wp:positionH relativeFrom="page">
                  <wp:posOffset>3736975</wp:posOffset>
                </wp:positionH>
                <wp:positionV relativeFrom="page">
                  <wp:posOffset>7406640</wp:posOffset>
                </wp:positionV>
                <wp:extent cx="344805" cy="0"/>
                <wp:effectExtent l="0" t="0" r="0" b="0"/>
                <wp:wrapNone/>
                <wp:docPr id="9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6350">
                          <a:solidFill>
                            <a:srgbClr val="0909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B9500" id="Line 78" o:spid="_x0000_s1026" style="position:absolute;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4.25pt,583.2pt" to="321.4pt,5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" strokecolor="#090909" strokeweight=".5pt">
                <w10:wrap anchorx="page" anchory="page"/>
              </v:line>
            </w:pict>
          </mc:Fallback>
        </mc:AlternateContent>
      </w:r>
      <w:r w:rsidRPr="004A407F">
        <w:rPr>
          <w:noProof/>
        </w:rPr>
        <mc:AlternateContent>
          <mc:Choice Requires="wps">
            <w:drawing>
              <wp:anchor distT="0" distB="0" distL="114300" distR="114300" simplePos="0" relativeHeight="251708928" behindDoc="0" locked="0" layoutInCell="1" allowOverlap="1" wp14:anchorId="3FCAA9A6" wp14:editId="474D9F95">
                <wp:simplePos x="0" y="0"/>
                <wp:positionH relativeFrom="page">
                  <wp:posOffset>3736975</wp:posOffset>
                </wp:positionH>
                <wp:positionV relativeFrom="page">
                  <wp:posOffset>7479665</wp:posOffset>
                </wp:positionV>
                <wp:extent cx="344805" cy="0"/>
                <wp:effectExtent l="0" t="0" r="0" b="0"/>
                <wp:wrapNone/>
                <wp:docPr id="9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6350">
                          <a:solidFill>
                            <a:srgbClr val="0808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A275C" id="Line 77" o:spid="_x0000_s1026" style="position:absolute;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4.25pt,588.95pt" to="321.4pt,5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" strokecolor="#080808" strokeweight=".5pt">
                <w10:wrap anchorx="page" anchory="page"/>
              </v:line>
            </w:pict>
          </mc:Fallback>
        </mc:AlternateContent>
      </w:r>
      <w:r w:rsidR="009708E4" w:rsidRPr="004A407F">
        <w:rPr>
          <w:rFonts w:ascii="Verdana" w:eastAsia="Verdana" w:hAnsi="Verdana"/>
          <w:color w:val="000000"/>
          <w:spacing w:val="11"/>
          <w:sz w:val="14"/>
        </w:rPr>
        <w:t>UPSHUR-GILPIN-VANDALIA GILPIN-UPSHUR-VANDALIA</w:t>
      </w:r>
    </w:p>
    <w:p w14:paraId="466BCF2A" w14:textId="77777777" w:rsidR="00D506EF" w:rsidRPr="004A407F" w:rsidRDefault="00D506EF" w:rsidP="00007061">
      <w:pPr>
        <w:jc w:val="both"/>
        <w:sectPr w:rsidR="00D506EF" w:rsidRPr="004A407F">
          <w:type w:val="continuous"/>
          <w:pgSz w:w="12240" w:h="15840"/>
          <w:pgMar w:top="1288" w:right="2616" w:bottom="2564" w:left="6744" w:header="720" w:footer="720" w:gutter="0"/>
          <w:cols w:space="720"/>
        </w:sectPr>
      </w:pPr>
    </w:p>
    <w:p w14:paraId="30F76955" w14:textId="6676F178" w:rsidR="00D506EF" w:rsidRPr="004A407F" w:rsidRDefault="00D37BE8" w:rsidP="00007061">
      <w:pPr>
        <w:spacing w:after="31" w:line="264" w:lineRule="exact"/>
        <w:jc w:val="both"/>
        <w:textAlignment w:val="baseline"/>
        <w:rPr>
          <w:rFonts w:ascii="Verdana" w:eastAsia="Verdana" w:hAnsi="Verdana"/>
          <w:color w:val="000000"/>
          <w:spacing w:val="111"/>
          <w:sz w:val="18"/>
          <w:u w:val="single"/>
        </w:rPr>
      </w:pPr>
      <w:r w:rsidRPr="004A407F">
        <w:rPr>
          <w:noProof/>
        </w:rPr>
        <mc:AlternateContent>
          <mc:Choice Requires="wps">
            <w:drawing>
              <wp:anchor distT="0" distB="0" distL="0" distR="0" simplePos="0" relativeHeight="251648512" behindDoc="1" locked="0" layoutInCell="1" allowOverlap="1" wp14:anchorId="5CDB2D87" wp14:editId="1B1096D4">
                <wp:simplePos x="0" y="0"/>
                <wp:positionH relativeFrom="page">
                  <wp:posOffset>2636520</wp:posOffset>
                </wp:positionH>
                <wp:positionV relativeFrom="page">
                  <wp:posOffset>7595870</wp:posOffset>
                </wp:positionV>
                <wp:extent cx="1850390" cy="118745"/>
                <wp:effectExtent l="0" t="0" r="0" b="0"/>
                <wp:wrapSquare wrapText="bothSides"/>
                <wp:docPr id="9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6D409" w14:textId="77777777" w:rsidR="00A0073C" w:rsidRDefault="00A0073C">
                            <w:pPr>
                              <w:spacing w:after="77" w:line="110" w:lineRule="exact"/>
                              <w:ind w:left="302" w:right="1882"/>
                              <w:textAlignment w:val="baseline"/>
                            </w:pPr>
                            <w:r>
                              <w:rPr>
                                <w:noProof/>
                              </w:rPr>
                              <w:drawing>
                                <wp:inline distT="0" distB="0" distL="0" distR="0" wp14:anchorId="4C1BE484" wp14:editId="651A75B7">
                                  <wp:extent cx="463550" cy="69850"/>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5"/>
                                          <a:stretch>
                                            <a:fillRect/>
                                          </a:stretch>
                                        </pic:blipFill>
                                        <pic:spPr>
                                          <a:xfrm>
                                            <a:off x="0" y="0"/>
                                            <a:ext cx="463550" cy="6985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B2D87" id="Text Box 76" o:spid="_x0000_s1096" type="#_x0000_t202" style="position:absolute;left:0;text-align:left;margin-left:207.6pt;margin-top:598.1pt;width:145.7pt;height:9.3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" filled="f" stroked="f">
                <v:textbox inset="0,0,0,0">
                  <w:txbxContent>
                    <w:p w14:paraId="12D6D409" w14:textId="77777777" w:rsidR="00A0073C" w:rsidRDefault="00A0073C">
                      <w:pPr>
                        <w:spacing w:after="77" w:line="110" w:lineRule="exact"/>
                        <w:ind w:left="302" w:right="1882"/>
                        <w:textAlignment w:val="baseline"/>
                      </w:pPr>
                      <w:r>
                        <w:rPr>
                          <w:noProof/>
                        </w:rPr>
                        <w:drawing>
                          <wp:inline distT="0" distB="0" distL="0" distR="0" wp14:anchorId="4C1BE484" wp14:editId="651A75B7">
                            <wp:extent cx="463550" cy="69850"/>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5"/>
                                    <a:stretch>
                                      <a:fillRect/>
                                    </a:stretch>
                                  </pic:blipFill>
                                  <pic:spPr>
                                    <a:xfrm>
                                      <a:off x="0" y="0"/>
                                      <a:ext cx="463550" cy="69850"/>
                                    </a:xfrm>
                                    <a:prstGeom prst="rect">
                                      <a:avLst/>
                                    </a:prstGeom>
                                  </pic:spPr>
                                </pic:pic>
                              </a:graphicData>
                            </a:graphic>
                          </wp:inline>
                        </w:drawing>
                      </w:r>
                    </w:p>
                  </w:txbxContent>
                </v:textbox>
                <w10:wrap type="square" anchorx="page" anchory="page"/>
              </v:shape>
            </w:pict>
          </mc:Fallback>
        </mc:AlternateContent>
      </w:r>
      <w:r w:rsidR="009708E4" w:rsidRPr="004A407F">
        <w:rPr>
          <w:rFonts w:ascii="Verdana" w:eastAsia="Verdana" w:hAnsi="Verdana"/>
          <w:color w:val="000000"/>
          <w:spacing w:val="111"/>
          <w:sz w:val="18"/>
          <w:u w:val="single"/>
        </w:rPr>
        <w:t>7</w:t>
      </w:r>
      <w:r w:rsidR="009708E4" w:rsidRPr="004A407F">
        <w:rPr>
          <w:rFonts w:ascii="Arial Narrow" w:eastAsia="Arial Narrow" w:hAnsi="Arial Narrow"/>
          <w:color w:val="000000"/>
          <w:spacing w:val="111"/>
          <w:sz w:val="18"/>
          <w:u w:val="single"/>
        </w:rPr>
        <w:t xml:space="preserve"> i </w:t>
      </w:r>
      <w:r w:rsidR="009708E4" w:rsidRPr="004A407F">
        <w:rPr>
          <w:rFonts w:ascii="Arial" w:eastAsia="Arial" w:hAnsi="Arial"/>
          <w:color w:val="000000"/>
          <w:spacing w:val="111"/>
          <w:w w:val="85"/>
          <w:sz w:val="28"/>
          <w:u w:val="single"/>
        </w:rPr>
        <w:t xml:space="preserve">r </w:t>
      </w:r>
    </w:p>
    <w:tbl>
      <w:tblPr>
        <w:tblW w:w="0" w:type="auto"/>
        <w:tblLayout w:type="fixed"/>
        <w:tblCellMar>
          <w:left w:w="0" w:type="dxa"/>
          <w:right w:w="0" w:type="dxa"/>
        </w:tblCellMar>
        <w:tblLook w:val="04A0" w:firstRow="1" w:lastRow="0" w:firstColumn="1" w:lastColumn="0" w:noHBand="0" w:noVBand="1"/>
      </w:tblPr>
      <w:tblGrid>
        <w:gridCol w:w="2013"/>
        <w:gridCol w:w="2380"/>
      </w:tblGrid>
      <w:tr w:rsidR="00D506EF" w:rsidRPr="004A407F" w14:paraId="7AD6C8F9" w14:textId="77777777">
        <w:trPr>
          <w:trHeight w:hRule="exact" w:val="263"/>
        </w:trPr>
        <w:tc>
          <w:tcPr>
            <w:tcW w:w="2013" w:type="dxa"/>
            <w:tcBorders>
              <w:top w:val="none" w:sz="0" w:space="0" w:color="000000"/>
              <w:left w:val="none" w:sz="0" w:space="0" w:color="000000"/>
              <w:bottom w:val="none" w:sz="0" w:space="0" w:color="000000"/>
              <w:right w:val="none" w:sz="0" w:space="0" w:color="000000"/>
            </w:tcBorders>
          </w:tcPr>
          <w:p w14:paraId="1E90AB03" w14:textId="77777777" w:rsidR="00D506EF" w:rsidRPr="004A407F" w:rsidRDefault="009708E4" w:rsidP="00007061">
            <w:pPr>
              <w:spacing w:line="117" w:lineRule="exact"/>
              <w:ind w:right="1440"/>
              <w:jc w:val="both"/>
              <w:textAlignment w:val="baseline"/>
              <w:rPr>
                <w:rFonts w:ascii="Tahoma" w:eastAsia="Tahoma" w:hAnsi="Tahoma"/>
                <w:color w:val="000000"/>
                <w:sz w:val="23"/>
              </w:rPr>
            </w:pPr>
            <w:r w:rsidRPr="004A407F">
              <w:rPr>
                <w:rFonts w:ascii="Tahoma" w:eastAsia="Tahoma" w:hAnsi="Tahoma"/>
                <w:color w:val="000000"/>
                <w:sz w:val="23"/>
              </w:rPr>
              <w:t>,</w:t>
            </w:r>
          </w:p>
          <w:p w14:paraId="2EFD505B" w14:textId="77777777" w:rsidR="00D506EF" w:rsidRPr="004A407F" w:rsidRDefault="009708E4" w:rsidP="00007061">
            <w:pPr>
              <w:spacing w:line="132" w:lineRule="exact"/>
              <w:ind w:right="1440"/>
              <w:jc w:val="both"/>
              <w:textAlignment w:val="baseline"/>
              <w:rPr>
                <w:rFonts w:ascii="Arial Narrow" w:eastAsia="Arial Narrow" w:hAnsi="Arial Narrow"/>
                <w:color w:val="000000"/>
                <w:sz w:val="18"/>
              </w:rPr>
            </w:pPr>
            <w:r w:rsidRPr="004A407F">
              <w:rPr>
                <w:rFonts w:ascii="Arial Narrow" w:eastAsia="Arial Narrow" w:hAnsi="Arial Narrow"/>
                <w:color w:val="000000"/>
                <w:sz w:val="18"/>
              </w:rPr>
              <w:t>G</w:t>
            </w:r>
            <w:r w:rsidRPr="004A407F">
              <w:rPr>
                <w:rFonts w:ascii="Verdana" w:eastAsia="Verdana" w:hAnsi="Verdana"/>
                <w:color w:val="000000"/>
                <w:sz w:val="18"/>
                <w:vertAlign w:val="superscript"/>
              </w:rPr>
              <w:t>O</w:t>
            </w:r>
            <w:r w:rsidRPr="004A407F">
              <w:rPr>
                <w:rFonts w:ascii="Arial Narrow" w:eastAsia="Arial Narrow" w:hAnsi="Arial Narrow"/>
                <w:color w:val="000000"/>
                <w:sz w:val="18"/>
              </w:rPr>
              <w:t xml:space="preserve"> </w:t>
            </w:r>
          </w:p>
        </w:tc>
        <w:tc>
          <w:tcPr>
            <w:tcW w:w="2380" w:type="dxa"/>
            <w:tcBorders>
              <w:top w:val="none" w:sz="0" w:space="0" w:color="000000"/>
              <w:left w:val="none" w:sz="0" w:space="0" w:color="000000"/>
              <w:bottom w:val="none" w:sz="0" w:space="0" w:color="000000"/>
              <w:right w:val="none" w:sz="0" w:space="0" w:color="000000"/>
            </w:tcBorders>
          </w:tcPr>
          <w:p w14:paraId="47008AB9" w14:textId="77777777" w:rsidR="00D506EF" w:rsidRPr="004A407F" w:rsidRDefault="009708E4" w:rsidP="00007061">
            <w:pPr>
              <w:spacing w:before="41" w:after="115" w:line="93" w:lineRule="exact"/>
              <w:ind w:right="151"/>
              <w:jc w:val="both"/>
              <w:textAlignment w:val="baseline"/>
              <w:rPr>
                <w:rFonts w:ascii="Verdana" w:eastAsia="Verdana" w:hAnsi="Verdana"/>
                <w:b/>
                <w:color w:val="000000"/>
                <w:sz w:val="8"/>
              </w:rPr>
            </w:pPr>
            <w:r w:rsidRPr="004A407F">
              <w:rPr>
                <w:rFonts w:ascii="Verdana" w:eastAsia="Verdana" w:hAnsi="Verdana"/>
                <w:b/>
                <w:color w:val="000000"/>
                <w:sz w:val="8"/>
              </w:rPr>
              <w:t>111-C ALAI</w:t>
            </w:r>
          </w:p>
        </w:tc>
      </w:tr>
    </w:tbl>
    <w:p w14:paraId="1CE8FCA2" w14:textId="77777777" w:rsidR="00D506EF" w:rsidRPr="004A407F" w:rsidRDefault="00D506EF" w:rsidP="00007061">
      <w:pPr>
        <w:jc w:val="both"/>
        <w:sectPr w:rsidR="00D506EF" w:rsidRPr="004A407F">
          <w:type w:val="continuous"/>
          <w:pgSz w:w="12240" w:h="15840"/>
          <w:pgMar w:top="1288" w:right="3964" w:bottom="2564" w:left="3883" w:header="720" w:footer="720" w:gutter="0"/>
          <w:cols w:space="720"/>
        </w:sectPr>
      </w:pPr>
    </w:p>
    <w:p w14:paraId="31309637" w14:textId="77777777" w:rsidR="00D506EF" w:rsidRPr="004A407F" w:rsidRDefault="009708E4" w:rsidP="00007061">
      <w:pPr>
        <w:spacing w:line="289" w:lineRule="exact"/>
        <w:jc w:val="both"/>
        <w:textAlignment w:val="baseline"/>
        <w:rPr>
          <w:rFonts w:ascii="Tahoma" w:eastAsia="Tahoma" w:hAnsi="Tahoma"/>
          <w:b/>
          <w:color w:val="000000"/>
          <w:spacing w:val="-2"/>
          <w:sz w:val="23"/>
        </w:rPr>
      </w:pPr>
      <w:r w:rsidRPr="004A407F">
        <w:rPr>
          <w:rFonts w:ascii="Tahoma" w:eastAsia="Tahoma" w:hAnsi="Tahoma"/>
          <w:b/>
          <w:color w:val="000000"/>
          <w:spacing w:val="-2"/>
          <w:sz w:val="23"/>
        </w:rPr>
        <w:lastRenderedPageBreak/>
        <w:t>Appendix B — Mandatory Disposal Program</w:t>
      </w:r>
    </w:p>
    <w:p w14:paraId="2FFF7AC6" w14:textId="77777777" w:rsidR="00D506EF" w:rsidRPr="004A407F" w:rsidRDefault="009708E4" w:rsidP="00007061">
      <w:pPr>
        <w:spacing w:before="261" w:line="344" w:lineRule="exact"/>
        <w:jc w:val="both"/>
        <w:textAlignment w:val="baseline"/>
        <w:rPr>
          <w:rFonts w:ascii="Tahoma" w:eastAsia="Tahoma" w:hAnsi="Tahoma"/>
          <w:color w:val="000000"/>
          <w:sz w:val="23"/>
        </w:rPr>
      </w:pPr>
      <w:r w:rsidRPr="004A407F">
        <w:rPr>
          <w:rFonts w:ascii="Tahoma" w:eastAsia="Tahoma" w:hAnsi="Tahoma"/>
          <w:color w:val="000000"/>
          <w:sz w:val="23"/>
        </w:rPr>
        <w:t xml:space="preserve">WV </w:t>
      </w:r>
      <w:r w:rsidRPr="004A407F">
        <w:rPr>
          <w:rFonts w:ascii="Tahoma" w:eastAsia="Tahoma" w:hAnsi="Tahoma"/>
          <w:b/>
          <w:color w:val="000000"/>
          <w:sz w:val="23"/>
        </w:rPr>
        <w:t xml:space="preserve">Rule </w:t>
      </w:r>
      <w:r w:rsidRPr="004A407F">
        <w:rPr>
          <w:rFonts w:ascii="Tahoma" w:eastAsia="Tahoma" w:hAnsi="Tahoma"/>
          <w:color w:val="000000"/>
          <w:sz w:val="23"/>
        </w:rPr>
        <w:t xml:space="preserve">33CSR7 </w:t>
      </w:r>
      <w:r w:rsidRPr="004A407F">
        <w:rPr>
          <w:rFonts w:ascii="Tahoma" w:eastAsia="Tahoma" w:hAnsi="Tahoma"/>
          <w:color w:val="000000"/>
          <w:sz w:val="23"/>
        </w:rPr>
        <w:br/>
        <w:t xml:space="preserve">Putnam County Model Ordinance </w:t>
      </w:r>
      <w:r w:rsidRPr="004A407F">
        <w:rPr>
          <w:rFonts w:ascii="Tahoma" w:eastAsia="Tahoma" w:hAnsi="Tahoma"/>
          <w:color w:val="000000"/>
          <w:sz w:val="23"/>
        </w:rPr>
        <w:br/>
        <w:t xml:space="preserve">Sample Mandatory Disposal Letter </w:t>
      </w:r>
      <w:r w:rsidRPr="004A407F">
        <w:rPr>
          <w:rFonts w:ascii="Tahoma" w:eastAsia="Tahoma" w:hAnsi="Tahoma"/>
          <w:color w:val="000000"/>
          <w:sz w:val="23"/>
        </w:rPr>
        <w:br/>
        <w:t>Info Card</w:t>
      </w:r>
    </w:p>
    <w:p w14:paraId="7715B9A5" w14:textId="77777777" w:rsidR="00D506EF" w:rsidRPr="004A407F" w:rsidRDefault="00D506EF" w:rsidP="00007061">
      <w:pPr>
        <w:jc w:val="both"/>
        <w:sectPr w:rsidR="00D506EF" w:rsidRPr="004A407F">
          <w:pgSz w:w="12240" w:h="15840"/>
          <w:pgMar w:top="2380" w:right="3523" w:bottom="11124" w:left="3677" w:header="720" w:footer="720" w:gutter="0"/>
          <w:cols w:space="720"/>
        </w:sectPr>
      </w:pPr>
    </w:p>
    <w:p w14:paraId="177FE63B" w14:textId="77777777" w:rsidR="00D506EF" w:rsidRPr="004A407F" w:rsidRDefault="009708E4" w:rsidP="00E85E5E">
      <w:pPr>
        <w:spacing w:line="259" w:lineRule="exact"/>
        <w:textAlignment w:val="baseline"/>
        <w:rPr>
          <w:rFonts w:ascii="Tahoma" w:eastAsia="Tahoma" w:hAnsi="Tahoma"/>
          <w:b/>
          <w:color w:val="000000"/>
          <w:sz w:val="18"/>
        </w:rPr>
      </w:pPr>
      <w:r w:rsidRPr="004A407F">
        <w:rPr>
          <w:rFonts w:ascii="Tahoma" w:eastAsia="Tahoma" w:hAnsi="Tahoma"/>
          <w:b/>
          <w:color w:val="000000"/>
          <w:sz w:val="18"/>
        </w:rPr>
        <w:lastRenderedPageBreak/>
        <w:t xml:space="preserve">TITLE 33 </w:t>
      </w:r>
      <w:r w:rsidRPr="004A407F">
        <w:rPr>
          <w:rFonts w:ascii="Tahoma" w:eastAsia="Tahoma" w:hAnsi="Tahoma"/>
          <w:b/>
          <w:color w:val="000000"/>
          <w:sz w:val="18"/>
        </w:rPr>
        <w:br/>
        <w:t xml:space="preserve">INTERPRETIVE RULE </w:t>
      </w:r>
      <w:r w:rsidRPr="004A407F">
        <w:rPr>
          <w:rFonts w:ascii="Tahoma" w:eastAsia="Tahoma" w:hAnsi="Tahoma"/>
          <w:b/>
          <w:color w:val="000000"/>
          <w:sz w:val="18"/>
        </w:rPr>
        <w:br/>
        <w:t xml:space="preserve">DIVISION OF ENVIRONMENTAL PROTECTION </w:t>
      </w:r>
      <w:r w:rsidRPr="004A407F">
        <w:rPr>
          <w:rFonts w:ascii="Tahoma" w:eastAsia="Tahoma" w:hAnsi="Tahoma"/>
          <w:b/>
          <w:color w:val="000000"/>
          <w:sz w:val="18"/>
        </w:rPr>
        <w:br/>
        <w:t>OFFICE OF WASTE MANAGEMENT</w:t>
      </w:r>
    </w:p>
    <w:p w14:paraId="20B01F81" w14:textId="77777777" w:rsidR="00D506EF" w:rsidRPr="004A407F" w:rsidRDefault="009708E4" w:rsidP="00E85E5E">
      <w:pPr>
        <w:spacing w:before="309" w:line="229" w:lineRule="exact"/>
        <w:textAlignment w:val="baseline"/>
        <w:rPr>
          <w:rFonts w:ascii="Tahoma" w:eastAsia="Tahoma" w:hAnsi="Tahoma"/>
          <w:b/>
          <w:color w:val="000000"/>
          <w:spacing w:val="-9"/>
          <w:sz w:val="18"/>
        </w:rPr>
      </w:pPr>
      <w:r w:rsidRPr="004A407F">
        <w:rPr>
          <w:rFonts w:ascii="Tahoma" w:eastAsia="Tahoma" w:hAnsi="Tahoma"/>
          <w:b/>
          <w:color w:val="000000"/>
          <w:spacing w:val="-9"/>
          <w:sz w:val="18"/>
        </w:rPr>
        <w:t>SERIES 7</w:t>
      </w:r>
    </w:p>
    <w:p w14:paraId="1FB568F0" w14:textId="77777777" w:rsidR="00D506EF" w:rsidRPr="004A407F" w:rsidRDefault="009708E4" w:rsidP="00E85E5E">
      <w:pPr>
        <w:spacing w:before="37" w:line="229" w:lineRule="exact"/>
        <w:textAlignment w:val="baseline"/>
        <w:rPr>
          <w:rFonts w:ascii="Tahoma" w:eastAsia="Tahoma" w:hAnsi="Tahoma"/>
          <w:b/>
          <w:color w:val="000000"/>
          <w:spacing w:val="-1"/>
          <w:sz w:val="18"/>
        </w:rPr>
      </w:pPr>
      <w:r w:rsidRPr="004A407F">
        <w:rPr>
          <w:rFonts w:ascii="Tahoma" w:eastAsia="Tahoma" w:hAnsi="Tahoma"/>
          <w:b/>
          <w:color w:val="000000"/>
          <w:spacing w:val="-1"/>
          <w:sz w:val="18"/>
        </w:rPr>
        <w:t>PROOF OF PROPER SOLID WASTE DISPOSAL</w:t>
      </w:r>
    </w:p>
    <w:p w14:paraId="0D878732" w14:textId="77777777" w:rsidR="00D506EF" w:rsidRPr="004A407F" w:rsidRDefault="009708E4" w:rsidP="00E85E5E">
      <w:pPr>
        <w:spacing w:before="304" w:line="229" w:lineRule="exact"/>
        <w:textAlignment w:val="baseline"/>
        <w:rPr>
          <w:rFonts w:ascii="Tahoma" w:eastAsia="Tahoma" w:hAnsi="Tahoma"/>
          <w:b/>
          <w:color w:val="000000"/>
          <w:spacing w:val="-3"/>
          <w:sz w:val="18"/>
        </w:rPr>
      </w:pPr>
      <w:r w:rsidRPr="004A407F">
        <w:rPr>
          <w:rFonts w:ascii="Tahoma" w:eastAsia="Tahoma" w:hAnsi="Tahoma"/>
          <w:b/>
          <w:color w:val="000000"/>
          <w:spacing w:val="-3"/>
          <w:sz w:val="18"/>
        </w:rPr>
        <w:t>§33-7-1. General</w:t>
      </w:r>
    </w:p>
    <w:p w14:paraId="235A51FF" w14:textId="77777777" w:rsidR="00D506EF" w:rsidRPr="004A407F" w:rsidRDefault="009708E4" w:rsidP="00007061">
      <w:pPr>
        <w:tabs>
          <w:tab w:val="decimal" w:pos="864"/>
          <w:tab w:val="left" w:pos="1440"/>
        </w:tabs>
        <w:spacing w:before="303" w:line="237" w:lineRule="exact"/>
        <w:ind w:left="720"/>
        <w:jc w:val="both"/>
        <w:textAlignment w:val="baseline"/>
        <w:rPr>
          <w:rFonts w:ascii="Tahoma" w:eastAsia="Tahoma" w:hAnsi="Tahoma"/>
          <w:color w:val="000000"/>
          <w:sz w:val="18"/>
        </w:rPr>
      </w:pPr>
      <w:r w:rsidRPr="004A407F">
        <w:rPr>
          <w:rFonts w:ascii="Tahoma" w:eastAsia="Tahoma" w:hAnsi="Tahoma"/>
          <w:color w:val="000000"/>
          <w:sz w:val="18"/>
        </w:rPr>
        <w:tab/>
        <w:t>1.1</w:t>
      </w:r>
      <w:r w:rsidRPr="004A407F">
        <w:rPr>
          <w:rFonts w:ascii="Tahoma" w:eastAsia="Tahoma" w:hAnsi="Tahoma"/>
          <w:color w:val="000000"/>
          <w:sz w:val="18"/>
        </w:rPr>
        <w:tab/>
        <w:t>Scope and Purpose. -- This rule provides guidance to persons occupying a residence or</w:t>
      </w:r>
    </w:p>
    <w:p w14:paraId="5B086C64" w14:textId="77777777" w:rsidR="00D506EF" w:rsidRPr="004A407F" w:rsidRDefault="009708E4" w:rsidP="00007061">
      <w:pPr>
        <w:spacing w:before="4" w:line="310" w:lineRule="exact"/>
        <w:ind w:right="216"/>
        <w:jc w:val="both"/>
        <w:textAlignment w:val="baseline"/>
        <w:rPr>
          <w:rFonts w:ascii="Tahoma" w:eastAsia="Tahoma" w:hAnsi="Tahoma"/>
          <w:color w:val="000000"/>
          <w:sz w:val="18"/>
        </w:rPr>
      </w:pPr>
      <w:r w:rsidRPr="004A407F">
        <w:rPr>
          <w:rFonts w:ascii="Tahoma" w:eastAsia="Tahoma" w:hAnsi="Tahoma"/>
          <w:color w:val="000000"/>
          <w:sz w:val="18"/>
        </w:rPr>
        <w:t>operating a business establishment in this state regarding the approved methods of providing proof of proper solid waste disposal to the Division of Environmental Protection.</w:t>
      </w:r>
    </w:p>
    <w:p w14:paraId="6D33207A" w14:textId="77777777" w:rsidR="00D506EF" w:rsidRPr="004A407F" w:rsidRDefault="009708E4" w:rsidP="00E85E5E">
      <w:pPr>
        <w:spacing w:line="610" w:lineRule="exact"/>
        <w:ind w:left="720"/>
        <w:textAlignment w:val="baseline"/>
        <w:rPr>
          <w:rFonts w:ascii="Tahoma" w:eastAsia="Tahoma" w:hAnsi="Tahoma"/>
          <w:color w:val="000000"/>
          <w:sz w:val="18"/>
        </w:rPr>
      </w:pPr>
      <w:r w:rsidRPr="004A407F">
        <w:rPr>
          <w:rFonts w:ascii="Tahoma" w:eastAsia="Tahoma" w:hAnsi="Tahoma"/>
          <w:color w:val="000000"/>
          <w:sz w:val="18"/>
        </w:rPr>
        <w:t xml:space="preserve">1.2. Authority. -- W. Va. Code §22C-4-10. </w:t>
      </w:r>
      <w:r w:rsidRPr="004A407F">
        <w:rPr>
          <w:rFonts w:ascii="Tahoma" w:eastAsia="Tahoma" w:hAnsi="Tahoma"/>
          <w:color w:val="000000"/>
          <w:sz w:val="18"/>
        </w:rPr>
        <w:br/>
        <w:t xml:space="preserve">1.3. Filing Date. -- February 24, 1999. </w:t>
      </w:r>
      <w:r w:rsidRPr="004A407F">
        <w:rPr>
          <w:rFonts w:ascii="Tahoma" w:eastAsia="Tahoma" w:hAnsi="Tahoma"/>
          <w:color w:val="000000"/>
          <w:sz w:val="18"/>
        </w:rPr>
        <w:br/>
        <w:t>1.4. Effective Date. -- April 1, 1999.</w:t>
      </w:r>
    </w:p>
    <w:p w14:paraId="5D71D497" w14:textId="77777777" w:rsidR="00D506EF" w:rsidRPr="004A407F" w:rsidRDefault="009708E4" w:rsidP="00007061">
      <w:pPr>
        <w:spacing w:before="379" w:line="234" w:lineRule="exact"/>
        <w:jc w:val="both"/>
        <w:textAlignment w:val="baseline"/>
        <w:rPr>
          <w:rFonts w:ascii="Tahoma" w:eastAsia="Tahoma" w:hAnsi="Tahoma"/>
          <w:b/>
          <w:color w:val="000000"/>
          <w:sz w:val="18"/>
        </w:rPr>
      </w:pPr>
      <w:r w:rsidRPr="004A407F">
        <w:rPr>
          <w:rFonts w:ascii="Tahoma" w:eastAsia="Tahoma" w:hAnsi="Tahoma"/>
          <w:b/>
          <w:color w:val="000000"/>
          <w:sz w:val="18"/>
        </w:rPr>
        <w:t>§33-7-2. Proof of Proper Solid Waste Disposal.</w:t>
      </w:r>
    </w:p>
    <w:p w14:paraId="72F590D3" w14:textId="77777777" w:rsidR="00D506EF" w:rsidRPr="004A407F" w:rsidRDefault="009708E4" w:rsidP="00007061">
      <w:pPr>
        <w:tabs>
          <w:tab w:val="decimal" w:pos="864"/>
          <w:tab w:val="left" w:pos="1440"/>
        </w:tabs>
        <w:spacing w:before="300" w:line="238" w:lineRule="exact"/>
        <w:ind w:left="720"/>
        <w:jc w:val="both"/>
        <w:textAlignment w:val="baseline"/>
        <w:rPr>
          <w:rFonts w:ascii="Tahoma" w:eastAsia="Tahoma" w:hAnsi="Tahoma"/>
          <w:color w:val="000000"/>
          <w:sz w:val="18"/>
        </w:rPr>
      </w:pPr>
      <w:r w:rsidRPr="004A407F">
        <w:rPr>
          <w:rFonts w:ascii="Tahoma" w:eastAsia="Tahoma" w:hAnsi="Tahoma"/>
          <w:color w:val="000000"/>
          <w:sz w:val="18"/>
        </w:rPr>
        <w:tab/>
        <w:t>2.1</w:t>
      </w:r>
      <w:r w:rsidRPr="004A407F">
        <w:rPr>
          <w:rFonts w:ascii="Tahoma" w:eastAsia="Tahoma" w:hAnsi="Tahoma"/>
          <w:color w:val="000000"/>
          <w:sz w:val="18"/>
        </w:rPr>
        <w:tab/>
        <w:t>Applicability. - Each person occupying a residence or operating a business establishment</w:t>
      </w:r>
    </w:p>
    <w:p w14:paraId="51C1E50A" w14:textId="77777777" w:rsidR="00D506EF" w:rsidRPr="004A407F" w:rsidRDefault="009708E4" w:rsidP="00007061">
      <w:pPr>
        <w:spacing w:line="266" w:lineRule="exact"/>
        <w:ind w:right="432"/>
        <w:jc w:val="both"/>
        <w:textAlignment w:val="baseline"/>
        <w:rPr>
          <w:rFonts w:ascii="Tahoma" w:eastAsia="Tahoma" w:hAnsi="Tahoma"/>
          <w:color w:val="000000"/>
          <w:sz w:val="18"/>
        </w:rPr>
      </w:pPr>
      <w:r w:rsidRPr="004A407F">
        <w:rPr>
          <w:rFonts w:ascii="Tahoma" w:eastAsia="Tahoma" w:hAnsi="Tahoma"/>
          <w:color w:val="000000"/>
          <w:sz w:val="18"/>
        </w:rPr>
        <w:t>in this state must be able to provide proof to the Division of Environmental Protection that his solid waste was disposed of at an approved solid waste facility.</w:t>
      </w:r>
    </w:p>
    <w:p w14:paraId="167C8A2D" w14:textId="77777777" w:rsidR="00D506EF" w:rsidRPr="004A407F" w:rsidRDefault="009708E4" w:rsidP="00007061">
      <w:pPr>
        <w:tabs>
          <w:tab w:val="decimal" w:pos="864"/>
          <w:tab w:val="left" w:pos="1440"/>
        </w:tabs>
        <w:spacing w:before="303" w:line="234" w:lineRule="exact"/>
        <w:ind w:left="720"/>
        <w:jc w:val="both"/>
        <w:textAlignment w:val="baseline"/>
        <w:rPr>
          <w:rFonts w:ascii="Tahoma" w:eastAsia="Tahoma" w:hAnsi="Tahoma"/>
          <w:color w:val="000000"/>
          <w:sz w:val="18"/>
        </w:rPr>
      </w:pPr>
      <w:r w:rsidRPr="004A407F">
        <w:rPr>
          <w:rFonts w:ascii="Tahoma" w:eastAsia="Tahoma" w:hAnsi="Tahoma"/>
          <w:color w:val="000000"/>
          <w:sz w:val="18"/>
        </w:rPr>
        <w:tab/>
        <w:t>2.2</w:t>
      </w:r>
      <w:r w:rsidRPr="004A407F">
        <w:rPr>
          <w:rFonts w:ascii="Tahoma" w:eastAsia="Tahoma" w:hAnsi="Tahoma"/>
          <w:color w:val="000000"/>
          <w:sz w:val="18"/>
        </w:rPr>
        <w:tab/>
        <w:t>Forms of Proof. - Proof of proper solid waste disposal includes:</w:t>
      </w:r>
    </w:p>
    <w:p w14:paraId="42CD9625" w14:textId="77777777" w:rsidR="00D506EF" w:rsidRPr="004A407F" w:rsidRDefault="009708E4" w:rsidP="00007061">
      <w:pPr>
        <w:spacing w:before="275" w:line="266" w:lineRule="exact"/>
        <w:ind w:right="216" w:firstLine="1368"/>
        <w:jc w:val="both"/>
        <w:textAlignment w:val="baseline"/>
        <w:rPr>
          <w:rFonts w:ascii="Tahoma" w:eastAsia="Tahoma" w:hAnsi="Tahoma"/>
          <w:color w:val="000000"/>
          <w:sz w:val="18"/>
        </w:rPr>
      </w:pPr>
      <w:r w:rsidRPr="004A407F">
        <w:rPr>
          <w:rFonts w:ascii="Tahoma" w:eastAsia="Tahoma" w:hAnsi="Tahoma"/>
          <w:color w:val="000000"/>
          <w:sz w:val="18"/>
        </w:rPr>
        <w:t xml:space="preserve">2.2. a. Records demonstrating that a person has subscribed to and used a solid waste collection service and has paid the fees </w:t>
      </w:r>
      <w:proofErr w:type="gramStart"/>
      <w:r w:rsidRPr="004A407F">
        <w:rPr>
          <w:rFonts w:ascii="Tahoma" w:eastAsia="Tahoma" w:hAnsi="Tahoma"/>
          <w:color w:val="000000"/>
          <w:sz w:val="18"/>
        </w:rPr>
        <w:t>established therefore;</w:t>
      </w:r>
      <w:proofErr w:type="gramEnd"/>
      <w:r w:rsidRPr="004A407F">
        <w:rPr>
          <w:rFonts w:ascii="Tahoma" w:eastAsia="Tahoma" w:hAnsi="Tahoma"/>
          <w:color w:val="000000"/>
          <w:sz w:val="18"/>
        </w:rPr>
        <w:t xml:space="preserve"> or</w:t>
      </w:r>
    </w:p>
    <w:p w14:paraId="6405F350" w14:textId="77777777" w:rsidR="00D506EF" w:rsidRPr="004A407F" w:rsidRDefault="009708E4" w:rsidP="00007061">
      <w:pPr>
        <w:spacing w:before="281" w:line="270" w:lineRule="exact"/>
        <w:ind w:firstLine="1368"/>
        <w:jc w:val="both"/>
        <w:textAlignment w:val="baseline"/>
        <w:rPr>
          <w:rFonts w:ascii="Tahoma" w:eastAsia="Tahoma" w:hAnsi="Tahoma"/>
          <w:color w:val="000000"/>
          <w:sz w:val="18"/>
        </w:rPr>
      </w:pPr>
      <w:r w:rsidRPr="004A407F">
        <w:rPr>
          <w:rFonts w:ascii="Tahoma" w:eastAsia="Tahoma" w:hAnsi="Tahoma"/>
          <w:color w:val="000000"/>
          <w:sz w:val="18"/>
        </w:rPr>
        <w:t>2.2. b. Records, including bills of receipt, demonstrating that a person has delivered his or her waste to an approved solid waste facility for disposal.</w:t>
      </w:r>
    </w:p>
    <w:p w14:paraId="53543727" w14:textId="77777777" w:rsidR="00D506EF" w:rsidRPr="004A407F" w:rsidRDefault="009708E4" w:rsidP="00007061">
      <w:pPr>
        <w:spacing w:before="308" w:line="270" w:lineRule="exact"/>
        <w:ind w:firstLine="1368"/>
        <w:jc w:val="both"/>
        <w:textAlignment w:val="baseline"/>
        <w:rPr>
          <w:rFonts w:ascii="Tahoma" w:eastAsia="Tahoma" w:hAnsi="Tahoma"/>
          <w:color w:val="000000"/>
          <w:spacing w:val="10"/>
          <w:sz w:val="18"/>
        </w:rPr>
      </w:pPr>
      <w:r w:rsidRPr="004A407F">
        <w:rPr>
          <w:rFonts w:ascii="Tahoma" w:eastAsia="Tahoma" w:hAnsi="Tahoma"/>
          <w:color w:val="000000"/>
          <w:spacing w:val="10"/>
          <w:sz w:val="18"/>
        </w:rPr>
        <w:t>Note: The term "solid waste collection service" means a collection service offered either by a common carrier certificated by the West Virginia Public Service Commission (or similar body of a contiguous state) or by a municipality or other governmental body.</w:t>
      </w:r>
    </w:p>
    <w:p w14:paraId="60D4AD01" w14:textId="77777777" w:rsidR="00D506EF" w:rsidRPr="004A407F" w:rsidRDefault="009708E4" w:rsidP="00007061">
      <w:pPr>
        <w:tabs>
          <w:tab w:val="decimal" w:pos="864"/>
          <w:tab w:val="left" w:pos="1440"/>
        </w:tabs>
        <w:spacing w:before="341" w:line="230" w:lineRule="exact"/>
        <w:ind w:left="720"/>
        <w:jc w:val="both"/>
        <w:textAlignment w:val="baseline"/>
        <w:rPr>
          <w:rFonts w:ascii="Tahoma" w:eastAsia="Tahoma" w:hAnsi="Tahoma"/>
          <w:color w:val="000000"/>
          <w:sz w:val="18"/>
        </w:rPr>
      </w:pPr>
      <w:r w:rsidRPr="004A407F">
        <w:rPr>
          <w:rFonts w:ascii="Tahoma" w:eastAsia="Tahoma" w:hAnsi="Tahoma"/>
          <w:color w:val="000000"/>
          <w:sz w:val="18"/>
        </w:rPr>
        <w:tab/>
        <w:t>2.3</w:t>
      </w:r>
      <w:r w:rsidRPr="004A407F">
        <w:rPr>
          <w:rFonts w:ascii="Tahoma" w:eastAsia="Tahoma" w:hAnsi="Tahoma"/>
          <w:color w:val="000000"/>
          <w:sz w:val="18"/>
        </w:rPr>
        <w:tab/>
        <w:t>Recordkeeping Requirements. - The owner or operator of each approved solid waste</w:t>
      </w:r>
    </w:p>
    <w:p w14:paraId="59FDF766" w14:textId="77777777" w:rsidR="00D506EF" w:rsidRPr="004A407F" w:rsidRDefault="009708E4" w:rsidP="00007061">
      <w:pPr>
        <w:spacing w:before="5" w:line="271" w:lineRule="exact"/>
        <w:ind w:right="216"/>
        <w:jc w:val="both"/>
        <w:textAlignment w:val="baseline"/>
        <w:rPr>
          <w:rFonts w:ascii="Tahoma" w:eastAsia="Tahoma" w:hAnsi="Tahoma"/>
          <w:color w:val="000000"/>
          <w:sz w:val="18"/>
        </w:rPr>
      </w:pPr>
      <w:r w:rsidRPr="004A407F">
        <w:rPr>
          <w:rFonts w:ascii="Tahoma" w:eastAsia="Tahoma" w:hAnsi="Tahoma"/>
          <w:color w:val="000000"/>
          <w:sz w:val="18"/>
        </w:rPr>
        <w:t>facility in this state must maintain records of each delivery of solid waste made by an individual who is not in the business of hauling or disposing of solid waste. Such records must include:</w:t>
      </w:r>
    </w:p>
    <w:p w14:paraId="7F08DD71" w14:textId="77777777" w:rsidR="00D506EF" w:rsidRPr="004A407F" w:rsidRDefault="009708E4" w:rsidP="00007061">
      <w:pPr>
        <w:spacing w:before="305" w:line="233" w:lineRule="exact"/>
        <w:ind w:right="216"/>
        <w:jc w:val="both"/>
        <w:textAlignment w:val="baseline"/>
        <w:rPr>
          <w:rFonts w:ascii="Tahoma" w:eastAsia="Tahoma" w:hAnsi="Tahoma"/>
          <w:color w:val="000000"/>
          <w:spacing w:val="11"/>
          <w:sz w:val="18"/>
        </w:rPr>
      </w:pPr>
      <w:r w:rsidRPr="004A407F">
        <w:rPr>
          <w:rFonts w:ascii="Tahoma" w:eastAsia="Tahoma" w:hAnsi="Tahoma"/>
          <w:color w:val="000000"/>
          <w:spacing w:val="11"/>
          <w:sz w:val="18"/>
        </w:rPr>
        <w:t xml:space="preserve">2.3. a. The name and address of the individual who delivered the waste for </w:t>
      </w:r>
      <w:proofErr w:type="gramStart"/>
      <w:r w:rsidRPr="004A407F">
        <w:rPr>
          <w:rFonts w:ascii="Tahoma" w:eastAsia="Tahoma" w:hAnsi="Tahoma"/>
          <w:color w:val="000000"/>
          <w:spacing w:val="11"/>
          <w:sz w:val="18"/>
        </w:rPr>
        <w:t>disposal;</w:t>
      </w:r>
      <w:proofErr w:type="gramEnd"/>
    </w:p>
    <w:p w14:paraId="12242CA4" w14:textId="77777777" w:rsidR="00D506EF" w:rsidRPr="004A407F" w:rsidRDefault="009708E4" w:rsidP="00007061">
      <w:pPr>
        <w:spacing w:before="286" w:line="263" w:lineRule="exact"/>
        <w:ind w:right="72" w:firstLine="1368"/>
        <w:jc w:val="both"/>
        <w:textAlignment w:val="baseline"/>
        <w:rPr>
          <w:rFonts w:ascii="Tahoma" w:eastAsia="Tahoma" w:hAnsi="Tahoma"/>
          <w:color w:val="000000"/>
          <w:spacing w:val="9"/>
          <w:sz w:val="18"/>
        </w:rPr>
      </w:pPr>
      <w:r w:rsidRPr="004A407F">
        <w:rPr>
          <w:rFonts w:ascii="Tahoma" w:eastAsia="Tahoma" w:hAnsi="Tahoma"/>
          <w:color w:val="000000"/>
          <w:spacing w:val="9"/>
          <w:sz w:val="18"/>
        </w:rPr>
        <w:t xml:space="preserve">2.3.b. A description of the origin, type, and estimated amounts of the waste delivered for </w:t>
      </w:r>
      <w:proofErr w:type="gramStart"/>
      <w:r w:rsidRPr="004A407F">
        <w:rPr>
          <w:rFonts w:ascii="Tahoma" w:eastAsia="Tahoma" w:hAnsi="Tahoma"/>
          <w:color w:val="000000"/>
          <w:spacing w:val="9"/>
          <w:sz w:val="18"/>
        </w:rPr>
        <w:t>disposal;</w:t>
      </w:r>
      <w:proofErr w:type="gramEnd"/>
    </w:p>
    <w:p w14:paraId="10D15B55" w14:textId="77777777" w:rsidR="00D506EF" w:rsidRPr="004A407F" w:rsidRDefault="00D506EF" w:rsidP="00007061">
      <w:pPr>
        <w:jc w:val="both"/>
        <w:sectPr w:rsidR="00D506EF" w:rsidRPr="004A407F">
          <w:pgSz w:w="12240" w:h="15840"/>
          <w:pgMar w:top="1040" w:right="1454" w:bottom="1584" w:left="1426" w:header="720" w:footer="720" w:gutter="0"/>
          <w:cols w:space="720"/>
        </w:sectPr>
      </w:pPr>
    </w:p>
    <w:p w14:paraId="4AA997DB" w14:textId="77777777" w:rsidR="00D506EF" w:rsidRPr="004A407F" w:rsidRDefault="009708E4" w:rsidP="00007061">
      <w:pPr>
        <w:spacing w:line="237" w:lineRule="exact"/>
        <w:jc w:val="both"/>
        <w:textAlignment w:val="baseline"/>
        <w:rPr>
          <w:rFonts w:ascii="Tahoma" w:eastAsia="Tahoma" w:hAnsi="Tahoma"/>
          <w:color w:val="000000"/>
          <w:spacing w:val="7"/>
          <w:sz w:val="19"/>
        </w:rPr>
      </w:pPr>
      <w:r w:rsidRPr="004A407F">
        <w:rPr>
          <w:rFonts w:ascii="Tahoma" w:eastAsia="Tahoma" w:hAnsi="Tahoma"/>
          <w:color w:val="000000"/>
          <w:spacing w:val="7"/>
          <w:sz w:val="19"/>
        </w:rPr>
        <w:lastRenderedPageBreak/>
        <w:t>2.3.c. A copy of the bill of receipt for the waste delivered for disposal.</w:t>
      </w:r>
    </w:p>
    <w:p w14:paraId="67338D70" w14:textId="77777777" w:rsidR="00D506EF" w:rsidRPr="004A407F" w:rsidRDefault="009708E4" w:rsidP="00007061">
      <w:pPr>
        <w:tabs>
          <w:tab w:val="left" w:pos="1656"/>
        </w:tabs>
        <w:spacing w:before="265" w:line="266" w:lineRule="exact"/>
        <w:ind w:left="144" w:right="216" w:firstLine="720"/>
        <w:jc w:val="both"/>
        <w:textAlignment w:val="baseline"/>
        <w:rPr>
          <w:rFonts w:ascii="Tahoma" w:eastAsia="Tahoma" w:hAnsi="Tahoma"/>
          <w:color w:val="000000"/>
          <w:sz w:val="19"/>
        </w:rPr>
      </w:pPr>
      <w:r w:rsidRPr="004A407F">
        <w:rPr>
          <w:rFonts w:ascii="Tahoma" w:eastAsia="Tahoma" w:hAnsi="Tahoma"/>
          <w:color w:val="000000"/>
          <w:sz w:val="19"/>
        </w:rPr>
        <w:t>2.4.</w:t>
      </w:r>
      <w:r w:rsidRPr="004A407F">
        <w:rPr>
          <w:rFonts w:ascii="Tahoma" w:eastAsia="Tahoma" w:hAnsi="Tahoma"/>
          <w:color w:val="000000"/>
          <w:sz w:val="19"/>
        </w:rPr>
        <w:tab/>
        <w:t>Maintenance and Retention of Records. All records required under this rule must be maintained for a minimum of three (3) years and be made available for inspection by an authorized representative of the director upon request.</w:t>
      </w:r>
    </w:p>
    <w:p w14:paraId="3FC5FC92" w14:textId="77777777" w:rsidR="00D506EF" w:rsidRPr="004A407F" w:rsidRDefault="00D506EF" w:rsidP="00007061">
      <w:pPr>
        <w:jc w:val="both"/>
        <w:sectPr w:rsidR="00D506EF" w:rsidRPr="004A407F">
          <w:pgSz w:w="12240" w:h="15840"/>
          <w:pgMar w:top="1040" w:right="1656" w:bottom="13084" w:left="1224" w:header="720" w:footer="720" w:gutter="0"/>
          <w:cols w:space="720"/>
        </w:sectPr>
      </w:pPr>
    </w:p>
    <w:p w14:paraId="297742AF" w14:textId="77777777" w:rsidR="00D506EF" w:rsidRPr="004A407F" w:rsidRDefault="009708E4" w:rsidP="00007061">
      <w:pPr>
        <w:spacing w:before="4" w:line="226" w:lineRule="exact"/>
        <w:jc w:val="both"/>
        <w:textAlignment w:val="baseline"/>
        <w:rPr>
          <w:rFonts w:ascii="Tahoma" w:eastAsia="Tahoma" w:hAnsi="Tahoma"/>
          <w:b/>
          <w:color w:val="000000"/>
          <w:sz w:val="18"/>
        </w:rPr>
      </w:pPr>
      <w:r w:rsidRPr="004A407F">
        <w:rPr>
          <w:rFonts w:ascii="Tahoma" w:eastAsia="Tahoma" w:hAnsi="Tahoma"/>
          <w:b/>
          <w:color w:val="000000"/>
          <w:sz w:val="18"/>
        </w:rPr>
        <w:lastRenderedPageBreak/>
        <w:t>PUTNAM COUNTY SOLID WASTE AUTHORITY</w:t>
      </w:r>
    </w:p>
    <w:p w14:paraId="5F45FEA7" w14:textId="77777777" w:rsidR="00D506EF" w:rsidRPr="004A407F" w:rsidRDefault="009708E4" w:rsidP="00007061">
      <w:pPr>
        <w:spacing w:before="87" w:line="226" w:lineRule="exact"/>
        <w:jc w:val="both"/>
        <w:textAlignment w:val="baseline"/>
        <w:rPr>
          <w:rFonts w:ascii="Tahoma" w:eastAsia="Tahoma" w:hAnsi="Tahoma"/>
          <w:b/>
          <w:color w:val="000000"/>
          <w:sz w:val="18"/>
        </w:rPr>
      </w:pPr>
      <w:r w:rsidRPr="004A407F">
        <w:rPr>
          <w:rFonts w:ascii="Tahoma" w:eastAsia="Tahoma" w:hAnsi="Tahoma"/>
          <w:b/>
          <w:color w:val="000000"/>
          <w:sz w:val="18"/>
        </w:rPr>
        <w:t>MODEL PROOF OF PROPER SOLID WASTE DISPOSAL ORDINANCE</w:t>
      </w:r>
    </w:p>
    <w:p w14:paraId="1B4726A9" w14:textId="77777777" w:rsidR="00D506EF" w:rsidRPr="004A407F" w:rsidRDefault="009708E4" w:rsidP="00007061">
      <w:pPr>
        <w:numPr>
          <w:ilvl w:val="0"/>
          <w:numId w:val="18"/>
        </w:numPr>
        <w:spacing w:before="591" w:line="227" w:lineRule="exact"/>
        <w:jc w:val="both"/>
        <w:textAlignment w:val="baseline"/>
        <w:rPr>
          <w:rFonts w:ascii="Tahoma" w:eastAsia="Tahoma" w:hAnsi="Tahoma"/>
          <w:b/>
          <w:color w:val="000000"/>
          <w:sz w:val="18"/>
        </w:rPr>
      </w:pPr>
      <w:r w:rsidRPr="004A407F">
        <w:rPr>
          <w:rFonts w:ascii="Tahoma" w:eastAsia="Tahoma" w:hAnsi="Tahoma"/>
          <w:b/>
          <w:color w:val="000000"/>
          <w:sz w:val="18"/>
        </w:rPr>
        <w:t>Scope and Authority.</w:t>
      </w:r>
    </w:p>
    <w:p w14:paraId="13A2DAA5" w14:textId="77777777" w:rsidR="00D506EF" w:rsidRPr="004A407F" w:rsidRDefault="009708E4" w:rsidP="00007061">
      <w:pPr>
        <w:tabs>
          <w:tab w:val="left" w:pos="1440"/>
        </w:tabs>
        <w:spacing w:before="311" w:line="305" w:lineRule="exact"/>
        <w:ind w:right="72" w:firstLine="720"/>
        <w:jc w:val="both"/>
        <w:textAlignment w:val="baseline"/>
        <w:rPr>
          <w:rFonts w:ascii="Tahoma" w:eastAsia="Tahoma" w:hAnsi="Tahoma"/>
          <w:color w:val="000000"/>
          <w:sz w:val="18"/>
        </w:rPr>
      </w:pPr>
      <w:r w:rsidRPr="004A407F">
        <w:rPr>
          <w:rFonts w:ascii="Tahoma" w:eastAsia="Tahoma" w:hAnsi="Tahoma"/>
          <w:color w:val="000000"/>
          <w:sz w:val="18"/>
        </w:rPr>
        <w:t>1.1</w:t>
      </w:r>
      <w:r w:rsidRPr="004A407F">
        <w:rPr>
          <w:rFonts w:ascii="Tahoma" w:eastAsia="Tahoma" w:hAnsi="Tahoma"/>
          <w:color w:val="000000"/>
          <w:sz w:val="18"/>
        </w:rPr>
        <w:tab/>
        <w:t>Scope and purpose. - The rule details requirements for persons occupying a residence or operating a business establishment in MODEL County to provide proof of proper solid waste</w:t>
      </w:r>
    </w:p>
    <w:p w14:paraId="69AA96B9" w14:textId="77777777" w:rsidR="00D506EF" w:rsidRPr="004A407F" w:rsidRDefault="009708E4" w:rsidP="00007061">
      <w:pPr>
        <w:spacing w:line="307" w:lineRule="exact"/>
        <w:ind w:right="360"/>
        <w:jc w:val="both"/>
        <w:textAlignment w:val="baseline"/>
        <w:rPr>
          <w:rFonts w:ascii="Tahoma" w:eastAsia="Tahoma" w:hAnsi="Tahoma"/>
          <w:color w:val="000000"/>
          <w:sz w:val="18"/>
        </w:rPr>
      </w:pPr>
      <w:r w:rsidRPr="004A407F">
        <w:rPr>
          <w:rFonts w:ascii="Tahoma" w:eastAsia="Tahoma" w:hAnsi="Tahoma"/>
          <w:color w:val="000000"/>
          <w:sz w:val="18"/>
        </w:rPr>
        <w:t>management to representatives of the MODEL County Solid Waste Authority or any law enforcement agency upon request.</w:t>
      </w:r>
    </w:p>
    <w:p w14:paraId="50652C8B" w14:textId="77777777" w:rsidR="00D506EF" w:rsidRPr="004A407F" w:rsidRDefault="009708E4" w:rsidP="00007061">
      <w:pPr>
        <w:tabs>
          <w:tab w:val="left" w:pos="1440"/>
        </w:tabs>
        <w:spacing w:before="394" w:line="226" w:lineRule="exact"/>
        <w:ind w:left="720"/>
        <w:jc w:val="both"/>
        <w:textAlignment w:val="baseline"/>
        <w:rPr>
          <w:rFonts w:ascii="Tahoma" w:eastAsia="Tahoma" w:hAnsi="Tahoma"/>
          <w:color w:val="000000"/>
          <w:spacing w:val="9"/>
          <w:sz w:val="18"/>
        </w:rPr>
      </w:pPr>
      <w:r w:rsidRPr="004A407F">
        <w:rPr>
          <w:rFonts w:ascii="Tahoma" w:eastAsia="Tahoma" w:hAnsi="Tahoma"/>
          <w:color w:val="000000"/>
          <w:spacing w:val="9"/>
          <w:sz w:val="18"/>
        </w:rPr>
        <w:t>1.2</w:t>
      </w:r>
      <w:r w:rsidRPr="004A407F">
        <w:rPr>
          <w:rFonts w:ascii="Tahoma" w:eastAsia="Tahoma" w:hAnsi="Tahoma"/>
          <w:color w:val="000000"/>
          <w:spacing w:val="9"/>
          <w:sz w:val="18"/>
        </w:rPr>
        <w:tab/>
        <w:t>Authority. - W. Va. Code §§22c-4-10 and 22c-4-23</w:t>
      </w:r>
    </w:p>
    <w:p w14:paraId="546ABB91" w14:textId="77777777" w:rsidR="00D506EF" w:rsidRPr="004A407F" w:rsidRDefault="009708E4" w:rsidP="00007061">
      <w:pPr>
        <w:tabs>
          <w:tab w:val="left" w:pos="1440"/>
        </w:tabs>
        <w:spacing w:before="379" w:line="226" w:lineRule="exact"/>
        <w:ind w:left="720"/>
        <w:jc w:val="both"/>
        <w:textAlignment w:val="baseline"/>
        <w:rPr>
          <w:rFonts w:ascii="Tahoma" w:eastAsia="Tahoma" w:hAnsi="Tahoma"/>
          <w:color w:val="000000"/>
          <w:spacing w:val="7"/>
          <w:sz w:val="18"/>
        </w:rPr>
      </w:pPr>
      <w:r w:rsidRPr="004A407F">
        <w:rPr>
          <w:rFonts w:ascii="Tahoma" w:eastAsia="Tahoma" w:hAnsi="Tahoma"/>
          <w:color w:val="000000"/>
          <w:spacing w:val="7"/>
          <w:sz w:val="18"/>
        </w:rPr>
        <w:t>1.3</w:t>
      </w:r>
      <w:r w:rsidRPr="004A407F">
        <w:rPr>
          <w:rFonts w:ascii="Tahoma" w:eastAsia="Tahoma" w:hAnsi="Tahoma"/>
          <w:color w:val="000000"/>
          <w:spacing w:val="7"/>
          <w:sz w:val="18"/>
        </w:rPr>
        <w:tab/>
        <w:t xml:space="preserve">Filing </w:t>
      </w:r>
      <w:proofErr w:type="gramStart"/>
      <w:r w:rsidRPr="004A407F">
        <w:rPr>
          <w:rFonts w:ascii="Tahoma" w:eastAsia="Tahoma" w:hAnsi="Tahoma"/>
          <w:color w:val="000000"/>
          <w:spacing w:val="7"/>
          <w:sz w:val="18"/>
        </w:rPr>
        <w:t>Date.-</w:t>
      </w:r>
      <w:proofErr w:type="gramEnd"/>
      <w:r w:rsidRPr="004A407F">
        <w:rPr>
          <w:rFonts w:ascii="Tahoma" w:eastAsia="Tahoma" w:hAnsi="Tahoma"/>
          <w:color w:val="000000"/>
          <w:sz w:val="24"/>
        </w:rPr>
        <w:t xml:space="preserve"> </w:t>
      </w:r>
    </w:p>
    <w:p w14:paraId="1DAA992C" w14:textId="77777777" w:rsidR="00D506EF" w:rsidRPr="004A407F" w:rsidRDefault="009708E4" w:rsidP="00007061">
      <w:pPr>
        <w:tabs>
          <w:tab w:val="left" w:pos="1440"/>
        </w:tabs>
        <w:spacing w:before="390" w:line="226" w:lineRule="exact"/>
        <w:ind w:left="720"/>
        <w:jc w:val="both"/>
        <w:textAlignment w:val="baseline"/>
        <w:rPr>
          <w:rFonts w:ascii="Tahoma" w:eastAsia="Tahoma" w:hAnsi="Tahoma"/>
          <w:color w:val="000000"/>
          <w:spacing w:val="8"/>
          <w:sz w:val="18"/>
        </w:rPr>
      </w:pPr>
      <w:r w:rsidRPr="004A407F">
        <w:rPr>
          <w:rFonts w:ascii="Tahoma" w:eastAsia="Tahoma" w:hAnsi="Tahoma"/>
          <w:color w:val="000000"/>
          <w:spacing w:val="8"/>
          <w:sz w:val="18"/>
        </w:rPr>
        <w:t>1.4</w:t>
      </w:r>
      <w:r w:rsidRPr="004A407F">
        <w:rPr>
          <w:rFonts w:ascii="Tahoma" w:eastAsia="Tahoma" w:hAnsi="Tahoma"/>
          <w:color w:val="000000"/>
          <w:spacing w:val="8"/>
          <w:sz w:val="18"/>
        </w:rPr>
        <w:tab/>
        <w:t xml:space="preserve">Effective </w:t>
      </w:r>
      <w:proofErr w:type="gramStart"/>
      <w:r w:rsidRPr="004A407F">
        <w:rPr>
          <w:rFonts w:ascii="Tahoma" w:eastAsia="Tahoma" w:hAnsi="Tahoma"/>
          <w:color w:val="000000"/>
          <w:spacing w:val="8"/>
          <w:sz w:val="18"/>
        </w:rPr>
        <w:t>Date.-</w:t>
      </w:r>
      <w:proofErr w:type="gramEnd"/>
      <w:r w:rsidRPr="004A407F">
        <w:rPr>
          <w:rFonts w:ascii="Tahoma" w:eastAsia="Tahoma" w:hAnsi="Tahoma"/>
          <w:color w:val="000000"/>
          <w:sz w:val="24"/>
        </w:rPr>
        <w:t xml:space="preserve"> </w:t>
      </w:r>
    </w:p>
    <w:p w14:paraId="34C2EB40" w14:textId="77777777" w:rsidR="00D506EF" w:rsidRPr="004A407F" w:rsidRDefault="009708E4" w:rsidP="00007061">
      <w:pPr>
        <w:numPr>
          <w:ilvl w:val="0"/>
          <w:numId w:val="18"/>
        </w:numPr>
        <w:spacing w:before="385" w:line="227" w:lineRule="exact"/>
        <w:jc w:val="both"/>
        <w:textAlignment w:val="baseline"/>
        <w:rPr>
          <w:rFonts w:ascii="Tahoma" w:eastAsia="Tahoma" w:hAnsi="Tahoma"/>
          <w:b/>
          <w:color w:val="000000"/>
          <w:spacing w:val="1"/>
          <w:sz w:val="18"/>
        </w:rPr>
      </w:pPr>
      <w:r w:rsidRPr="004A407F">
        <w:rPr>
          <w:rFonts w:ascii="Tahoma" w:eastAsia="Tahoma" w:hAnsi="Tahoma"/>
          <w:b/>
          <w:color w:val="000000"/>
          <w:spacing w:val="1"/>
          <w:sz w:val="18"/>
        </w:rPr>
        <w:t>Proof of Solid Waste Disposal.</w:t>
      </w:r>
    </w:p>
    <w:p w14:paraId="34C7CDEB" w14:textId="77777777" w:rsidR="00D506EF" w:rsidRPr="004A407F" w:rsidRDefault="009708E4" w:rsidP="00007061">
      <w:pPr>
        <w:tabs>
          <w:tab w:val="left" w:pos="1440"/>
        </w:tabs>
        <w:spacing w:before="312" w:line="308" w:lineRule="exact"/>
        <w:ind w:right="72" w:firstLine="720"/>
        <w:jc w:val="both"/>
        <w:textAlignment w:val="baseline"/>
        <w:rPr>
          <w:rFonts w:ascii="Tahoma" w:eastAsia="Tahoma" w:hAnsi="Tahoma"/>
          <w:color w:val="000000"/>
          <w:spacing w:val="10"/>
          <w:sz w:val="18"/>
        </w:rPr>
      </w:pPr>
      <w:r w:rsidRPr="004A407F">
        <w:rPr>
          <w:rFonts w:ascii="Tahoma" w:eastAsia="Tahoma" w:hAnsi="Tahoma"/>
          <w:color w:val="000000"/>
          <w:spacing w:val="10"/>
          <w:sz w:val="18"/>
        </w:rPr>
        <w:t>2.1</w:t>
      </w:r>
      <w:r w:rsidRPr="004A407F">
        <w:rPr>
          <w:rFonts w:ascii="Tahoma" w:eastAsia="Tahoma" w:hAnsi="Tahoma"/>
          <w:color w:val="000000"/>
          <w:spacing w:val="10"/>
          <w:sz w:val="18"/>
        </w:rPr>
        <w:tab/>
        <w:t>The primary resident of each residence or Chief Executive Officer of each business establishment in Putnam County shall, within thirty days of request, provide proof to the Putnam County Solid Waste Authority or any state or local law enforcement agency that his or her solid waste was properly managed and disposed of at an approved solid waste facility. Records establishing such proof should be maintained for a minimum of three years.</w:t>
      </w:r>
    </w:p>
    <w:p w14:paraId="703377C6" w14:textId="77777777" w:rsidR="00D506EF" w:rsidRPr="004A407F" w:rsidRDefault="009708E4" w:rsidP="00007061">
      <w:pPr>
        <w:tabs>
          <w:tab w:val="left" w:pos="1440"/>
        </w:tabs>
        <w:spacing w:before="315" w:line="308" w:lineRule="exact"/>
        <w:ind w:right="144" w:firstLine="720"/>
        <w:jc w:val="both"/>
        <w:textAlignment w:val="baseline"/>
        <w:rPr>
          <w:rFonts w:ascii="Tahoma" w:eastAsia="Tahoma" w:hAnsi="Tahoma"/>
          <w:color w:val="000000"/>
          <w:spacing w:val="9"/>
          <w:sz w:val="18"/>
        </w:rPr>
      </w:pPr>
      <w:r w:rsidRPr="004A407F">
        <w:rPr>
          <w:rFonts w:ascii="Tahoma" w:eastAsia="Tahoma" w:hAnsi="Tahoma"/>
          <w:color w:val="000000"/>
          <w:spacing w:val="9"/>
          <w:sz w:val="18"/>
        </w:rPr>
        <w:t>2.1.1</w:t>
      </w:r>
      <w:r w:rsidRPr="004A407F">
        <w:rPr>
          <w:rFonts w:ascii="Tahoma" w:eastAsia="Tahoma" w:hAnsi="Tahoma"/>
          <w:color w:val="000000"/>
          <w:spacing w:val="9"/>
          <w:sz w:val="18"/>
        </w:rPr>
        <w:tab/>
        <w:t>At least one instance of transfer to an approved solid waste facility during each quarter the person has resided in Putnam County, or the business has been in operation, must be shown to constitute proper disposal.</w:t>
      </w:r>
    </w:p>
    <w:p w14:paraId="0186EB1B" w14:textId="77777777" w:rsidR="00D506EF" w:rsidRPr="004A407F" w:rsidRDefault="009708E4" w:rsidP="00007061">
      <w:pPr>
        <w:tabs>
          <w:tab w:val="left" w:pos="1512"/>
        </w:tabs>
        <w:spacing w:before="395" w:line="234" w:lineRule="exact"/>
        <w:ind w:left="720"/>
        <w:jc w:val="both"/>
        <w:textAlignment w:val="baseline"/>
        <w:rPr>
          <w:rFonts w:ascii="Tahoma" w:eastAsia="Tahoma" w:hAnsi="Tahoma"/>
          <w:color w:val="000000"/>
          <w:spacing w:val="9"/>
          <w:sz w:val="18"/>
        </w:rPr>
      </w:pPr>
      <w:r w:rsidRPr="004A407F">
        <w:rPr>
          <w:rFonts w:ascii="Tahoma" w:eastAsia="Tahoma" w:hAnsi="Tahoma"/>
          <w:color w:val="000000"/>
          <w:spacing w:val="9"/>
          <w:sz w:val="18"/>
        </w:rPr>
        <w:t>2.2</w:t>
      </w:r>
      <w:r w:rsidRPr="004A407F">
        <w:rPr>
          <w:rFonts w:ascii="Tahoma" w:eastAsia="Tahoma" w:hAnsi="Tahoma"/>
          <w:color w:val="000000"/>
          <w:spacing w:val="9"/>
          <w:sz w:val="18"/>
        </w:rPr>
        <w:tab/>
        <w:t>Proof of proper solid waste management includes, but is not limited to:</w:t>
      </w:r>
    </w:p>
    <w:p w14:paraId="2FF62E2C" w14:textId="77777777" w:rsidR="00D506EF" w:rsidRPr="004A407F" w:rsidRDefault="009708E4" w:rsidP="00007061">
      <w:pPr>
        <w:tabs>
          <w:tab w:val="left" w:pos="2160"/>
        </w:tabs>
        <w:spacing w:before="309" w:line="313" w:lineRule="exact"/>
        <w:ind w:firstLine="1440"/>
        <w:jc w:val="both"/>
        <w:textAlignment w:val="baseline"/>
        <w:rPr>
          <w:rFonts w:ascii="Tahoma" w:eastAsia="Tahoma" w:hAnsi="Tahoma"/>
          <w:color w:val="000000"/>
          <w:spacing w:val="10"/>
          <w:sz w:val="18"/>
        </w:rPr>
      </w:pPr>
      <w:r w:rsidRPr="004A407F">
        <w:rPr>
          <w:rFonts w:ascii="Tahoma" w:eastAsia="Tahoma" w:hAnsi="Tahoma"/>
          <w:color w:val="000000"/>
          <w:spacing w:val="10"/>
          <w:sz w:val="18"/>
        </w:rPr>
        <w:t>2.2.1</w:t>
      </w:r>
      <w:r w:rsidRPr="004A407F">
        <w:rPr>
          <w:rFonts w:ascii="Tahoma" w:eastAsia="Tahoma" w:hAnsi="Tahoma"/>
          <w:color w:val="000000"/>
          <w:spacing w:val="10"/>
          <w:sz w:val="18"/>
        </w:rPr>
        <w:tab/>
        <w:t xml:space="preserve">Records demonstrating that a person has subscribed to and paid for a solid waste collection service certificated by the West </w:t>
      </w:r>
      <w:r w:rsidRPr="004A407F">
        <w:rPr>
          <w:rFonts w:ascii="Tahoma" w:eastAsia="Tahoma" w:hAnsi="Tahoma"/>
          <w:b/>
          <w:color w:val="000000"/>
          <w:spacing w:val="10"/>
          <w:sz w:val="18"/>
        </w:rPr>
        <w:t xml:space="preserve">Virginia Public </w:t>
      </w:r>
      <w:r w:rsidRPr="004A407F">
        <w:rPr>
          <w:rFonts w:ascii="Tahoma" w:eastAsia="Tahoma" w:hAnsi="Tahoma"/>
          <w:color w:val="000000"/>
          <w:spacing w:val="10"/>
          <w:sz w:val="18"/>
        </w:rPr>
        <w:t xml:space="preserve">Service Commission or by a </w:t>
      </w:r>
      <w:proofErr w:type="gramStart"/>
      <w:r w:rsidRPr="004A407F">
        <w:rPr>
          <w:rFonts w:ascii="Tahoma" w:eastAsia="Tahoma" w:hAnsi="Tahoma"/>
          <w:b/>
          <w:color w:val="000000"/>
          <w:spacing w:val="10"/>
          <w:sz w:val="18"/>
        </w:rPr>
        <w:t>municipality ,</w:t>
      </w:r>
      <w:proofErr w:type="gramEnd"/>
      <w:r w:rsidRPr="004A407F">
        <w:rPr>
          <w:rFonts w:ascii="Tahoma" w:eastAsia="Tahoma" w:hAnsi="Tahoma"/>
          <w:b/>
          <w:color w:val="000000"/>
          <w:spacing w:val="10"/>
          <w:sz w:val="18"/>
        </w:rPr>
        <w:t xml:space="preserve"> or </w:t>
      </w:r>
      <w:r w:rsidRPr="004A407F">
        <w:rPr>
          <w:rFonts w:ascii="Tahoma" w:eastAsia="Tahoma" w:hAnsi="Tahoma"/>
          <w:color w:val="000000"/>
          <w:spacing w:val="10"/>
          <w:sz w:val="18"/>
        </w:rPr>
        <w:t>other governmental body, and has paid the fees established therefore;</w:t>
      </w:r>
    </w:p>
    <w:p w14:paraId="12560CC7" w14:textId="77777777" w:rsidR="00D506EF" w:rsidRPr="004A407F" w:rsidRDefault="009708E4" w:rsidP="00007061">
      <w:pPr>
        <w:tabs>
          <w:tab w:val="left" w:pos="2160"/>
        </w:tabs>
        <w:spacing w:before="309" w:line="308" w:lineRule="exact"/>
        <w:ind w:firstLine="1440"/>
        <w:jc w:val="both"/>
        <w:textAlignment w:val="baseline"/>
        <w:rPr>
          <w:rFonts w:ascii="Tahoma" w:eastAsia="Tahoma" w:hAnsi="Tahoma"/>
          <w:color w:val="000000"/>
          <w:spacing w:val="3"/>
          <w:sz w:val="18"/>
        </w:rPr>
      </w:pPr>
      <w:r w:rsidRPr="004A407F">
        <w:rPr>
          <w:rFonts w:ascii="Tahoma" w:eastAsia="Tahoma" w:hAnsi="Tahoma"/>
          <w:color w:val="000000"/>
          <w:spacing w:val="3"/>
          <w:sz w:val="18"/>
        </w:rPr>
        <w:t>2.2.2</w:t>
      </w:r>
      <w:r w:rsidRPr="004A407F">
        <w:rPr>
          <w:rFonts w:ascii="Tahoma" w:eastAsia="Tahoma" w:hAnsi="Tahoma"/>
          <w:color w:val="000000"/>
          <w:spacing w:val="3"/>
          <w:sz w:val="18"/>
        </w:rPr>
        <w:tab/>
        <w:t xml:space="preserve">Records, including but not limited to, bills of receipt, cancelled, checks, contracts, or bills of </w:t>
      </w:r>
      <w:r w:rsidRPr="004A407F">
        <w:rPr>
          <w:rFonts w:ascii="Tahoma" w:eastAsia="Tahoma" w:hAnsi="Tahoma"/>
          <w:b/>
          <w:color w:val="000000"/>
          <w:spacing w:val="3"/>
          <w:sz w:val="18"/>
        </w:rPr>
        <w:t xml:space="preserve">lading, demonstrating that a person has delivered his or her waste to an approved solid waste </w:t>
      </w:r>
      <w:proofErr w:type="gramStart"/>
      <w:r w:rsidRPr="004A407F">
        <w:rPr>
          <w:rFonts w:ascii="Tahoma" w:eastAsia="Tahoma" w:hAnsi="Tahoma"/>
          <w:color w:val="000000"/>
          <w:spacing w:val="3"/>
          <w:sz w:val="18"/>
        </w:rPr>
        <w:t>facility;</w:t>
      </w:r>
      <w:proofErr w:type="gramEnd"/>
      <w:r w:rsidRPr="004A407F">
        <w:rPr>
          <w:rFonts w:ascii="Tahoma" w:eastAsia="Tahoma" w:hAnsi="Tahoma"/>
          <w:color w:val="000000"/>
          <w:spacing w:val="3"/>
          <w:sz w:val="18"/>
        </w:rPr>
        <w:t xml:space="preserve"> or</w:t>
      </w:r>
    </w:p>
    <w:p w14:paraId="0A34F584" w14:textId="77777777" w:rsidR="00D506EF" w:rsidRPr="004A407F" w:rsidRDefault="009708E4" w:rsidP="00007061">
      <w:pPr>
        <w:tabs>
          <w:tab w:val="left" w:pos="2160"/>
        </w:tabs>
        <w:spacing w:before="317" w:line="312" w:lineRule="exact"/>
        <w:ind w:firstLine="1440"/>
        <w:jc w:val="both"/>
        <w:textAlignment w:val="baseline"/>
        <w:rPr>
          <w:rFonts w:ascii="Tahoma" w:eastAsia="Tahoma" w:hAnsi="Tahoma"/>
          <w:color w:val="000000"/>
          <w:spacing w:val="9"/>
          <w:sz w:val="18"/>
        </w:rPr>
      </w:pPr>
      <w:r w:rsidRPr="004A407F">
        <w:rPr>
          <w:rFonts w:ascii="Tahoma" w:eastAsia="Tahoma" w:hAnsi="Tahoma"/>
          <w:color w:val="000000"/>
          <w:spacing w:val="9"/>
          <w:sz w:val="18"/>
        </w:rPr>
        <w:t>2.2.3</w:t>
      </w:r>
      <w:r w:rsidRPr="004A407F">
        <w:rPr>
          <w:rFonts w:ascii="Tahoma" w:eastAsia="Tahoma" w:hAnsi="Tahoma"/>
          <w:color w:val="000000"/>
          <w:spacing w:val="9"/>
          <w:sz w:val="18"/>
        </w:rPr>
        <w:tab/>
        <w:t xml:space="preserve">Records, including but limited to, written contracts, leases, or rental agreements, which provide solid waste collection service </w:t>
      </w:r>
      <w:r w:rsidRPr="004A407F">
        <w:rPr>
          <w:rFonts w:ascii="Tahoma" w:eastAsia="Tahoma" w:hAnsi="Tahoma"/>
          <w:b/>
          <w:color w:val="000000"/>
          <w:spacing w:val="9"/>
          <w:sz w:val="18"/>
        </w:rPr>
        <w:t xml:space="preserve">as part of any tenant agreement or neighborhood </w:t>
      </w:r>
      <w:r w:rsidRPr="004A407F">
        <w:rPr>
          <w:rFonts w:ascii="Tahoma" w:eastAsia="Tahoma" w:hAnsi="Tahoma"/>
          <w:color w:val="000000"/>
          <w:spacing w:val="9"/>
          <w:sz w:val="18"/>
        </w:rPr>
        <w:t>association agreement.</w:t>
      </w:r>
    </w:p>
    <w:p w14:paraId="2CBB822A" w14:textId="77777777" w:rsidR="00D506EF" w:rsidRPr="004A407F" w:rsidRDefault="00D506EF" w:rsidP="00007061">
      <w:pPr>
        <w:jc w:val="both"/>
        <w:sectPr w:rsidR="00D506EF" w:rsidRPr="004A407F">
          <w:pgSz w:w="12240" w:h="15840"/>
          <w:pgMar w:top="1020" w:right="1321" w:bottom="1604" w:left="1459" w:header="720" w:footer="720" w:gutter="0"/>
          <w:cols w:space="720"/>
        </w:sectPr>
      </w:pPr>
    </w:p>
    <w:p w14:paraId="307D3FBE" w14:textId="77777777" w:rsidR="00D506EF" w:rsidRPr="004A407F" w:rsidRDefault="009708E4" w:rsidP="00007061">
      <w:pPr>
        <w:spacing w:before="3" w:line="219" w:lineRule="exact"/>
        <w:jc w:val="both"/>
        <w:textAlignment w:val="baseline"/>
        <w:rPr>
          <w:rFonts w:ascii="Tahoma" w:eastAsia="Tahoma" w:hAnsi="Tahoma"/>
          <w:b/>
          <w:color w:val="000000"/>
          <w:spacing w:val="-3"/>
          <w:sz w:val="18"/>
        </w:rPr>
      </w:pPr>
      <w:r w:rsidRPr="004A407F">
        <w:rPr>
          <w:rFonts w:ascii="Tahoma" w:eastAsia="Tahoma" w:hAnsi="Tahoma"/>
          <w:b/>
          <w:color w:val="000000"/>
          <w:spacing w:val="-3"/>
          <w:sz w:val="18"/>
        </w:rPr>
        <w:lastRenderedPageBreak/>
        <w:t>3. Penalty.</w:t>
      </w:r>
    </w:p>
    <w:p w14:paraId="500319E0" w14:textId="77777777" w:rsidR="00D506EF" w:rsidRPr="004A407F" w:rsidRDefault="009708E4" w:rsidP="00007061">
      <w:pPr>
        <w:tabs>
          <w:tab w:val="decimal" w:pos="864"/>
          <w:tab w:val="left" w:pos="1440"/>
        </w:tabs>
        <w:spacing w:before="409" w:line="230" w:lineRule="exact"/>
        <w:ind w:left="720"/>
        <w:jc w:val="both"/>
        <w:textAlignment w:val="baseline"/>
        <w:rPr>
          <w:rFonts w:ascii="Tahoma" w:eastAsia="Tahoma" w:hAnsi="Tahoma"/>
          <w:color w:val="000000"/>
          <w:sz w:val="18"/>
        </w:rPr>
      </w:pPr>
      <w:r w:rsidRPr="004A407F">
        <w:rPr>
          <w:rFonts w:ascii="Tahoma" w:eastAsia="Tahoma" w:hAnsi="Tahoma"/>
          <w:color w:val="000000"/>
          <w:sz w:val="18"/>
        </w:rPr>
        <w:tab/>
        <w:t>3.1</w:t>
      </w:r>
      <w:r w:rsidRPr="004A407F">
        <w:rPr>
          <w:rFonts w:ascii="Tahoma" w:eastAsia="Tahoma" w:hAnsi="Tahoma"/>
          <w:color w:val="000000"/>
          <w:sz w:val="18"/>
        </w:rPr>
        <w:tab/>
        <w:t>Any primary resident or Chief Executive Officer who fails to provide proof of proper solid</w:t>
      </w:r>
    </w:p>
    <w:p w14:paraId="22049143" w14:textId="77777777" w:rsidR="00D506EF" w:rsidRPr="004A407F" w:rsidRDefault="009708E4" w:rsidP="00007061">
      <w:pPr>
        <w:spacing w:line="304" w:lineRule="exact"/>
        <w:jc w:val="both"/>
        <w:textAlignment w:val="baseline"/>
        <w:rPr>
          <w:rFonts w:ascii="Tahoma" w:eastAsia="Tahoma" w:hAnsi="Tahoma"/>
          <w:color w:val="000000"/>
          <w:spacing w:val="8"/>
          <w:sz w:val="18"/>
        </w:rPr>
      </w:pPr>
      <w:r w:rsidRPr="004A407F">
        <w:rPr>
          <w:rFonts w:ascii="Tahoma" w:eastAsia="Tahoma" w:hAnsi="Tahoma"/>
          <w:color w:val="000000"/>
          <w:spacing w:val="8"/>
          <w:sz w:val="18"/>
        </w:rPr>
        <w:t>waste management within thirty calendar days of a request by a duly authorized representative of Putnam County Solid Waste Authority or state or local law enforcement official, shall be subject to a civil assessment of one hundred and fifty dollars (150.00) plus the unpaid solid waste collection fees for every year that a fee has not been paid.</w:t>
      </w:r>
    </w:p>
    <w:p w14:paraId="24458245" w14:textId="77777777" w:rsidR="00D506EF" w:rsidRPr="004A407F" w:rsidRDefault="009708E4" w:rsidP="00007061">
      <w:pPr>
        <w:tabs>
          <w:tab w:val="decimal" w:pos="864"/>
          <w:tab w:val="left" w:pos="1440"/>
        </w:tabs>
        <w:spacing w:before="384" w:line="230" w:lineRule="exact"/>
        <w:ind w:left="720"/>
        <w:jc w:val="both"/>
        <w:textAlignment w:val="baseline"/>
        <w:rPr>
          <w:rFonts w:ascii="Tahoma" w:eastAsia="Tahoma" w:hAnsi="Tahoma"/>
          <w:color w:val="000000"/>
          <w:sz w:val="18"/>
        </w:rPr>
      </w:pPr>
      <w:r w:rsidRPr="004A407F">
        <w:rPr>
          <w:rFonts w:ascii="Tahoma" w:eastAsia="Tahoma" w:hAnsi="Tahoma"/>
          <w:color w:val="000000"/>
          <w:sz w:val="18"/>
        </w:rPr>
        <w:tab/>
        <w:t>3.2</w:t>
      </w:r>
      <w:r w:rsidRPr="004A407F">
        <w:rPr>
          <w:rFonts w:ascii="Tahoma" w:eastAsia="Tahoma" w:hAnsi="Tahoma"/>
          <w:color w:val="000000"/>
          <w:sz w:val="18"/>
        </w:rPr>
        <w:tab/>
        <w:t>The civil assessment provided in this rule is in addition to all other statutory and</w:t>
      </w:r>
    </w:p>
    <w:p w14:paraId="19A35D1F" w14:textId="77777777" w:rsidR="00D506EF" w:rsidRPr="004A407F" w:rsidRDefault="009708E4" w:rsidP="00007061">
      <w:pPr>
        <w:spacing w:line="309" w:lineRule="exact"/>
        <w:ind w:right="144"/>
        <w:jc w:val="both"/>
        <w:textAlignment w:val="baseline"/>
        <w:rPr>
          <w:rFonts w:ascii="Tahoma" w:eastAsia="Tahoma" w:hAnsi="Tahoma"/>
          <w:color w:val="000000"/>
          <w:spacing w:val="8"/>
          <w:sz w:val="18"/>
        </w:rPr>
      </w:pPr>
      <w:r w:rsidRPr="004A407F">
        <w:rPr>
          <w:rFonts w:ascii="Tahoma" w:eastAsia="Tahoma" w:hAnsi="Tahoma"/>
          <w:color w:val="000000"/>
          <w:spacing w:val="8"/>
          <w:sz w:val="18"/>
        </w:rPr>
        <w:t xml:space="preserve">regulatory enforcement provisions. The payment of such civil assessment fees </w:t>
      </w:r>
      <w:proofErr w:type="gramStart"/>
      <w:r w:rsidRPr="004A407F">
        <w:rPr>
          <w:rFonts w:ascii="Tahoma" w:eastAsia="Tahoma" w:hAnsi="Tahoma"/>
          <w:color w:val="000000"/>
          <w:spacing w:val="8"/>
          <w:sz w:val="18"/>
        </w:rPr>
        <w:t>not affect</w:t>
      </w:r>
      <w:proofErr w:type="gramEnd"/>
      <w:r w:rsidRPr="004A407F">
        <w:rPr>
          <w:rFonts w:ascii="Tahoma" w:eastAsia="Tahoma" w:hAnsi="Tahoma"/>
          <w:color w:val="000000"/>
          <w:spacing w:val="8"/>
          <w:sz w:val="18"/>
        </w:rPr>
        <w:t xml:space="preserve"> the availability of any other civil or criminal enforcement provisions in connection with the violation for which the civil assessment is levied.</w:t>
      </w:r>
    </w:p>
    <w:p w14:paraId="2B382FC0" w14:textId="77777777" w:rsidR="00D506EF" w:rsidRPr="004A407F" w:rsidRDefault="009708E4" w:rsidP="00007061">
      <w:pPr>
        <w:tabs>
          <w:tab w:val="decimal" w:pos="864"/>
          <w:tab w:val="left" w:pos="1440"/>
        </w:tabs>
        <w:spacing w:before="381" w:line="233" w:lineRule="exact"/>
        <w:ind w:left="720"/>
        <w:jc w:val="both"/>
        <w:textAlignment w:val="baseline"/>
        <w:rPr>
          <w:rFonts w:ascii="Tahoma" w:eastAsia="Tahoma" w:hAnsi="Tahoma"/>
          <w:color w:val="000000"/>
          <w:sz w:val="18"/>
        </w:rPr>
      </w:pPr>
      <w:r w:rsidRPr="004A407F">
        <w:rPr>
          <w:rFonts w:ascii="Tahoma" w:eastAsia="Tahoma" w:hAnsi="Tahoma"/>
          <w:color w:val="000000"/>
          <w:sz w:val="18"/>
        </w:rPr>
        <w:tab/>
        <w:t>3.3</w:t>
      </w:r>
      <w:r w:rsidRPr="004A407F">
        <w:rPr>
          <w:rFonts w:ascii="Tahoma" w:eastAsia="Tahoma" w:hAnsi="Tahoma"/>
          <w:color w:val="000000"/>
          <w:sz w:val="18"/>
        </w:rPr>
        <w:tab/>
        <w:t>Persons subject to this rule are not excused by compliance with it from the duty to</w:t>
      </w:r>
    </w:p>
    <w:p w14:paraId="258CA926" w14:textId="77777777" w:rsidR="00D506EF" w:rsidRPr="004A407F" w:rsidRDefault="009708E4" w:rsidP="00007061">
      <w:pPr>
        <w:spacing w:line="309" w:lineRule="exact"/>
        <w:ind w:right="432"/>
        <w:jc w:val="both"/>
        <w:textAlignment w:val="baseline"/>
        <w:rPr>
          <w:rFonts w:ascii="Tahoma" w:eastAsia="Tahoma" w:hAnsi="Tahoma"/>
          <w:color w:val="000000"/>
          <w:sz w:val="18"/>
        </w:rPr>
      </w:pPr>
      <w:r w:rsidRPr="004A407F">
        <w:rPr>
          <w:rFonts w:ascii="Tahoma" w:eastAsia="Tahoma" w:hAnsi="Tahoma"/>
          <w:color w:val="000000"/>
          <w:sz w:val="18"/>
        </w:rPr>
        <w:t>comply with all other laws, regulations, and rules. Compliance with this section shall not constitute a defense to a charge of violations with any other law, regulation, or rule.</w:t>
      </w:r>
    </w:p>
    <w:p w14:paraId="2041ECD3" w14:textId="77777777" w:rsidR="00D506EF" w:rsidRPr="004A407F" w:rsidRDefault="009708E4" w:rsidP="00007061">
      <w:pPr>
        <w:tabs>
          <w:tab w:val="decimal" w:pos="864"/>
          <w:tab w:val="left" w:pos="1440"/>
        </w:tabs>
        <w:spacing w:before="374" w:line="231" w:lineRule="exact"/>
        <w:ind w:left="720"/>
        <w:jc w:val="both"/>
        <w:textAlignment w:val="baseline"/>
        <w:rPr>
          <w:rFonts w:ascii="Tahoma" w:eastAsia="Tahoma" w:hAnsi="Tahoma"/>
          <w:color w:val="000000"/>
          <w:sz w:val="18"/>
        </w:rPr>
      </w:pPr>
      <w:r w:rsidRPr="004A407F">
        <w:rPr>
          <w:rFonts w:ascii="Tahoma" w:eastAsia="Tahoma" w:hAnsi="Tahoma"/>
          <w:color w:val="000000"/>
          <w:sz w:val="18"/>
        </w:rPr>
        <w:tab/>
        <w:t>3.4</w:t>
      </w:r>
      <w:r w:rsidRPr="004A407F">
        <w:rPr>
          <w:rFonts w:ascii="Tahoma" w:eastAsia="Tahoma" w:hAnsi="Tahoma"/>
          <w:color w:val="000000"/>
          <w:sz w:val="18"/>
        </w:rPr>
        <w:tab/>
        <w:t>Should any provision of this rule be declared illegal, void, or unconstitutional, by any</w:t>
      </w:r>
    </w:p>
    <w:p w14:paraId="1C272236" w14:textId="77777777" w:rsidR="00D506EF" w:rsidRPr="004A407F" w:rsidRDefault="009708E4" w:rsidP="00007061">
      <w:pPr>
        <w:spacing w:before="79" w:line="233" w:lineRule="exact"/>
        <w:jc w:val="both"/>
        <w:textAlignment w:val="baseline"/>
        <w:rPr>
          <w:rFonts w:ascii="Tahoma" w:eastAsia="Tahoma" w:hAnsi="Tahoma"/>
          <w:color w:val="000000"/>
          <w:spacing w:val="9"/>
          <w:sz w:val="18"/>
        </w:rPr>
      </w:pPr>
      <w:r w:rsidRPr="004A407F">
        <w:rPr>
          <w:rFonts w:ascii="Tahoma" w:eastAsia="Tahoma" w:hAnsi="Tahoma"/>
          <w:color w:val="000000"/>
          <w:spacing w:val="9"/>
          <w:sz w:val="18"/>
        </w:rPr>
        <w:t>competent legal authority, such action shall not affect the validity of any other provision of this rule.</w:t>
      </w:r>
    </w:p>
    <w:p w14:paraId="24583701" w14:textId="77777777" w:rsidR="00D506EF" w:rsidRPr="004A407F" w:rsidRDefault="00D506EF" w:rsidP="00007061">
      <w:pPr>
        <w:jc w:val="both"/>
        <w:sectPr w:rsidR="00D506EF" w:rsidRPr="004A407F">
          <w:pgSz w:w="12240" w:h="15840"/>
          <w:pgMar w:top="1040" w:right="1356" w:bottom="8624" w:left="1424" w:header="720" w:footer="720" w:gutter="0"/>
          <w:cols w:space="720"/>
        </w:sectPr>
      </w:pPr>
    </w:p>
    <w:p w14:paraId="6742DC7B" w14:textId="77777777" w:rsidR="00D506EF" w:rsidRPr="004A407F" w:rsidRDefault="009708E4" w:rsidP="00007061">
      <w:pPr>
        <w:spacing w:before="1" w:after="815" w:line="252" w:lineRule="exact"/>
        <w:ind w:left="72"/>
        <w:jc w:val="both"/>
        <w:textAlignment w:val="baseline"/>
        <w:rPr>
          <w:rFonts w:ascii="Verdana" w:eastAsia="Verdana" w:hAnsi="Verdana"/>
          <w:b/>
          <w:color w:val="000000"/>
          <w:spacing w:val="-10"/>
          <w:sz w:val="19"/>
        </w:rPr>
      </w:pPr>
      <w:r w:rsidRPr="004A407F">
        <w:rPr>
          <w:rFonts w:ascii="Verdana" w:eastAsia="Verdana" w:hAnsi="Verdana"/>
          <w:b/>
          <w:color w:val="000000"/>
          <w:spacing w:val="-10"/>
          <w:sz w:val="19"/>
        </w:rPr>
        <w:lastRenderedPageBreak/>
        <w:t>Example of Info Card</w:t>
      </w:r>
    </w:p>
    <w:p w14:paraId="0B114097" w14:textId="0C77B1D7" w:rsidR="00D506EF" w:rsidRPr="004A407F" w:rsidRDefault="00D37BE8" w:rsidP="00007061">
      <w:pPr>
        <w:spacing w:before="607" w:line="311" w:lineRule="exact"/>
        <w:ind w:left="1440"/>
        <w:jc w:val="both"/>
        <w:textAlignment w:val="baseline"/>
        <w:rPr>
          <w:rFonts w:ascii="Verdana" w:eastAsia="Verdana" w:hAnsi="Verdana"/>
          <w:b/>
          <w:color w:val="000000"/>
          <w:spacing w:val="-6"/>
          <w:sz w:val="23"/>
        </w:rPr>
      </w:pPr>
      <w:r w:rsidRPr="004A407F">
        <w:rPr>
          <w:noProof/>
        </w:rPr>
        <mc:AlternateContent>
          <mc:Choice Requires="wps">
            <w:drawing>
              <wp:anchor distT="0" distB="0" distL="114300" distR="114300" simplePos="0" relativeHeight="251709952" behindDoc="0" locked="0" layoutInCell="1" allowOverlap="1" wp14:anchorId="5F6E8748" wp14:editId="666A0611">
                <wp:simplePos x="0" y="0"/>
                <wp:positionH relativeFrom="page">
                  <wp:posOffset>1127760</wp:posOffset>
                </wp:positionH>
                <wp:positionV relativeFrom="page">
                  <wp:posOffset>1173480</wp:posOffset>
                </wp:positionV>
                <wp:extent cx="1582420" cy="0"/>
                <wp:effectExtent l="0" t="0" r="0" b="0"/>
                <wp:wrapNone/>
                <wp:docPr id="9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4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4CA29" id="Line 75" o:spid="_x0000_s1026" style="position:absolute;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8pt,92.4pt" to="213.4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" strokeweight=".5pt">
                <w10:wrap anchorx="page" anchory="page"/>
              </v:line>
            </w:pict>
          </mc:Fallback>
        </mc:AlternateContent>
      </w:r>
      <w:r w:rsidR="009708E4" w:rsidRPr="004A407F">
        <w:rPr>
          <w:rFonts w:ascii="Verdana" w:eastAsia="Verdana" w:hAnsi="Verdana"/>
          <w:b/>
          <w:color w:val="000000"/>
          <w:spacing w:val="-6"/>
          <w:sz w:val="23"/>
        </w:rPr>
        <w:t>Attention county residents!</w:t>
      </w:r>
    </w:p>
    <w:p w14:paraId="2FE79588" w14:textId="77777777" w:rsidR="00D506EF" w:rsidRPr="004A407F" w:rsidRDefault="009708E4" w:rsidP="00007061">
      <w:pPr>
        <w:spacing w:before="66" w:line="208" w:lineRule="exact"/>
        <w:ind w:left="1440"/>
        <w:jc w:val="both"/>
        <w:textAlignment w:val="baseline"/>
        <w:rPr>
          <w:rFonts w:eastAsia="Times New Roman"/>
          <w:color w:val="000000"/>
          <w:spacing w:val="3"/>
          <w:sz w:val="18"/>
        </w:rPr>
      </w:pPr>
      <w:r w:rsidRPr="004A407F">
        <w:rPr>
          <w:rFonts w:eastAsia="Times New Roman"/>
          <w:color w:val="000000"/>
          <w:spacing w:val="3"/>
          <w:sz w:val="18"/>
        </w:rPr>
        <w:t>State law (WV 22C-4-10) requires you to do one of the following with your solid waste:</w:t>
      </w:r>
    </w:p>
    <w:p w14:paraId="6260507B" w14:textId="77777777" w:rsidR="00D506EF" w:rsidRPr="004A407F" w:rsidRDefault="009708E4" w:rsidP="00007061">
      <w:pPr>
        <w:numPr>
          <w:ilvl w:val="0"/>
          <w:numId w:val="19"/>
        </w:numPr>
        <w:tabs>
          <w:tab w:val="clear" w:pos="216"/>
          <w:tab w:val="left" w:pos="1656"/>
        </w:tabs>
        <w:spacing w:before="2" w:line="208" w:lineRule="exact"/>
        <w:ind w:left="1440"/>
        <w:jc w:val="both"/>
        <w:textAlignment w:val="baseline"/>
        <w:rPr>
          <w:rFonts w:eastAsia="Times New Roman"/>
          <w:color w:val="000000"/>
          <w:spacing w:val="3"/>
          <w:sz w:val="18"/>
        </w:rPr>
      </w:pPr>
      <w:r w:rsidRPr="004A407F">
        <w:rPr>
          <w:rFonts w:eastAsia="Times New Roman"/>
          <w:color w:val="000000"/>
          <w:spacing w:val="3"/>
          <w:sz w:val="18"/>
        </w:rPr>
        <w:t>Subscribe to and use a solid waste collection service.</w:t>
      </w:r>
    </w:p>
    <w:p w14:paraId="23FC62DD" w14:textId="77777777" w:rsidR="00D506EF" w:rsidRPr="004A407F" w:rsidRDefault="009708E4" w:rsidP="00007061">
      <w:pPr>
        <w:numPr>
          <w:ilvl w:val="0"/>
          <w:numId w:val="19"/>
        </w:numPr>
        <w:tabs>
          <w:tab w:val="clear" w:pos="216"/>
          <w:tab w:val="left" w:pos="1656"/>
        </w:tabs>
        <w:spacing w:line="207" w:lineRule="exact"/>
        <w:ind w:left="1440"/>
        <w:jc w:val="both"/>
        <w:textAlignment w:val="baseline"/>
        <w:rPr>
          <w:rFonts w:eastAsia="Times New Roman"/>
          <w:color w:val="000000"/>
          <w:spacing w:val="3"/>
          <w:sz w:val="18"/>
        </w:rPr>
      </w:pPr>
      <w:r w:rsidRPr="004A407F">
        <w:rPr>
          <w:rFonts w:eastAsia="Times New Roman"/>
          <w:color w:val="000000"/>
          <w:spacing w:val="3"/>
          <w:sz w:val="18"/>
        </w:rPr>
        <w:t>Have proof that your waste is disposed of at a landfill.</w:t>
      </w:r>
    </w:p>
    <w:p w14:paraId="24698C82" w14:textId="77777777" w:rsidR="00D506EF" w:rsidRPr="004A407F" w:rsidRDefault="009708E4" w:rsidP="00007061">
      <w:pPr>
        <w:spacing w:before="187" w:line="312" w:lineRule="exact"/>
        <w:ind w:left="1440"/>
        <w:jc w:val="both"/>
        <w:textAlignment w:val="baseline"/>
        <w:rPr>
          <w:rFonts w:ascii="Verdana" w:eastAsia="Verdana" w:hAnsi="Verdana"/>
          <w:b/>
          <w:color w:val="000000"/>
          <w:spacing w:val="-3"/>
          <w:sz w:val="23"/>
        </w:rPr>
      </w:pPr>
      <w:proofErr w:type="gramStart"/>
      <w:r w:rsidRPr="004A407F">
        <w:rPr>
          <w:rFonts w:ascii="Verdana" w:eastAsia="Verdana" w:hAnsi="Verdana"/>
          <w:b/>
          <w:color w:val="000000"/>
          <w:spacing w:val="-3"/>
          <w:sz w:val="23"/>
        </w:rPr>
        <w:t>What's</w:t>
      </w:r>
      <w:proofErr w:type="gramEnd"/>
      <w:r w:rsidRPr="004A407F">
        <w:rPr>
          <w:rFonts w:ascii="Verdana" w:eastAsia="Verdana" w:hAnsi="Verdana"/>
          <w:b/>
          <w:color w:val="000000"/>
          <w:spacing w:val="-3"/>
          <w:sz w:val="23"/>
        </w:rPr>
        <w:t xml:space="preserve"> illegal?</w:t>
      </w:r>
    </w:p>
    <w:p w14:paraId="00401100" w14:textId="77777777" w:rsidR="00D506EF" w:rsidRPr="004A407F" w:rsidRDefault="009708E4" w:rsidP="00007061">
      <w:pPr>
        <w:spacing w:before="59" w:line="208" w:lineRule="exact"/>
        <w:ind w:left="1440" w:right="72"/>
        <w:jc w:val="both"/>
        <w:textAlignment w:val="baseline"/>
        <w:rPr>
          <w:rFonts w:eastAsia="Times New Roman"/>
          <w:color w:val="000000"/>
          <w:sz w:val="18"/>
        </w:rPr>
      </w:pPr>
      <w:r w:rsidRPr="004A407F">
        <w:rPr>
          <w:rFonts w:eastAsia="Times New Roman"/>
          <w:color w:val="000000"/>
          <w:sz w:val="18"/>
        </w:rPr>
        <w:t>It's illegal to burn solid waste (WV 22-5-6), bury solid waste (WV 22-15-10), dump solid waste (WV 22</w:t>
      </w:r>
      <w:r w:rsidRPr="004A407F">
        <w:rPr>
          <w:rFonts w:eastAsia="Times New Roman"/>
          <w:color w:val="000000"/>
          <w:sz w:val="18"/>
        </w:rPr>
        <w:softHyphen/>
        <w:t>15-10), dump solid waste in or near a stream or body of water (WV 20-7-28), dump solid waste into a roadside dump (WV 20-7-26) or create an open dump on your property (WV 22-15-10).</w:t>
      </w:r>
    </w:p>
    <w:p w14:paraId="34D8E233" w14:textId="77777777" w:rsidR="00D506EF" w:rsidRPr="004A407F" w:rsidRDefault="009708E4" w:rsidP="00007061">
      <w:pPr>
        <w:spacing w:before="168" w:line="311" w:lineRule="exact"/>
        <w:ind w:left="1440"/>
        <w:jc w:val="both"/>
        <w:textAlignment w:val="baseline"/>
        <w:rPr>
          <w:rFonts w:ascii="Verdana" w:eastAsia="Verdana" w:hAnsi="Verdana"/>
          <w:b/>
          <w:color w:val="000000"/>
          <w:spacing w:val="-4"/>
          <w:sz w:val="23"/>
        </w:rPr>
      </w:pPr>
      <w:r w:rsidRPr="004A407F">
        <w:rPr>
          <w:rFonts w:ascii="Verdana" w:eastAsia="Verdana" w:hAnsi="Verdana"/>
          <w:b/>
          <w:color w:val="000000"/>
          <w:spacing w:val="-4"/>
          <w:sz w:val="23"/>
        </w:rPr>
        <w:t>Solid waste definition</w:t>
      </w:r>
    </w:p>
    <w:p w14:paraId="7F6A9704" w14:textId="77777777" w:rsidR="00D506EF" w:rsidRPr="004A407F" w:rsidRDefault="009708E4" w:rsidP="00007061">
      <w:pPr>
        <w:spacing w:before="69" w:line="208" w:lineRule="exact"/>
        <w:ind w:left="1440" w:right="72"/>
        <w:jc w:val="both"/>
        <w:textAlignment w:val="baseline"/>
        <w:rPr>
          <w:rFonts w:eastAsia="Times New Roman"/>
          <w:color w:val="000000"/>
          <w:sz w:val="18"/>
        </w:rPr>
      </w:pPr>
      <w:r w:rsidRPr="004A407F">
        <w:rPr>
          <w:rFonts w:eastAsia="Times New Roman"/>
          <w:color w:val="000000"/>
          <w:sz w:val="18"/>
        </w:rPr>
        <w:t>Solid waste includes but is not limited to newspapers, cans, bottles, garbage, trash, discarded household furniture, appliances, tires, carcasses of dead animals, cigarette butts, shingles, construction and demolition waste and other waste materials.</w:t>
      </w:r>
    </w:p>
    <w:p w14:paraId="37307089" w14:textId="77777777" w:rsidR="00D506EF" w:rsidRPr="004A407F" w:rsidRDefault="009708E4" w:rsidP="00007061">
      <w:pPr>
        <w:spacing w:before="178" w:line="311" w:lineRule="exact"/>
        <w:ind w:left="1440"/>
        <w:jc w:val="both"/>
        <w:textAlignment w:val="baseline"/>
        <w:rPr>
          <w:rFonts w:ascii="Verdana" w:eastAsia="Verdana" w:hAnsi="Verdana"/>
          <w:b/>
          <w:color w:val="000000"/>
          <w:sz w:val="23"/>
        </w:rPr>
      </w:pPr>
      <w:r w:rsidRPr="004A407F">
        <w:rPr>
          <w:rFonts w:ascii="Verdana" w:eastAsia="Verdana" w:hAnsi="Verdana"/>
          <w:b/>
          <w:color w:val="000000"/>
          <w:sz w:val="23"/>
        </w:rPr>
        <w:t>A warning</w:t>
      </w:r>
    </w:p>
    <w:p w14:paraId="585A09D1" w14:textId="77777777" w:rsidR="00D506EF" w:rsidRPr="004A407F" w:rsidRDefault="009708E4" w:rsidP="00007061">
      <w:pPr>
        <w:spacing w:before="62" w:line="213" w:lineRule="exact"/>
        <w:ind w:left="1440" w:right="72"/>
        <w:jc w:val="both"/>
        <w:textAlignment w:val="baseline"/>
        <w:rPr>
          <w:rFonts w:eastAsia="Times New Roman"/>
          <w:color w:val="000000"/>
          <w:sz w:val="18"/>
        </w:rPr>
      </w:pPr>
      <w:r w:rsidRPr="004A407F">
        <w:rPr>
          <w:rFonts w:eastAsia="Times New Roman"/>
          <w:color w:val="000000"/>
          <w:sz w:val="18"/>
        </w:rPr>
        <w:t>Criminal penalties range from fines of $2,500 to $25,000 per day of violation and/or incarceration for up to one year.</w:t>
      </w:r>
    </w:p>
    <w:p w14:paraId="11376CCC" w14:textId="77777777" w:rsidR="00D506EF" w:rsidRPr="004A407F" w:rsidRDefault="009708E4" w:rsidP="00007061">
      <w:pPr>
        <w:spacing w:before="253" w:line="152" w:lineRule="exact"/>
        <w:ind w:left="1440"/>
        <w:jc w:val="both"/>
        <w:textAlignment w:val="baseline"/>
        <w:rPr>
          <w:rFonts w:ascii="Verdana" w:eastAsia="Verdana" w:hAnsi="Verdana"/>
          <w:color w:val="000000"/>
          <w:spacing w:val="2"/>
          <w:sz w:val="11"/>
        </w:rPr>
      </w:pPr>
      <w:r w:rsidRPr="004A407F">
        <w:rPr>
          <w:rFonts w:ascii="Verdana" w:eastAsia="Verdana" w:hAnsi="Verdana"/>
          <w:color w:val="000000"/>
          <w:spacing w:val="2"/>
          <w:sz w:val="11"/>
        </w:rPr>
        <w:t xml:space="preserve">Prepared by the West Virginia Division of Environmental Protection, Public Information Office, 10 </w:t>
      </w:r>
      <w:proofErr w:type="spellStart"/>
      <w:r w:rsidRPr="004A407F">
        <w:rPr>
          <w:rFonts w:ascii="Verdana" w:eastAsia="Verdana" w:hAnsi="Verdana"/>
          <w:color w:val="000000"/>
          <w:spacing w:val="2"/>
          <w:sz w:val="11"/>
        </w:rPr>
        <w:t>Mclunkin</w:t>
      </w:r>
      <w:proofErr w:type="spellEnd"/>
      <w:r w:rsidRPr="004A407F">
        <w:rPr>
          <w:rFonts w:ascii="Verdana" w:eastAsia="Verdana" w:hAnsi="Verdana"/>
          <w:color w:val="000000"/>
          <w:spacing w:val="2"/>
          <w:sz w:val="11"/>
        </w:rPr>
        <w:t xml:space="preserve"> Road, Nitro, WV 25143-2506</w:t>
      </w:r>
    </w:p>
    <w:p w14:paraId="165587BB" w14:textId="77777777" w:rsidR="00D506EF" w:rsidRPr="004A407F" w:rsidRDefault="009708E4" w:rsidP="00007061">
      <w:pPr>
        <w:spacing w:before="50" w:line="155" w:lineRule="exact"/>
        <w:ind w:left="1440"/>
        <w:jc w:val="both"/>
        <w:textAlignment w:val="baseline"/>
        <w:rPr>
          <w:rFonts w:ascii="Verdana" w:eastAsia="Verdana" w:hAnsi="Verdana"/>
          <w:color w:val="000000"/>
          <w:spacing w:val="1"/>
          <w:sz w:val="11"/>
        </w:rPr>
      </w:pPr>
      <w:r w:rsidRPr="004A407F">
        <w:rPr>
          <w:rFonts w:ascii="Verdana" w:eastAsia="Verdana" w:hAnsi="Verdana"/>
          <w:color w:val="000000"/>
          <w:spacing w:val="1"/>
          <w:sz w:val="11"/>
        </w:rPr>
        <w:t>The DEP is an equal opportunity/affirmative action employer.</w:t>
      </w:r>
    </w:p>
    <w:p w14:paraId="6A44DE8F" w14:textId="77777777" w:rsidR="00D506EF" w:rsidRPr="004A407F" w:rsidRDefault="009708E4" w:rsidP="00007061">
      <w:pPr>
        <w:spacing w:before="56" w:line="155" w:lineRule="exact"/>
        <w:jc w:val="both"/>
        <w:textAlignment w:val="baseline"/>
        <w:rPr>
          <w:rFonts w:ascii="Verdana" w:eastAsia="Verdana" w:hAnsi="Verdana"/>
          <w:i/>
          <w:color w:val="000000"/>
          <w:sz w:val="11"/>
        </w:rPr>
      </w:pPr>
      <w:r w:rsidRPr="004A407F">
        <w:rPr>
          <w:rFonts w:ascii="Verdana" w:eastAsia="Verdana" w:hAnsi="Verdana"/>
          <w:i/>
          <w:color w:val="000000"/>
          <w:sz w:val="11"/>
        </w:rPr>
        <w:t>Printed on recycled paper.</w:t>
      </w:r>
    </w:p>
    <w:p w14:paraId="6F1AF4AE" w14:textId="77777777" w:rsidR="00D506EF" w:rsidRPr="004A407F" w:rsidRDefault="00D506EF" w:rsidP="00007061">
      <w:pPr>
        <w:jc w:val="both"/>
        <w:sectPr w:rsidR="00D506EF" w:rsidRPr="004A407F">
          <w:pgSz w:w="12240" w:h="15840"/>
          <w:pgMar w:top="760" w:right="2054" w:bottom="7824" w:left="726" w:header="720" w:footer="720" w:gutter="0"/>
          <w:cols w:space="720"/>
        </w:sectPr>
      </w:pPr>
    </w:p>
    <w:p w14:paraId="7829A427" w14:textId="77777777" w:rsidR="00D506EF" w:rsidRPr="004A407F" w:rsidRDefault="009708E4" w:rsidP="00007061">
      <w:pPr>
        <w:spacing w:before="3" w:line="291" w:lineRule="exact"/>
        <w:jc w:val="both"/>
        <w:textAlignment w:val="baseline"/>
        <w:rPr>
          <w:rFonts w:ascii="Tahoma" w:eastAsia="Tahoma" w:hAnsi="Tahoma"/>
          <w:b/>
          <w:color w:val="000000"/>
          <w:spacing w:val="-3"/>
          <w:sz w:val="23"/>
        </w:rPr>
      </w:pPr>
      <w:r w:rsidRPr="004A407F">
        <w:rPr>
          <w:rFonts w:ascii="Tahoma" w:eastAsia="Tahoma" w:hAnsi="Tahoma"/>
          <w:b/>
          <w:color w:val="000000"/>
          <w:spacing w:val="-3"/>
          <w:sz w:val="23"/>
        </w:rPr>
        <w:lastRenderedPageBreak/>
        <w:t>Appendix C — Public Participation Process</w:t>
      </w:r>
    </w:p>
    <w:p w14:paraId="708B7090" w14:textId="114265DA" w:rsidR="00D506EF" w:rsidRDefault="00D506EF" w:rsidP="00E85E5E">
      <w:pPr>
        <w:spacing w:before="327" w:line="345" w:lineRule="exact"/>
        <w:textAlignment w:val="baseline"/>
        <w:rPr>
          <w:rFonts w:ascii="Tahoma" w:eastAsia="Tahoma" w:hAnsi="Tahoma"/>
          <w:color w:val="000000"/>
          <w:sz w:val="23"/>
        </w:rPr>
      </w:pPr>
    </w:p>
    <w:sectPr w:rsidR="00D506EF" w:rsidSect="004A407F">
      <w:pgSz w:w="12240" w:h="15840"/>
      <w:pgMar w:top="2260" w:right="3575" w:bottom="11864" w:left="38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BD4E7" w14:textId="77777777" w:rsidR="00E85E5E" w:rsidRDefault="00E85E5E" w:rsidP="00E85E5E">
      <w:r>
        <w:separator/>
      </w:r>
    </w:p>
  </w:endnote>
  <w:endnote w:type="continuationSeparator" w:id="0">
    <w:p w14:paraId="10A4AC86" w14:textId="77777777" w:rsidR="00E85E5E" w:rsidRDefault="00E85E5E" w:rsidP="00E8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Courier New">
    <w:charset w:val="00"/>
    <w:pitch w:val="fixed"/>
    <w:family w:val="auto"/>
    <w:panose1 w:val="02020603050405020304"/>
  </w:font>
  <w:font w:name="Garamond">
    <w:charset w:val="00"/>
    <w:pitch w:val="variable"/>
    <w:family w:val="swiss"/>
    <w:panose1 w:val="02020603050405020304"/>
  </w:font>
  <w:font w:name="Lucida Console">
    <w:charset w:val="00"/>
    <w:pitch w:val="fixed"/>
    <w:family w:val="modern"/>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267123"/>
      <w:docPartObj>
        <w:docPartGallery w:val="Page Numbers (Bottom of Page)"/>
        <w:docPartUnique/>
      </w:docPartObj>
    </w:sdtPr>
    <w:sdtEndPr>
      <w:rPr>
        <w:noProof/>
      </w:rPr>
    </w:sdtEndPr>
    <w:sdtContent>
      <w:p w14:paraId="2C777E59" w14:textId="76F1314C" w:rsidR="00E85E5E" w:rsidRDefault="00E85E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0ADEC6" w14:textId="77777777" w:rsidR="00E85E5E" w:rsidRDefault="00E85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CEA21" w14:textId="77777777" w:rsidR="00E85E5E" w:rsidRDefault="00E85E5E" w:rsidP="00E85E5E">
      <w:r>
        <w:separator/>
      </w:r>
    </w:p>
  </w:footnote>
  <w:footnote w:type="continuationSeparator" w:id="0">
    <w:p w14:paraId="340D1A4F" w14:textId="77777777" w:rsidR="00E85E5E" w:rsidRDefault="00E85E5E" w:rsidP="00E85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82837"/>
    <w:multiLevelType w:val="multilevel"/>
    <w:tmpl w:val="15F6FE10"/>
    <w:lvl w:ilvl="0">
      <w:start w:val="1"/>
      <w:numFmt w:val="decimal"/>
      <w:lvlText w:val="%1."/>
      <w:lvlJc w:val="left"/>
      <w:pPr>
        <w:tabs>
          <w:tab w:val="left" w:pos="288"/>
        </w:tabs>
      </w:pPr>
      <w:rPr>
        <w:rFonts w:ascii="Tahoma" w:eastAsia="Tahoma" w:hAnsi="Tahoma"/>
        <w:color w:val="000000"/>
        <w:spacing w:val="1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1A26FB"/>
    <w:multiLevelType w:val="multilevel"/>
    <w:tmpl w:val="42D2DEDC"/>
    <w:lvl w:ilvl="0">
      <w:start w:val="1"/>
      <w:numFmt w:val="decimal"/>
      <w:lvlText w:val="%1."/>
      <w:lvlJc w:val="left"/>
      <w:pPr>
        <w:tabs>
          <w:tab w:val="left" w:pos="288"/>
        </w:tabs>
      </w:pPr>
      <w:rPr>
        <w:rFonts w:ascii="Tahoma" w:eastAsia="Tahoma" w:hAnsi="Tahoma"/>
        <w:color w:val="000000"/>
        <w:spacing w:val="9"/>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EC2DB9"/>
    <w:multiLevelType w:val="multilevel"/>
    <w:tmpl w:val="917CA88C"/>
    <w:lvl w:ilvl="0">
      <w:start w:val="1"/>
      <w:numFmt w:val="decimal"/>
      <w:lvlText w:val="%1."/>
      <w:lvlJc w:val="left"/>
      <w:pPr>
        <w:tabs>
          <w:tab w:val="left" w:pos="720"/>
        </w:tabs>
      </w:pPr>
      <w:rPr>
        <w:rFonts w:ascii="Tahoma" w:eastAsia="Tahoma" w:hAnsi="Tahoma"/>
        <w:color w:val="000000"/>
        <w:spacing w:val="8"/>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A80D22"/>
    <w:multiLevelType w:val="multilevel"/>
    <w:tmpl w:val="F126C196"/>
    <w:lvl w:ilvl="0">
      <w:numFmt w:val="bullet"/>
      <w:lvlText w:val="·"/>
      <w:lvlJc w:val="left"/>
      <w:pPr>
        <w:tabs>
          <w:tab w:val="left" w:pos="360"/>
        </w:tabs>
      </w:pPr>
      <w:rPr>
        <w:rFonts w:ascii="Symbol" w:eastAsia="Symbol" w:hAnsi="Symbol"/>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DF0348"/>
    <w:multiLevelType w:val="multilevel"/>
    <w:tmpl w:val="2F6CA210"/>
    <w:lvl w:ilvl="0">
      <w:start w:val="1"/>
      <w:numFmt w:val="decimal"/>
      <w:lvlText w:val="%1."/>
      <w:lvlJc w:val="left"/>
      <w:pPr>
        <w:tabs>
          <w:tab w:val="left" w:pos="144"/>
        </w:tabs>
      </w:pPr>
      <w:rPr>
        <w:rFonts w:ascii="Tahoma" w:eastAsia="Tahoma" w:hAnsi="Tahoma"/>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D81F1E"/>
    <w:multiLevelType w:val="multilevel"/>
    <w:tmpl w:val="D856F5F4"/>
    <w:lvl w:ilvl="0">
      <w:start w:val="1"/>
      <w:numFmt w:val="decimal"/>
      <w:lvlText w:val="%1."/>
      <w:lvlJc w:val="left"/>
      <w:pPr>
        <w:tabs>
          <w:tab w:val="left" w:pos="1008"/>
        </w:tabs>
      </w:pPr>
      <w:rPr>
        <w:rFonts w:ascii="Tahoma" w:eastAsia="Tahoma" w:hAnsi="Tahoma"/>
        <w:color w:val="000000"/>
        <w:spacing w:val="1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4005E5"/>
    <w:multiLevelType w:val="multilevel"/>
    <w:tmpl w:val="B99AFF24"/>
    <w:lvl w:ilvl="0">
      <w:start w:val="1"/>
      <w:numFmt w:val="decimal"/>
      <w:lvlText w:val="%1."/>
      <w:lvlJc w:val="left"/>
      <w:pPr>
        <w:tabs>
          <w:tab w:val="left" w:pos="360"/>
        </w:tabs>
      </w:pPr>
      <w:rPr>
        <w:rFonts w:ascii="Tahoma" w:eastAsia="Tahoma" w:hAnsi="Tahoma"/>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4035E9"/>
    <w:multiLevelType w:val="multilevel"/>
    <w:tmpl w:val="EB20C00A"/>
    <w:lvl w:ilvl="0">
      <w:numFmt w:val="bullet"/>
      <w:lvlText w:val="·"/>
      <w:lvlJc w:val="left"/>
      <w:pPr>
        <w:tabs>
          <w:tab w:val="left" w:pos="216"/>
        </w:tabs>
      </w:pPr>
      <w:rPr>
        <w:rFonts w:ascii="Symbol" w:eastAsia="Symbol" w:hAnsi="Symbol"/>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D7376F"/>
    <w:multiLevelType w:val="multilevel"/>
    <w:tmpl w:val="C0C857C6"/>
    <w:lvl w:ilvl="0">
      <w:numFmt w:val="bullet"/>
      <w:lvlText w:val="·"/>
      <w:lvlJc w:val="left"/>
      <w:pPr>
        <w:tabs>
          <w:tab w:val="left" w:pos="144"/>
        </w:tabs>
      </w:pPr>
      <w:rPr>
        <w:rFonts w:ascii="Symbol" w:eastAsia="Symbol" w:hAnsi="Symbol"/>
        <w:color w:val="000000"/>
        <w:spacing w:val="-8"/>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766BE2"/>
    <w:multiLevelType w:val="multilevel"/>
    <w:tmpl w:val="1706A81A"/>
    <w:lvl w:ilvl="0">
      <w:start w:val="1"/>
      <w:numFmt w:val="decimal"/>
      <w:lvlText w:val="%1."/>
      <w:lvlJc w:val="left"/>
      <w:pPr>
        <w:tabs>
          <w:tab w:val="left" w:pos="720"/>
        </w:tabs>
      </w:pPr>
      <w:rPr>
        <w:rFonts w:ascii="Tahoma" w:eastAsia="Tahoma" w:hAnsi="Tahoma"/>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905B6F"/>
    <w:multiLevelType w:val="multilevel"/>
    <w:tmpl w:val="D54C7E1E"/>
    <w:lvl w:ilvl="0">
      <w:numFmt w:val="bullet"/>
      <w:lvlText w:val="·"/>
      <w:lvlJc w:val="left"/>
      <w:pPr>
        <w:tabs>
          <w:tab w:val="left" w:pos="288"/>
        </w:tabs>
      </w:pPr>
      <w:rPr>
        <w:rFonts w:ascii="Symbol" w:eastAsia="Symbol" w:hAnsi="Symbol"/>
        <w:color w:val="000000"/>
        <w:spacing w:val="1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168E3"/>
    <w:multiLevelType w:val="multilevel"/>
    <w:tmpl w:val="5798B740"/>
    <w:lvl w:ilvl="0">
      <w:numFmt w:val="bullet"/>
      <w:lvlText w:val="·"/>
      <w:lvlJc w:val="left"/>
      <w:rPr>
        <w:rFonts w:ascii="Symbol" w:eastAsia="Symbol" w:hAnsi="Symbol"/>
        <w:color w:val="000000"/>
        <w:spacing w:val="12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20691C"/>
    <w:multiLevelType w:val="multilevel"/>
    <w:tmpl w:val="2A50B55A"/>
    <w:lvl w:ilvl="0">
      <w:start w:val="1"/>
      <w:numFmt w:val="decimal"/>
      <w:lvlText w:val="%1."/>
      <w:lvlJc w:val="left"/>
      <w:pPr>
        <w:tabs>
          <w:tab w:val="left" w:pos="360"/>
        </w:tabs>
      </w:pPr>
      <w:rPr>
        <w:rFonts w:ascii="Tahoma" w:eastAsia="Tahoma" w:hAnsi="Tahoma"/>
        <w:color w:val="000000"/>
        <w:spacing w:val="9"/>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BE6509"/>
    <w:multiLevelType w:val="multilevel"/>
    <w:tmpl w:val="AAFE3C70"/>
    <w:lvl w:ilvl="0">
      <w:numFmt w:val="bullet"/>
      <w:lvlText w:val="·"/>
      <w:lvlJc w:val="left"/>
      <w:pPr>
        <w:tabs>
          <w:tab w:val="left" w:pos="216"/>
        </w:tabs>
      </w:pPr>
      <w:rPr>
        <w:rFonts w:ascii="Symbol" w:eastAsia="Symbol" w:hAnsi="Symbol"/>
        <w:color w:val="000000"/>
        <w:spacing w:val="-36"/>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060DCC"/>
    <w:multiLevelType w:val="multilevel"/>
    <w:tmpl w:val="F5961414"/>
    <w:lvl w:ilvl="0">
      <w:start w:val="1"/>
      <w:numFmt w:val="decimal"/>
      <w:lvlText w:val="%1."/>
      <w:lvlJc w:val="left"/>
      <w:pPr>
        <w:tabs>
          <w:tab w:val="left" w:pos="360"/>
        </w:tabs>
      </w:pPr>
      <w:rPr>
        <w:rFonts w:ascii="Tahoma" w:eastAsia="Tahoma" w:hAnsi="Tahoma"/>
        <w:color w:val="000000"/>
        <w:spacing w:val="8"/>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5E4700"/>
    <w:multiLevelType w:val="multilevel"/>
    <w:tmpl w:val="2E803708"/>
    <w:lvl w:ilvl="0">
      <w:start w:val="1"/>
      <w:numFmt w:val="decimal"/>
      <w:lvlText w:val="%1."/>
      <w:lvlJc w:val="left"/>
      <w:pPr>
        <w:tabs>
          <w:tab w:val="left" w:pos="360"/>
        </w:tabs>
      </w:pPr>
      <w:rPr>
        <w:rFonts w:ascii="Tahoma" w:eastAsia="Tahoma" w:hAnsi="Tahoma"/>
        <w:color w:val="000000"/>
        <w:spacing w:val="1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F436D3"/>
    <w:multiLevelType w:val="multilevel"/>
    <w:tmpl w:val="FCAE2506"/>
    <w:lvl w:ilvl="0">
      <w:start w:val="1"/>
      <w:numFmt w:val="decimal"/>
      <w:lvlText w:val="%1."/>
      <w:lvlJc w:val="left"/>
      <w:pPr>
        <w:tabs>
          <w:tab w:val="left" w:pos="360"/>
        </w:tabs>
      </w:pPr>
      <w:rPr>
        <w:rFonts w:ascii="Tahoma" w:eastAsia="Tahoma" w:hAnsi="Tahoma"/>
        <w:color w:val="000000"/>
        <w:spacing w:val="9"/>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6170B0"/>
    <w:multiLevelType w:val="multilevel"/>
    <w:tmpl w:val="C01A53B8"/>
    <w:lvl w:ilvl="0">
      <w:start w:val="1"/>
      <w:numFmt w:val="decimal"/>
      <w:lvlText w:val="%1."/>
      <w:lvlJc w:val="left"/>
      <w:pPr>
        <w:tabs>
          <w:tab w:val="left" w:pos="360"/>
        </w:tabs>
      </w:pPr>
      <w:rPr>
        <w:rFonts w:ascii="Tahoma" w:eastAsia="Tahoma" w:hAnsi="Tahoma"/>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CB3F23"/>
    <w:multiLevelType w:val="multilevel"/>
    <w:tmpl w:val="B3EAB5F2"/>
    <w:lvl w:ilvl="0">
      <w:numFmt w:val="bullet"/>
      <w:lvlText w:val="·"/>
      <w:lvlJc w:val="left"/>
      <w:pPr>
        <w:tabs>
          <w:tab w:val="left" w:pos="2088"/>
        </w:tabs>
      </w:pPr>
      <w:rPr>
        <w:rFonts w:ascii="Symbol" w:eastAsia="Symbol" w:hAnsi="Symbol"/>
        <w:color w:val="000000"/>
        <w:spacing w:val="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EB862B3"/>
    <w:multiLevelType w:val="multilevel"/>
    <w:tmpl w:val="572489B6"/>
    <w:lvl w:ilvl="0">
      <w:numFmt w:val="bullet"/>
      <w:lvlText w:val="·"/>
      <w:lvlJc w:val="left"/>
      <w:rPr>
        <w:rFonts w:ascii="Symbol" w:eastAsia="Symbol" w:hAnsi="Symbol"/>
        <w:color w:val="000000"/>
        <w:spacing w:val="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232352C"/>
    <w:multiLevelType w:val="multilevel"/>
    <w:tmpl w:val="309E9E72"/>
    <w:lvl w:ilvl="0">
      <w:start w:val="1"/>
      <w:numFmt w:val="decimal"/>
      <w:lvlText w:val="%1."/>
      <w:lvlJc w:val="left"/>
      <w:pPr>
        <w:tabs>
          <w:tab w:val="left" w:pos="360"/>
        </w:tabs>
      </w:pPr>
      <w:rPr>
        <w:rFonts w:ascii="Tahoma" w:eastAsia="Tahoma" w:hAnsi="Tahoma"/>
        <w:color w:val="000000"/>
        <w:spacing w:val="9"/>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D90741"/>
    <w:multiLevelType w:val="multilevel"/>
    <w:tmpl w:val="108635AE"/>
    <w:lvl w:ilvl="0">
      <w:start w:val="1"/>
      <w:numFmt w:val="decimal"/>
      <w:lvlText w:val="%1."/>
      <w:lvlJc w:val="left"/>
      <w:pPr>
        <w:tabs>
          <w:tab w:val="left" w:pos="288"/>
        </w:tabs>
      </w:pPr>
      <w:rPr>
        <w:rFonts w:ascii="Tahoma" w:eastAsia="Tahoma" w:hAnsi="Tahoma"/>
        <w:color w:val="000000"/>
        <w:spacing w:val="1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5E55A3"/>
    <w:multiLevelType w:val="hybridMultilevel"/>
    <w:tmpl w:val="B3D68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0710F9"/>
    <w:multiLevelType w:val="multilevel"/>
    <w:tmpl w:val="841238E0"/>
    <w:lvl w:ilvl="0">
      <w:start w:val="1"/>
      <w:numFmt w:val="decimal"/>
      <w:lvlText w:val="%1."/>
      <w:lvlJc w:val="left"/>
      <w:pPr>
        <w:tabs>
          <w:tab w:val="left" w:pos="360"/>
        </w:tabs>
      </w:pPr>
      <w:rPr>
        <w:rFonts w:ascii="Tahoma" w:eastAsia="Tahoma" w:hAnsi="Tahoma"/>
        <w:color w:val="000000"/>
        <w:spacing w:val="1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0"/>
  </w:num>
  <w:num w:numId="3">
    <w:abstractNumId w:val="0"/>
  </w:num>
  <w:num w:numId="4">
    <w:abstractNumId w:val="3"/>
  </w:num>
  <w:num w:numId="5">
    <w:abstractNumId w:val="1"/>
  </w:num>
  <w:num w:numId="6">
    <w:abstractNumId w:val="5"/>
  </w:num>
  <w:num w:numId="7">
    <w:abstractNumId w:val="4"/>
  </w:num>
  <w:num w:numId="8">
    <w:abstractNumId w:val="23"/>
  </w:num>
  <w:num w:numId="9">
    <w:abstractNumId w:val="6"/>
  </w:num>
  <w:num w:numId="10">
    <w:abstractNumId w:val="15"/>
  </w:num>
  <w:num w:numId="11">
    <w:abstractNumId w:val="16"/>
  </w:num>
  <w:num w:numId="12">
    <w:abstractNumId w:val="14"/>
  </w:num>
  <w:num w:numId="13">
    <w:abstractNumId w:val="10"/>
  </w:num>
  <w:num w:numId="14">
    <w:abstractNumId w:val="21"/>
  </w:num>
  <w:num w:numId="15">
    <w:abstractNumId w:val="17"/>
  </w:num>
  <w:num w:numId="16">
    <w:abstractNumId w:val="2"/>
  </w:num>
  <w:num w:numId="17">
    <w:abstractNumId w:val="11"/>
  </w:num>
  <w:num w:numId="18">
    <w:abstractNumId w:val="9"/>
  </w:num>
  <w:num w:numId="19">
    <w:abstractNumId w:val="7"/>
  </w:num>
  <w:num w:numId="20">
    <w:abstractNumId w:val="19"/>
  </w:num>
  <w:num w:numId="21">
    <w:abstractNumId w:val="8"/>
  </w:num>
  <w:num w:numId="22">
    <w:abstractNumId w:val="18"/>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EF"/>
    <w:rsid w:val="00007061"/>
    <w:rsid w:val="00043201"/>
    <w:rsid w:val="00084BFA"/>
    <w:rsid w:val="000C35F5"/>
    <w:rsid w:val="00102F32"/>
    <w:rsid w:val="00152CA2"/>
    <w:rsid w:val="00161238"/>
    <w:rsid w:val="00191C54"/>
    <w:rsid w:val="002223CE"/>
    <w:rsid w:val="002364F0"/>
    <w:rsid w:val="002543B5"/>
    <w:rsid w:val="00322139"/>
    <w:rsid w:val="0036261F"/>
    <w:rsid w:val="003F2656"/>
    <w:rsid w:val="004A407F"/>
    <w:rsid w:val="00555A89"/>
    <w:rsid w:val="005A1AA7"/>
    <w:rsid w:val="00706070"/>
    <w:rsid w:val="00722644"/>
    <w:rsid w:val="00783A6F"/>
    <w:rsid w:val="00795493"/>
    <w:rsid w:val="007C5F8A"/>
    <w:rsid w:val="00807AE3"/>
    <w:rsid w:val="009708E4"/>
    <w:rsid w:val="009A59AA"/>
    <w:rsid w:val="009E3B66"/>
    <w:rsid w:val="00A0073C"/>
    <w:rsid w:val="00A42FB0"/>
    <w:rsid w:val="00A618EA"/>
    <w:rsid w:val="00A723F3"/>
    <w:rsid w:val="00A86C7C"/>
    <w:rsid w:val="00B40DF3"/>
    <w:rsid w:val="00B63AAB"/>
    <w:rsid w:val="00BD7696"/>
    <w:rsid w:val="00CB3C00"/>
    <w:rsid w:val="00D37BE8"/>
    <w:rsid w:val="00D506EF"/>
    <w:rsid w:val="00DF5F67"/>
    <w:rsid w:val="00E45A85"/>
    <w:rsid w:val="00E85E5E"/>
    <w:rsid w:val="00F1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5489"/>
  <w15:docId w15:val="{68F1BB38-2DB3-46F6-B8A1-2C64BEE7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B6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E85E5E"/>
    <w:pPr>
      <w:tabs>
        <w:tab w:val="center" w:pos="4680"/>
        <w:tab w:val="right" w:pos="9360"/>
      </w:tabs>
    </w:pPr>
  </w:style>
  <w:style w:type="character" w:customStyle="1" w:styleId="HeaderChar">
    <w:name w:val="Header Char"/>
    <w:basedOn w:val="DefaultParagraphFont"/>
    <w:link w:val="Header"/>
    <w:uiPriority w:val="99"/>
    <w:rsid w:val="00E85E5E"/>
  </w:style>
  <w:style w:type="paragraph" w:styleId="Footer">
    <w:name w:val="footer"/>
    <w:basedOn w:val="Normal"/>
    <w:link w:val="FooterChar"/>
    <w:uiPriority w:val="99"/>
    <w:unhideWhenUsed/>
    <w:rsid w:val="00E85E5E"/>
    <w:pPr>
      <w:tabs>
        <w:tab w:val="center" w:pos="4680"/>
        <w:tab w:val="right" w:pos="9360"/>
      </w:tabs>
    </w:pPr>
  </w:style>
  <w:style w:type="character" w:customStyle="1" w:styleId="FooterChar">
    <w:name w:val="Footer Char"/>
    <w:basedOn w:val="DefaultParagraphFont"/>
    <w:link w:val="Footer"/>
    <w:uiPriority w:val="99"/>
    <w:rsid w:val="00E85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C3026-314C-4C6B-866C-22033BB2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8352</Words>
  <Characters>47611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Throckmorton, Carol A</dc:creator>
  <cp:lastModifiedBy>Charity Fellure</cp:lastModifiedBy>
  <cp:revision>2</cp:revision>
  <cp:lastPrinted>2021-03-04T16:09:00Z</cp:lastPrinted>
  <dcterms:created xsi:type="dcterms:W3CDTF">2021-03-04T16:17:00Z</dcterms:created>
  <dcterms:modified xsi:type="dcterms:W3CDTF">2021-03-04T16:17:00Z</dcterms:modified>
</cp:coreProperties>
</file>