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BDFA" w14:textId="343A9D93" w:rsidR="004A7291" w:rsidRDefault="004A7291" w:rsidP="004A7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2E">
        <w:rPr>
          <w:rFonts w:ascii="Times New Roman" w:hAnsi="Times New Roman" w:cs="Times New Roman"/>
          <w:b/>
          <w:bCs/>
          <w:sz w:val="28"/>
          <w:szCs w:val="28"/>
        </w:rPr>
        <w:t>NOTICE OF PUBLIC HEARING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FOR FISCAL YEAR 2024/2025 </w:t>
      </w:r>
    </w:p>
    <w:p w14:paraId="7B97CEDF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BUDGET AMENDMENT RESOLUTION</w:t>
      </w:r>
    </w:p>
    <w:p w14:paraId="09E843EA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22813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>City Hall, 108 Fulton Street, Thompson Falls</w:t>
      </w:r>
    </w:p>
    <w:p w14:paraId="52481FFE" w14:textId="6AC441F3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972BC1">
        <w:rPr>
          <w:rFonts w:ascii="Times New Roman" w:hAnsi="Times New Roman" w:cs="Times New Roman"/>
          <w:sz w:val="24"/>
          <w:szCs w:val="24"/>
        </w:rPr>
        <w:t>27</w:t>
      </w:r>
      <w:r w:rsidRPr="0090542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>, </w:t>
      </w:r>
      <w:r w:rsidR="0036430B">
        <w:rPr>
          <w:rFonts w:ascii="Times New Roman" w:hAnsi="Times New Roman" w:cs="Times New Roman"/>
          <w:sz w:val="24"/>
          <w:szCs w:val="24"/>
        </w:rPr>
        <w:t>at</w:t>
      </w:r>
      <w:r w:rsidRPr="0090542E">
        <w:rPr>
          <w:rFonts w:ascii="Times New Roman" w:hAnsi="Times New Roman" w:cs="Times New Roman"/>
          <w:sz w:val="24"/>
          <w:szCs w:val="24"/>
        </w:rPr>
        <w:t xml:space="preserve"> 5:55 p.m.</w:t>
      </w:r>
    </w:p>
    <w:p w14:paraId="34002ADE" w14:textId="3B91BC56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>Agenda: Fiscal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542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 xml:space="preserve"> Budget Amendment Resolution</w:t>
      </w:r>
    </w:p>
    <w:p w14:paraId="05794717" w14:textId="1B3FD7EE" w:rsidR="004A7291" w:rsidRDefault="004A7291" w:rsidP="00364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Notice p</w:t>
      </w:r>
      <w:r w:rsidRPr="0090542E">
        <w:rPr>
          <w:rFonts w:ascii="Times New Roman" w:hAnsi="Times New Roman" w:cs="Times New Roman"/>
          <w:sz w:val="24"/>
          <w:szCs w:val="24"/>
        </w:rPr>
        <w:t xml:space="preserve">ublished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90542E">
        <w:rPr>
          <w:rFonts w:ascii="Times New Roman" w:hAnsi="Times New Roman" w:cs="Times New Roman"/>
          <w:sz w:val="24"/>
          <w:szCs w:val="24"/>
        </w:rPr>
        <w:t xml:space="preserve"> the Sanders County Ledger on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905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0542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 xml:space="preserve">, </w:t>
      </w:r>
      <w:r w:rsidR="0036430B">
        <w:rPr>
          <w:rFonts w:ascii="Times New Roman" w:hAnsi="Times New Roman" w:cs="Times New Roman"/>
          <w:sz w:val="24"/>
          <w:szCs w:val="24"/>
        </w:rPr>
        <w:t>October 2</w:t>
      </w:r>
      <w:r w:rsidRPr="0090542E">
        <w:rPr>
          <w:rFonts w:ascii="Times New Roman" w:hAnsi="Times New Roman" w:cs="Times New Roman"/>
          <w:sz w:val="24"/>
          <w:szCs w:val="24"/>
        </w:rPr>
        <w:t>, 202</w:t>
      </w:r>
      <w:r w:rsidR="0036430B">
        <w:rPr>
          <w:rFonts w:ascii="Times New Roman" w:hAnsi="Times New Roman" w:cs="Times New Roman"/>
          <w:sz w:val="24"/>
          <w:szCs w:val="24"/>
        </w:rPr>
        <w:t>5</w:t>
      </w:r>
      <w:r w:rsidR="00972BC1">
        <w:rPr>
          <w:rFonts w:ascii="Times New Roman" w:hAnsi="Times New Roman" w:cs="Times New Roman"/>
          <w:sz w:val="24"/>
          <w:szCs w:val="24"/>
        </w:rPr>
        <w:t>, October 16, 2025, and October 23, 2025.</w:t>
      </w:r>
    </w:p>
    <w:p w14:paraId="68684907" w14:textId="77777777" w:rsidR="00AC0E2A" w:rsidRDefault="00AC0E2A"/>
    <w:p w14:paraId="289EC580" w14:textId="77777777" w:rsidR="00987DB5" w:rsidRDefault="00987DB5"/>
    <w:p w14:paraId="493B0780" w14:textId="77777777" w:rsidR="00987DB5" w:rsidRDefault="00987DB5"/>
    <w:p w14:paraId="02A14B98" w14:textId="77777777" w:rsidR="00987DB5" w:rsidRDefault="00987DB5"/>
    <w:p w14:paraId="53974571" w14:textId="77777777" w:rsidR="00987DB5" w:rsidRDefault="00987DB5"/>
    <w:p w14:paraId="2F014E85" w14:textId="77777777" w:rsidR="00987DB5" w:rsidRDefault="00987DB5"/>
    <w:p w14:paraId="5F9BEC00" w14:textId="77777777" w:rsidR="00987DB5" w:rsidRDefault="00987DB5"/>
    <w:p w14:paraId="1D98BE08" w14:textId="77777777" w:rsidR="00987DB5" w:rsidRDefault="00987DB5"/>
    <w:p w14:paraId="473686F5" w14:textId="77777777" w:rsidR="00987DB5" w:rsidRDefault="00987DB5"/>
    <w:p w14:paraId="7B8DFEAC" w14:textId="77777777" w:rsidR="00987DB5" w:rsidRDefault="00987DB5"/>
    <w:sectPr w:rsidR="00987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91"/>
    <w:rsid w:val="000B7A26"/>
    <w:rsid w:val="002F6E85"/>
    <w:rsid w:val="0036430B"/>
    <w:rsid w:val="003C302B"/>
    <w:rsid w:val="003D1417"/>
    <w:rsid w:val="004A7291"/>
    <w:rsid w:val="007F6B3D"/>
    <w:rsid w:val="00972BC1"/>
    <w:rsid w:val="00987DB5"/>
    <w:rsid w:val="00AC0E2A"/>
    <w:rsid w:val="00B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1141"/>
  <w15:chartTrackingRefBased/>
  <w15:docId w15:val="{0B7600C6-E966-4F3A-A70A-F738123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9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2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2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2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2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2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2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2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2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2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29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29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318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3</cp:revision>
  <cp:lastPrinted>2025-10-03T14:24:00Z</cp:lastPrinted>
  <dcterms:created xsi:type="dcterms:W3CDTF">2025-10-03T14:39:00Z</dcterms:created>
  <dcterms:modified xsi:type="dcterms:W3CDTF">2025-10-27T13:12:00Z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0f423857-08cc-4a4c-92d3-2f636b74f743</vt:lpwstr>
  </property>
</Properties>
</file>